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694" w:rsidRPr="00163817" w:rsidRDefault="001C1694" w:rsidP="001C1694">
      <w:pPr>
        <w:pStyle w:val="ac"/>
        <w:rPr>
          <w:szCs w:val="28"/>
        </w:rPr>
      </w:pPr>
      <w:r w:rsidRPr="00163817">
        <w:rPr>
          <w:szCs w:val="28"/>
        </w:rPr>
        <w:t>АДМИНИСТРАЦИЯ</w:t>
      </w:r>
    </w:p>
    <w:p w:rsidR="001C1694" w:rsidRPr="00163817" w:rsidRDefault="001C1694" w:rsidP="001C1694">
      <w:pPr>
        <w:pStyle w:val="ac"/>
        <w:rPr>
          <w:szCs w:val="28"/>
        </w:rPr>
      </w:pPr>
      <w:r w:rsidRPr="00163817">
        <w:rPr>
          <w:szCs w:val="28"/>
        </w:rPr>
        <w:t>ПИНЕЖСКОГО МУНИЦИПАЛЬНОГО ОКРУГА</w:t>
      </w:r>
    </w:p>
    <w:p w:rsidR="001C1694" w:rsidRPr="00163817" w:rsidRDefault="001C1694" w:rsidP="001C1694">
      <w:pPr>
        <w:pStyle w:val="ac"/>
        <w:rPr>
          <w:b w:val="0"/>
        </w:rPr>
      </w:pPr>
      <w:r w:rsidRPr="00163817">
        <w:rPr>
          <w:szCs w:val="28"/>
        </w:rPr>
        <w:t>АРХАНГЕЛЬСКОЙ ОБЛАСТИ</w:t>
      </w:r>
    </w:p>
    <w:p w:rsidR="001C1694" w:rsidRPr="00163817" w:rsidRDefault="001C1694" w:rsidP="001C1694">
      <w:pPr>
        <w:pStyle w:val="ac"/>
        <w:rPr>
          <w:b w:val="0"/>
        </w:rPr>
      </w:pPr>
    </w:p>
    <w:p w:rsidR="001C1694" w:rsidRPr="00163817" w:rsidRDefault="001C1694" w:rsidP="001C1694">
      <w:pPr>
        <w:pStyle w:val="ac"/>
        <w:rPr>
          <w:szCs w:val="28"/>
        </w:rPr>
      </w:pPr>
    </w:p>
    <w:p w:rsidR="001C1694" w:rsidRPr="00163817" w:rsidRDefault="001C1694" w:rsidP="001C1694">
      <w:pPr>
        <w:jc w:val="center"/>
        <w:rPr>
          <w:b/>
          <w:spacing w:val="30"/>
          <w:sz w:val="28"/>
          <w:szCs w:val="28"/>
        </w:rPr>
      </w:pPr>
      <w:proofErr w:type="gramStart"/>
      <w:r w:rsidRPr="00163817">
        <w:rPr>
          <w:b/>
          <w:spacing w:val="30"/>
          <w:sz w:val="28"/>
          <w:szCs w:val="28"/>
        </w:rPr>
        <w:t>Р</w:t>
      </w:r>
      <w:proofErr w:type="gramEnd"/>
      <w:r w:rsidRPr="00163817">
        <w:rPr>
          <w:b/>
          <w:spacing w:val="30"/>
          <w:sz w:val="28"/>
          <w:szCs w:val="28"/>
        </w:rPr>
        <w:t xml:space="preserve"> А С П О Р Я Ж Е Н И Е</w:t>
      </w:r>
    </w:p>
    <w:p w:rsidR="001C1694" w:rsidRPr="00163817" w:rsidRDefault="001C1694" w:rsidP="001C1694">
      <w:pPr>
        <w:jc w:val="center"/>
        <w:rPr>
          <w:b/>
          <w:spacing w:val="30"/>
          <w:sz w:val="28"/>
          <w:szCs w:val="28"/>
        </w:rPr>
      </w:pPr>
    </w:p>
    <w:p w:rsidR="001C1694" w:rsidRPr="00163817" w:rsidRDefault="001C1694" w:rsidP="001C1694">
      <w:pPr>
        <w:jc w:val="center"/>
        <w:rPr>
          <w:b/>
          <w:spacing w:val="30"/>
          <w:sz w:val="28"/>
          <w:szCs w:val="28"/>
        </w:rPr>
      </w:pPr>
    </w:p>
    <w:p w:rsidR="001C1694" w:rsidRPr="00163817" w:rsidRDefault="001C1694" w:rsidP="001C1694">
      <w:pPr>
        <w:pStyle w:val="5"/>
        <w:jc w:val="center"/>
        <w:rPr>
          <w:rFonts w:ascii="Times New Roman" w:hAnsi="Times New Roman" w:cs="Times New Roman"/>
          <w:color w:val="auto"/>
          <w:sz w:val="28"/>
          <w:szCs w:val="28"/>
        </w:rPr>
      </w:pPr>
      <w:r w:rsidRPr="00163817">
        <w:rPr>
          <w:rFonts w:ascii="Times New Roman" w:hAnsi="Times New Roman" w:cs="Times New Roman"/>
          <w:color w:val="auto"/>
          <w:sz w:val="28"/>
          <w:szCs w:val="28"/>
        </w:rPr>
        <w:t xml:space="preserve">от 15 августа 2024 г.   № 0836 - </w:t>
      </w:r>
      <w:proofErr w:type="spellStart"/>
      <w:r w:rsidRPr="00163817">
        <w:rPr>
          <w:rFonts w:ascii="Times New Roman" w:hAnsi="Times New Roman" w:cs="Times New Roman"/>
          <w:color w:val="auto"/>
          <w:sz w:val="28"/>
          <w:szCs w:val="28"/>
        </w:rPr>
        <w:t>ра</w:t>
      </w:r>
      <w:proofErr w:type="spellEnd"/>
    </w:p>
    <w:p w:rsidR="001C1694" w:rsidRPr="00163817" w:rsidRDefault="001C1694" w:rsidP="001C1694">
      <w:pPr>
        <w:jc w:val="center"/>
        <w:rPr>
          <w:sz w:val="28"/>
          <w:szCs w:val="28"/>
        </w:rPr>
      </w:pPr>
    </w:p>
    <w:p w:rsidR="001C1694" w:rsidRPr="00163817" w:rsidRDefault="001C1694" w:rsidP="001C1694">
      <w:pPr>
        <w:jc w:val="center"/>
        <w:rPr>
          <w:sz w:val="28"/>
          <w:szCs w:val="28"/>
        </w:rPr>
      </w:pPr>
    </w:p>
    <w:p w:rsidR="001C1694" w:rsidRPr="00163817" w:rsidRDefault="001C1694" w:rsidP="001C1694">
      <w:pPr>
        <w:jc w:val="center"/>
      </w:pPr>
      <w:r w:rsidRPr="00163817">
        <w:t>с. Карпогоры</w:t>
      </w:r>
    </w:p>
    <w:p w:rsidR="001C1694" w:rsidRPr="00163817" w:rsidRDefault="001C1694" w:rsidP="001C1694">
      <w:pPr>
        <w:jc w:val="center"/>
        <w:rPr>
          <w:sz w:val="28"/>
          <w:szCs w:val="28"/>
        </w:rPr>
      </w:pPr>
    </w:p>
    <w:p w:rsidR="001C1694" w:rsidRPr="00163817" w:rsidRDefault="001C1694" w:rsidP="001C1694">
      <w:pPr>
        <w:jc w:val="center"/>
        <w:rPr>
          <w:sz w:val="28"/>
          <w:szCs w:val="28"/>
        </w:rPr>
      </w:pPr>
    </w:p>
    <w:p w:rsidR="001C1694" w:rsidRPr="00163817" w:rsidRDefault="001C1694" w:rsidP="001C1694">
      <w:pPr>
        <w:pStyle w:val="Style1"/>
        <w:widowControl/>
        <w:spacing w:line="240" w:lineRule="auto"/>
        <w:ind w:right="-1"/>
        <w:jc w:val="center"/>
        <w:rPr>
          <w:rStyle w:val="FontStyle11"/>
          <w:b/>
          <w:sz w:val="28"/>
          <w:szCs w:val="28"/>
        </w:rPr>
      </w:pPr>
      <w:r w:rsidRPr="00163817">
        <w:rPr>
          <w:rStyle w:val="FontStyle11"/>
          <w:b/>
          <w:sz w:val="28"/>
          <w:szCs w:val="28"/>
        </w:rPr>
        <w:t>О внесении изменений в постановление администрации</w:t>
      </w:r>
    </w:p>
    <w:p w:rsidR="001C1694" w:rsidRPr="00163817" w:rsidRDefault="001C1694" w:rsidP="001C1694">
      <w:pPr>
        <w:pStyle w:val="Style1"/>
        <w:widowControl/>
        <w:spacing w:line="240" w:lineRule="auto"/>
        <w:ind w:right="-1"/>
        <w:jc w:val="center"/>
        <w:rPr>
          <w:rStyle w:val="FontStyle11"/>
          <w:b/>
          <w:sz w:val="28"/>
          <w:szCs w:val="28"/>
        </w:rPr>
      </w:pPr>
      <w:r w:rsidRPr="00163817">
        <w:rPr>
          <w:rStyle w:val="FontStyle11"/>
          <w:b/>
          <w:sz w:val="28"/>
          <w:szCs w:val="28"/>
        </w:rPr>
        <w:t xml:space="preserve">Пинежского муниципального округа </w:t>
      </w:r>
      <w:proofErr w:type="spellStart"/>
      <w:r w:rsidRPr="00163817">
        <w:rPr>
          <w:rStyle w:val="FontStyle11"/>
          <w:b/>
          <w:sz w:val="28"/>
          <w:szCs w:val="28"/>
        </w:rPr>
        <w:t>Архангелсьской</w:t>
      </w:r>
      <w:proofErr w:type="spellEnd"/>
      <w:r w:rsidRPr="00163817">
        <w:rPr>
          <w:rStyle w:val="FontStyle11"/>
          <w:b/>
          <w:sz w:val="28"/>
          <w:szCs w:val="28"/>
        </w:rPr>
        <w:t xml:space="preserve"> области</w:t>
      </w:r>
    </w:p>
    <w:p w:rsidR="001C1694" w:rsidRPr="00163817" w:rsidRDefault="001C1694" w:rsidP="001C1694">
      <w:pPr>
        <w:pStyle w:val="Style1"/>
        <w:widowControl/>
        <w:spacing w:line="240" w:lineRule="auto"/>
        <w:ind w:right="-1"/>
        <w:jc w:val="center"/>
        <w:rPr>
          <w:rStyle w:val="FontStyle11"/>
          <w:b/>
          <w:sz w:val="28"/>
          <w:szCs w:val="28"/>
        </w:rPr>
      </w:pPr>
      <w:r w:rsidRPr="00163817">
        <w:rPr>
          <w:rStyle w:val="FontStyle11"/>
          <w:b/>
          <w:sz w:val="28"/>
          <w:szCs w:val="28"/>
        </w:rPr>
        <w:t>от 10 июля 2024 года № 0722-ра</w:t>
      </w:r>
    </w:p>
    <w:p w:rsidR="001C1694" w:rsidRPr="00163817" w:rsidRDefault="001C1694" w:rsidP="001C1694">
      <w:pPr>
        <w:pStyle w:val="af2"/>
        <w:jc w:val="center"/>
        <w:rPr>
          <w:rStyle w:val="FontStyle11"/>
          <w:b/>
          <w:sz w:val="28"/>
          <w:szCs w:val="28"/>
        </w:rPr>
      </w:pPr>
    </w:p>
    <w:p w:rsidR="001C1694" w:rsidRPr="00163817" w:rsidRDefault="001C1694" w:rsidP="001C1694">
      <w:pPr>
        <w:pStyle w:val="af2"/>
        <w:jc w:val="center"/>
        <w:rPr>
          <w:rStyle w:val="FontStyle11"/>
          <w:b/>
          <w:sz w:val="28"/>
          <w:szCs w:val="28"/>
        </w:rPr>
      </w:pPr>
    </w:p>
    <w:p w:rsidR="001C1694" w:rsidRPr="00163817" w:rsidRDefault="001C1694" w:rsidP="001C1694">
      <w:pPr>
        <w:pStyle w:val="af2"/>
        <w:jc w:val="center"/>
        <w:rPr>
          <w:rStyle w:val="FontStyle11"/>
          <w:b/>
          <w:sz w:val="28"/>
          <w:szCs w:val="28"/>
        </w:rPr>
      </w:pPr>
    </w:p>
    <w:p w:rsidR="001C1694" w:rsidRPr="00163817" w:rsidRDefault="001C1694" w:rsidP="001C1694">
      <w:pPr>
        <w:pStyle w:val="Style5"/>
        <w:widowControl/>
        <w:ind w:firstLine="709"/>
        <w:jc w:val="both"/>
        <w:rPr>
          <w:sz w:val="28"/>
          <w:szCs w:val="28"/>
        </w:rPr>
      </w:pPr>
      <w:r w:rsidRPr="00163817">
        <w:rPr>
          <w:rStyle w:val="FontStyle13"/>
          <w:sz w:val="28"/>
          <w:szCs w:val="28"/>
        </w:rPr>
        <w:t>В соответствии со статьей 14 Федерального закона от 06.10.2003                № 131-ФЗ «Об общих принципах организации местного самоуправления в Российской Федерации», в целях реализации Федерального закона от 07.12.2011 № 416-ФЗ «О водоснабжении и водоотведении»,</w:t>
      </w:r>
      <w:r w:rsidRPr="00163817">
        <w:rPr>
          <w:rStyle w:val="FontStyle13"/>
          <w:color w:val="FF0000"/>
          <w:sz w:val="28"/>
          <w:szCs w:val="28"/>
        </w:rPr>
        <w:t xml:space="preserve"> </w:t>
      </w:r>
      <w:r w:rsidRPr="00163817">
        <w:rPr>
          <w:rStyle w:val="FontStyle13"/>
          <w:sz w:val="28"/>
          <w:szCs w:val="28"/>
        </w:rPr>
        <w:t>Устава Пинежского муниципального округа Архангельской области:</w:t>
      </w:r>
    </w:p>
    <w:p w:rsidR="001C1694" w:rsidRPr="00163817" w:rsidRDefault="001C1694" w:rsidP="001C1694">
      <w:pPr>
        <w:pStyle w:val="Style1"/>
        <w:widowControl/>
        <w:spacing w:line="240" w:lineRule="auto"/>
        <w:ind w:right="68" w:firstLine="709"/>
        <w:jc w:val="both"/>
        <w:rPr>
          <w:rStyle w:val="FontStyle13"/>
          <w:sz w:val="28"/>
          <w:szCs w:val="28"/>
        </w:rPr>
      </w:pPr>
      <w:r w:rsidRPr="00163817">
        <w:rPr>
          <w:rStyle w:val="FontStyle13"/>
          <w:sz w:val="28"/>
          <w:szCs w:val="28"/>
        </w:rPr>
        <w:t xml:space="preserve">1. Внести в постановление администрации Пинежского муниципального округа Архангельской области от 10 июля 2024 года № 0722-ра «Об определении гарантирующей организации в сфере холодного водоснабжения и водоотведения и установлении зон ее деятельности на территории п. Пинега, п. Красный бор, д. Труфанова </w:t>
      </w:r>
      <w:proofErr w:type="gramStart"/>
      <w:r w:rsidRPr="00163817">
        <w:rPr>
          <w:rStyle w:val="FontStyle13"/>
          <w:sz w:val="28"/>
          <w:szCs w:val="28"/>
        </w:rPr>
        <w:t xml:space="preserve">(иной территории бывшего МО «Пинежское»), п. Сосновка, п. </w:t>
      </w:r>
      <w:proofErr w:type="spellStart"/>
      <w:r w:rsidRPr="00163817">
        <w:rPr>
          <w:rStyle w:val="FontStyle13"/>
          <w:sz w:val="28"/>
          <w:szCs w:val="28"/>
        </w:rPr>
        <w:t>Мамониха</w:t>
      </w:r>
      <w:proofErr w:type="spellEnd"/>
      <w:r w:rsidRPr="00163817">
        <w:rPr>
          <w:rStyle w:val="FontStyle13"/>
          <w:sz w:val="28"/>
          <w:szCs w:val="28"/>
        </w:rPr>
        <w:t xml:space="preserve">, п. Кулосега, п. Новолавела, д. Кушкопала, п. </w:t>
      </w:r>
      <w:proofErr w:type="spellStart"/>
      <w:r w:rsidRPr="00163817">
        <w:rPr>
          <w:rStyle w:val="FontStyle13"/>
          <w:sz w:val="28"/>
          <w:szCs w:val="28"/>
        </w:rPr>
        <w:t>Пачиха</w:t>
      </w:r>
      <w:proofErr w:type="spellEnd"/>
      <w:r w:rsidRPr="00163817">
        <w:rPr>
          <w:rStyle w:val="FontStyle13"/>
          <w:sz w:val="28"/>
          <w:szCs w:val="28"/>
        </w:rPr>
        <w:t xml:space="preserve"> и д. Кеврола Пинежского муниципального округа Архангельской области» следующие изменения:</w:t>
      </w:r>
      <w:proofErr w:type="gramEnd"/>
    </w:p>
    <w:p w:rsidR="001C1694" w:rsidRPr="00163817" w:rsidRDefault="001C1694" w:rsidP="001C1694">
      <w:pPr>
        <w:pStyle w:val="Style1"/>
        <w:widowControl/>
        <w:spacing w:line="240" w:lineRule="auto"/>
        <w:ind w:right="68" w:firstLine="709"/>
        <w:jc w:val="both"/>
        <w:rPr>
          <w:rStyle w:val="FontStyle13"/>
          <w:sz w:val="28"/>
          <w:szCs w:val="28"/>
        </w:rPr>
      </w:pPr>
      <w:r w:rsidRPr="00163817">
        <w:rPr>
          <w:rStyle w:val="FontStyle13"/>
          <w:sz w:val="28"/>
          <w:szCs w:val="28"/>
        </w:rPr>
        <w:t xml:space="preserve">1.1. В наименовании постановления, в пункте 1, 2 и 3 постановления слова «п. </w:t>
      </w:r>
      <w:proofErr w:type="spellStart"/>
      <w:r w:rsidRPr="00163817">
        <w:rPr>
          <w:rStyle w:val="FontStyle13"/>
          <w:sz w:val="28"/>
          <w:szCs w:val="28"/>
        </w:rPr>
        <w:t>Мамониха</w:t>
      </w:r>
      <w:proofErr w:type="spellEnd"/>
      <w:r w:rsidRPr="00163817">
        <w:rPr>
          <w:rStyle w:val="FontStyle13"/>
          <w:sz w:val="28"/>
          <w:szCs w:val="28"/>
        </w:rPr>
        <w:t>» исключить.</w:t>
      </w:r>
    </w:p>
    <w:p w:rsidR="001C1694" w:rsidRPr="00163817" w:rsidRDefault="001C1694" w:rsidP="001C1694">
      <w:pPr>
        <w:pStyle w:val="af0"/>
        <w:jc w:val="both"/>
        <w:rPr>
          <w:szCs w:val="28"/>
        </w:rPr>
      </w:pPr>
    </w:p>
    <w:p w:rsidR="001C1694" w:rsidRPr="00163817" w:rsidRDefault="001C1694" w:rsidP="001C1694">
      <w:pPr>
        <w:pStyle w:val="af0"/>
        <w:jc w:val="both"/>
        <w:rPr>
          <w:szCs w:val="28"/>
        </w:rPr>
      </w:pPr>
    </w:p>
    <w:p w:rsidR="001C1694" w:rsidRPr="00163817" w:rsidRDefault="001C1694" w:rsidP="001C1694">
      <w:pPr>
        <w:pStyle w:val="af0"/>
        <w:jc w:val="both"/>
        <w:rPr>
          <w:szCs w:val="28"/>
        </w:rPr>
      </w:pPr>
    </w:p>
    <w:p w:rsidR="001C1694" w:rsidRPr="00163817" w:rsidRDefault="001C1694" w:rsidP="001C1694">
      <w:pPr>
        <w:ind w:right="140"/>
        <w:rPr>
          <w:sz w:val="28"/>
          <w:szCs w:val="28"/>
        </w:rPr>
      </w:pPr>
      <w:r w:rsidRPr="00163817">
        <w:rPr>
          <w:sz w:val="28"/>
          <w:szCs w:val="28"/>
        </w:rPr>
        <w:t>Глава Пинежского муниципального округа                                      Л.А. Колик</w:t>
      </w:r>
    </w:p>
    <w:p w:rsidR="001C1694" w:rsidRPr="00163817" w:rsidRDefault="001C1694" w:rsidP="001C1694">
      <w:pPr>
        <w:ind w:right="140"/>
        <w:rPr>
          <w:sz w:val="28"/>
          <w:szCs w:val="28"/>
        </w:rPr>
      </w:pPr>
    </w:p>
    <w:p w:rsidR="001C1694" w:rsidRPr="00163817" w:rsidRDefault="001C1694" w:rsidP="001C1694">
      <w:pPr>
        <w:ind w:right="140"/>
        <w:rPr>
          <w:sz w:val="28"/>
          <w:szCs w:val="28"/>
        </w:rPr>
      </w:pPr>
    </w:p>
    <w:p w:rsidR="001C1694" w:rsidRPr="00FF53C8" w:rsidRDefault="001C1694" w:rsidP="001C1694">
      <w:pPr>
        <w:ind w:right="140"/>
        <w:rPr>
          <w:sz w:val="28"/>
          <w:szCs w:val="28"/>
        </w:rPr>
      </w:pPr>
    </w:p>
    <w:p w:rsidR="00CB73E7" w:rsidRDefault="00CB73E7" w:rsidP="00CB73E7">
      <w:pPr>
        <w:jc w:val="center"/>
        <w:rPr>
          <w:b/>
          <w:kern w:val="48"/>
          <w:sz w:val="28"/>
          <w:szCs w:val="28"/>
        </w:rPr>
      </w:pPr>
      <w:r w:rsidRPr="003756CF">
        <w:rPr>
          <w:b/>
          <w:kern w:val="48"/>
          <w:sz w:val="28"/>
          <w:szCs w:val="28"/>
        </w:rPr>
        <w:lastRenderedPageBreak/>
        <w:t>АДМИНИСТРАЦИЯ</w:t>
      </w:r>
    </w:p>
    <w:p w:rsidR="00CB73E7" w:rsidRPr="003756CF" w:rsidRDefault="00CB73E7" w:rsidP="00CB73E7">
      <w:pPr>
        <w:ind w:firstLine="709"/>
        <w:jc w:val="center"/>
        <w:rPr>
          <w:b/>
          <w:kern w:val="48"/>
          <w:sz w:val="28"/>
          <w:szCs w:val="28"/>
        </w:rPr>
      </w:pPr>
      <w:r w:rsidRPr="003756CF">
        <w:rPr>
          <w:b/>
          <w:kern w:val="48"/>
          <w:sz w:val="28"/>
          <w:szCs w:val="28"/>
        </w:rPr>
        <w:t>ПИНЕЖСКОГО МУНИЦИПАЛЬНОГО ОКРУГА</w:t>
      </w:r>
    </w:p>
    <w:p w:rsidR="00CB73E7" w:rsidRPr="003756CF" w:rsidRDefault="00CB73E7" w:rsidP="00CB73E7">
      <w:pPr>
        <w:overflowPunct w:val="0"/>
        <w:autoSpaceDE w:val="0"/>
        <w:autoSpaceDN w:val="0"/>
        <w:adjustRightInd w:val="0"/>
        <w:ind w:firstLine="709"/>
        <w:jc w:val="center"/>
        <w:textAlignment w:val="baseline"/>
        <w:rPr>
          <w:b/>
          <w:kern w:val="48"/>
          <w:sz w:val="28"/>
          <w:szCs w:val="28"/>
        </w:rPr>
      </w:pPr>
      <w:r w:rsidRPr="003756CF">
        <w:rPr>
          <w:b/>
          <w:kern w:val="48"/>
          <w:sz w:val="28"/>
          <w:szCs w:val="28"/>
        </w:rPr>
        <w:t>АРХАНГЕЛЬСКОЙ ОБЛАСТИ</w:t>
      </w:r>
    </w:p>
    <w:p w:rsidR="00CB73E7" w:rsidRPr="003756CF" w:rsidRDefault="00CB73E7" w:rsidP="00CB73E7">
      <w:pPr>
        <w:overflowPunct w:val="0"/>
        <w:autoSpaceDE w:val="0"/>
        <w:autoSpaceDN w:val="0"/>
        <w:adjustRightInd w:val="0"/>
        <w:jc w:val="center"/>
        <w:textAlignment w:val="baseline"/>
        <w:rPr>
          <w:kern w:val="48"/>
          <w:sz w:val="28"/>
          <w:szCs w:val="28"/>
        </w:rPr>
      </w:pPr>
    </w:p>
    <w:p w:rsidR="00CB73E7" w:rsidRPr="003756CF" w:rsidRDefault="00CB73E7" w:rsidP="00CB73E7">
      <w:pPr>
        <w:overflowPunct w:val="0"/>
        <w:autoSpaceDE w:val="0"/>
        <w:autoSpaceDN w:val="0"/>
        <w:adjustRightInd w:val="0"/>
        <w:jc w:val="center"/>
        <w:textAlignment w:val="baseline"/>
        <w:rPr>
          <w:kern w:val="48"/>
          <w:sz w:val="28"/>
          <w:szCs w:val="28"/>
        </w:rPr>
      </w:pPr>
    </w:p>
    <w:p w:rsidR="00CB73E7" w:rsidRPr="003756CF" w:rsidRDefault="00CB73E7" w:rsidP="00CB73E7">
      <w:pPr>
        <w:overflowPunct w:val="0"/>
        <w:autoSpaceDE w:val="0"/>
        <w:autoSpaceDN w:val="0"/>
        <w:adjustRightInd w:val="0"/>
        <w:jc w:val="center"/>
        <w:textAlignment w:val="baseline"/>
        <w:rPr>
          <w:b/>
          <w:kern w:val="48"/>
          <w:sz w:val="28"/>
          <w:szCs w:val="28"/>
        </w:rPr>
      </w:pPr>
      <w:proofErr w:type="gramStart"/>
      <w:r w:rsidRPr="003756CF">
        <w:rPr>
          <w:b/>
          <w:kern w:val="48"/>
          <w:sz w:val="28"/>
          <w:szCs w:val="28"/>
        </w:rPr>
        <w:t>П</w:t>
      </w:r>
      <w:proofErr w:type="gramEnd"/>
      <w:r w:rsidRPr="003756CF">
        <w:rPr>
          <w:b/>
          <w:kern w:val="48"/>
          <w:sz w:val="28"/>
          <w:szCs w:val="28"/>
        </w:rPr>
        <w:t xml:space="preserve"> О С Т А Н О В Л Е Н И Е</w:t>
      </w:r>
    </w:p>
    <w:p w:rsidR="00CB73E7" w:rsidRPr="003756CF" w:rsidRDefault="00CB73E7" w:rsidP="00CB73E7">
      <w:pPr>
        <w:overflowPunct w:val="0"/>
        <w:autoSpaceDE w:val="0"/>
        <w:autoSpaceDN w:val="0"/>
        <w:adjustRightInd w:val="0"/>
        <w:jc w:val="center"/>
        <w:textAlignment w:val="baseline"/>
        <w:rPr>
          <w:kern w:val="48"/>
          <w:sz w:val="28"/>
          <w:szCs w:val="28"/>
        </w:rPr>
      </w:pPr>
    </w:p>
    <w:p w:rsidR="00CB73E7" w:rsidRPr="003756CF" w:rsidRDefault="00CB73E7" w:rsidP="00CB73E7">
      <w:pPr>
        <w:overflowPunct w:val="0"/>
        <w:autoSpaceDE w:val="0"/>
        <w:autoSpaceDN w:val="0"/>
        <w:adjustRightInd w:val="0"/>
        <w:jc w:val="center"/>
        <w:textAlignment w:val="baseline"/>
        <w:rPr>
          <w:kern w:val="48"/>
          <w:sz w:val="28"/>
          <w:szCs w:val="28"/>
        </w:rPr>
      </w:pPr>
    </w:p>
    <w:p w:rsidR="00CB73E7" w:rsidRPr="003756CF" w:rsidRDefault="00CB73E7" w:rsidP="00CB73E7">
      <w:pPr>
        <w:overflowPunct w:val="0"/>
        <w:autoSpaceDE w:val="0"/>
        <w:autoSpaceDN w:val="0"/>
        <w:adjustRightInd w:val="0"/>
        <w:jc w:val="center"/>
        <w:textAlignment w:val="baseline"/>
        <w:rPr>
          <w:kern w:val="48"/>
          <w:sz w:val="28"/>
          <w:szCs w:val="28"/>
        </w:rPr>
      </w:pPr>
      <w:r w:rsidRPr="003756CF">
        <w:rPr>
          <w:kern w:val="48"/>
          <w:sz w:val="28"/>
          <w:szCs w:val="28"/>
        </w:rPr>
        <w:t xml:space="preserve">от </w:t>
      </w:r>
      <w:r>
        <w:rPr>
          <w:kern w:val="48"/>
          <w:sz w:val="28"/>
          <w:szCs w:val="28"/>
        </w:rPr>
        <w:t>16</w:t>
      </w:r>
      <w:r w:rsidRPr="003756CF">
        <w:rPr>
          <w:kern w:val="48"/>
          <w:sz w:val="28"/>
          <w:szCs w:val="28"/>
        </w:rPr>
        <w:t xml:space="preserve"> августа 2024 г. № </w:t>
      </w:r>
      <w:r>
        <w:rPr>
          <w:kern w:val="48"/>
          <w:sz w:val="28"/>
          <w:szCs w:val="28"/>
        </w:rPr>
        <w:t>0236</w:t>
      </w:r>
      <w:r w:rsidRPr="003756CF">
        <w:rPr>
          <w:kern w:val="48"/>
          <w:sz w:val="28"/>
          <w:szCs w:val="28"/>
        </w:rPr>
        <w:t xml:space="preserve"> - па</w:t>
      </w:r>
    </w:p>
    <w:p w:rsidR="00CB73E7" w:rsidRPr="003756CF" w:rsidRDefault="00CB73E7" w:rsidP="00CB73E7">
      <w:pPr>
        <w:overflowPunct w:val="0"/>
        <w:autoSpaceDE w:val="0"/>
        <w:autoSpaceDN w:val="0"/>
        <w:adjustRightInd w:val="0"/>
        <w:jc w:val="center"/>
        <w:textAlignment w:val="baseline"/>
        <w:rPr>
          <w:kern w:val="48"/>
          <w:sz w:val="28"/>
          <w:szCs w:val="28"/>
        </w:rPr>
      </w:pPr>
    </w:p>
    <w:p w:rsidR="00CB73E7" w:rsidRPr="003756CF" w:rsidRDefault="00CB73E7" w:rsidP="00CB73E7">
      <w:pPr>
        <w:overflowPunct w:val="0"/>
        <w:autoSpaceDE w:val="0"/>
        <w:autoSpaceDN w:val="0"/>
        <w:adjustRightInd w:val="0"/>
        <w:jc w:val="center"/>
        <w:textAlignment w:val="baseline"/>
        <w:rPr>
          <w:kern w:val="48"/>
          <w:sz w:val="28"/>
          <w:szCs w:val="28"/>
        </w:rPr>
      </w:pPr>
    </w:p>
    <w:p w:rsidR="00CB73E7" w:rsidRDefault="00CB73E7" w:rsidP="00CB73E7">
      <w:pPr>
        <w:overflowPunct w:val="0"/>
        <w:autoSpaceDE w:val="0"/>
        <w:autoSpaceDN w:val="0"/>
        <w:adjustRightInd w:val="0"/>
        <w:jc w:val="center"/>
        <w:textAlignment w:val="baseline"/>
        <w:rPr>
          <w:kern w:val="48"/>
          <w:sz w:val="20"/>
          <w:szCs w:val="20"/>
        </w:rPr>
      </w:pPr>
      <w:r w:rsidRPr="003756CF">
        <w:rPr>
          <w:kern w:val="48"/>
          <w:sz w:val="20"/>
          <w:szCs w:val="20"/>
        </w:rPr>
        <w:t>с. Карпогоры</w:t>
      </w:r>
    </w:p>
    <w:p w:rsidR="00CB73E7" w:rsidRPr="003756CF" w:rsidRDefault="00CB73E7" w:rsidP="00CB73E7">
      <w:pPr>
        <w:overflowPunct w:val="0"/>
        <w:autoSpaceDE w:val="0"/>
        <w:autoSpaceDN w:val="0"/>
        <w:adjustRightInd w:val="0"/>
        <w:jc w:val="center"/>
        <w:textAlignment w:val="baseline"/>
        <w:rPr>
          <w:kern w:val="48"/>
          <w:sz w:val="20"/>
          <w:szCs w:val="20"/>
        </w:rPr>
      </w:pPr>
    </w:p>
    <w:p w:rsidR="00CB73E7" w:rsidRPr="003756CF" w:rsidRDefault="00CB73E7" w:rsidP="00CB73E7">
      <w:pPr>
        <w:jc w:val="center"/>
      </w:pPr>
    </w:p>
    <w:p w:rsidR="00CB73E7" w:rsidRDefault="00CB73E7" w:rsidP="00CB73E7">
      <w:pPr>
        <w:jc w:val="center"/>
        <w:rPr>
          <w:b/>
          <w:bCs/>
          <w:color w:val="000000"/>
          <w:sz w:val="28"/>
          <w:szCs w:val="28"/>
        </w:rPr>
      </w:pPr>
      <w:bookmarkStart w:id="0" w:name="_Hlk113347245"/>
      <w:r w:rsidRPr="003756CF">
        <w:rPr>
          <w:b/>
          <w:bCs/>
          <w:color w:val="000000"/>
          <w:sz w:val="28"/>
          <w:szCs w:val="28"/>
        </w:rPr>
        <w:t>Об утверждении Порядка</w:t>
      </w:r>
      <w:r>
        <w:rPr>
          <w:b/>
          <w:bCs/>
          <w:color w:val="000000"/>
          <w:sz w:val="28"/>
          <w:szCs w:val="28"/>
        </w:rPr>
        <w:t xml:space="preserve"> </w:t>
      </w:r>
      <w:r w:rsidRPr="003756CF">
        <w:rPr>
          <w:b/>
          <w:bCs/>
          <w:color w:val="000000"/>
          <w:sz w:val="28"/>
          <w:szCs w:val="28"/>
        </w:rPr>
        <w:t>предоставления</w:t>
      </w:r>
    </w:p>
    <w:p w:rsidR="00CB73E7" w:rsidRPr="00F55CF6" w:rsidRDefault="00CB73E7" w:rsidP="00CB73E7">
      <w:pPr>
        <w:jc w:val="center"/>
        <w:rPr>
          <w:sz w:val="28"/>
          <w:szCs w:val="28"/>
        </w:rPr>
      </w:pPr>
      <w:r w:rsidRPr="003756CF">
        <w:rPr>
          <w:b/>
          <w:bCs/>
          <w:color w:val="000000"/>
          <w:sz w:val="28"/>
          <w:szCs w:val="28"/>
        </w:rPr>
        <w:t xml:space="preserve"> дополнительной меры </w:t>
      </w:r>
      <w:r>
        <w:t xml:space="preserve"> </w:t>
      </w:r>
      <w:r w:rsidRPr="003756CF">
        <w:rPr>
          <w:b/>
          <w:bCs/>
          <w:color w:val="000000"/>
          <w:sz w:val="28"/>
          <w:szCs w:val="28"/>
        </w:rPr>
        <w:t xml:space="preserve">социальной поддержки </w:t>
      </w:r>
    </w:p>
    <w:p w:rsidR="00CB73E7" w:rsidRPr="00F55CF6" w:rsidRDefault="00CB73E7" w:rsidP="00CB73E7">
      <w:pPr>
        <w:jc w:val="center"/>
        <w:rPr>
          <w:sz w:val="28"/>
          <w:szCs w:val="28"/>
        </w:rPr>
      </w:pPr>
    </w:p>
    <w:p w:rsidR="00CB73E7" w:rsidRPr="00F55CF6" w:rsidRDefault="00CB73E7" w:rsidP="00CB73E7">
      <w:pPr>
        <w:jc w:val="center"/>
        <w:rPr>
          <w:sz w:val="28"/>
          <w:szCs w:val="28"/>
        </w:rPr>
      </w:pPr>
    </w:p>
    <w:p w:rsidR="00CB73E7" w:rsidRDefault="00CB73E7" w:rsidP="00CB73E7">
      <w:pPr>
        <w:jc w:val="both"/>
        <w:rPr>
          <w:sz w:val="28"/>
          <w:szCs w:val="28"/>
        </w:rPr>
      </w:pPr>
      <w:r w:rsidRPr="003756CF">
        <w:t> </w:t>
      </w:r>
      <w:r>
        <w:tab/>
      </w:r>
      <w:proofErr w:type="gramStart"/>
      <w:r w:rsidRPr="003756CF">
        <w:rPr>
          <w:sz w:val="28"/>
          <w:szCs w:val="28"/>
        </w:rPr>
        <w:t>В соответствии с Федеральными законами от 6 октября 2003 года            № 131-ФЗ «Об общих принципах организации местного самоуправления в Российской Федерации», от 21 декабря 1994 года № 69-ФЗ «О пожарной безопасности», Постановлением Правительства Российской Федерации от 16 сентября 2020 года № 1479 «Об утверждении Правил противопожарного режима в Российской Федерации»</w:t>
      </w:r>
      <w:r>
        <w:rPr>
          <w:sz w:val="28"/>
          <w:szCs w:val="28"/>
        </w:rPr>
        <w:t xml:space="preserve"> </w:t>
      </w:r>
      <w:r w:rsidRPr="003756CF">
        <w:rPr>
          <w:sz w:val="28"/>
          <w:szCs w:val="28"/>
        </w:rPr>
        <w:t xml:space="preserve">в целях предупреждения пожаров в местах </w:t>
      </w:r>
      <w:r>
        <w:rPr>
          <w:sz w:val="28"/>
          <w:szCs w:val="28"/>
        </w:rPr>
        <w:t>проживания многодетных семей, семей, находящиеся в трудной</w:t>
      </w:r>
      <w:proofErr w:type="gramEnd"/>
      <w:r>
        <w:rPr>
          <w:sz w:val="28"/>
          <w:szCs w:val="28"/>
        </w:rPr>
        <w:t xml:space="preserve"> жизненной ситуации, в социально опасном положении,</w:t>
      </w:r>
      <w:r w:rsidRPr="003756CF">
        <w:rPr>
          <w:sz w:val="28"/>
          <w:szCs w:val="28"/>
        </w:rPr>
        <w:t xml:space="preserve"> минимизации их последствий, защиты жизни и здоровья от пожаров,</w:t>
      </w:r>
      <w:r>
        <w:rPr>
          <w:sz w:val="28"/>
          <w:szCs w:val="28"/>
        </w:rPr>
        <w:t xml:space="preserve"> администрация Пинежского муниципального округа Архангельской области</w:t>
      </w:r>
    </w:p>
    <w:p w:rsidR="00CB73E7" w:rsidRPr="0051631E" w:rsidRDefault="00CB73E7" w:rsidP="00CB73E7">
      <w:pPr>
        <w:ind w:firstLine="708"/>
        <w:jc w:val="both"/>
        <w:rPr>
          <w:sz w:val="28"/>
          <w:szCs w:val="28"/>
        </w:rPr>
      </w:pPr>
      <w:proofErr w:type="spellStart"/>
      <w:proofErr w:type="gramStart"/>
      <w:r w:rsidRPr="00BF5D4C">
        <w:rPr>
          <w:b/>
          <w:kern w:val="48"/>
          <w:sz w:val="28"/>
          <w:szCs w:val="28"/>
        </w:rPr>
        <w:t>п</w:t>
      </w:r>
      <w:proofErr w:type="spellEnd"/>
      <w:proofErr w:type="gramEnd"/>
      <w:r w:rsidRPr="00BF5D4C">
        <w:rPr>
          <w:b/>
          <w:kern w:val="48"/>
          <w:sz w:val="28"/>
          <w:szCs w:val="28"/>
        </w:rPr>
        <w:t xml:space="preserve"> о с т а </w:t>
      </w:r>
      <w:proofErr w:type="spellStart"/>
      <w:r w:rsidRPr="00BF5D4C">
        <w:rPr>
          <w:b/>
          <w:kern w:val="48"/>
          <w:sz w:val="28"/>
          <w:szCs w:val="28"/>
        </w:rPr>
        <w:t>н</w:t>
      </w:r>
      <w:proofErr w:type="spellEnd"/>
      <w:r w:rsidRPr="00BF5D4C">
        <w:rPr>
          <w:b/>
          <w:kern w:val="48"/>
          <w:sz w:val="28"/>
          <w:szCs w:val="28"/>
        </w:rPr>
        <w:t xml:space="preserve"> о в л я е т:</w:t>
      </w:r>
    </w:p>
    <w:p w:rsidR="00CB73E7" w:rsidRPr="003756CF" w:rsidRDefault="00CB73E7" w:rsidP="00CB73E7">
      <w:pPr>
        <w:ind w:firstLine="709"/>
        <w:jc w:val="both"/>
      </w:pPr>
      <w:r w:rsidRPr="003756CF">
        <w:rPr>
          <w:color w:val="000000"/>
          <w:sz w:val="28"/>
          <w:szCs w:val="28"/>
        </w:rPr>
        <w:t xml:space="preserve">1. Утвердить </w:t>
      </w:r>
      <w:bookmarkEnd w:id="0"/>
      <w:r w:rsidR="00ED7F78" w:rsidRPr="0051631E">
        <w:fldChar w:fldCharType="begin"/>
      </w:r>
      <w:r w:rsidRPr="0051631E">
        <w:instrText xml:space="preserve"> HYPERLINK "" \l "P37" \o "#P37" </w:instrText>
      </w:r>
      <w:r w:rsidR="00ED7F78" w:rsidRPr="0051631E">
        <w:fldChar w:fldCharType="separate"/>
      </w:r>
      <w:r>
        <w:rPr>
          <w:sz w:val="28"/>
          <w:szCs w:val="28"/>
        </w:rPr>
        <w:t>п</w:t>
      </w:r>
      <w:r w:rsidRPr="0051631E">
        <w:rPr>
          <w:sz w:val="28"/>
          <w:szCs w:val="28"/>
        </w:rPr>
        <w:t>орядок</w:t>
      </w:r>
      <w:r w:rsidR="00ED7F78" w:rsidRPr="0051631E">
        <w:fldChar w:fldCharType="end"/>
      </w:r>
      <w:r w:rsidRPr="003756CF">
        <w:rPr>
          <w:color w:val="000000"/>
          <w:sz w:val="28"/>
          <w:szCs w:val="28"/>
        </w:rPr>
        <w:t xml:space="preserve"> предоставления дополнительной меры социальной поддержки в виде обеспечения автономными дымовыми пожарными </w:t>
      </w:r>
      <w:proofErr w:type="spellStart"/>
      <w:r w:rsidRPr="003756CF">
        <w:rPr>
          <w:color w:val="000000"/>
          <w:sz w:val="28"/>
          <w:szCs w:val="28"/>
        </w:rPr>
        <w:t>извещателями</w:t>
      </w:r>
      <w:proofErr w:type="spellEnd"/>
      <w:r w:rsidRPr="003756CF">
        <w:rPr>
          <w:color w:val="000000"/>
          <w:sz w:val="28"/>
          <w:szCs w:val="28"/>
        </w:rPr>
        <w:t xml:space="preserve"> мест проживания </w:t>
      </w:r>
      <w:r>
        <w:rPr>
          <w:sz w:val="28"/>
          <w:szCs w:val="28"/>
        </w:rPr>
        <w:t>многодетных семей, семей, находящиеся в трудной жизненной ситуации, в социально опасном положении</w:t>
      </w:r>
      <w:r w:rsidRPr="003756CF">
        <w:rPr>
          <w:color w:val="000000"/>
          <w:sz w:val="28"/>
          <w:szCs w:val="28"/>
        </w:rPr>
        <w:t xml:space="preserve"> (приложение № 1).</w:t>
      </w:r>
    </w:p>
    <w:p w:rsidR="00CB73E7" w:rsidRPr="003756CF" w:rsidRDefault="00CB73E7" w:rsidP="00CB73E7">
      <w:pPr>
        <w:ind w:firstLine="708"/>
        <w:jc w:val="both"/>
      </w:pPr>
      <w:r>
        <w:rPr>
          <w:color w:val="000000"/>
          <w:sz w:val="28"/>
          <w:szCs w:val="28"/>
        </w:rPr>
        <w:t>2</w:t>
      </w:r>
      <w:r w:rsidRPr="003756CF">
        <w:rPr>
          <w:color w:val="000000"/>
          <w:sz w:val="28"/>
          <w:szCs w:val="28"/>
        </w:rPr>
        <w:t xml:space="preserve">. </w:t>
      </w:r>
      <w:proofErr w:type="gramStart"/>
      <w:r w:rsidRPr="003756CF">
        <w:rPr>
          <w:color w:val="000000"/>
          <w:sz w:val="28"/>
          <w:szCs w:val="28"/>
        </w:rPr>
        <w:t>Контроль за</w:t>
      </w:r>
      <w:proofErr w:type="gramEnd"/>
      <w:r w:rsidRPr="003756CF">
        <w:rPr>
          <w:color w:val="000000"/>
          <w:sz w:val="28"/>
          <w:szCs w:val="28"/>
        </w:rPr>
        <w:t xml:space="preserve"> выполнением настоящего постановления оставляю за собой.</w:t>
      </w:r>
    </w:p>
    <w:p w:rsidR="00CB73E7" w:rsidRPr="003756CF" w:rsidRDefault="00CB73E7" w:rsidP="00CB73E7">
      <w:pPr>
        <w:ind w:firstLine="708"/>
        <w:jc w:val="both"/>
      </w:pPr>
      <w:r>
        <w:rPr>
          <w:color w:val="000000"/>
          <w:sz w:val="28"/>
          <w:szCs w:val="28"/>
        </w:rPr>
        <w:t>3</w:t>
      </w:r>
      <w:r w:rsidRPr="003756CF">
        <w:rPr>
          <w:color w:val="000000"/>
          <w:sz w:val="28"/>
          <w:szCs w:val="28"/>
        </w:rPr>
        <w:t xml:space="preserve">. Постановление вступает в силу со дня его официального </w:t>
      </w:r>
      <w:r>
        <w:rPr>
          <w:color w:val="000000"/>
          <w:sz w:val="28"/>
          <w:szCs w:val="28"/>
        </w:rPr>
        <w:t>опубликования</w:t>
      </w:r>
      <w:r w:rsidRPr="003756CF">
        <w:rPr>
          <w:color w:val="000000"/>
          <w:sz w:val="28"/>
          <w:szCs w:val="28"/>
        </w:rPr>
        <w:t>.</w:t>
      </w:r>
    </w:p>
    <w:p w:rsidR="00CB73E7" w:rsidRPr="003756CF" w:rsidRDefault="00CB73E7" w:rsidP="00CB73E7">
      <w:pPr>
        <w:ind w:firstLine="709"/>
        <w:jc w:val="both"/>
      </w:pPr>
    </w:p>
    <w:p w:rsidR="00CB73E7" w:rsidRDefault="00CB73E7" w:rsidP="00CB73E7">
      <w:pPr>
        <w:jc w:val="both"/>
      </w:pPr>
      <w:r w:rsidRPr="003756CF">
        <w:t> </w:t>
      </w:r>
    </w:p>
    <w:p w:rsidR="00CB73E7" w:rsidRDefault="00CB73E7" w:rsidP="00CB73E7">
      <w:pPr>
        <w:jc w:val="both"/>
      </w:pPr>
    </w:p>
    <w:p w:rsidR="00CB73E7" w:rsidRDefault="00CB73E7" w:rsidP="00CB73E7">
      <w:pPr>
        <w:jc w:val="both"/>
      </w:pPr>
    </w:p>
    <w:p w:rsidR="00CB73E7" w:rsidRPr="0051631E" w:rsidRDefault="00CB73E7" w:rsidP="00CB73E7">
      <w:pPr>
        <w:jc w:val="both"/>
        <w:rPr>
          <w:sz w:val="28"/>
          <w:szCs w:val="28"/>
        </w:rPr>
      </w:pPr>
      <w:r w:rsidRPr="00AE747E">
        <w:rPr>
          <w:sz w:val="28"/>
          <w:szCs w:val="28"/>
        </w:rPr>
        <w:t>Глава Пинежского муниципального округа</w:t>
      </w:r>
      <w:r>
        <w:rPr>
          <w:sz w:val="28"/>
          <w:szCs w:val="28"/>
        </w:rPr>
        <w:t xml:space="preserve">                                        Л.А. Колик</w:t>
      </w:r>
    </w:p>
    <w:p w:rsidR="00CB73E7" w:rsidRDefault="00CB73E7" w:rsidP="00CB73E7">
      <w:pPr>
        <w:ind w:left="4820"/>
        <w:jc w:val="center"/>
        <w:rPr>
          <w:color w:val="000000"/>
          <w:sz w:val="28"/>
          <w:szCs w:val="28"/>
        </w:rPr>
      </w:pPr>
      <w:bookmarkStart w:id="1" w:name="_GoBack"/>
      <w:bookmarkEnd w:id="1"/>
    </w:p>
    <w:p w:rsidR="00CB73E7" w:rsidRDefault="00CB73E7" w:rsidP="00CB73E7">
      <w:pPr>
        <w:ind w:left="4820"/>
        <w:jc w:val="center"/>
        <w:rPr>
          <w:color w:val="000000"/>
          <w:sz w:val="28"/>
          <w:szCs w:val="28"/>
        </w:rPr>
      </w:pPr>
    </w:p>
    <w:p w:rsidR="00CB73E7" w:rsidRDefault="00CB73E7" w:rsidP="00CB73E7">
      <w:pPr>
        <w:ind w:left="4820"/>
        <w:jc w:val="center"/>
        <w:rPr>
          <w:color w:val="000000"/>
          <w:sz w:val="28"/>
          <w:szCs w:val="28"/>
        </w:rPr>
      </w:pPr>
    </w:p>
    <w:p w:rsidR="00CB73E7" w:rsidRPr="003756CF" w:rsidRDefault="00CB73E7" w:rsidP="00CB73E7">
      <w:pPr>
        <w:ind w:left="4820"/>
        <w:jc w:val="right"/>
      </w:pPr>
      <w:r w:rsidRPr="003756CF">
        <w:rPr>
          <w:color w:val="000000"/>
          <w:sz w:val="28"/>
          <w:szCs w:val="28"/>
        </w:rPr>
        <w:lastRenderedPageBreak/>
        <w:t>ПРИЛОЖЕНИЕ</w:t>
      </w:r>
      <w:r>
        <w:rPr>
          <w:color w:val="000000"/>
          <w:sz w:val="28"/>
          <w:szCs w:val="28"/>
        </w:rPr>
        <w:t xml:space="preserve"> № 1</w:t>
      </w:r>
    </w:p>
    <w:p w:rsidR="00CB73E7" w:rsidRPr="003756CF" w:rsidRDefault="00CB73E7" w:rsidP="00CB73E7">
      <w:pPr>
        <w:ind w:left="4820"/>
        <w:jc w:val="right"/>
      </w:pPr>
      <w:r>
        <w:rPr>
          <w:color w:val="000000"/>
          <w:sz w:val="28"/>
          <w:szCs w:val="28"/>
        </w:rPr>
        <w:t xml:space="preserve">к </w:t>
      </w:r>
      <w:r w:rsidRPr="003756CF">
        <w:rPr>
          <w:color w:val="000000"/>
          <w:sz w:val="28"/>
          <w:szCs w:val="28"/>
        </w:rPr>
        <w:t>постановлени</w:t>
      </w:r>
      <w:r>
        <w:rPr>
          <w:color w:val="000000"/>
          <w:sz w:val="28"/>
          <w:szCs w:val="28"/>
        </w:rPr>
        <w:t>ю</w:t>
      </w:r>
      <w:r w:rsidRPr="003756CF">
        <w:rPr>
          <w:color w:val="000000"/>
          <w:sz w:val="28"/>
          <w:szCs w:val="28"/>
        </w:rPr>
        <w:t xml:space="preserve"> администрации </w:t>
      </w:r>
      <w:r>
        <w:rPr>
          <w:color w:val="000000"/>
          <w:sz w:val="28"/>
          <w:szCs w:val="28"/>
        </w:rPr>
        <w:t>Пинежского муниципального округа</w:t>
      </w:r>
    </w:p>
    <w:p w:rsidR="00CB73E7" w:rsidRPr="003756CF" w:rsidRDefault="00CB73E7" w:rsidP="00CB73E7">
      <w:pPr>
        <w:ind w:left="4820"/>
        <w:jc w:val="right"/>
      </w:pPr>
      <w:r w:rsidRPr="003756CF">
        <w:rPr>
          <w:color w:val="000000"/>
          <w:sz w:val="28"/>
          <w:szCs w:val="28"/>
        </w:rPr>
        <w:t xml:space="preserve">от </w:t>
      </w:r>
      <w:r>
        <w:rPr>
          <w:color w:val="000000"/>
          <w:sz w:val="28"/>
          <w:szCs w:val="28"/>
        </w:rPr>
        <w:t>16 августа 2024 г.</w:t>
      </w:r>
      <w:r w:rsidRPr="003756CF">
        <w:rPr>
          <w:color w:val="000000"/>
          <w:sz w:val="28"/>
          <w:szCs w:val="28"/>
        </w:rPr>
        <w:t xml:space="preserve"> № </w:t>
      </w:r>
      <w:r>
        <w:rPr>
          <w:color w:val="000000"/>
          <w:sz w:val="28"/>
          <w:szCs w:val="28"/>
        </w:rPr>
        <w:t>0236 - па</w:t>
      </w:r>
    </w:p>
    <w:p w:rsidR="00CB73E7" w:rsidRPr="003756CF" w:rsidRDefault="00CB73E7" w:rsidP="00CB73E7">
      <w:pPr>
        <w:jc w:val="center"/>
      </w:pPr>
      <w:r w:rsidRPr="003756CF">
        <w:t> </w:t>
      </w:r>
    </w:p>
    <w:p w:rsidR="00CB73E7" w:rsidRPr="003756CF" w:rsidRDefault="00CB73E7" w:rsidP="00CB73E7">
      <w:pPr>
        <w:jc w:val="center"/>
      </w:pPr>
      <w:r w:rsidRPr="003756CF">
        <w:t> </w:t>
      </w:r>
    </w:p>
    <w:p w:rsidR="00CB73E7" w:rsidRPr="003756CF" w:rsidRDefault="00CB73E7" w:rsidP="00CB73E7">
      <w:pPr>
        <w:jc w:val="center"/>
      </w:pPr>
      <w:r w:rsidRPr="003756CF">
        <w:rPr>
          <w:b/>
          <w:bCs/>
          <w:color w:val="000000"/>
          <w:sz w:val="28"/>
          <w:szCs w:val="28"/>
        </w:rPr>
        <w:t>ПОРЯДОК</w:t>
      </w:r>
    </w:p>
    <w:p w:rsidR="00CB73E7" w:rsidRPr="003756CF" w:rsidRDefault="00CB73E7" w:rsidP="00CB73E7">
      <w:pPr>
        <w:jc w:val="center"/>
      </w:pPr>
      <w:r w:rsidRPr="003756CF">
        <w:rPr>
          <w:b/>
          <w:bCs/>
          <w:color w:val="000000"/>
          <w:sz w:val="28"/>
          <w:szCs w:val="28"/>
        </w:rPr>
        <w:t xml:space="preserve">предоставления дополнительной меры </w:t>
      </w:r>
    </w:p>
    <w:p w:rsidR="00CB73E7" w:rsidRPr="003756CF" w:rsidRDefault="00CB73E7" w:rsidP="00CB73E7">
      <w:pPr>
        <w:jc w:val="center"/>
      </w:pPr>
      <w:r w:rsidRPr="003756CF">
        <w:rPr>
          <w:b/>
          <w:bCs/>
          <w:color w:val="000000"/>
          <w:sz w:val="28"/>
          <w:szCs w:val="28"/>
        </w:rPr>
        <w:t xml:space="preserve">социальной поддержки в виде обеспечения </w:t>
      </w:r>
      <w:proofErr w:type="gramStart"/>
      <w:r w:rsidRPr="003756CF">
        <w:rPr>
          <w:b/>
          <w:bCs/>
          <w:color w:val="000000"/>
          <w:sz w:val="28"/>
          <w:szCs w:val="28"/>
        </w:rPr>
        <w:t>автономными</w:t>
      </w:r>
      <w:proofErr w:type="gramEnd"/>
    </w:p>
    <w:p w:rsidR="00CB73E7" w:rsidRPr="003756CF" w:rsidRDefault="00CB73E7" w:rsidP="00CB73E7">
      <w:pPr>
        <w:jc w:val="center"/>
      </w:pPr>
      <w:r w:rsidRPr="003756CF">
        <w:rPr>
          <w:b/>
          <w:bCs/>
          <w:color w:val="000000"/>
          <w:sz w:val="28"/>
          <w:szCs w:val="28"/>
        </w:rPr>
        <w:t xml:space="preserve">дымовыми пожарными </w:t>
      </w:r>
      <w:proofErr w:type="spellStart"/>
      <w:r w:rsidRPr="003756CF">
        <w:rPr>
          <w:b/>
          <w:bCs/>
          <w:color w:val="000000"/>
          <w:sz w:val="28"/>
          <w:szCs w:val="28"/>
        </w:rPr>
        <w:t>извещателями</w:t>
      </w:r>
      <w:proofErr w:type="spellEnd"/>
      <w:r w:rsidRPr="003756CF">
        <w:rPr>
          <w:b/>
          <w:bCs/>
          <w:color w:val="000000"/>
          <w:sz w:val="28"/>
          <w:szCs w:val="28"/>
        </w:rPr>
        <w:t xml:space="preserve"> мест проживания </w:t>
      </w:r>
    </w:p>
    <w:p w:rsidR="00CB73E7" w:rsidRDefault="00CB73E7" w:rsidP="00CB73E7">
      <w:pPr>
        <w:jc w:val="center"/>
        <w:rPr>
          <w:b/>
          <w:bCs/>
          <w:color w:val="000000"/>
          <w:sz w:val="28"/>
          <w:szCs w:val="28"/>
        </w:rPr>
      </w:pPr>
      <w:r w:rsidRPr="003756CF">
        <w:rPr>
          <w:b/>
          <w:bCs/>
          <w:color w:val="000000"/>
          <w:sz w:val="28"/>
          <w:szCs w:val="28"/>
        </w:rPr>
        <w:t>многодетных семей, семей, находящихся в трудной жизненной ситуации, в социально опасном положении</w:t>
      </w:r>
    </w:p>
    <w:p w:rsidR="00CB73E7" w:rsidRPr="003756CF" w:rsidRDefault="00CB73E7" w:rsidP="00CB73E7">
      <w:pPr>
        <w:jc w:val="center"/>
      </w:pPr>
    </w:p>
    <w:p w:rsidR="00CB73E7" w:rsidRPr="003756CF" w:rsidRDefault="00CB73E7" w:rsidP="00CB73E7">
      <w:pPr>
        <w:widowControl w:val="0"/>
        <w:jc w:val="center"/>
      </w:pPr>
      <w:r w:rsidRPr="003756CF">
        <w:t>  </w:t>
      </w:r>
    </w:p>
    <w:p w:rsidR="00CB73E7" w:rsidRPr="003756CF" w:rsidRDefault="00CB73E7" w:rsidP="00CB73E7">
      <w:pPr>
        <w:ind w:firstLine="706"/>
        <w:jc w:val="both"/>
      </w:pPr>
      <w:r w:rsidRPr="003756CF">
        <w:rPr>
          <w:color w:val="000000"/>
          <w:sz w:val="28"/>
          <w:szCs w:val="28"/>
        </w:rPr>
        <w:t>1.</w:t>
      </w:r>
      <w:r w:rsidRPr="003756CF">
        <w:rPr>
          <w:color w:val="000000"/>
        </w:rPr>
        <w:t> </w:t>
      </w:r>
      <w:r>
        <w:rPr>
          <w:color w:val="000000"/>
          <w:sz w:val="28"/>
          <w:szCs w:val="28"/>
        </w:rPr>
        <w:t>Настоящий п</w:t>
      </w:r>
      <w:r w:rsidRPr="003756CF">
        <w:rPr>
          <w:color w:val="000000"/>
          <w:sz w:val="28"/>
          <w:szCs w:val="28"/>
        </w:rPr>
        <w:t xml:space="preserve">орядок устанавливает процедуру предоставления </w:t>
      </w:r>
      <w:bookmarkStart w:id="2" w:name="_Hlk149913318"/>
      <w:r w:rsidRPr="003756CF">
        <w:rPr>
          <w:color w:val="000000"/>
          <w:sz w:val="28"/>
          <w:szCs w:val="28"/>
        </w:rPr>
        <w:t xml:space="preserve">дополнительной меры социальной поддержки в виде обеспечения автономными дымовыми пожарными </w:t>
      </w:r>
      <w:proofErr w:type="spellStart"/>
      <w:r w:rsidRPr="003756CF">
        <w:rPr>
          <w:color w:val="000000"/>
          <w:sz w:val="28"/>
          <w:szCs w:val="28"/>
        </w:rPr>
        <w:t>извещателями</w:t>
      </w:r>
      <w:proofErr w:type="spellEnd"/>
      <w:r w:rsidRPr="003756CF">
        <w:rPr>
          <w:color w:val="000000"/>
          <w:sz w:val="28"/>
          <w:szCs w:val="28"/>
        </w:rPr>
        <w:t xml:space="preserve"> мест проживания многодетных семей, семей, находящихся в трудной жизненной ситуации, в социально опасном положении (далее – семьи отдельных категорий</w:t>
      </w:r>
      <w:bookmarkEnd w:id="2"/>
      <w:r w:rsidRPr="003756CF">
        <w:rPr>
          <w:color w:val="000000"/>
          <w:sz w:val="28"/>
          <w:szCs w:val="28"/>
        </w:rPr>
        <w:t xml:space="preserve">), проживающих на территории </w:t>
      </w:r>
      <w:r>
        <w:rPr>
          <w:color w:val="000000"/>
          <w:sz w:val="28"/>
          <w:szCs w:val="28"/>
        </w:rPr>
        <w:t>Пинежского муниципального округа Архангельской области</w:t>
      </w:r>
      <w:r w:rsidRPr="003756CF">
        <w:rPr>
          <w:color w:val="000000"/>
          <w:sz w:val="28"/>
          <w:szCs w:val="28"/>
        </w:rPr>
        <w:t xml:space="preserve"> (далее – мера социальной поддержки).</w:t>
      </w:r>
    </w:p>
    <w:p w:rsidR="00CB73E7" w:rsidRPr="003756CF" w:rsidRDefault="00CB73E7" w:rsidP="00CB73E7">
      <w:pPr>
        <w:ind w:firstLine="706"/>
        <w:jc w:val="both"/>
      </w:pPr>
      <w:r w:rsidRPr="003756CF">
        <w:rPr>
          <w:color w:val="000000"/>
          <w:sz w:val="28"/>
          <w:szCs w:val="28"/>
        </w:rPr>
        <w:t>2. Для целей настоящего Порядка применяются следующие понятия:</w:t>
      </w:r>
    </w:p>
    <w:p w:rsidR="00CB73E7" w:rsidRPr="003756CF" w:rsidRDefault="00CB73E7" w:rsidP="00CB73E7">
      <w:pPr>
        <w:ind w:firstLine="706"/>
        <w:jc w:val="both"/>
      </w:pPr>
      <w:r w:rsidRPr="00AE747E">
        <w:rPr>
          <w:b/>
          <w:color w:val="000000"/>
          <w:sz w:val="28"/>
          <w:szCs w:val="28"/>
        </w:rPr>
        <w:t xml:space="preserve">автономный дымовой пожарный </w:t>
      </w:r>
      <w:proofErr w:type="spellStart"/>
      <w:r w:rsidRPr="00AE747E">
        <w:rPr>
          <w:b/>
          <w:color w:val="000000"/>
          <w:sz w:val="28"/>
          <w:szCs w:val="28"/>
        </w:rPr>
        <w:t>извещатель</w:t>
      </w:r>
      <w:proofErr w:type="spellEnd"/>
      <w:r w:rsidRPr="003756CF">
        <w:rPr>
          <w:color w:val="000000"/>
          <w:sz w:val="28"/>
          <w:szCs w:val="28"/>
        </w:rPr>
        <w:t xml:space="preserve"> (далее – АДПИ) – прибор, реагирующий на появление дымовых частичек в помещении и издающий характерный звуковой сигнал;</w:t>
      </w:r>
    </w:p>
    <w:p w:rsidR="00CB73E7" w:rsidRPr="003756CF" w:rsidRDefault="00CB73E7" w:rsidP="00CB73E7">
      <w:pPr>
        <w:autoSpaceDE w:val="0"/>
        <w:autoSpaceDN w:val="0"/>
        <w:adjustRightInd w:val="0"/>
        <w:ind w:firstLine="706"/>
        <w:jc w:val="both"/>
      </w:pPr>
      <w:r w:rsidRPr="00D42313">
        <w:rPr>
          <w:b/>
          <w:color w:val="000000"/>
          <w:sz w:val="28"/>
          <w:szCs w:val="28"/>
        </w:rPr>
        <w:t>многодетная семья</w:t>
      </w:r>
      <w:r w:rsidRPr="00D42313">
        <w:rPr>
          <w:color w:val="000000"/>
          <w:sz w:val="28"/>
          <w:szCs w:val="28"/>
        </w:rPr>
        <w:t xml:space="preserve"> – семья, в которой воспитываются трое и более детей в возрасте до 18 лет, </w:t>
      </w:r>
      <w:r w:rsidRPr="00D42313">
        <w:rPr>
          <w:sz w:val="28"/>
          <w:szCs w:val="28"/>
        </w:rPr>
        <w:t>или возраста 23 лет при условии его обучения в организации, осуществляющей образовательную деятельность, по очной форме обучения</w:t>
      </w:r>
      <w:r w:rsidRPr="00D42313">
        <w:rPr>
          <w:color w:val="000000"/>
          <w:sz w:val="28"/>
          <w:szCs w:val="28"/>
        </w:rPr>
        <w:t>;</w:t>
      </w:r>
    </w:p>
    <w:p w:rsidR="00CB73E7" w:rsidRPr="003756CF" w:rsidRDefault="00CB73E7" w:rsidP="00CB73E7">
      <w:pPr>
        <w:ind w:firstLine="706"/>
        <w:jc w:val="both"/>
      </w:pPr>
      <w:proofErr w:type="gramStart"/>
      <w:r w:rsidRPr="00AE747E">
        <w:rPr>
          <w:b/>
          <w:color w:val="000000"/>
          <w:sz w:val="28"/>
          <w:szCs w:val="28"/>
        </w:rPr>
        <w:t xml:space="preserve">семья, находящаяся в социально опасном положении </w:t>
      </w:r>
      <w:r w:rsidRPr="003756CF">
        <w:rPr>
          <w:color w:val="000000"/>
          <w:sz w:val="28"/>
          <w:szCs w:val="28"/>
        </w:rPr>
        <w:t>– семья, имеющая детей, находящихся в социально опасном положении, а также семья, где родители или иные законные представители несовершеннолетних не исполняют своих обязанностей по их воспитанию, обучению и (или) содержанию и (или) отрицательно влияют на их поведение либо жестоко обращаются с ними (далее – семья, находящаяся в СОП);</w:t>
      </w:r>
      <w:proofErr w:type="gramEnd"/>
    </w:p>
    <w:p w:rsidR="00CB73E7" w:rsidRPr="003756CF" w:rsidRDefault="00CB73E7" w:rsidP="00CB73E7">
      <w:pPr>
        <w:ind w:firstLine="706"/>
        <w:jc w:val="both"/>
        <w:outlineLvl w:val="1"/>
      </w:pPr>
      <w:proofErr w:type="gramStart"/>
      <w:r w:rsidRPr="00AE747E">
        <w:rPr>
          <w:b/>
          <w:color w:val="000000"/>
          <w:sz w:val="28"/>
          <w:szCs w:val="28"/>
        </w:rPr>
        <w:t>семья, находящаяся в трудной жизненной ситуации</w:t>
      </w:r>
      <w:r w:rsidRPr="003756CF">
        <w:rPr>
          <w:color w:val="000000"/>
          <w:sz w:val="28"/>
          <w:szCs w:val="28"/>
        </w:rPr>
        <w:t xml:space="preserve"> – это семья, попавшая в ситуацию, объективно нарушающую жизнедеятельность членов семьи (инвалидность, болезнь, сиротство, безнадзорность, </w:t>
      </w:r>
      <w:proofErr w:type="spellStart"/>
      <w:r w:rsidRPr="003756CF">
        <w:rPr>
          <w:color w:val="000000"/>
          <w:sz w:val="28"/>
          <w:szCs w:val="28"/>
        </w:rPr>
        <w:t>малообеспеченность</w:t>
      </w:r>
      <w:proofErr w:type="spellEnd"/>
      <w:r w:rsidRPr="003756CF">
        <w:rPr>
          <w:color w:val="000000"/>
          <w:sz w:val="28"/>
          <w:szCs w:val="28"/>
        </w:rPr>
        <w:t>, безработица, отсутствие определенного места жительства, конфликты и жестокое обращение в семье, одинокое материнство/отцовство и т.д.), которую семья не может преодолеть самостоятельно, состоящая на ведомственном учете в</w:t>
      </w:r>
      <w:r w:rsidRPr="003756CF">
        <w:rPr>
          <w:color w:val="000000"/>
        </w:rPr>
        <w:t> </w:t>
      </w:r>
      <w:r w:rsidRPr="003756CF">
        <w:rPr>
          <w:color w:val="000000"/>
          <w:sz w:val="28"/>
          <w:szCs w:val="28"/>
        </w:rPr>
        <w:t xml:space="preserve">государственном казенном учреждении </w:t>
      </w:r>
      <w:r w:rsidRPr="00AE747E">
        <w:rPr>
          <w:spacing w:val="2"/>
          <w:sz w:val="28"/>
          <w:szCs w:val="28"/>
        </w:rPr>
        <w:t>Архангельской области</w:t>
      </w:r>
      <w:r>
        <w:rPr>
          <w:spacing w:val="2"/>
          <w:sz w:val="28"/>
          <w:szCs w:val="28"/>
        </w:rPr>
        <w:t xml:space="preserve"> </w:t>
      </w:r>
      <w:r w:rsidRPr="00AE747E">
        <w:rPr>
          <w:bCs/>
          <w:spacing w:val="5"/>
          <w:kern w:val="36"/>
          <w:sz w:val="28"/>
          <w:szCs w:val="28"/>
        </w:rPr>
        <w:t>«Архангельский областной центр социальной защиты населения</w:t>
      </w:r>
      <w:proofErr w:type="gramEnd"/>
      <w:r w:rsidRPr="00AE747E">
        <w:rPr>
          <w:bCs/>
          <w:spacing w:val="5"/>
          <w:kern w:val="36"/>
          <w:sz w:val="28"/>
          <w:szCs w:val="28"/>
        </w:rPr>
        <w:t>»</w:t>
      </w:r>
      <w:r>
        <w:rPr>
          <w:bCs/>
          <w:spacing w:val="5"/>
          <w:kern w:val="36"/>
          <w:sz w:val="28"/>
          <w:szCs w:val="28"/>
        </w:rPr>
        <w:t xml:space="preserve"> о</w:t>
      </w:r>
      <w:r w:rsidRPr="00AE747E">
        <w:rPr>
          <w:bCs/>
          <w:spacing w:val="5"/>
          <w:kern w:val="36"/>
          <w:sz w:val="28"/>
          <w:szCs w:val="28"/>
        </w:rPr>
        <w:t>тделени</w:t>
      </w:r>
      <w:r>
        <w:rPr>
          <w:bCs/>
          <w:spacing w:val="5"/>
          <w:kern w:val="36"/>
          <w:sz w:val="28"/>
          <w:szCs w:val="28"/>
        </w:rPr>
        <w:t>я</w:t>
      </w:r>
      <w:r w:rsidRPr="00AE747E">
        <w:rPr>
          <w:bCs/>
          <w:spacing w:val="5"/>
          <w:kern w:val="36"/>
          <w:sz w:val="28"/>
          <w:szCs w:val="28"/>
        </w:rPr>
        <w:t xml:space="preserve"> по Пинежскому район</w:t>
      </w:r>
      <w:proofErr w:type="gramStart"/>
      <w:r w:rsidRPr="00AE747E">
        <w:rPr>
          <w:bCs/>
          <w:spacing w:val="5"/>
          <w:kern w:val="36"/>
          <w:sz w:val="28"/>
          <w:szCs w:val="28"/>
        </w:rPr>
        <w:t>у</w:t>
      </w:r>
      <w:r w:rsidRPr="003756CF">
        <w:rPr>
          <w:color w:val="000000"/>
          <w:sz w:val="28"/>
          <w:szCs w:val="28"/>
        </w:rPr>
        <w:t>(</w:t>
      </w:r>
      <w:proofErr w:type="gramEnd"/>
      <w:r w:rsidRPr="003756CF">
        <w:rPr>
          <w:color w:val="000000"/>
          <w:sz w:val="28"/>
          <w:szCs w:val="28"/>
        </w:rPr>
        <w:t>далее – семья, находящаяся в ТЖС);</w:t>
      </w:r>
    </w:p>
    <w:p w:rsidR="00CB73E7" w:rsidRPr="003756CF" w:rsidRDefault="00CB73E7" w:rsidP="00CB73E7">
      <w:pPr>
        <w:ind w:firstLine="706"/>
        <w:jc w:val="both"/>
      </w:pPr>
      <w:r w:rsidRPr="00AE747E">
        <w:rPr>
          <w:b/>
          <w:color w:val="000000"/>
          <w:sz w:val="28"/>
          <w:szCs w:val="28"/>
        </w:rPr>
        <w:lastRenderedPageBreak/>
        <w:t>место проживания</w:t>
      </w:r>
      <w:r w:rsidRPr="003756CF">
        <w:rPr>
          <w:color w:val="000000"/>
          <w:sz w:val="28"/>
          <w:szCs w:val="28"/>
        </w:rPr>
        <w:t xml:space="preserve"> – квартиры, части квартир, комнаты, жилые дома, части жилых домов, в которых фактически проживают семьи отдельных категорий;</w:t>
      </w:r>
    </w:p>
    <w:p w:rsidR="00CB73E7" w:rsidRDefault="00CB73E7" w:rsidP="00CB73E7">
      <w:pPr>
        <w:ind w:firstLine="706"/>
        <w:jc w:val="both"/>
        <w:rPr>
          <w:color w:val="000000"/>
          <w:sz w:val="28"/>
          <w:szCs w:val="28"/>
        </w:rPr>
      </w:pPr>
      <w:r w:rsidRPr="00AE747E">
        <w:rPr>
          <w:b/>
          <w:color w:val="000000"/>
          <w:sz w:val="28"/>
          <w:szCs w:val="28"/>
        </w:rPr>
        <w:t>исполнител</w:t>
      </w:r>
      <w:r w:rsidRPr="003756CF">
        <w:rPr>
          <w:color w:val="000000"/>
          <w:sz w:val="28"/>
          <w:szCs w:val="28"/>
        </w:rPr>
        <w:t xml:space="preserve">ь – администрация </w:t>
      </w:r>
      <w:r>
        <w:rPr>
          <w:color w:val="000000"/>
          <w:sz w:val="28"/>
          <w:szCs w:val="28"/>
        </w:rPr>
        <w:t>Пинежского муниципального округа Архангельской области</w:t>
      </w:r>
      <w:r w:rsidRPr="003756CF">
        <w:rPr>
          <w:color w:val="000000"/>
          <w:sz w:val="28"/>
          <w:szCs w:val="28"/>
        </w:rPr>
        <w:t>.</w:t>
      </w:r>
    </w:p>
    <w:p w:rsidR="00CB73E7" w:rsidRPr="002B1FBA" w:rsidRDefault="00CB73E7" w:rsidP="00CB73E7">
      <w:pPr>
        <w:ind w:firstLine="706"/>
        <w:jc w:val="both"/>
      </w:pPr>
      <w:r w:rsidRPr="00837076">
        <w:rPr>
          <w:b/>
          <w:color w:val="000000"/>
          <w:sz w:val="28"/>
          <w:szCs w:val="28"/>
        </w:rPr>
        <w:t>заявитель на меру социальной поддержки</w:t>
      </w:r>
      <w:r w:rsidRPr="003756CF">
        <w:rPr>
          <w:color w:val="000000"/>
          <w:sz w:val="28"/>
          <w:szCs w:val="28"/>
        </w:rPr>
        <w:t xml:space="preserve"> </w:t>
      </w:r>
      <w:r>
        <w:rPr>
          <w:b/>
          <w:color w:val="000000"/>
          <w:sz w:val="28"/>
          <w:szCs w:val="28"/>
        </w:rPr>
        <w:t xml:space="preserve">– </w:t>
      </w:r>
      <w:r w:rsidRPr="002B1FBA">
        <w:rPr>
          <w:color w:val="000000"/>
          <w:sz w:val="28"/>
          <w:szCs w:val="28"/>
        </w:rPr>
        <w:t>один из родителей, один из законных представителей семей отдельных категорий (далее – совершеннолетний член семьи).</w:t>
      </w:r>
    </w:p>
    <w:p w:rsidR="00CB73E7" w:rsidRPr="003756CF" w:rsidRDefault="00CB73E7" w:rsidP="00CB73E7">
      <w:pPr>
        <w:widowControl w:val="0"/>
        <w:ind w:firstLine="709"/>
        <w:jc w:val="both"/>
      </w:pPr>
      <w:bookmarkStart w:id="3" w:name="P52"/>
      <w:r>
        <w:rPr>
          <w:color w:val="000000"/>
          <w:sz w:val="28"/>
          <w:szCs w:val="28"/>
        </w:rPr>
        <w:t>3</w:t>
      </w:r>
      <w:r w:rsidRPr="003756CF">
        <w:rPr>
          <w:color w:val="000000"/>
          <w:sz w:val="28"/>
          <w:szCs w:val="28"/>
        </w:rPr>
        <w:t>. Мера социальной поддержки предоставляется по адресу фактического прожи</w:t>
      </w:r>
      <w:r>
        <w:rPr>
          <w:color w:val="000000"/>
          <w:sz w:val="28"/>
          <w:szCs w:val="28"/>
        </w:rPr>
        <w:t>вания семьи отдельной категории однократно.</w:t>
      </w:r>
    </w:p>
    <w:p w:rsidR="00CB73E7" w:rsidRPr="003756CF" w:rsidRDefault="00CB73E7" w:rsidP="00CB73E7">
      <w:pPr>
        <w:widowControl w:val="0"/>
        <w:ind w:firstLine="709"/>
        <w:jc w:val="both"/>
      </w:pPr>
      <w:r>
        <w:rPr>
          <w:color w:val="000000"/>
          <w:sz w:val="28"/>
          <w:szCs w:val="28"/>
        </w:rPr>
        <w:t>4</w:t>
      </w:r>
      <w:r w:rsidRPr="003756CF">
        <w:rPr>
          <w:color w:val="000000"/>
          <w:sz w:val="28"/>
          <w:szCs w:val="28"/>
        </w:rPr>
        <w:t>. Мера социальной поддержки предоставляется в натуральной форме посредством приобретения и установки АДПИ в жилых помещениях, в которых проживают семьи отдельных категорий</w:t>
      </w:r>
      <w:bookmarkStart w:id="4" w:name="P56"/>
      <w:bookmarkEnd w:id="3"/>
      <w:r w:rsidRPr="003756CF">
        <w:rPr>
          <w:color w:val="000000"/>
          <w:sz w:val="28"/>
          <w:szCs w:val="28"/>
        </w:rPr>
        <w:t>.</w:t>
      </w:r>
    </w:p>
    <w:p w:rsidR="00CB73E7" w:rsidRPr="003756CF" w:rsidRDefault="00CB73E7" w:rsidP="00CB73E7">
      <w:pPr>
        <w:widowControl w:val="0"/>
        <w:ind w:firstLine="709"/>
        <w:jc w:val="both"/>
      </w:pPr>
      <w:r>
        <w:rPr>
          <w:color w:val="000000"/>
          <w:sz w:val="28"/>
          <w:szCs w:val="28"/>
        </w:rPr>
        <w:t>5</w:t>
      </w:r>
      <w:r w:rsidRPr="003756CF">
        <w:rPr>
          <w:color w:val="000000"/>
          <w:sz w:val="28"/>
          <w:szCs w:val="28"/>
        </w:rPr>
        <w:t xml:space="preserve">. Финансирование мер социальной поддержки в виде обеспечения АДПИ мест проживания семьей отдельных категорий, проживающих на территории </w:t>
      </w:r>
      <w:r>
        <w:rPr>
          <w:color w:val="000000"/>
          <w:sz w:val="28"/>
          <w:szCs w:val="28"/>
        </w:rPr>
        <w:t>Пинежского муниципального округа Архангельской области</w:t>
      </w:r>
      <w:r w:rsidRPr="003756CF">
        <w:rPr>
          <w:color w:val="000000"/>
          <w:sz w:val="28"/>
          <w:szCs w:val="28"/>
        </w:rPr>
        <w:t>, осуществляется за счет средств местного бюджета.</w:t>
      </w:r>
    </w:p>
    <w:p w:rsidR="00CB73E7" w:rsidRDefault="00CB73E7" w:rsidP="00CB73E7">
      <w:pPr>
        <w:pStyle w:val="ConsPlusNormal"/>
        <w:ind w:firstLine="540"/>
        <w:jc w:val="both"/>
        <w:rPr>
          <w:rFonts w:ascii="Times New Roman" w:hAnsi="Times New Roman" w:cs="Times New Roman"/>
          <w:sz w:val="28"/>
          <w:szCs w:val="28"/>
        </w:rPr>
      </w:pPr>
      <w:r>
        <w:rPr>
          <w:rFonts w:ascii="Times New Roman" w:hAnsi="Times New Roman" w:cs="Times New Roman"/>
          <w:color w:val="000000"/>
          <w:sz w:val="28"/>
          <w:szCs w:val="28"/>
        </w:rPr>
        <w:t>6</w:t>
      </w:r>
      <w:r w:rsidRPr="009F52BD">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Для формирования списка получателей дополнительной меры социальной поддержки (приложение № 2) и приёма документов распоряжением администрации Пинежского муниципального округа создается </w:t>
      </w:r>
      <w:r w:rsidRPr="00A47082">
        <w:rPr>
          <w:rFonts w:ascii="Times New Roman" w:hAnsi="Times New Roman" w:cs="Times New Roman"/>
          <w:sz w:val="28"/>
          <w:szCs w:val="28"/>
        </w:rPr>
        <w:t>рабочая группа по оснащению А</w:t>
      </w:r>
      <w:r>
        <w:rPr>
          <w:rFonts w:ascii="Times New Roman" w:hAnsi="Times New Roman" w:cs="Times New Roman"/>
          <w:sz w:val="28"/>
          <w:szCs w:val="28"/>
        </w:rPr>
        <w:t>Д</w:t>
      </w:r>
      <w:r w:rsidRPr="00A47082">
        <w:rPr>
          <w:rFonts w:ascii="Times New Roman" w:hAnsi="Times New Roman" w:cs="Times New Roman"/>
          <w:sz w:val="28"/>
          <w:szCs w:val="28"/>
        </w:rPr>
        <w:t>ПИ помещений, в которых проживают многодетные семьи и семьи,</w:t>
      </w:r>
      <w:r>
        <w:rPr>
          <w:rFonts w:ascii="Times New Roman" w:hAnsi="Times New Roman" w:cs="Times New Roman"/>
          <w:sz w:val="28"/>
          <w:szCs w:val="28"/>
        </w:rPr>
        <w:t xml:space="preserve"> </w:t>
      </w:r>
      <w:r w:rsidRPr="003756CF">
        <w:rPr>
          <w:rFonts w:ascii="Times New Roman" w:hAnsi="Times New Roman" w:cs="Times New Roman"/>
          <w:color w:val="000000"/>
          <w:sz w:val="28"/>
          <w:szCs w:val="28"/>
        </w:rPr>
        <w:t>находящихся в трудной жизненной ситуации</w:t>
      </w:r>
      <w:r>
        <w:rPr>
          <w:rFonts w:ascii="Times New Roman" w:hAnsi="Times New Roman" w:cs="Times New Roman"/>
          <w:sz w:val="28"/>
          <w:szCs w:val="28"/>
        </w:rPr>
        <w:t xml:space="preserve"> в социально опасном положении.</w:t>
      </w:r>
    </w:p>
    <w:p w:rsidR="00CB73E7" w:rsidRDefault="00CB73E7" w:rsidP="00CB73E7">
      <w:pPr>
        <w:pStyle w:val="ConsPlusNormal"/>
        <w:ind w:firstLine="540"/>
        <w:jc w:val="both"/>
        <w:rPr>
          <w:rFonts w:ascii="Times New Roman" w:hAnsi="Times New Roman" w:cs="Times New Roman"/>
          <w:sz w:val="28"/>
          <w:szCs w:val="28"/>
        </w:rPr>
      </w:pPr>
      <w:r w:rsidRPr="00A47082">
        <w:rPr>
          <w:rFonts w:ascii="Times New Roman" w:hAnsi="Times New Roman" w:cs="Times New Roman"/>
          <w:sz w:val="28"/>
          <w:szCs w:val="28"/>
        </w:rPr>
        <w:t xml:space="preserve"> Рабочая группа организует:</w:t>
      </w:r>
      <w:r w:rsidRPr="00297BB7">
        <w:rPr>
          <w:rFonts w:ascii="Times New Roman" w:hAnsi="Times New Roman" w:cs="Times New Roman"/>
          <w:sz w:val="28"/>
          <w:szCs w:val="28"/>
        </w:rPr>
        <w:t xml:space="preserve"> </w:t>
      </w:r>
    </w:p>
    <w:p w:rsidR="00CB73E7" w:rsidRPr="00A47082" w:rsidRDefault="00CB73E7" w:rsidP="00CB73E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уточнение адреса </w:t>
      </w:r>
      <w:r w:rsidRPr="00A47082">
        <w:rPr>
          <w:rFonts w:ascii="Times New Roman" w:hAnsi="Times New Roman" w:cs="Times New Roman"/>
          <w:sz w:val="28"/>
          <w:szCs w:val="28"/>
        </w:rPr>
        <w:t xml:space="preserve"> </w:t>
      </w:r>
      <w:r w:rsidRPr="003756CF">
        <w:rPr>
          <w:rFonts w:ascii="Times New Roman" w:hAnsi="Times New Roman" w:cs="Times New Roman"/>
          <w:color w:val="000000"/>
          <w:sz w:val="28"/>
          <w:szCs w:val="28"/>
        </w:rPr>
        <w:t>проживания многодетных семей, семей, находящихся в трудной жизненной ситуации, в социально опасном положении</w:t>
      </w:r>
      <w:r w:rsidRPr="00A47082">
        <w:rPr>
          <w:rFonts w:ascii="Times New Roman" w:hAnsi="Times New Roman" w:cs="Times New Roman"/>
          <w:sz w:val="28"/>
          <w:szCs w:val="28"/>
        </w:rPr>
        <w:t xml:space="preserve">, проживающих на территории </w:t>
      </w:r>
      <w:r>
        <w:rPr>
          <w:rFonts w:ascii="Times New Roman" w:hAnsi="Times New Roman" w:cs="Times New Roman"/>
          <w:sz w:val="28"/>
          <w:szCs w:val="28"/>
        </w:rPr>
        <w:t>Пинежского муниципального округа</w:t>
      </w:r>
      <w:r w:rsidRPr="00A47082">
        <w:rPr>
          <w:rFonts w:ascii="Times New Roman" w:hAnsi="Times New Roman" w:cs="Times New Roman"/>
          <w:sz w:val="28"/>
          <w:szCs w:val="28"/>
        </w:rPr>
        <w:t>, жилые помещения которых подл</w:t>
      </w:r>
      <w:r>
        <w:rPr>
          <w:rFonts w:ascii="Times New Roman" w:hAnsi="Times New Roman" w:cs="Times New Roman"/>
          <w:sz w:val="28"/>
          <w:szCs w:val="28"/>
        </w:rPr>
        <w:t>ежат оснащению АПИ;</w:t>
      </w:r>
    </w:p>
    <w:p w:rsidR="00CB73E7" w:rsidRPr="00A47082" w:rsidRDefault="00CB73E7" w:rsidP="00CB73E7">
      <w:pPr>
        <w:pStyle w:val="ConsPlusNormal"/>
        <w:ind w:firstLine="540"/>
        <w:jc w:val="both"/>
        <w:rPr>
          <w:rFonts w:ascii="Times New Roman" w:hAnsi="Times New Roman" w:cs="Times New Roman"/>
          <w:sz w:val="28"/>
          <w:szCs w:val="28"/>
        </w:rPr>
      </w:pPr>
      <w:r w:rsidRPr="00A47082">
        <w:rPr>
          <w:rFonts w:ascii="Times New Roman" w:hAnsi="Times New Roman" w:cs="Times New Roman"/>
          <w:sz w:val="28"/>
          <w:szCs w:val="28"/>
        </w:rPr>
        <w:t xml:space="preserve">информирование представителей многодетных семей и семей, находящихся </w:t>
      </w:r>
      <w:r w:rsidRPr="003756CF">
        <w:rPr>
          <w:rFonts w:ascii="Times New Roman" w:hAnsi="Times New Roman" w:cs="Times New Roman"/>
          <w:color w:val="000000"/>
          <w:sz w:val="28"/>
          <w:szCs w:val="28"/>
        </w:rPr>
        <w:t>в трудной жизненной ситуации</w:t>
      </w:r>
      <w:r>
        <w:rPr>
          <w:rFonts w:ascii="Times New Roman" w:hAnsi="Times New Roman" w:cs="Times New Roman"/>
          <w:color w:val="000000"/>
          <w:sz w:val="28"/>
          <w:szCs w:val="28"/>
        </w:rPr>
        <w:t xml:space="preserve"> </w:t>
      </w:r>
      <w:r w:rsidRPr="00A47082">
        <w:rPr>
          <w:rFonts w:ascii="Times New Roman" w:hAnsi="Times New Roman" w:cs="Times New Roman"/>
          <w:sz w:val="28"/>
          <w:szCs w:val="28"/>
        </w:rPr>
        <w:t xml:space="preserve">в социально опасном положении, о проведении мероприятий по установке автономных дымовых пожарных </w:t>
      </w:r>
      <w:proofErr w:type="spellStart"/>
      <w:r w:rsidRPr="00A47082">
        <w:rPr>
          <w:rFonts w:ascii="Times New Roman" w:hAnsi="Times New Roman" w:cs="Times New Roman"/>
          <w:sz w:val="28"/>
          <w:szCs w:val="28"/>
        </w:rPr>
        <w:t>извещателей</w:t>
      </w:r>
      <w:proofErr w:type="spellEnd"/>
      <w:r w:rsidRPr="00A47082">
        <w:rPr>
          <w:rFonts w:ascii="Times New Roman" w:hAnsi="Times New Roman" w:cs="Times New Roman"/>
          <w:sz w:val="28"/>
          <w:szCs w:val="28"/>
        </w:rPr>
        <w:t xml:space="preserve"> в домах их проживания за счет </w:t>
      </w:r>
      <w:r>
        <w:rPr>
          <w:rFonts w:ascii="Times New Roman" w:hAnsi="Times New Roman" w:cs="Times New Roman"/>
          <w:color w:val="000000"/>
          <w:sz w:val="28"/>
          <w:szCs w:val="28"/>
        </w:rPr>
        <w:t>средств местного бюджета</w:t>
      </w:r>
      <w:r>
        <w:rPr>
          <w:rFonts w:ascii="Times New Roman" w:hAnsi="Times New Roman" w:cs="Times New Roman"/>
          <w:sz w:val="28"/>
          <w:szCs w:val="28"/>
        </w:rPr>
        <w:t>;</w:t>
      </w:r>
    </w:p>
    <w:p w:rsidR="00CB73E7" w:rsidRDefault="00CB73E7" w:rsidP="00CB73E7">
      <w:pPr>
        <w:pStyle w:val="ConsPlusNormal"/>
        <w:ind w:firstLine="540"/>
        <w:jc w:val="both"/>
        <w:rPr>
          <w:rFonts w:ascii="Times New Roman" w:hAnsi="Times New Roman" w:cs="Times New Roman"/>
          <w:sz w:val="28"/>
          <w:szCs w:val="28"/>
        </w:rPr>
      </w:pPr>
      <w:r w:rsidRPr="00A47082">
        <w:rPr>
          <w:rFonts w:ascii="Times New Roman" w:hAnsi="Times New Roman" w:cs="Times New Roman"/>
          <w:sz w:val="28"/>
          <w:szCs w:val="28"/>
        </w:rPr>
        <w:t>прием заявлений от граждан, имеющих право на получение меры социальной поддержки;</w:t>
      </w:r>
      <w:r>
        <w:rPr>
          <w:rFonts w:ascii="Times New Roman" w:hAnsi="Times New Roman" w:cs="Times New Roman"/>
          <w:sz w:val="28"/>
          <w:szCs w:val="28"/>
        </w:rPr>
        <w:t xml:space="preserve">     </w:t>
      </w:r>
    </w:p>
    <w:p w:rsidR="00CB73E7" w:rsidRPr="00A47082" w:rsidRDefault="00CB73E7" w:rsidP="00CB73E7">
      <w:pPr>
        <w:pStyle w:val="ConsPlusNormal"/>
        <w:ind w:firstLine="540"/>
        <w:jc w:val="both"/>
        <w:rPr>
          <w:rFonts w:ascii="Times New Roman" w:hAnsi="Times New Roman" w:cs="Times New Roman"/>
          <w:sz w:val="28"/>
          <w:szCs w:val="28"/>
        </w:rPr>
      </w:pPr>
      <w:r w:rsidRPr="00A47082">
        <w:rPr>
          <w:rFonts w:ascii="Times New Roman" w:hAnsi="Times New Roman" w:cs="Times New Roman"/>
          <w:sz w:val="28"/>
          <w:szCs w:val="28"/>
        </w:rPr>
        <w:t>проведение учебных сборов - занятий с желающими ознакомится с работой А</w:t>
      </w:r>
      <w:r>
        <w:rPr>
          <w:rFonts w:ascii="Times New Roman" w:hAnsi="Times New Roman" w:cs="Times New Roman"/>
          <w:sz w:val="28"/>
          <w:szCs w:val="28"/>
        </w:rPr>
        <w:t>Д</w:t>
      </w:r>
      <w:r w:rsidRPr="00A47082">
        <w:rPr>
          <w:rFonts w:ascii="Times New Roman" w:hAnsi="Times New Roman" w:cs="Times New Roman"/>
          <w:sz w:val="28"/>
          <w:szCs w:val="28"/>
        </w:rPr>
        <w:t>ПИ;</w:t>
      </w:r>
    </w:p>
    <w:p w:rsidR="00CB73E7" w:rsidRDefault="00CB73E7" w:rsidP="00CB73E7">
      <w:pPr>
        <w:pStyle w:val="ConsPlusNormal"/>
        <w:ind w:firstLine="540"/>
        <w:jc w:val="both"/>
        <w:rPr>
          <w:rFonts w:ascii="Times New Roman" w:hAnsi="Times New Roman" w:cs="Times New Roman"/>
          <w:sz w:val="28"/>
          <w:szCs w:val="28"/>
        </w:rPr>
      </w:pPr>
      <w:r w:rsidRPr="00A47082">
        <w:rPr>
          <w:rFonts w:ascii="Times New Roman" w:hAnsi="Times New Roman" w:cs="Times New Roman"/>
          <w:sz w:val="28"/>
          <w:szCs w:val="28"/>
        </w:rPr>
        <w:t>выпуск информационных материалов по эксплуатации А</w:t>
      </w:r>
      <w:r>
        <w:rPr>
          <w:rFonts w:ascii="Times New Roman" w:hAnsi="Times New Roman" w:cs="Times New Roman"/>
          <w:sz w:val="28"/>
          <w:szCs w:val="28"/>
        </w:rPr>
        <w:t>ДПИ;</w:t>
      </w:r>
    </w:p>
    <w:p w:rsidR="00CB73E7" w:rsidRPr="00B76908" w:rsidRDefault="00CB73E7" w:rsidP="00CB73E7">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установкой </w:t>
      </w:r>
      <w:r w:rsidRPr="00B76908">
        <w:rPr>
          <w:rFonts w:ascii="Times New Roman" w:hAnsi="Times New Roman" w:cs="Times New Roman"/>
          <w:sz w:val="28"/>
          <w:szCs w:val="28"/>
        </w:rPr>
        <w:t xml:space="preserve">АДПИ помещений, в которых проживают многодетные семьи и семьи, находящиеся в трудной жизненной ситуации в социально опасном положении </w:t>
      </w:r>
      <w:r>
        <w:rPr>
          <w:rFonts w:ascii="Times New Roman" w:hAnsi="Times New Roman" w:cs="Times New Roman"/>
          <w:sz w:val="28"/>
          <w:szCs w:val="28"/>
        </w:rPr>
        <w:t>с организацией подписания акта приема – передачи АДПИ согласно приложению № 3.</w:t>
      </w:r>
    </w:p>
    <w:p w:rsidR="00CB73E7" w:rsidRPr="00A47082" w:rsidRDefault="00CB73E7" w:rsidP="00CB73E7">
      <w:pPr>
        <w:pStyle w:val="ConsPlusNormal"/>
        <w:ind w:firstLine="540"/>
        <w:jc w:val="both"/>
        <w:rPr>
          <w:rFonts w:ascii="Times New Roman" w:hAnsi="Times New Roman" w:cs="Times New Roman"/>
          <w:sz w:val="28"/>
          <w:szCs w:val="28"/>
        </w:rPr>
      </w:pPr>
    </w:p>
    <w:p w:rsidR="00CB73E7" w:rsidRPr="00A47082" w:rsidRDefault="00CB73E7" w:rsidP="00CB73E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 Отдел по делам ГО и ЧС администрации Пинежского муниципального округа</w:t>
      </w:r>
      <w:r w:rsidRPr="00A47082">
        <w:rPr>
          <w:rFonts w:ascii="Times New Roman" w:hAnsi="Times New Roman" w:cs="Times New Roman"/>
          <w:sz w:val="28"/>
          <w:szCs w:val="28"/>
        </w:rPr>
        <w:t xml:space="preserve"> организует проведение процедур закупок по оснащению А</w:t>
      </w:r>
      <w:r>
        <w:rPr>
          <w:rFonts w:ascii="Times New Roman" w:hAnsi="Times New Roman" w:cs="Times New Roman"/>
          <w:sz w:val="28"/>
          <w:szCs w:val="28"/>
        </w:rPr>
        <w:t>Д</w:t>
      </w:r>
      <w:r w:rsidRPr="00A47082">
        <w:rPr>
          <w:rFonts w:ascii="Times New Roman" w:hAnsi="Times New Roman" w:cs="Times New Roman"/>
          <w:sz w:val="28"/>
          <w:szCs w:val="28"/>
        </w:rPr>
        <w:t xml:space="preserve">ПИ </w:t>
      </w:r>
      <w:r w:rsidRPr="00A47082">
        <w:rPr>
          <w:rFonts w:ascii="Times New Roman" w:hAnsi="Times New Roman" w:cs="Times New Roman"/>
          <w:sz w:val="28"/>
          <w:szCs w:val="28"/>
        </w:rPr>
        <w:lastRenderedPageBreak/>
        <w:t>помещений, в которых проживают многодетные семьи и семьи, находящиеся</w:t>
      </w:r>
      <w:r>
        <w:rPr>
          <w:rFonts w:ascii="Times New Roman" w:hAnsi="Times New Roman" w:cs="Times New Roman"/>
          <w:sz w:val="28"/>
          <w:szCs w:val="28"/>
        </w:rPr>
        <w:t xml:space="preserve"> </w:t>
      </w:r>
      <w:r w:rsidRPr="003756CF">
        <w:rPr>
          <w:rFonts w:ascii="Times New Roman" w:hAnsi="Times New Roman" w:cs="Times New Roman"/>
          <w:color w:val="000000"/>
          <w:sz w:val="28"/>
          <w:szCs w:val="28"/>
        </w:rPr>
        <w:t>в трудной жизненной ситуации</w:t>
      </w:r>
      <w:r w:rsidRPr="00A47082">
        <w:rPr>
          <w:rFonts w:ascii="Times New Roman" w:hAnsi="Times New Roman" w:cs="Times New Roman"/>
          <w:sz w:val="28"/>
          <w:szCs w:val="28"/>
        </w:rPr>
        <w:t xml:space="preserve"> в социально опасном положении.</w:t>
      </w:r>
    </w:p>
    <w:bookmarkEnd w:id="4"/>
    <w:p w:rsidR="00CB73E7" w:rsidRDefault="00CB73E7" w:rsidP="00CB73E7">
      <w:pPr>
        <w:widowControl w:val="0"/>
        <w:ind w:firstLine="540"/>
        <w:jc w:val="both"/>
        <w:rPr>
          <w:color w:val="000000"/>
          <w:sz w:val="28"/>
          <w:szCs w:val="28"/>
        </w:rPr>
      </w:pPr>
      <w:r>
        <w:rPr>
          <w:color w:val="000000"/>
          <w:sz w:val="28"/>
          <w:szCs w:val="28"/>
        </w:rPr>
        <w:t>8</w:t>
      </w:r>
      <w:r w:rsidRPr="003756CF">
        <w:rPr>
          <w:color w:val="000000"/>
          <w:sz w:val="28"/>
          <w:szCs w:val="28"/>
        </w:rPr>
        <w:t xml:space="preserve">. </w:t>
      </w:r>
      <w:proofErr w:type="gramStart"/>
      <w:r w:rsidRPr="003756CF">
        <w:rPr>
          <w:color w:val="000000"/>
          <w:sz w:val="28"/>
          <w:szCs w:val="28"/>
        </w:rPr>
        <w:t>Ответственность за функционирование установленных АДПИ в течение его срока службы возлагается на получателей дополнительной меры социальной поддержки.</w:t>
      </w:r>
      <w:proofErr w:type="gramEnd"/>
    </w:p>
    <w:p w:rsidR="00CB73E7" w:rsidRDefault="00CB73E7" w:rsidP="00CB73E7">
      <w:pPr>
        <w:widowControl w:val="0"/>
        <w:ind w:firstLine="540"/>
        <w:jc w:val="both"/>
        <w:rPr>
          <w:color w:val="000000"/>
          <w:sz w:val="28"/>
          <w:szCs w:val="28"/>
        </w:rPr>
      </w:pPr>
      <w:r>
        <w:rPr>
          <w:color w:val="000000"/>
          <w:sz w:val="28"/>
          <w:szCs w:val="28"/>
        </w:rPr>
        <w:t>9. Для получения дополнительной меры социальной поддержки заявитель предоставляет представителю территориального отдела или  в отдел по МСУ на соответствующей территории Пинежского муниципального округа:</w:t>
      </w:r>
    </w:p>
    <w:p w:rsidR="00CB73E7" w:rsidRDefault="00CB73E7" w:rsidP="00CB73E7">
      <w:pPr>
        <w:widowControl w:val="0"/>
        <w:ind w:firstLine="540"/>
        <w:jc w:val="both"/>
        <w:rPr>
          <w:color w:val="000000"/>
          <w:sz w:val="28"/>
          <w:szCs w:val="28"/>
        </w:rPr>
      </w:pPr>
      <w:r>
        <w:rPr>
          <w:color w:val="000000"/>
          <w:sz w:val="28"/>
          <w:szCs w:val="28"/>
        </w:rPr>
        <w:t>1) заявление (приложение № 1 к настоящему порядку);</w:t>
      </w:r>
    </w:p>
    <w:p w:rsidR="00CB73E7" w:rsidRDefault="00CB73E7" w:rsidP="00CB73E7">
      <w:pPr>
        <w:widowControl w:val="0"/>
        <w:ind w:firstLine="540"/>
        <w:jc w:val="both"/>
        <w:rPr>
          <w:bCs/>
          <w:color w:val="000000"/>
          <w:sz w:val="28"/>
          <w:szCs w:val="28"/>
        </w:rPr>
      </w:pPr>
      <w:r w:rsidRPr="00EA3705">
        <w:rPr>
          <w:color w:val="000000"/>
          <w:sz w:val="28"/>
          <w:szCs w:val="28"/>
        </w:rPr>
        <w:t xml:space="preserve">2) копию документа, подтверждающего статус многодетной семьи, </w:t>
      </w:r>
      <w:r w:rsidRPr="00EA3705">
        <w:rPr>
          <w:bCs/>
          <w:color w:val="000000"/>
          <w:sz w:val="28"/>
          <w:szCs w:val="28"/>
        </w:rPr>
        <w:t>семьи, находящейся в трудной жизненной ситуации или  в социально опасном положении</w:t>
      </w:r>
      <w:r>
        <w:rPr>
          <w:bCs/>
          <w:color w:val="000000"/>
          <w:sz w:val="28"/>
          <w:szCs w:val="28"/>
        </w:rPr>
        <w:t>;</w:t>
      </w:r>
    </w:p>
    <w:p w:rsidR="00CB73E7" w:rsidRPr="00EA3705" w:rsidRDefault="00CB73E7" w:rsidP="00CB73E7">
      <w:pPr>
        <w:autoSpaceDE w:val="0"/>
        <w:autoSpaceDN w:val="0"/>
        <w:adjustRightInd w:val="0"/>
        <w:jc w:val="both"/>
        <w:rPr>
          <w:color w:val="000000"/>
          <w:sz w:val="28"/>
          <w:szCs w:val="28"/>
        </w:rPr>
      </w:pPr>
      <w:r>
        <w:rPr>
          <w:bCs/>
          <w:color w:val="000000"/>
          <w:sz w:val="28"/>
          <w:szCs w:val="28"/>
        </w:rPr>
        <w:t xml:space="preserve">       4) согласие на обработку персональных данных.</w:t>
      </w:r>
    </w:p>
    <w:p w:rsidR="00CB73E7" w:rsidRPr="003756CF" w:rsidRDefault="00CB73E7" w:rsidP="00CB73E7">
      <w:pPr>
        <w:widowControl w:val="0"/>
        <w:jc w:val="both"/>
      </w:pPr>
    </w:p>
    <w:p w:rsidR="00CB73E7" w:rsidRPr="003756CF" w:rsidRDefault="00CB73E7" w:rsidP="00CB73E7">
      <w:pPr>
        <w:tabs>
          <w:tab w:val="left" w:pos="709"/>
          <w:tab w:val="left" w:pos="9601"/>
        </w:tabs>
        <w:ind w:right="38"/>
        <w:jc w:val="both"/>
      </w:pPr>
      <w:r w:rsidRPr="003756CF">
        <w:t> </w:t>
      </w:r>
    </w:p>
    <w:p w:rsidR="00CB73E7" w:rsidRPr="003756CF" w:rsidRDefault="00CB73E7" w:rsidP="00CB73E7">
      <w:pPr>
        <w:tabs>
          <w:tab w:val="left" w:pos="709"/>
          <w:tab w:val="left" w:pos="1315"/>
        </w:tabs>
        <w:jc w:val="both"/>
      </w:pPr>
      <w:r w:rsidRPr="003756CF">
        <w:t> </w:t>
      </w:r>
    </w:p>
    <w:p w:rsidR="00CB73E7" w:rsidRDefault="00CB73E7" w:rsidP="00CB73E7">
      <w:pPr>
        <w:tabs>
          <w:tab w:val="left" w:pos="709"/>
          <w:tab w:val="left" w:pos="1315"/>
        </w:tabs>
        <w:ind w:firstLine="691"/>
        <w:jc w:val="both"/>
      </w:pPr>
      <w:r w:rsidRPr="003756CF">
        <w:t> </w:t>
      </w:r>
    </w:p>
    <w:p w:rsidR="00CB73E7" w:rsidRDefault="00CB73E7" w:rsidP="00CB73E7">
      <w:pPr>
        <w:tabs>
          <w:tab w:val="left" w:pos="709"/>
          <w:tab w:val="left" w:pos="1315"/>
        </w:tabs>
        <w:ind w:firstLine="691"/>
        <w:jc w:val="both"/>
      </w:pPr>
    </w:p>
    <w:p w:rsidR="00CB73E7" w:rsidRDefault="00CB73E7" w:rsidP="00CB73E7">
      <w:pPr>
        <w:tabs>
          <w:tab w:val="left" w:pos="709"/>
          <w:tab w:val="left" w:pos="1315"/>
        </w:tabs>
        <w:ind w:firstLine="691"/>
        <w:jc w:val="both"/>
      </w:pPr>
    </w:p>
    <w:p w:rsidR="00CB73E7" w:rsidRDefault="00CB73E7" w:rsidP="00CB73E7">
      <w:pPr>
        <w:tabs>
          <w:tab w:val="left" w:pos="709"/>
          <w:tab w:val="left" w:pos="1315"/>
        </w:tabs>
        <w:ind w:firstLine="691"/>
        <w:jc w:val="both"/>
      </w:pPr>
    </w:p>
    <w:p w:rsidR="00CB73E7" w:rsidRDefault="00CB73E7" w:rsidP="00CB73E7">
      <w:pPr>
        <w:tabs>
          <w:tab w:val="left" w:pos="709"/>
          <w:tab w:val="left" w:pos="1315"/>
        </w:tabs>
        <w:ind w:firstLine="691"/>
        <w:jc w:val="both"/>
      </w:pPr>
    </w:p>
    <w:p w:rsidR="00CB73E7" w:rsidRDefault="00CB73E7" w:rsidP="00CB73E7">
      <w:pPr>
        <w:tabs>
          <w:tab w:val="left" w:pos="709"/>
          <w:tab w:val="left" w:pos="1315"/>
        </w:tabs>
        <w:ind w:firstLine="691"/>
        <w:jc w:val="both"/>
      </w:pPr>
    </w:p>
    <w:p w:rsidR="00CB73E7" w:rsidRDefault="00CB73E7" w:rsidP="00CB73E7">
      <w:pPr>
        <w:tabs>
          <w:tab w:val="left" w:pos="709"/>
          <w:tab w:val="left" w:pos="1315"/>
        </w:tabs>
        <w:ind w:firstLine="691"/>
        <w:jc w:val="both"/>
      </w:pPr>
    </w:p>
    <w:p w:rsidR="00CB73E7" w:rsidRDefault="00CB73E7" w:rsidP="00CB73E7">
      <w:pPr>
        <w:tabs>
          <w:tab w:val="left" w:pos="709"/>
          <w:tab w:val="left" w:pos="1315"/>
        </w:tabs>
        <w:ind w:firstLine="691"/>
        <w:jc w:val="both"/>
      </w:pPr>
    </w:p>
    <w:p w:rsidR="00CB73E7" w:rsidRDefault="00CB73E7" w:rsidP="00CB73E7">
      <w:pPr>
        <w:tabs>
          <w:tab w:val="left" w:pos="709"/>
          <w:tab w:val="left" w:pos="1315"/>
        </w:tabs>
        <w:ind w:firstLine="691"/>
        <w:jc w:val="both"/>
      </w:pPr>
    </w:p>
    <w:p w:rsidR="00CB73E7" w:rsidRDefault="00CB73E7" w:rsidP="00CB73E7">
      <w:pPr>
        <w:tabs>
          <w:tab w:val="left" w:pos="709"/>
          <w:tab w:val="left" w:pos="1315"/>
        </w:tabs>
        <w:ind w:firstLine="691"/>
        <w:jc w:val="both"/>
      </w:pPr>
    </w:p>
    <w:p w:rsidR="00CB73E7" w:rsidRDefault="00CB73E7" w:rsidP="00CB73E7">
      <w:pPr>
        <w:tabs>
          <w:tab w:val="left" w:pos="709"/>
          <w:tab w:val="left" w:pos="1315"/>
        </w:tabs>
        <w:ind w:firstLine="691"/>
        <w:jc w:val="both"/>
      </w:pPr>
    </w:p>
    <w:p w:rsidR="00CB73E7" w:rsidRDefault="00CB73E7" w:rsidP="00CB73E7">
      <w:pPr>
        <w:tabs>
          <w:tab w:val="left" w:pos="709"/>
          <w:tab w:val="left" w:pos="1315"/>
        </w:tabs>
        <w:ind w:firstLine="691"/>
        <w:jc w:val="both"/>
      </w:pPr>
    </w:p>
    <w:p w:rsidR="00CB73E7" w:rsidRDefault="00CB73E7" w:rsidP="00CB73E7">
      <w:pPr>
        <w:tabs>
          <w:tab w:val="left" w:pos="709"/>
          <w:tab w:val="left" w:pos="1315"/>
        </w:tabs>
        <w:ind w:firstLine="691"/>
        <w:jc w:val="both"/>
      </w:pPr>
    </w:p>
    <w:p w:rsidR="00CB73E7" w:rsidRDefault="00CB73E7" w:rsidP="00CB73E7">
      <w:pPr>
        <w:tabs>
          <w:tab w:val="left" w:pos="709"/>
          <w:tab w:val="left" w:pos="1315"/>
        </w:tabs>
        <w:ind w:firstLine="691"/>
        <w:jc w:val="both"/>
      </w:pPr>
    </w:p>
    <w:p w:rsidR="00CB73E7" w:rsidRDefault="00CB73E7" w:rsidP="00CB73E7">
      <w:pPr>
        <w:tabs>
          <w:tab w:val="left" w:pos="709"/>
          <w:tab w:val="left" w:pos="1315"/>
        </w:tabs>
        <w:ind w:firstLine="691"/>
        <w:jc w:val="both"/>
      </w:pPr>
    </w:p>
    <w:p w:rsidR="00CB73E7" w:rsidRDefault="00CB73E7" w:rsidP="00CB73E7">
      <w:pPr>
        <w:tabs>
          <w:tab w:val="left" w:pos="709"/>
          <w:tab w:val="left" w:pos="1315"/>
        </w:tabs>
        <w:ind w:firstLine="691"/>
        <w:jc w:val="both"/>
      </w:pPr>
    </w:p>
    <w:p w:rsidR="00CB73E7" w:rsidRDefault="00CB73E7" w:rsidP="00CB73E7">
      <w:pPr>
        <w:tabs>
          <w:tab w:val="left" w:pos="709"/>
          <w:tab w:val="left" w:pos="1315"/>
        </w:tabs>
        <w:ind w:firstLine="691"/>
        <w:jc w:val="both"/>
      </w:pPr>
    </w:p>
    <w:p w:rsidR="00CB73E7" w:rsidRDefault="00CB73E7" w:rsidP="00CB73E7">
      <w:pPr>
        <w:tabs>
          <w:tab w:val="left" w:pos="709"/>
          <w:tab w:val="left" w:pos="1315"/>
        </w:tabs>
        <w:ind w:firstLine="691"/>
        <w:jc w:val="both"/>
      </w:pPr>
    </w:p>
    <w:p w:rsidR="00CB73E7" w:rsidRDefault="00CB73E7" w:rsidP="00CB73E7">
      <w:pPr>
        <w:tabs>
          <w:tab w:val="left" w:pos="709"/>
          <w:tab w:val="left" w:pos="1315"/>
        </w:tabs>
        <w:ind w:firstLine="691"/>
        <w:jc w:val="both"/>
      </w:pPr>
    </w:p>
    <w:p w:rsidR="00CB73E7" w:rsidRDefault="00CB73E7" w:rsidP="00CB73E7">
      <w:pPr>
        <w:tabs>
          <w:tab w:val="left" w:pos="709"/>
          <w:tab w:val="left" w:pos="1315"/>
        </w:tabs>
        <w:ind w:firstLine="691"/>
        <w:jc w:val="both"/>
      </w:pPr>
    </w:p>
    <w:p w:rsidR="00CB73E7" w:rsidRDefault="00CB73E7" w:rsidP="00CB73E7">
      <w:pPr>
        <w:tabs>
          <w:tab w:val="left" w:pos="709"/>
          <w:tab w:val="left" w:pos="1315"/>
        </w:tabs>
        <w:ind w:firstLine="691"/>
        <w:jc w:val="both"/>
      </w:pPr>
    </w:p>
    <w:p w:rsidR="00CB73E7" w:rsidRDefault="00CB73E7" w:rsidP="00CB73E7">
      <w:pPr>
        <w:tabs>
          <w:tab w:val="left" w:pos="709"/>
          <w:tab w:val="left" w:pos="1315"/>
        </w:tabs>
        <w:ind w:firstLine="691"/>
        <w:jc w:val="both"/>
      </w:pPr>
    </w:p>
    <w:p w:rsidR="00CB73E7" w:rsidRDefault="00CB73E7" w:rsidP="00CB73E7">
      <w:pPr>
        <w:tabs>
          <w:tab w:val="left" w:pos="709"/>
          <w:tab w:val="left" w:pos="1315"/>
        </w:tabs>
        <w:ind w:firstLine="691"/>
        <w:jc w:val="both"/>
      </w:pPr>
    </w:p>
    <w:p w:rsidR="00CB73E7" w:rsidRDefault="00CB73E7" w:rsidP="00CB73E7">
      <w:pPr>
        <w:tabs>
          <w:tab w:val="left" w:pos="709"/>
          <w:tab w:val="left" w:pos="1315"/>
        </w:tabs>
        <w:ind w:firstLine="691"/>
        <w:jc w:val="both"/>
      </w:pPr>
    </w:p>
    <w:p w:rsidR="00CB73E7" w:rsidRDefault="00CB73E7" w:rsidP="00CB73E7">
      <w:pPr>
        <w:tabs>
          <w:tab w:val="left" w:pos="709"/>
          <w:tab w:val="left" w:pos="1315"/>
        </w:tabs>
        <w:ind w:firstLine="691"/>
        <w:jc w:val="both"/>
      </w:pPr>
    </w:p>
    <w:p w:rsidR="00CB73E7" w:rsidRDefault="00CB73E7" w:rsidP="00CB73E7">
      <w:pPr>
        <w:tabs>
          <w:tab w:val="left" w:pos="709"/>
          <w:tab w:val="left" w:pos="1315"/>
        </w:tabs>
        <w:ind w:firstLine="691"/>
        <w:jc w:val="both"/>
      </w:pPr>
    </w:p>
    <w:p w:rsidR="00CB73E7" w:rsidRDefault="00CB73E7" w:rsidP="00CB73E7">
      <w:pPr>
        <w:tabs>
          <w:tab w:val="left" w:pos="709"/>
          <w:tab w:val="left" w:pos="1315"/>
        </w:tabs>
        <w:ind w:firstLine="691"/>
        <w:jc w:val="both"/>
      </w:pPr>
    </w:p>
    <w:p w:rsidR="00CB73E7" w:rsidRDefault="00CB73E7" w:rsidP="00CB73E7">
      <w:pPr>
        <w:tabs>
          <w:tab w:val="left" w:pos="709"/>
          <w:tab w:val="left" w:pos="1315"/>
        </w:tabs>
        <w:ind w:firstLine="691"/>
        <w:jc w:val="both"/>
      </w:pPr>
    </w:p>
    <w:p w:rsidR="00CB73E7" w:rsidRDefault="00CB73E7" w:rsidP="00CB73E7">
      <w:pPr>
        <w:tabs>
          <w:tab w:val="left" w:pos="709"/>
          <w:tab w:val="left" w:pos="1315"/>
        </w:tabs>
        <w:ind w:firstLine="691"/>
        <w:jc w:val="both"/>
      </w:pPr>
    </w:p>
    <w:p w:rsidR="00CB73E7" w:rsidRPr="00EA3705" w:rsidRDefault="00CB73E7" w:rsidP="00CB73E7">
      <w:pPr>
        <w:jc w:val="both"/>
      </w:pPr>
    </w:p>
    <w:p w:rsidR="00CB73E7" w:rsidRDefault="00CB73E7" w:rsidP="00CB73E7">
      <w:pPr>
        <w:widowControl w:val="0"/>
        <w:ind w:left="5122" w:firstLine="548"/>
        <w:jc w:val="center"/>
        <w:rPr>
          <w:color w:val="000000"/>
          <w:sz w:val="28"/>
          <w:szCs w:val="28"/>
        </w:rPr>
      </w:pPr>
    </w:p>
    <w:p w:rsidR="00CB73E7" w:rsidRDefault="00CB73E7" w:rsidP="00CB73E7">
      <w:pPr>
        <w:widowControl w:val="0"/>
        <w:ind w:left="5122" w:firstLine="548"/>
        <w:jc w:val="center"/>
        <w:rPr>
          <w:color w:val="000000"/>
        </w:rPr>
      </w:pPr>
    </w:p>
    <w:p w:rsidR="00CB73E7" w:rsidRDefault="00CB73E7" w:rsidP="00CB73E7">
      <w:pPr>
        <w:widowControl w:val="0"/>
        <w:ind w:left="5122" w:firstLine="548"/>
        <w:jc w:val="center"/>
        <w:rPr>
          <w:color w:val="000000"/>
        </w:rPr>
      </w:pPr>
    </w:p>
    <w:p w:rsidR="00CB73E7" w:rsidRPr="00B76908" w:rsidRDefault="00CB73E7" w:rsidP="00CB73E7">
      <w:pPr>
        <w:widowControl w:val="0"/>
        <w:ind w:left="5122" w:firstLine="548"/>
        <w:jc w:val="center"/>
      </w:pPr>
      <w:r w:rsidRPr="00B76908">
        <w:rPr>
          <w:color w:val="000000"/>
        </w:rPr>
        <w:lastRenderedPageBreak/>
        <w:t>ПРИЛОЖЕНИЕ № 1</w:t>
      </w:r>
    </w:p>
    <w:p w:rsidR="00CB73E7" w:rsidRPr="00B76908" w:rsidRDefault="00CB73E7" w:rsidP="00CB73E7">
      <w:pPr>
        <w:widowControl w:val="0"/>
        <w:ind w:left="5670" w:right="49"/>
        <w:jc w:val="center"/>
      </w:pPr>
      <w:r w:rsidRPr="00B76908">
        <w:rPr>
          <w:color w:val="000000"/>
        </w:rPr>
        <w:t xml:space="preserve">к порядку предоставления дополнительной меры социальной поддержки в виде обеспечения автономными дымовыми пожарными </w:t>
      </w:r>
      <w:proofErr w:type="spellStart"/>
      <w:r w:rsidRPr="00B76908">
        <w:rPr>
          <w:color w:val="000000"/>
        </w:rPr>
        <w:t>извещателями</w:t>
      </w:r>
      <w:proofErr w:type="spellEnd"/>
      <w:r w:rsidRPr="00B76908">
        <w:rPr>
          <w:color w:val="000000"/>
        </w:rPr>
        <w:t xml:space="preserve"> мест проживания многодетных семей, а так же  семей, находящихся в трудной жизненной ситуации и социально опасном положении</w:t>
      </w:r>
    </w:p>
    <w:p w:rsidR="00CB73E7" w:rsidRPr="003756CF" w:rsidRDefault="00CB73E7" w:rsidP="00CB73E7">
      <w:pPr>
        <w:widowControl w:val="0"/>
        <w:ind w:left="5812" w:right="-2"/>
        <w:jc w:val="center"/>
      </w:pPr>
      <w:r w:rsidRPr="003756CF">
        <w:t> </w:t>
      </w:r>
    </w:p>
    <w:p w:rsidR="00CB73E7" w:rsidRPr="003756CF" w:rsidRDefault="00CB73E7" w:rsidP="00CB73E7">
      <w:pPr>
        <w:widowControl w:val="0"/>
        <w:ind w:left="5812" w:right="-2"/>
        <w:jc w:val="center"/>
      </w:pPr>
      <w:r w:rsidRPr="003756CF">
        <w:t> </w:t>
      </w:r>
    </w:p>
    <w:p w:rsidR="00CB73E7" w:rsidRPr="00B76908" w:rsidRDefault="00CB73E7" w:rsidP="00CB73E7">
      <w:pPr>
        <w:widowControl w:val="0"/>
        <w:ind w:left="6096" w:right="-2"/>
      </w:pPr>
      <w:r w:rsidRPr="00B76908">
        <w:rPr>
          <w:color w:val="000000"/>
        </w:rPr>
        <w:t>Главе Пинежского муниципального округа</w:t>
      </w:r>
    </w:p>
    <w:p w:rsidR="00CB73E7" w:rsidRPr="00B76908" w:rsidRDefault="00CB73E7" w:rsidP="00CB73E7">
      <w:pPr>
        <w:widowControl w:val="0"/>
        <w:ind w:left="6096" w:right="-2"/>
        <w:jc w:val="both"/>
      </w:pPr>
      <w:r w:rsidRPr="00B76908">
        <w:rPr>
          <w:color w:val="000000"/>
        </w:rPr>
        <w:t>от___________________</w:t>
      </w:r>
    </w:p>
    <w:p w:rsidR="00CB73E7" w:rsidRPr="00B76908" w:rsidRDefault="00CB73E7" w:rsidP="00CB73E7">
      <w:pPr>
        <w:widowControl w:val="0"/>
        <w:ind w:left="6096" w:right="-2"/>
        <w:jc w:val="both"/>
      </w:pPr>
      <w:r w:rsidRPr="00B76908">
        <w:rPr>
          <w:color w:val="000000"/>
        </w:rPr>
        <w:t>_____________________</w:t>
      </w:r>
    </w:p>
    <w:p w:rsidR="00CB73E7" w:rsidRPr="00B76908" w:rsidRDefault="00CB73E7" w:rsidP="00CB73E7">
      <w:pPr>
        <w:widowControl w:val="0"/>
        <w:ind w:left="6096" w:right="-2"/>
        <w:jc w:val="both"/>
      </w:pPr>
      <w:r w:rsidRPr="00B76908">
        <w:rPr>
          <w:color w:val="000000"/>
        </w:rPr>
        <w:t>_____________________</w:t>
      </w:r>
    </w:p>
    <w:p w:rsidR="00CB73E7" w:rsidRPr="003756CF" w:rsidRDefault="00CB73E7" w:rsidP="00CB73E7">
      <w:pPr>
        <w:widowControl w:val="0"/>
        <w:jc w:val="center"/>
      </w:pPr>
      <w:r w:rsidRPr="003756CF">
        <w:t> </w:t>
      </w:r>
    </w:p>
    <w:p w:rsidR="00CB73E7" w:rsidRPr="003756CF" w:rsidRDefault="00CB73E7" w:rsidP="00CB73E7">
      <w:pPr>
        <w:widowControl w:val="0"/>
        <w:jc w:val="center"/>
      </w:pPr>
      <w:r w:rsidRPr="003756CF">
        <w:t> </w:t>
      </w:r>
    </w:p>
    <w:p w:rsidR="00CB73E7" w:rsidRPr="00B76908" w:rsidRDefault="00CB73E7" w:rsidP="00CB73E7">
      <w:pPr>
        <w:widowControl w:val="0"/>
        <w:jc w:val="center"/>
      </w:pPr>
      <w:bookmarkStart w:id="5" w:name="bookmark4"/>
      <w:r w:rsidRPr="00B76908">
        <w:rPr>
          <w:bCs/>
          <w:color w:val="000000"/>
        </w:rPr>
        <w:t>ЗАЯВЛЕНИЕ</w:t>
      </w:r>
      <w:bookmarkEnd w:id="5"/>
    </w:p>
    <w:p w:rsidR="00CB73E7" w:rsidRPr="00B76908" w:rsidRDefault="00CB73E7" w:rsidP="00CB73E7">
      <w:pPr>
        <w:widowControl w:val="0"/>
        <w:ind w:left="340"/>
        <w:jc w:val="center"/>
      </w:pPr>
      <w:r w:rsidRPr="00B76908">
        <w:rPr>
          <w:bCs/>
          <w:color w:val="000000"/>
          <w:shd w:val="clear" w:color="auto" w:fill="FFFFFF"/>
        </w:rPr>
        <w:t xml:space="preserve">о предоставлении </w:t>
      </w:r>
      <w:r w:rsidRPr="00B76908">
        <w:rPr>
          <w:bCs/>
          <w:color w:val="000000"/>
        </w:rPr>
        <w:t xml:space="preserve">меры социальной поддержки в виде обеспечения </w:t>
      </w:r>
      <w:r w:rsidRPr="00B76908">
        <w:rPr>
          <w:bCs/>
          <w:color w:val="000000"/>
          <w:shd w:val="clear" w:color="auto" w:fill="FFFFFF"/>
        </w:rPr>
        <w:t>автономными</w:t>
      </w:r>
      <w:r w:rsidRPr="00B76908">
        <w:rPr>
          <w:color w:val="000000"/>
          <w:shd w:val="clear" w:color="auto" w:fill="FFFFFF"/>
        </w:rPr>
        <w:t> </w:t>
      </w:r>
      <w:r w:rsidRPr="00B76908">
        <w:rPr>
          <w:bCs/>
          <w:color w:val="000000"/>
        </w:rPr>
        <w:t xml:space="preserve">дымовыми пожарными </w:t>
      </w:r>
      <w:proofErr w:type="spellStart"/>
      <w:r w:rsidRPr="00B76908">
        <w:rPr>
          <w:bCs/>
          <w:color w:val="000000"/>
        </w:rPr>
        <w:t>извещателями</w:t>
      </w:r>
      <w:proofErr w:type="spellEnd"/>
      <w:r w:rsidRPr="00B76908">
        <w:rPr>
          <w:bCs/>
          <w:color w:val="000000"/>
        </w:rPr>
        <w:t xml:space="preserve"> семей</w:t>
      </w:r>
    </w:p>
    <w:p w:rsidR="00CB73E7" w:rsidRDefault="00CB73E7" w:rsidP="00CB73E7">
      <w:pPr>
        <w:widowControl w:val="0"/>
        <w:ind w:left="340"/>
        <w:jc w:val="center"/>
        <w:rPr>
          <w:bCs/>
          <w:color w:val="000000"/>
        </w:rPr>
      </w:pPr>
      <w:r w:rsidRPr="00B76908">
        <w:rPr>
          <w:bCs/>
          <w:color w:val="000000"/>
        </w:rPr>
        <w:t>отдельных категорий</w:t>
      </w:r>
    </w:p>
    <w:p w:rsidR="00CB73E7" w:rsidRPr="00B76908" w:rsidRDefault="00CB73E7" w:rsidP="00CB73E7">
      <w:pPr>
        <w:widowControl w:val="0"/>
        <w:ind w:left="340"/>
        <w:jc w:val="center"/>
      </w:pPr>
    </w:p>
    <w:p w:rsidR="00CB73E7" w:rsidRPr="00B76908" w:rsidRDefault="00CB73E7" w:rsidP="00CB73E7">
      <w:pPr>
        <w:widowControl w:val="0"/>
        <w:tabs>
          <w:tab w:val="left" w:pos="709"/>
          <w:tab w:val="left" w:pos="6988"/>
        </w:tabs>
        <w:jc w:val="both"/>
      </w:pPr>
      <w:r w:rsidRPr="00B76908">
        <w:rPr>
          <w:color w:val="000000"/>
        </w:rPr>
        <w:t xml:space="preserve">Я, </w:t>
      </w:r>
      <w:r w:rsidRPr="00B76908">
        <w:rPr>
          <w:color w:val="000000"/>
        </w:rPr>
        <w:tab/>
        <w:t>_____________________________________________</w:t>
      </w:r>
      <w:r>
        <w:rPr>
          <w:color w:val="000000"/>
        </w:rPr>
        <w:t>__________________________</w:t>
      </w:r>
      <w:r w:rsidRPr="00B76908">
        <w:rPr>
          <w:color w:val="000000"/>
        </w:rPr>
        <w:t>,</w:t>
      </w:r>
    </w:p>
    <w:p w:rsidR="00CB73E7" w:rsidRPr="00B76908" w:rsidRDefault="00CB73E7" w:rsidP="00CB73E7">
      <w:pPr>
        <w:widowControl w:val="0"/>
        <w:ind w:left="340"/>
        <w:jc w:val="both"/>
      </w:pPr>
      <w:r w:rsidRPr="00B76908">
        <w:rPr>
          <w:color w:val="000000"/>
        </w:rPr>
        <w:t>(фамилия, имя</w:t>
      </w:r>
      <w:proofErr w:type="gramStart"/>
      <w:r w:rsidRPr="00B76908">
        <w:rPr>
          <w:color w:val="000000"/>
        </w:rPr>
        <w:t>.</w:t>
      </w:r>
      <w:proofErr w:type="gramEnd"/>
      <w:r w:rsidRPr="00B76908">
        <w:rPr>
          <w:color w:val="000000"/>
        </w:rPr>
        <w:t xml:space="preserve"> </w:t>
      </w:r>
      <w:proofErr w:type="gramStart"/>
      <w:r w:rsidRPr="00B76908">
        <w:rPr>
          <w:color w:val="000000"/>
        </w:rPr>
        <w:t>о</w:t>
      </w:r>
      <w:proofErr w:type="gramEnd"/>
      <w:r w:rsidRPr="00B76908">
        <w:rPr>
          <w:color w:val="000000"/>
        </w:rPr>
        <w:t>тчество (при наличии) заявителя полностью)</w:t>
      </w:r>
    </w:p>
    <w:p w:rsidR="00CB73E7" w:rsidRPr="00B76908" w:rsidRDefault="00CB73E7" w:rsidP="00CB73E7">
      <w:pPr>
        <w:widowControl w:val="0"/>
        <w:ind w:left="340"/>
        <w:jc w:val="center"/>
      </w:pPr>
      <w:r w:rsidRPr="00B76908">
        <w:t> </w:t>
      </w:r>
    </w:p>
    <w:p w:rsidR="00CB73E7" w:rsidRPr="00B76908" w:rsidRDefault="00CB73E7" w:rsidP="00CB73E7">
      <w:pPr>
        <w:widowControl w:val="0"/>
        <w:jc w:val="both"/>
      </w:pPr>
      <w:proofErr w:type="gramStart"/>
      <w:r>
        <w:rPr>
          <w:color w:val="000000"/>
        </w:rPr>
        <w:t>проживающий</w:t>
      </w:r>
      <w:proofErr w:type="gramEnd"/>
      <w:r w:rsidRPr="00B76908">
        <w:rPr>
          <w:color w:val="000000"/>
        </w:rPr>
        <w:t xml:space="preserve"> (</w:t>
      </w:r>
      <w:proofErr w:type="spellStart"/>
      <w:r w:rsidRPr="00B76908">
        <w:rPr>
          <w:color w:val="000000"/>
        </w:rPr>
        <w:t>ая</w:t>
      </w:r>
      <w:proofErr w:type="spellEnd"/>
      <w:r w:rsidRPr="00B76908">
        <w:rPr>
          <w:color w:val="000000"/>
        </w:rPr>
        <w:t>) по адресу:</w:t>
      </w:r>
    </w:p>
    <w:p w:rsidR="00CB73E7" w:rsidRPr="00B76908" w:rsidRDefault="00CB73E7" w:rsidP="00CB73E7">
      <w:pPr>
        <w:widowControl w:val="0"/>
        <w:ind w:left="340"/>
        <w:jc w:val="both"/>
      </w:pPr>
      <w:r w:rsidRPr="00B76908">
        <w:rPr>
          <w:color w:val="000000"/>
        </w:rPr>
        <w:t>________________________________________________________________</w:t>
      </w:r>
    </w:p>
    <w:p w:rsidR="00CB73E7" w:rsidRPr="00B76908" w:rsidRDefault="00CB73E7" w:rsidP="00CB73E7">
      <w:pPr>
        <w:widowControl w:val="0"/>
        <w:jc w:val="both"/>
      </w:pPr>
      <w:r w:rsidRPr="00B76908">
        <w:rPr>
          <w:color w:val="000000"/>
        </w:rPr>
        <w:t xml:space="preserve">(указать </w:t>
      </w:r>
      <w:r>
        <w:rPr>
          <w:color w:val="000000"/>
        </w:rPr>
        <w:t>фактический адрес проживания</w:t>
      </w:r>
      <w:r w:rsidRPr="00B76908">
        <w:rPr>
          <w:color w:val="000000"/>
        </w:rPr>
        <w:t xml:space="preserve"> заявителя с указанием индекса)</w:t>
      </w:r>
      <w:r w:rsidRPr="00B76908">
        <w:t> я</w:t>
      </w:r>
      <w:r w:rsidRPr="00B76908">
        <w:rPr>
          <w:color w:val="000000"/>
        </w:rPr>
        <w:t>вляясь членом___________________________________________________</w:t>
      </w:r>
    </w:p>
    <w:p w:rsidR="00CB73E7" w:rsidRPr="00B76908" w:rsidRDefault="00CB73E7" w:rsidP="00CB73E7">
      <w:pPr>
        <w:widowControl w:val="0"/>
        <w:jc w:val="both"/>
      </w:pPr>
      <w:r w:rsidRPr="00B76908">
        <w:rPr>
          <w:color w:val="000000"/>
        </w:rPr>
        <w:t>(многодетной семьи; семьи, находящейся в трудной жизненной ситуации; семьи, находящейся в социально опасном положении)</w:t>
      </w:r>
    </w:p>
    <w:p w:rsidR="00CB73E7" w:rsidRDefault="00CB73E7" w:rsidP="00CB73E7">
      <w:pPr>
        <w:widowControl w:val="0"/>
        <w:jc w:val="both"/>
        <w:rPr>
          <w:color w:val="000000"/>
        </w:rPr>
      </w:pPr>
      <w:r w:rsidRPr="00B76908">
        <w:rPr>
          <w:color w:val="000000"/>
        </w:rPr>
        <w:t>(нужное подчеркнуть</w:t>
      </w:r>
      <w:r>
        <w:rPr>
          <w:color w:val="000000"/>
        </w:rPr>
        <w:t>).</w:t>
      </w:r>
    </w:p>
    <w:p w:rsidR="00CB73E7" w:rsidRDefault="00CB73E7" w:rsidP="00CB73E7">
      <w:pPr>
        <w:widowControl w:val="0"/>
        <w:jc w:val="both"/>
        <w:rPr>
          <w:color w:val="000000"/>
        </w:rPr>
      </w:pPr>
      <w:r>
        <w:rPr>
          <w:color w:val="000000"/>
        </w:rPr>
        <w:t>Состав семьи:</w:t>
      </w:r>
    </w:p>
    <w:tbl>
      <w:tblPr>
        <w:tblStyle w:val="afb"/>
        <w:tblW w:w="0" w:type="auto"/>
        <w:tblLook w:val="04A0"/>
      </w:tblPr>
      <w:tblGrid>
        <w:gridCol w:w="540"/>
        <w:gridCol w:w="2686"/>
        <w:gridCol w:w="1483"/>
        <w:gridCol w:w="1575"/>
        <w:gridCol w:w="1492"/>
        <w:gridCol w:w="1794"/>
      </w:tblGrid>
      <w:tr w:rsidR="00CB73E7" w:rsidTr="00F57218">
        <w:tc>
          <w:tcPr>
            <w:tcW w:w="540" w:type="dxa"/>
          </w:tcPr>
          <w:p w:rsidR="00CB73E7" w:rsidRDefault="00CB73E7" w:rsidP="00F57218">
            <w:pPr>
              <w:widowControl w:val="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roofErr w:type="spellStart"/>
            <w:proofErr w:type="gramStart"/>
            <w:r>
              <w:rPr>
                <w:rFonts w:ascii="Times New Roman" w:eastAsia="Times New Roman" w:hAnsi="Times New Roman" w:cs="Times New Roman"/>
                <w:color w:val="000000"/>
                <w:sz w:val="24"/>
                <w:szCs w:val="24"/>
                <w:lang w:eastAsia="ru-RU"/>
              </w:rPr>
              <w:t>п</w:t>
            </w:r>
            <w:proofErr w:type="spellEnd"/>
            <w:proofErr w:type="gramEnd"/>
            <w:r>
              <w:rPr>
                <w:rFonts w:ascii="Times New Roman" w:eastAsia="Times New Roman" w:hAnsi="Times New Roman" w:cs="Times New Roman"/>
                <w:color w:val="000000"/>
                <w:sz w:val="24"/>
                <w:szCs w:val="24"/>
                <w:lang w:eastAsia="ru-RU"/>
              </w:rPr>
              <w:t>/</w:t>
            </w:r>
            <w:proofErr w:type="spellStart"/>
            <w:r>
              <w:rPr>
                <w:rFonts w:ascii="Times New Roman" w:eastAsia="Times New Roman" w:hAnsi="Times New Roman" w:cs="Times New Roman"/>
                <w:color w:val="000000"/>
                <w:sz w:val="24"/>
                <w:szCs w:val="24"/>
                <w:lang w:eastAsia="ru-RU"/>
              </w:rPr>
              <w:t>п</w:t>
            </w:r>
            <w:proofErr w:type="spellEnd"/>
          </w:p>
        </w:tc>
        <w:tc>
          <w:tcPr>
            <w:tcW w:w="2687" w:type="dxa"/>
          </w:tcPr>
          <w:p w:rsidR="00CB73E7" w:rsidRDefault="00CB73E7" w:rsidP="00F57218">
            <w:pPr>
              <w:widowControl w:val="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Ф.И.О.</w:t>
            </w:r>
          </w:p>
        </w:tc>
        <w:tc>
          <w:tcPr>
            <w:tcW w:w="1483" w:type="dxa"/>
          </w:tcPr>
          <w:p w:rsidR="00CB73E7" w:rsidRDefault="00CB73E7" w:rsidP="00F57218">
            <w:pPr>
              <w:widowControl w:val="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Отношение к заявителю</w:t>
            </w:r>
          </w:p>
        </w:tc>
        <w:tc>
          <w:tcPr>
            <w:tcW w:w="1575" w:type="dxa"/>
          </w:tcPr>
          <w:p w:rsidR="00CB73E7" w:rsidRDefault="00CB73E7" w:rsidP="00F57218">
            <w:pPr>
              <w:widowControl w:val="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Дата </w:t>
            </w:r>
          </w:p>
          <w:p w:rsidR="00CB73E7" w:rsidRDefault="00CB73E7" w:rsidP="00F57218">
            <w:pPr>
              <w:widowControl w:val="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рождения</w:t>
            </w:r>
          </w:p>
        </w:tc>
        <w:tc>
          <w:tcPr>
            <w:tcW w:w="1492" w:type="dxa"/>
          </w:tcPr>
          <w:p w:rsidR="00CB73E7" w:rsidRDefault="00CB73E7" w:rsidP="00F57218">
            <w:pPr>
              <w:widowControl w:val="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СНИЛС</w:t>
            </w:r>
          </w:p>
        </w:tc>
        <w:tc>
          <w:tcPr>
            <w:tcW w:w="1794" w:type="dxa"/>
          </w:tcPr>
          <w:p w:rsidR="00CB73E7" w:rsidRDefault="00CB73E7" w:rsidP="00F57218">
            <w:pPr>
              <w:widowControl w:val="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Паспортные данные/ данные свидетельства о рождении </w:t>
            </w:r>
          </w:p>
        </w:tc>
      </w:tr>
      <w:tr w:rsidR="00CB73E7" w:rsidTr="00F57218">
        <w:tc>
          <w:tcPr>
            <w:tcW w:w="540" w:type="dxa"/>
          </w:tcPr>
          <w:p w:rsidR="00CB73E7" w:rsidRDefault="00CB73E7" w:rsidP="00F57218">
            <w:pPr>
              <w:widowControl w:val="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687" w:type="dxa"/>
          </w:tcPr>
          <w:p w:rsidR="00CB73E7" w:rsidRDefault="00CB73E7" w:rsidP="00F57218">
            <w:pPr>
              <w:widowControl w:val="0"/>
              <w:jc w:val="both"/>
              <w:rPr>
                <w:rFonts w:ascii="Times New Roman" w:eastAsia="Times New Roman" w:hAnsi="Times New Roman" w:cs="Times New Roman"/>
                <w:color w:val="000000"/>
                <w:sz w:val="24"/>
                <w:szCs w:val="24"/>
                <w:lang w:eastAsia="ru-RU"/>
              </w:rPr>
            </w:pPr>
          </w:p>
        </w:tc>
        <w:tc>
          <w:tcPr>
            <w:tcW w:w="1483" w:type="dxa"/>
          </w:tcPr>
          <w:p w:rsidR="00CB73E7" w:rsidRDefault="00CB73E7" w:rsidP="00F57218">
            <w:pPr>
              <w:widowControl w:val="0"/>
              <w:jc w:val="both"/>
              <w:rPr>
                <w:rFonts w:ascii="Times New Roman" w:eastAsia="Times New Roman" w:hAnsi="Times New Roman" w:cs="Times New Roman"/>
                <w:color w:val="000000"/>
                <w:sz w:val="24"/>
                <w:szCs w:val="24"/>
                <w:lang w:eastAsia="ru-RU"/>
              </w:rPr>
            </w:pPr>
          </w:p>
        </w:tc>
        <w:tc>
          <w:tcPr>
            <w:tcW w:w="1575" w:type="dxa"/>
          </w:tcPr>
          <w:p w:rsidR="00CB73E7" w:rsidRDefault="00CB73E7" w:rsidP="00F57218">
            <w:pPr>
              <w:widowControl w:val="0"/>
              <w:jc w:val="both"/>
              <w:rPr>
                <w:rFonts w:ascii="Times New Roman" w:eastAsia="Times New Roman" w:hAnsi="Times New Roman" w:cs="Times New Roman"/>
                <w:color w:val="000000"/>
                <w:sz w:val="24"/>
                <w:szCs w:val="24"/>
                <w:lang w:eastAsia="ru-RU"/>
              </w:rPr>
            </w:pPr>
          </w:p>
        </w:tc>
        <w:tc>
          <w:tcPr>
            <w:tcW w:w="1492" w:type="dxa"/>
          </w:tcPr>
          <w:p w:rsidR="00CB73E7" w:rsidRDefault="00CB73E7" w:rsidP="00F57218">
            <w:pPr>
              <w:widowControl w:val="0"/>
              <w:jc w:val="both"/>
              <w:rPr>
                <w:rFonts w:ascii="Times New Roman" w:eastAsia="Times New Roman" w:hAnsi="Times New Roman" w:cs="Times New Roman"/>
                <w:color w:val="000000"/>
                <w:sz w:val="24"/>
                <w:szCs w:val="24"/>
                <w:lang w:eastAsia="ru-RU"/>
              </w:rPr>
            </w:pPr>
          </w:p>
        </w:tc>
        <w:tc>
          <w:tcPr>
            <w:tcW w:w="1794" w:type="dxa"/>
          </w:tcPr>
          <w:p w:rsidR="00CB73E7" w:rsidRDefault="00CB73E7" w:rsidP="00F57218">
            <w:pPr>
              <w:widowControl w:val="0"/>
              <w:jc w:val="both"/>
              <w:rPr>
                <w:rFonts w:ascii="Times New Roman" w:eastAsia="Times New Roman" w:hAnsi="Times New Roman" w:cs="Times New Roman"/>
                <w:color w:val="000000"/>
                <w:sz w:val="24"/>
                <w:szCs w:val="24"/>
                <w:lang w:eastAsia="ru-RU"/>
              </w:rPr>
            </w:pPr>
          </w:p>
          <w:p w:rsidR="00CB73E7" w:rsidRDefault="00CB73E7" w:rsidP="00F57218">
            <w:pPr>
              <w:widowControl w:val="0"/>
              <w:jc w:val="both"/>
              <w:rPr>
                <w:rFonts w:ascii="Times New Roman" w:eastAsia="Times New Roman" w:hAnsi="Times New Roman" w:cs="Times New Roman"/>
                <w:color w:val="000000"/>
                <w:sz w:val="24"/>
                <w:szCs w:val="24"/>
                <w:lang w:eastAsia="ru-RU"/>
              </w:rPr>
            </w:pPr>
          </w:p>
        </w:tc>
      </w:tr>
      <w:tr w:rsidR="00CB73E7" w:rsidTr="00F57218">
        <w:tc>
          <w:tcPr>
            <w:tcW w:w="540" w:type="dxa"/>
          </w:tcPr>
          <w:p w:rsidR="00CB73E7" w:rsidRDefault="00CB73E7" w:rsidP="00F57218">
            <w:pPr>
              <w:widowControl w:val="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687" w:type="dxa"/>
          </w:tcPr>
          <w:p w:rsidR="00CB73E7" w:rsidRDefault="00CB73E7" w:rsidP="00F57218">
            <w:pPr>
              <w:widowControl w:val="0"/>
              <w:jc w:val="both"/>
              <w:rPr>
                <w:rFonts w:ascii="Times New Roman" w:eastAsia="Times New Roman" w:hAnsi="Times New Roman" w:cs="Times New Roman"/>
                <w:color w:val="000000"/>
                <w:sz w:val="24"/>
                <w:szCs w:val="24"/>
                <w:lang w:eastAsia="ru-RU"/>
              </w:rPr>
            </w:pPr>
          </w:p>
        </w:tc>
        <w:tc>
          <w:tcPr>
            <w:tcW w:w="1483" w:type="dxa"/>
          </w:tcPr>
          <w:p w:rsidR="00CB73E7" w:rsidRDefault="00CB73E7" w:rsidP="00F57218">
            <w:pPr>
              <w:widowControl w:val="0"/>
              <w:jc w:val="both"/>
              <w:rPr>
                <w:rFonts w:ascii="Times New Roman" w:eastAsia="Times New Roman" w:hAnsi="Times New Roman" w:cs="Times New Roman"/>
                <w:color w:val="000000"/>
                <w:sz w:val="24"/>
                <w:szCs w:val="24"/>
                <w:lang w:eastAsia="ru-RU"/>
              </w:rPr>
            </w:pPr>
          </w:p>
        </w:tc>
        <w:tc>
          <w:tcPr>
            <w:tcW w:w="1575" w:type="dxa"/>
          </w:tcPr>
          <w:p w:rsidR="00CB73E7" w:rsidRDefault="00CB73E7" w:rsidP="00F57218">
            <w:pPr>
              <w:widowControl w:val="0"/>
              <w:jc w:val="both"/>
              <w:rPr>
                <w:rFonts w:ascii="Times New Roman" w:eastAsia="Times New Roman" w:hAnsi="Times New Roman" w:cs="Times New Roman"/>
                <w:color w:val="000000"/>
                <w:sz w:val="24"/>
                <w:szCs w:val="24"/>
                <w:lang w:eastAsia="ru-RU"/>
              </w:rPr>
            </w:pPr>
          </w:p>
        </w:tc>
        <w:tc>
          <w:tcPr>
            <w:tcW w:w="1492" w:type="dxa"/>
          </w:tcPr>
          <w:p w:rsidR="00CB73E7" w:rsidRDefault="00CB73E7" w:rsidP="00F57218">
            <w:pPr>
              <w:widowControl w:val="0"/>
              <w:jc w:val="both"/>
              <w:rPr>
                <w:rFonts w:ascii="Times New Roman" w:eastAsia="Times New Roman" w:hAnsi="Times New Roman" w:cs="Times New Roman"/>
                <w:color w:val="000000"/>
                <w:sz w:val="24"/>
                <w:szCs w:val="24"/>
                <w:lang w:eastAsia="ru-RU"/>
              </w:rPr>
            </w:pPr>
          </w:p>
        </w:tc>
        <w:tc>
          <w:tcPr>
            <w:tcW w:w="1794" w:type="dxa"/>
          </w:tcPr>
          <w:p w:rsidR="00CB73E7" w:rsidRDefault="00CB73E7" w:rsidP="00F57218">
            <w:pPr>
              <w:widowControl w:val="0"/>
              <w:jc w:val="both"/>
              <w:rPr>
                <w:rFonts w:ascii="Times New Roman" w:eastAsia="Times New Roman" w:hAnsi="Times New Roman" w:cs="Times New Roman"/>
                <w:color w:val="000000"/>
                <w:sz w:val="24"/>
                <w:szCs w:val="24"/>
                <w:lang w:eastAsia="ru-RU"/>
              </w:rPr>
            </w:pPr>
          </w:p>
          <w:p w:rsidR="00CB73E7" w:rsidRDefault="00CB73E7" w:rsidP="00F57218">
            <w:pPr>
              <w:widowControl w:val="0"/>
              <w:jc w:val="both"/>
              <w:rPr>
                <w:rFonts w:ascii="Times New Roman" w:eastAsia="Times New Roman" w:hAnsi="Times New Roman" w:cs="Times New Roman"/>
                <w:color w:val="000000"/>
                <w:sz w:val="24"/>
                <w:szCs w:val="24"/>
                <w:lang w:eastAsia="ru-RU"/>
              </w:rPr>
            </w:pPr>
          </w:p>
        </w:tc>
      </w:tr>
      <w:tr w:rsidR="00CB73E7" w:rsidTr="00F57218">
        <w:tc>
          <w:tcPr>
            <w:tcW w:w="540" w:type="dxa"/>
          </w:tcPr>
          <w:p w:rsidR="00CB73E7" w:rsidRDefault="00CB73E7" w:rsidP="00F57218">
            <w:pPr>
              <w:widowControl w:val="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687" w:type="dxa"/>
          </w:tcPr>
          <w:p w:rsidR="00CB73E7" w:rsidRDefault="00CB73E7" w:rsidP="00F57218">
            <w:pPr>
              <w:widowControl w:val="0"/>
              <w:jc w:val="both"/>
              <w:rPr>
                <w:rFonts w:ascii="Times New Roman" w:eastAsia="Times New Roman" w:hAnsi="Times New Roman" w:cs="Times New Roman"/>
                <w:color w:val="000000"/>
                <w:sz w:val="24"/>
                <w:szCs w:val="24"/>
                <w:lang w:eastAsia="ru-RU"/>
              </w:rPr>
            </w:pPr>
          </w:p>
        </w:tc>
        <w:tc>
          <w:tcPr>
            <w:tcW w:w="1483" w:type="dxa"/>
          </w:tcPr>
          <w:p w:rsidR="00CB73E7" w:rsidRDefault="00CB73E7" w:rsidP="00F57218">
            <w:pPr>
              <w:widowControl w:val="0"/>
              <w:jc w:val="both"/>
              <w:rPr>
                <w:rFonts w:ascii="Times New Roman" w:eastAsia="Times New Roman" w:hAnsi="Times New Roman" w:cs="Times New Roman"/>
                <w:color w:val="000000"/>
                <w:sz w:val="24"/>
                <w:szCs w:val="24"/>
                <w:lang w:eastAsia="ru-RU"/>
              </w:rPr>
            </w:pPr>
          </w:p>
        </w:tc>
        <w:tc>
          <w:tcPr>
            <w:tcW w:w="1575" w:type="dxa"/>
          </w:tcPr>
          <w:p w:rsidR="00CB73E7" w:rsidRDefault="00CB73E7" w:rsidP="00F57218">
            <w:pPr>
              <w:widowControl w:val="0"/>
              <w:jc w:val="both"/>
              <w:rPr>
                <w:rFonts w:ascii="Times New Roman" w:eastAsia="Times New Roman" w:hAnsi="Times New Roman" w:cs="Times New Roman"/>
                <w:color w:val="000000"/>
                <w:sz w:val="24"/>
                <w:szCs w:val="24"/>
                <w:lang w:eastAsia="ru-RU"/>
              </w:rPr>
            </w:pPr>
          </w:p>
        </w:tc>
        <w:tc>
          <w:tcPr>
            <w:tcW w:w="1492" w:type="dxa"/>
          </w:tcPr>
          <w:p w:rsidR="00CB73E7" w:rsidRDefault="00CB73E7" w:rsidP="00F57218">
            <w:pPr>
              <w:widowControl w:val="0"/>
              <w:jc w:val="both"/>
              <w:rPr>
                <w:rFonts w:ascii="Times New Roman" w:eastAsia="Times New Roman" w:hAnsi="Times New Roman" w:cs="Times New Roman"/>
                <w:color w:val="000000"/>
                <w:sz w:val="24"/>
                <w:szCs w:val="24"/>
                <w:lang w:eastAsia="ru-RU"/>
              </w:rPr>
            </w:pPr>
          </w:p>
        </w:tc>
        <w:tc>
          <w:tcPr>
            <w:tcW w:w="1794" w:type="dxa"/>
          </w:tcPr>
          <w:p w:rsidR="00CB73E7" w:rsidRDefault="00CB73E7" w:rsidP="00F57218">
            <w:pPr>
              <w:widowControl w:val="0"/>
              <w:jc w:val="both"/>
              <w:rPr>
                <w:rFonts w:ascii="Times New Roman" w:eastAsia="Times New Roman" w:hAnsi="Times New Roman" w:cs="Times New Roman"/>
                <w:color w:val="000000"/>
                <w:sz w:val="24"/>
                <w:szCs w:val="24"/>
                <w:lang w:eastAsia="ru-RU"/>
              </w:rPr>
            </w:pPr>
          </w:p>
          <w:p w:rsidR="00CB73E7" w:rsidRDefault="00CB73E7" w:rsidP="00F57218">
            <w:pPr>
              <w:widowControl w:val="0"/>
              <w:jc w:val="both"/>
              <w:rPr>
                <w:rFonts w:ascii="Times New Roman" w:eastAsia="Times New Roman" w:hAnsi="Times New Roman" w:cs="Times New Roman"/>
                <w:color w:val="000000"/>
                <w:sz w:val="24"/>
                <w:szCs w:val="24"/>
                <w:lang w:eastAsia="ru-RU"/>
              </w:rPr>
            </w:pPr>
          </w:p>
        </w:tc>
      </w:tr>
      <w:tr w:rsidR="00CB73E7" w:rsidTr="00F57218">
        <w:tc>
          <w:tcPr>
            <w:tcW w:w="540" w:type="dxa"/>
          </w:tcPr>
          <w:p w:rsidR="00CB73E7" w:rsidRDefault="00CB73E7" w:rsidP="00F57218">
            <w:pPr>
              <w:widowControl w:val="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2687" w:type="dxa"/>
          </w:tcPr>
          <w:p w:rsidR="00CB73E7" w:rsidRDefault="00CB73E7" w:rsidP="00F57218">
            <w:pPr>
              <w:widowControl w:val="0"/>
              <w:jc w:val="both"/>
              <w:rPr>
                <w:rFonts w:ascii="Times New Roman" w:eastAsia="Times New Roman" w:hAnsi="Times New Roman" w:cs="Times New Roman"/>
                <w:color w:val="000000"/>
                <w:sz w:val="24"/>
                <w:szCs w:val="24"/>
                <w:lang w:eastAsia="ru-RU"/>
              </w:rPr>
            </w:pPr>
          </w:p>
        </w:tc>
        <w:tc>
          <w:tcPr>
            <w:tcW w:w="1483" w:type="dxa"/>
          </w:tcPr>
          <w:p w:rsidR="00CB73E7" w:rsidRDefault="00CB73E7" w:rsidP="00F57218">
            <w:pPr>
              <w:widowControl w:val="0"/>
              <w:jc w:val="both"/>
              <w:rPr>
                <w:rFonts w:ascii="Times New Roman" w:eastAsia="Times New Roman" w:hAnsi="Times New Roman" w:cs="Times New Roman"/>
                <w:color w:val="000000"/>
                <w:sz w:val="24"/>
                <w:szCs w:val="24"/>
                <w:lang w:eastAsia="ru-RU"/>
              </w:rPr>
            </w:pPr>
          </w:p>
        </w:tc>
        <w:tc>
          <w:tcPr>
            <w:tcW w:w="1575" w:type="dxa"/>
          </w:tcPr>
          <w:p w:rsidR="00CB73E7" w:rsidRDefault="00CB73E7" w:rsidP="00F57218">
            <w:pPr>
              <w:widowControl w:val="0"/>
              <w:jc w:val="both"/>
              <w:rPr>
                <w:rFonts w:ascii="Times New Roman" w:eastAsia="Times New Roman" w:hAnsi="Times New Roman" w:cs="Times New Roman"/>
                <w:color w:val="000000"/>
                <w:sz w:val="24"/>
                <w:szCs w:val="24"/>
                <w:lang w:eastAsia="ru-RU"/>
              </w:rPr>
            </w:pPr>
          </w:p>
        </w:tc>
        <w:tc>
          <w:tcPr>
            <w:tcW w:w="1492" w:type="dxa"/>
          </w:tcPr>
          <w:p w:rsidR="00CB73E7" w:rsidRDefault="00CB73E7" w:rsidP="00F57218">
            <w:pPr>
              <w:widowControl w:val="0"/>
              <w:jc w:val="both"/>
              <w:rPr>
                <w:rFonts w:ascii="Times New Roman" w:eastAsia="Times New Roman" w:hAnsi="Times New Roman" w:cs="Times New Roman"/>
                <w:color w:val="000000"/>
                <w:sz w:val="24"/>
                <w:szCs w:val="24"/>
                <w:lang w:eastAsia="ru-RU"/>
              </w:rPr>
            </w:pPr>
          </w:p>
        </w:tc>
        <w:tc>
          <w:tcPr>
            <w:tcW w:w="1794" w:type="dxa"/>
          </w:tcPr>
          <w:p w:rsidR="00CB73E7" w:rsidRDefault="00CB73E7" w:rsidP="00F57218">
            <w:pPr>
              <w:widowControl w:val="0"/>
              <w:jc w:val="both"/>
              <w:rPr>
                <w:rFonts w:ascii="Times New Roman" w:eastAsia="Times New Roman" w:hAnsi="Times New Roman" w:cs="Times New Roman"/>
                <w:color w:val="000000"/>
                <w:sz w:val="24"/>
                <w:szCs w:val="24"/>
                <w:lang w:eastAsia="ru-RU"/>
              </w:rPr>
            </w:pPr>
          </w:p>
          <w:p w:rsidR="00CB73E7" w:rsidRDefault="00CB73E7" w:rsidP="00F57218">
            <w:pPr>
              <w:widowControl w:val="0"/>
              <w:jc w:val="both"/>
              <w:rPr>
                <w:rFonts w:ascii="Times New Roman" w:eastAsia="Times New Roman" w:hAnsi="Times New Roman" w:cs="Times New Roman"/>
                <w:color w:val="000000"/>
                <w:sz w:val="24"/>
                <w:szCs w:val="24"/>
                <w:lang w:eastAsia="ru-RU"/>
              </w:rPr>
            </w:pPr>
          </w:p>
        </w:tc>
      </w:tr>
      <w:tr w:rsidR="00CB73E7" w:rsidTr="00F57218">
        <w:tc>
          <w:tcPr>
            <w:tcW w:w="540" w:type="dxa"/>
          </w:tcPr>
          <w:p w:rsidR="00CB73E7" w:rsidRDefault="00CB73E7" w:rsidP="00F57218">
            <w:pPr>
              <w:widowControl w:val="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2687" w:type="dxa"/>
          </w:tcPr>
          <w:p w:rsidR="00CB73E7" w:rsidRDefault="00CB73E7" w:rsidP="00F57218">
            <w:pPr>
              <w:widowControl w:val="0"/>
              <w:jc w:val="both"/>
              <w:rPr>
                <w:rFonts w:ascii="Times New Roman" w:eastAsia="Times New Roman" w:hAnsi="Times New Roman" w:cs="Times New Roman"/>
                <w:color w:val="000000"/>
                <w:sz w:val="24"/>
                <w:szCs w:val="24"/>
                <w:lang w:eastAsia="ru-RU"/>
              </w:rPr>
            </w:pPr>
          </w:p>
        </w:tc>
        <w:tc>
          <w:tcPr>
            <w:tcW w:w="1483" w:type="dxa"/>
          </w:tcPr>
          <w:p w:rsidR="00CB73E7" w:rsidRDefault="00CB73E7" w:rsidP="00F57218">
            <w:pPr>
              <w:widowControl w:val="0"/>
              <w:jc w:val="both"/>
              <w:rPr>
                <w:rFonts w:ascii="Times New Roman" w:eastAsia="Times New Roman" w:hAnsi="Times New Roman" w:cs="Times New Roman"/>
                <w:color w:val="000000"/>
                <w:sz w:val="24"/>
                <w:szCs w:val="24"/>
                <w:lang w:eastAsia="ru-RU"/>
              </w:rPr>
            </w:pPr>
          </w:p>
        </w:tc>
        <w:tc>
          <w:tcPr>
            <w:tcW w:w="1575" w:type="dxa"/>
          </w:tcPr>
          <w:p w:rsidR="00CB73E7" w:rsidRDefault="00CB73E7" w:rsidP="00F57218">
            <w:pPr>
              <w:widowControl w:val="0"/>
              <w:jc w:val="both"/>
              <w:rPr>
                <w:rFonts w:ascii="Times New Roman" w:eastAsia="Times New Roman" w:hAnsi="Times New Roman" w:cs="Times New Roman"/>
                <w:color w:val="000000"/>
                <w:sz w:val="24"/>
                <w:szCs w:val="24"/>
                <w:lang w:eastAsia="ru-RU"/>
              </w:rPr>
            </w:pPr>
          </w:p>
        </w:tc>
        <w:tc>
          <w:tcPr>
            <w:tcW w:w="1492" w:type="dxa"/>
          </w:tcPr>
          <w:p w:rsidR="00CB73E7" w:rsidRDefault="00CB73E7" w:rsidP="00F57218">
            <w:pPr>
              <w:widowControl w:val="0"/>
              <w:jc w:val="both"/>
              <w:rPr>
                <w:rFonts w:ascii="Times New Roman" w:eastAsia="Times New Roman" w:hAnsi="Times New Roman" w:cs="Times New Roman"/>
                <w:color w:val="000000"/>
                <w:sz w:val="24"/>
                <w:szCs w:val="24"/>
                <w:lang w:eastAsia="ru-RU"/>
              </w:rPr>
            </w:pPr>
          </w:p>
        </w:tc>
        <w:tc>
          <w:tcPr>
            <w:tcW w:w="1794" w:type="dxa"/>
          </w:tcPr>
          <w:p w:rsidR="00CB73E7" w:rsidRDefault="00CB73E7" w:rsidP="00F57218">
            <w:pPr>
              <w:widowControl w:val="0"/>
              <w:jc w:val="both"/>
              <w:rPr>
                <w:rFonts w:ascii="Times New Roman" w:eastAsia="Times New Roman" w:hAnsi="Times New Roman" w:cs="Times New Roman"/>
                <w:color w:val="000000"/>
                <w:sz w:val="24"/>
                <w:szCs w:val="24"/>
                <w:lang w:eastAsia="ru-RU"/>
              </w:rPr>
            </w:pPr>
          </w:p>
          <w:p w:rsidR="00CB73E7" w:rsidRDefault="00CB73E7" w:rsidP="00F57218">
            <w:pPr>
              <w:widowControl w:val="0"/>
              <w:jc w:val="both"/>
              <w:rPr>
                <w:rFonts w:ascii="Times New Roman" w:eastAsia="Times New Roman" w:hAnsi="Times New Roman" w:cs="Times New Roman"/>
                <w:color w:val="000000"/>
                <w:sz w:val="24"/>
                <w:szCs w:val="24"/>
                <w:lang w:eastAsia="ru-RU"/>
              </w:rPr>
            </w:pPr>
          </w:p>
        </w:tc>
      </w:tr>
      <w:tr w:rsidR="00CB73E7" w:rsidTr="00F57218">
        <w:tc>
          <w:tcPr>
            <w:tcW w:w="540" w:type="dxa"/>
          </w:tcPr>
          <w:p w:rsidR="00CB73E7" w:rsidRDefault="00CB73E7" w:rsidP="00F57218">
            <w:pPr>
              <w:widowControl w:val="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p w:rsidR="00CB73E7" w:rsidRDefault="00CB73E7" w:rsidP="00F57218">
            <w:pPr>
              <w:widowControl w:val="0"/>
              <w:jc w:val="both"/>
              <w:rPr>
                <w:rFonts w:ascii="Times New Roman" w:eastAsia="Times New Roman" w:hAnsi="Times New Roman" w:cs="Times New Roman"/>
                <w:color w:val="000000"/>
                <w:sz w:val="24"/>
                <w:szCs w:val="24"/>
                <w:lang w:eastAsia="ru-RU"/>
              </w:rPr>
            </w:pPr>
          </w:p>
        </w:tc>
        <w:tc>
          <w:tcPr>
            <w:tcW w:w="2687" w:type="dxa"/>
          </w:tcPr>
          <w:p w:rsidR="00CB73E7" w:rsidRDefault="00CB73E7" w:rsidP="00F57218">
            <w:pPr>
              <w:widowControl w:val="0"/>
              <w:jc w:val="both"/>
              <w:rPr>
                <w:rFonts w:ascii="Times New Roman" w:eastAsia="Times New Roman" w:hAnsi="Times New Roman" w:cs="Times New Roman"/>
                <w:color w:val="000000"/>
                <w:sz w:val="24"/>
                <w:szCs w:val="24"/>
                <w:lang w:eastAsia="ru-RU"/>
              </w:rPr>
            </w:pPr>
          </w:p>
        </w:tc>
        <w:tc>
          <w:tcPr>
            <w:tcW w:w="1483" w:type="dxa"/>
          </w:tcPr>
          <w:p w:rsidR="00CB73E7" w:rsidRDefault="00CB73E7" w:rsidP="00F57218">
            <w:pPr>
              <w:widowControl w:val="0"/>
              <w:jc w:val="both"/>
              <w:rPr>
                <w:rFonts w:ascii="Times New Roman" w:eastAsia="Times New Roman" w:hAnsi="Times New Roman" w:cs="Times New Roman"/>
                <w:color w:val="000000"/>
                <w:sz w:val="24"/>
                <w:szCs w:val="24"/>
                <w:lang w:eastAsia="ru-RU"/>
              </w:rPr>
            </w:pPr>
          </w:p>
        </w:tc>
        <w:tc>
          <w:tcPr>
            <w:tcW w:w="1575" w:type="dxa"/>
          </w:tcPr>
          <w:p w:rsidR="00CB73E7" w:rsidRDefault="00CB73E7" w:rsidP="00F57218">
            <w:pPr>
              <w:widowControl w:val="0"/>
              <w:jc w:val="both"/>
              <w:rPr>
                <w:rFonts w:ascii="Times New Roman" w:eastAsia="Times New Roman" w:hAnsi="Times New Roman" w:cs="Times New Roman"/>
                <w:color w:val="000000"/>
                <w:sz w:val="24"/>
                <w:szCs w:val="24"/>
                <w:lang w:eastAsia="ru-RU"/>
              </w:rPr>
            </w:pPr>
          </w:p>
        </w:tc>
        <w:tc>
          <w:tcPr>
            <w:tcW w:w="1492" w:type="dxa"/>
          </w:tcPr>
          <w:p w:rsidR="00CB73E7" w:rsidRDefault="00CB73E7" w:rsidP="00F57218">
            <w:pPr>
              <w:widowControl w:val="0"/>
              <w:jc w:val="both"/>
              <w:rPr>
                <w:rFonts w:ascii="Times New Roman" w:eastAsia="Times New Roman" w:hAnsi="Times New Roman" w:cs="Times New Roman"/>
                <w:color w:val="000000"/>
                <w:sz w:val="24"/>
                <w:szCs w:val="24"/>
                <w:lang w:eastAsia="ru-RU"/>
              </w:rPr>
            </w:pPr>
          </w:p>
        </w:tc>
        <w:tc>
          <w:tcPr>
            <w:tcW w:w="1794" w:type="dxa"/>
          </w:tcPr>
          <w:p w:rsidR="00CB73E7" w:rsidRDefault="00CB73E7" w:rsidP="00F57218">
            <w:pPr>
              <w:widowControl w:val="0"/>
              <w:jc w:val="both"/>
              <w:rPr>
                <w:rFonts w:ascii="Times New Roman" w:eastAsia="Times New Roman" w:hAnsi="Times New Roman" w:cs="Times New Roman"/>
                <w:color w:val="000000"/>
                <w:sz w:val="24"/>
                <w:szCs w:val="24"/>
                <w:lang w:eastAsia="ru-RU"/>
              </w:rPr>
            </w:pPr>
          </w:p>
        </w:tc>
      </w:tr>
    </w:tbl>
    <w:p w:rsidR="00CB73E7" w:rsidRDefault="00CB73E7" w:rsidP="00CB73E7">
      <w:pPr>
        <w:widowControl w:val="0"/>
        <w:jc w:val="both"/>
        <w:rPr>
          <w:color w:val="000000"/>
        </w:rPr>
      </w:pPr>
    </w:p>
    <w:p w:rsidR="00CB73E7" w:rsidRDefault="00CB73E7" w:rsidP="00CB73E7">
      <w:pPr>
        <w:widowControl w:val="0"/>
        <w:jc w:val="both"/>
        <w:rPr>
          <w:color w:val="000000"/>
        </w:rPr>
      </w:pPr>
    </w:p>
    <w:p w:rsidR="00CB73E7" w:rsidRDefault="00CB73E7" w:rsidP="00CB73E7">
      <w:pPr>
        <w:widowControl w:val="0"/>
        <w:jc w:val="both"/>
      </w:pPr>
      <w:r w:rsidRPr="00B76908">
        <w:rPr>
          <w:color w:val="000000"/>
        </w:rPr>
        <w:t xml:space="preserve">прошу установить автономные дымовые пожарные </w:t>
      </w:r>
      <w:proofErr w:type="spellStart"/>
      <w:r w:rsidRPr="00B76908">
        <w:rPr>
          <w:color w:val="000000"/>
        </w:rPr>
        <w:t>из</w:t>
      </w:r>
      <w:r>
        <w:rPr>
          <w:color w:val="000000"/>
        </w:rPr>
        <w:t>вещатели</w:t>
      </w:r>
      <w:proofErr w:type="spellEnd"/>
      <w:r>
        <w:rPr>
          <w:color w:val="000000"/>
        </w:rPr>
        <w:t xml:space="preserve"> по следующему адресу: </w:t>
      </w:r>
      <w:r w:rsidRPr="00B76908">
        <w:rPr>
          <w:color w:val="000000"/>
        </w:rPr>
        <w:t>__________________________________________________________________</w:t>
      </w:r>
    </w:p>
    <w:p w:rsidR="00CB73E7" w:rsidRDefault="00CB73E7" w:rsidP="00CB73E7">
      <w:pPr>
        <w:widowControl w:val="0"/>
        <w:jc w:val="both"/>
      </w:pPr>
      <w:r w:rsidRPr="00B76908">
        <w:rPr>
          <w:color w:val="000000"/>
        </w:rPr>
        <w:t>(указать адрес фактического проживания семьи независимо от места жительства (пребывания) заявителя)</w:t>
      </w:r>
      <w:r>
        <w:t>.</w:t>
      </w:r>
    </w:p>
    <w:p w:rsidR="00CB73E7" w:rsidRDefault="00CB73E7" w:rsidP="00CB73E7">
      <w:pPr>
        <w:widowControl w:val="0"/>
        <w:jc w:val="both"/>
        <w:rPr>
          <w:color w:val="000000"/>
        </w:rPr>
      </w:pPr>
      <w:r w:rsidRPr="00B76908">
        <w:rPr>
          <w:color w:val="000000"/>
        </w:rPr>
        <w:t>Достоверность представленных мною сведений подтверждаю.</w:t>
      </w:r>
    </w:p>
    <w:p w:rsidR="00CB73E7" w:rsidRDefault="00CB73E7" w:rsidP="00CB73E7">
      <w:pPr>
        <w:widowControl w:val="0"/>
        <w:jc w:val="both"/>
        <w:rPr>
          <w:color w:val="000000"/>
        </w:rPr>
      </w:pPr>
    </w:p>
    <w:p w:rsidR="00CB73E7" w:rsidRDefault="00CB73E7" w:rsidP="00CB73E7">
      <w:pPr>
        <w:widowControl w:val="0"/>
        <w:jc w:val="both"/>
        <w:rPr>
          <w:color w:val="000000"/>
        </w:rPr>
      </w:pPr>
      <w:r>
        <w:rPr>
          <w:color w:val="000000"/>
        </w:rPr>
        <w:t xml:space="preserve">Прилагаю:  </w:t>
      </w:r>
    </w:p>
    <w:p w:rsidR="00CB73E7" w:rsidRDefault="00CB73E7" w:rsidP="00CB73E7">
      <w:pPr>
        <w:widowControl w:val="0"/>
        <w:ind w:firstLine="708"/>
        <w:jc w:val="both"/>
        <w:rPr>
          <w:bCs/>
          <w:color w:val="000000"/>
        </w:rPr>
      </w:pPr>
      <w:r>
        <w:rPr>
          <w:color w:val="000000"/>
        </w:rPr>
        <w:t xml:space="preserve">- копия документа, </w:t>
      </w:r>
      <w:r w:rsidRPr="003739C1">
        <w:rPr>
          <w:color w:val="000000"/>
        </w:rPr>
        <w:t xml:space="preserve">подтверждающего статус многодетной семьи, </w:t>
      </w:r>
      <w:r w:rsidRPr="003739C1">
        <w:rPr>
          <w:bCs/>
          <w:color w:val="000000"/>
        </w:rPr>
        <w:t>семьи, находящейся в трудной жизненной ситуации или  в социально опасном положении;</w:t>
      </w:r>
    </w:p>
    <w:p w:rsidR="00CB73E7" w:rsidRDefault="00CB73E7" w:rsidP="00CB73E7">
      <w:pPr>
        <w:widowControl w:val="0"/>
        <w:ind w:firstLine="708"/>
        <w:jc w:val="both"/>
        <w:rPr>
          <w:bCs/>
          <w:color w:val="000000"/>
        </w:rPr>
      </w:pPr>
      <w:r>
        <w:rPr>
          <w:bCs/>
          <w:color w:val="000000"/>
        </w:rPr>
        <w:t>- согласие на обработку персональных данных.</w:t>
      </w:r>
    </w:p>
    <w:p w:rsidR="00CB73E7" w:rsidRDefault="00CB73E7" w:rsidP="00CB73E7">
      <w:pPr>
        <w:widowControl w:val="0"/>
        <w:jc w:val="both"/>
        <w:rPr>
          <w:bCs/>
          <w:color w:val="000000"/>
        </w:rPr>
      </w:pPr>
    </w:p>
    <w:p w:rsidR="00CB73E7" w:rsidRDefault="00CB73E7" w:rsidP="00CB73E7">
      <w:pPr>
        <w:widowControl w:val="0"/>
        <w:jc w:val="both"/>
        <w:rPr>
          <w:bCs/>
          <w:color w:val="000000"/>
        </w:rPr>
      </w:pPr>
    </w:p>
    <w:p w:rsidR="00CB73E7" w:rsidRDefault="00CB73E7" w:rsidP="00CB73E7">
      <w:pPr>
        <w:widowControl w:val="0"/>
        <w:jc w:val="both"/>
        <w:rPr>
          <w:bCs/>
          <w:color w:val="000000"/>
        </w:rPr>
      </w:pPr>
      <w:r>
        <w:rPr>
          <w:bCs/>
          <w:color w:val="000000"/>
        </w:rPr>
        <w:t>__________________      ________________________    ____________________________</w:t>
      </w:r>
    </w:p>
    <w:p w:rsidR="00CB73E7" w:rsidRDefault="00CB73E7" w:rsidP="00CB73E7">
      <w:pPr>
        <w:widowControl w:val="0"/>
        <w:jc w:val="both"/>
        <w:rPr>
          <w:color w:val="000000"/>
        </w:rPr>
      </w:pPr>
      <w:r>
        <w:rPr>
          <w:bCs/>
          <w:color w:val="000000"/>
        </w:rPr>
        <w:t>(число)                                   (подпись заявителя)                (расшифровка подписи)</w:t>
      </w:r>
    </w:p>
    <w:p w:rsidR="00CB73E7" w:rsidRPr="00B76908" w:rsidRDefault="00CB73E7" w:rsidP="00CB73E7">
      <w:pPr>
        <w:widowControl w:val="0"/>
        <w:jc w:val="both"/>
      </w:pPr>
      <w:r>
        <w:t xml:space="preserve">  </w:t>
      </w:r>
    </w:p>
    <w:p w:rsidR="00CB73E7" w:rsidRPr="003756CF" w:rsidRDefault="00CB73E7" w:rsidP="00CB73E7">
      <w:pPr>
        <w:widowControl w:val="0"/>
        <w:jc w:val="both"/>
      </w:pPr>
      <w:r w:rsidRPr="003756CF">
        <w:t> </w:t>
      </w:r>
    </w:p>
    <w:p w:rsidR="00CB73E7" w:rsidRDefault="00CB73E7" w:rsidP="00CB73E7">
      <w:pPr>
        <w:widowControl w:val="0"/>
        <w:jc w:val="both"/>
      </w:pPr>
    </w:p>
    <w:p w:rsidR="00CB73E7" w:rsidRDefault="00CB73E7" w:rsidP="00CB73E7">
      <w:pPr>
        <w:widowControl w:val="0"/>
        <w:jc w:val="both"/>
      </w:pPr>
    </w:p>
    <w:p w:rsidR="00CB73E7" w:rsidRDefault="00CB73E7" w:rsidP="00CB73E7">
      <w:pPr>
        <w:widowControl w:val="0"/>
        <w:jc w:val="both"/>
      </w:pPr>
      <w:r>
        <w:t xml:space="preserve">Данные поступили </w:t>
      </w:r>
      <w:r w:rsidRPr="00113BAB">
        <w:rPr>
          <w:u w:val="single"/>
        </w:rPr>
        <w:t>____ __________</w:t>
      </w:r>
    </w:p>
    <w:p w:rsidR="00CB73E7" w:rsidRDefault="00CB73E7" w:rsidP="00CB73E7">
      <w:pPr>
        <w:widowControl w:val="0"/>
        <w:jc w:val="both"/>
      </w:pPr>
      <w:r>
        <w:t xml:space="preserve">                                             дата</w:t>
      </w:r>
    </w:p>
    <w:p w:rsidR="00CB73E7" w:rsidRDefault="00CB73E7" w:rsidP="00CB73E7">
      <w:pPr>
        <w:widowControl w:val="0"/>
        <w:jc w:val="both"/>
      </w:pPr>
    </w:p>
    <w:p w:rsidR="00CB73E7" w:rsidRDefault="00CB73E7" w:rsidP="00CB73E7">
      <w:pPr>
        <w:widowControl w:val="0"/>
        <w:jc w:val="both"/>
      </w:pPr>
    </w:p>
    <w:p w:rsidR="00CB73E7" w:rsidRDefault="00CB73E7" w:rsidP="00CB73E7">
      <w:pPr>
        <w:widowControl w:val="0"/>
        <w:jc w:val="both"/>
      </w:pPr>
      <w:r>
        <w:t>Достоверность сведений, указанных в заявлении проверил</w:t>
      </w:r>
    </w:p>
    <w:p w:rsidR="00CB73E7" w:rsidRDefault="00CB73E7" w:rsidP="00CB73E7">
      <w:pPr>
        <w:widowControl w:val="0"/>
        <w:jc w:val="both"/>
      </w:pPr>
    </w:p>
    <w:p w:rsidR="00CB73E7" w:rsidRDefault="00CB73E7" w:rsidP="00CB73E7">
      <w:pPr>
        <w:widowControl w:val="0"/>
        <w:jc w:val="both"/>
      </w:pPr>
      <w:r>
        <w:t xml:space="preserve">___________________                          __________                                          ____________                      </w:t>
      </w:r>
    </w:p>
    <w:p w:rsidR="00CB73E7" w:rsidRDefault="00CB73E7" w:rsidP="00CB73E7">
      <w:pPr>
        <w:widowControl w:val="0"/>
        <w:jc w:val="both"/>
      </w:pPr>
      <w:r>
        <w:t xml:space="preserve">  должность                                             подпись                                  (расшифровка подписи)</w:t>
      </w:r>
    </w:p>
    <w:p w:rsidR="00CB73E7" w:rsidRDefault="00CB73E7" w:rsidP="00CB73E7">
      <w:pPr>
        <w:widowControl w:val="0"/>
        <w:jc w:val="both"/>
      </w:pPr>
    </w:p>
    <w:p w:rsidR="00CB73E7" w:rsidRPr="003756CF" w:rsidRDefault="00CB73E7" w:rsidP="00CB73E7">
      <w:pPr>
        <w:widowControl w:val="0"/>
        <w:jc w:val="both"/>
      </w:pPr>
      <w:r w:rsidRPr="003756CF">
        <w:t> </w:t>
      </w:r>
    </w:p>
    <w:p w:rsidR="00CB73E7" w:rsidRPr="003756CF" w:rsidRDefault="00CB73E7" w:rsidP="00CB73E7">
      <w:pPr>
        <w:widowControl w:val="0"/>
        <w:jc w:val="both"/>
      </w:pPr>
      <w:r w:rsidRPr="003756CF">
        <w:t> </w:t>
      </w:r>
    </w:p>
    <w:p w:rsidR="00CB73E7" w:rsidRPr="003756CF" w:rsidRDefault="00CB73E7" w:rsidP="00CB73E7">
      <w:pPr>
        <w:widowControl w:val="0"/>
        <w:jc w:val="both"/>
      </w:pPr>
      <w:r w:rsidRPr="003756CF">
        <w:t> </w:t>
      </w:r>
    </w:p>
    <w:p w:rsidR="00CB73E7" w:rsidRPr="003756CF" w:rsidRDefault="00CB73E7" w:rsidP="00CB73E7">
      <w:pPr>
        <w:widowControl w:val="0"/>
        <w:jc w:val="both"/>
      </w:pPr>
      <w:r w:rsidRPr="003756CF">
        <w:t> </w:t>
      </w:r>
    </w:p>
    <w:p w:rsidR="00CB73E7" w:rsidRPr="003756CF" w:rsidRDefault="00CB73E7" w:rsidP="00CB73E7">
      <w:pPr>
        <w:widowControl w:val="0"/>
        <w:jc w:val="both"/>
      </w:pPr>
      <w:r w:rsidRPr="003756CF">
        <w:t> </w:t>
      </w:r>
    </w:p>
    <w:p w:rsidR="00CB73E7" w:rsidRPr="003756CF" w:rsidRDefault="00CB73E7" w:rsidP="00CB73E7">
      <w:pPr>
        <w:widowControl w:val="0"/>
        <w:jc w:val="both"/>
      </w:pPr>
      <w:r w:rsidRPr="003756CF">
        <w:t> </w:t>
      </w:r>
    </w:p>
    <w:p w:rsidR="00CB73E7" w:rsidRPr="003756CF" w:rsidRDefault="00CB73E7" w:rsidP="00CB73E7">
      <w:pPr>
        <w:widowControl w:val="0"/>
        <w:jc w:val="both"/>
      </w:pPr>
      <w:r w:rsidRPr="003756CF">
        <w:t> </w:t>
      </w:r>
    </w:p>
    <w:p w:rsidR="00CB73E7" w:rsidRPr="003756CF" w:rsidRDefault="00CB73E7" w:rsidP="00CB73E7">
      <w:pPr>
        <w:widowControl w:val="0"/>
        <w:jc w:val="both"/>
      </w:pPr>
      <w:r w:rsidRPr="003756CF">
        <w:t> </w:t>
      </w:r>
    </w:p>
    <w:p w:rsidR="00CB73E7" w:rsidRPr="003756CF" w:rsidRDefault="00CB73E7" w:rsidP="00CB73E7">
      <w:pPr>
        <w:widowControl w:val="0"/>
        <w:jc w:val="both"/>
      </w:pPr>
      <w:r w:rsidRPr="003756CF">
        <w:t> </w:t>
      </w:r>
    </w:p>
    <w:p w:rsidR="00CB73E7" w:rsidRPr="003756CF" w:rsidRDefault="00CB73E7" w:rsidP="00CB73E7">
      <w:pPr>
        <w:widowControl w:val="0"/>
        <w:jc w:val="both"/>
      </w:pPr>
      <w:r w:rsidRPr="003756CF">
        <w:t> </w:t>
      </w:r>
    </w:p>
    <w:p w:rsidR="00CB73E7" w:rsidRPr="003756CF" w:rsidRDefault="00CB73E7" w:rsidP="00CB73E7">
      <w:pPr>
        <w:widowControl w:val="0"/>
        <w:jc w:val="both"/>
      </w:pPr>
      <w:r w:rsidRPr="003756CF">
        <w:t> </w:t>
      </w:r>
    </w:p>
    <w:p w:rsidR="00CB73E7" w:rsidRPr="003756CF" w:rsidRDefault="00CB73E7" w:rsidP="00CB73E7">
      <w:pPr>
        <w:widowControl w:val="0"/>
        <w:jc w:val="both"/>
      </w:pPr>
      <w:r w:rsidRPr="003756CF">
        <w:t> </w:t>
      </w:r>
    </w:p>
    <w:p w:rsidR="00CB73E7" w:rsidRPr="003756CF" w:rsidRDefault="00CB73E7" w:rsidP="00CB73E7">
      <w:pPr>
        <w:widowControl w:val="0"/>
        <w:jc w:val="both"/>
      </w:pPr>
      <w:r w:rsidRPr="003756CF">
        <w:t> </w:t>
      </w:r>
    </w:p>
    <w:p w:rsidR="00CB73E7" w:rsidRPr="003756CF" w:rsidRDefault="00CB73E7" w:rsidP="00CB73E7">
      <w:pPr>
        <w:widowControl w:val="0"/>
        <w:jc w:val="both"/>
      </w:pPr>
      <w:r w:rsidRPr="003756CF">
        <w:t> </w:t>
      </w:r>
    </w:p>
    <w:p w:rsidR="00CB73E7" w:rsidRDefault="00CB73E7" w:rsidP="00CB73E7">
      <w:pPr>
        <w:widowControl w:val="0"/>
        <w:jc w:val="both"/>
      </w:pPr>
      <w:r w:rsidRPr="003756CF">
        <w:t> </w:t>
      </w:r>
    </w:p>
    <w:p w:rsidR="00CB73E7" w:rsidRDefault="00CB73E7" w:rsidP="00CB73E7">
      <w:pPr>
        <w:widowControl w:val="0"/>
        <w:jc w:val="both"/>
      </w:pPr>
    </w:p>
    <w:p w:rsidR="00CB73E7" w:rsidRDefault="00CB73E7" w:rsidP="00CB73E7">
      <w:pPr>
        <w:widowControl w:val="0"/>
        <w:jc w:val="both"/>
      </w:pPr>
    </w:p>
    <w:p w:rsidR="00CB73E7" w:rsidRDefault="00CB73E7" w:rsidP="00CB73E7">
      <w:pPr>
        <w:widowControl w:val="0"/>
        <w:jc w:val="both"/>
      </w:pPr>
    </w:p>
    <w:p w:rsidR="00CB73E7" w:rsidRDefault="00CB73E7" w:rsidP="00CB73E7">
      <w:pPr>
        <w:widowControl w:val="0"/>
        <w:jc w:val="both"/>
      </w:pPr>
    </w:p>
    <w:p w:rsidR="00CB73E7" w:rsidRDefault="00CB73E7" w:rsidP="00CB73E7">
      <w:pPr>
        <w:widowControl w:val="0"/>
        <w:jc w:val="both"/>
      </w:pPr>
    </w:p>
    <w:p w:rsidR="00CB73E7" w:rsidRDefault="00CB73E7" w:rsidP="00CB73E7">
      <w:pPr>
        <w:widowControl w:val="0"/>
        <w:jc w:val="both"/>
      </w:pPr>
    </w:p>
    <w:p w:rsidR="00CB73E7" w:rsidRPr="003756CF" w:rsidRDefault="00CB73E7" w:rsidP="00CB73E7">
      <w:pPr>
        <w:widowControl w:val="0"/>
        <w:jc w:val="both"/>
      </w:pPr>
    </w:p>
    <w:p w:rsidR="00CB73E7" w:rsidRDefault="00CB73E7" w:rsidP="00CB73E7">
      <w:pPr>
        <w:widowControl w:val="0"/>
        <w:tabs>
          <w:tab w:val="left" w:pos="709"/>
          <w:tab w:val="left" w:pos="1169"/>
        </w:tabs>
        <w:ind w:right="49" w:firstLine="5670"/>
        <w:jc w:val="center"/>
        <w:rPr>
          <w:color w:val="000000"/>
        </w:rPr>
      </w:pPr>
    </w:p>
    <w:p w:rsidR="00CB73E7" w:rsidRPr="003739C1" w:rsidRDefault="00CB73E7" w:rsidP="00CB73E7">
      <w:pPr>
        <w:widowControl w:val="0"/>
        <w:tabs>
          <w:tab w:val="left" w:pos="709"/>
          <w:tab w:val="left" w:pos="1169"/>
        </w:tabs>
        <w:ind w:right="49" w:firstLine="5670"/>
        <w:jc w:val="center"/>
      </w:pPr>
      <w:r w:rsidRPr="003739C1">
        <w:rPr>
          <w:color w:val="000000"/>
        </w:rPr>
        <w:lastRenderedPageBreak/>
        <w:t>ПРИЛОЖЕНИЕ № 2</w:t>
      </w:r>
    </w:p>
    <w:p w:rsidR="00CB73E7" w:rsidRPr="003739C1" w:rsidRDefault="00CB73E7" w:rsidP="00CB73E7">
      <w:pPr>
        <w:widowControl w:val="0"/>
        <w:ind w:left="5670" w:right="49"/>
        <w:jc w:val="center"/>
      </w:pPr>
      <w:r w:rsidRPr="003739C1">
        <w:rPr>
          <w:color w:val="000000"/>
        </w:rPr>
        <w:t xml:space="preserve">к Порядку предоставления дополнительной меры социальной поддержки в виде обеспечения автономными дымовыми пожарными </w:t>
      </w:r>
      <w:proofErr w:type="spellStart"/>
      <w:r w:rsidRPr="003739C1">
        <w:rPr>
          <w:color w:val="000000"/>
        </w:rPr>
        <w:t>извещателями</w:t>
      </w:r>
      <w:proofErr w:type="spellEnd"/>
      <w:r w:rsidRPr="003739C1">
        <w:rPr>
          <w:color w:val="000000"/>
        </w:rPr>
        <w:t xml:space="preserve"> мест проживания многодетных семей, а так же  семей, находящихся в трудной жизненной ситуации и социально опасном положении</w:t>
      </w:r>
    </w:p>
    <w:p w:rsidR="00CB73E7" w:rsidRPr="003756CF" w:rsidRDefault="00CB73E7" w:rsidP="00CB73E7">
      <w:pPr>
        <w:widowControl w:val="0"/>
        <w:ind w:right="49"/>
        <w:jc w:val="both"/>
      </w:pPr>
      <w:r w:rsidRPr="003756CF">
        <w:t> </w:t>
      </w:r>
    </w:p>
    <w:p w:rsidR="00CB73E7" w:rsidRPr="003756CF" w:rsidRDefault="00CB73E7" w:rsidP="00CB73E7">
      <w:pPr>
        <w:widowControl w:val="0"/>
        <w:tabs>
          <w:tab w:val="left" w:pos="284"/>
          <w:tab w:val="left" w:pos="709"/>
        </w:tabs>
        <w:ind w:left="284" w:hanging="284"/>
      </w:pPr>
      <w:r w:rsidRPr="003756CF">
        <w:t> </w:t>
      </w:r>
    </w:p>
    <w:p w:rsidR="00CB73E7" w:rsidRPr="003739C1" w:rsidRDefault="00CB73E7" w:rsidP="00CB73E7">
      <w:pPr>
        <w:widowControl w:val="0"/>
        <w:shd w:val="clear" w:color="auto" w:fill="FFFFFF"/>
        <w:jc w:val="center"/>
      </w:pPr>
      <w:r w:rsidRPr="003739C1">
        <w:rPr>
          <w:color w:val="000000"/>
        </w:rPr>
        <w:t>СПИСОК</w:t>
      </w:r>
    </w:p>
    <w:p w:rsidR="00CB73E7" w:rsidRPr="003739C1" w:rsidRDefault="00CB73E7" w:rsidP="00CB73E7">
      <w:pPr>
        <w:widowControl w:val="0"/>
        <w:jc w:val="center"/>
      </w:pPr>
      <w:r w:rsidRPr="003739C1">
        <w:rPr>
          <w:color w:val="000000"/>
        </w:rPr>
        <w:t xml:space="preserve">многодетных семей, семей, находящихся в трудной жизненной ситуации и социально опасном положении, </w:t>
      </w:r>
      <w:bookmarkStart w:id="6" w:name="_Hlk150433977"/>
      <w:r w:rsidRPr="003739C1">
        <w:rPr>
          <w:color w:val="000000"/>
        </w:rPr>
        <w:t xml:space="preserve">подлежащих обеспечению автономными дымовыми пожарными </w:t>
      </w:r>
      <w:proofErr w:type="spellStart"/>
      <w:r w:rsidRPr="003739C1">
        <w:rPr>
          <w:color w:val="000000"/>
        </w:rPr>
        <w:t>извещателями</w:t>
      </w:r>
      <w:proofErr w:type="spellEnd"/>
      <w:r w:rsidRPr="003739C1">
        <w:rPr>
          <w:color w:val="000000"/>
        </w:rPr>
        <w:t xml:space="preserve"> </w:t>
      </w:r>
      <w:bookmarkEnd w:id="6"/>
    </w:p>
    <w:p w:rsidR="00CB73E7" w:rsidRPr="003739C1" w:rsidRDefault="00CB73E7" w:rsidP="00CB73E7">
      <w:pPr>
        <w:widowControl w:val="0"/>
        <w:jc w:val="center"/>
      </w:pPr>
      <w:r w:rsidRPr="003739C1">
        <w:t> </w:t>
      </w:r>
    </w:p>
    <w:tbl>
      <w:tblPr>
        <w:tblW w:w="0" w:type="auto"/>
        <w:tblCellSpacing w:w="0" w:type="dxa"/>
        <w:tblInd w:w="-260" w:type="dxa"/>
        <w:tblLook w:val="04A0"/>
      </w:tblPr>
      <w:tblGrid>
        <w:gridCol w:w="560"/>
        <w:gridCol w:w="966"/>
        <w:gridCol w:w="1586"/>
        <w:gridCol w:w="1718"/>
        <w:gridCol w:w="1340"/>
        <w:gridCol w:w="2169"/>
        <w:gridCol w:w="1511"/>
      </w:tblGrid>
      <w:tr w:rsidR="00CB73E7" w:rsidRPr="003739C1" w:rsidTr="00F57218">
        <w:trPr>
          <w:tblCellSpacing w:w="0" w:type="dxa"/>
        </w:trPr>
        <w:tc>
          <w:tcPr>
            <w:tcW w:w="540" w:type="dxa"/>
            <w:tcBorders>
              <w:top w:val="single" w:sz="4" w:space="0" w:color="000000"/>
              <w:left w:val="single" w:sz="4" w:space="0" w:color="000000"/>
              <w:bottom w:val="single" w:sz="4" w:space="0" w:color="000000"/>
              <w:right w:val="single" w:sz="4" w:space="0" w:color="000000"/>
            </w:tcBorders>
            <w:vAlign w:val="center"/>
            <w:hideMark/>
          </w:tcPr>
          <w:p w:rsidR="00CB73E7" w:rsidRPr="003739C1" w:rsidRDefault="00CB73E7" w:rsidP="00F57218">
            <w:pPr>
              <w:widowControl w:val="0"/>
              <w:jc w:val="center"/>
            </w:pPr>
            <w:r w:rsidRPr="003739C1">
              <w:rPr>
                <w:color w:val="000000"/>
              </w:rPr>
              <w:t xml:space="preserve">№ </w:t>
            </w:r>
            <w:proofErr w:type="spellStart"/>
            <w:proofErr w:type="gramStart"/>
            <w:r w:rsidRPr="003739C1">
              <w:rPr>
                <w:color w:val="000000"/>
              </w:rPr>
              <w:t>п</w:t>
            </w:r>
            <w:proofErr w:type="spellEnd"/>
            <w:proofErr w:type="gramEnd"/>
            <w:r w:rsidRPr="003739C1">
              <w:rPr>
                <w:color w:val="000000"/>
              </w:rPr>
              <w:t>/</w:t>
            </w:r>
            <w:proofErr w:type="spellStart"/>
            <w:r w:rsidRPr="003739C1">
              <w:rPr>
                <w:color w:val="000000"/>
              </w:rPr>
              <w:t>п</w:t>
            </w:r>
            <w:proofErr w:type="spellEnd"/>
          </w:p>
        </w:tc>
        <w:tc>
          <w:tcPr>
            <w:tcW w:w="977" w:type="dxa"/>
            <w:tcBorders>
              <w:top w:val="single" w:sz="4" w:space="0" w:color="000000"/>
              <w:left w:val="single" w:sz="4" w:space="0" w:color="000000"/>
              <w:bottom w:val="single" w:sz="4" w:space="0" w:color="000000"/>
              <w:right w:val="single" w:sz="4" w:space="0" w:color="000000"/>
            </w:tcBorders>
            <w:vAlign w:val="center"/>
            <w:hideMark/>
          </w:tcPr>
          <w:p w:rsidR="00CB73E7" w:rsidRPr="003739C1" w:rsidRDefault="00CB73E7" w:rsidP="00F57218">
            <w:pPr>
              <w:widowControl w:val="0"/>
              <w:jc w:val="center"/>
            </w:pPr>
            <w:r w:rsidRPr="003739C1">
              <w:rPr>
                <w:color w:val="000000"/>
              </w:rPr>
              <w:t>Ф.И.О. членов семьи</w:t>
            </w:r>
          </w:p>
        </w:tc>
        <w:tc>
          <w:tcPr>
            <w:tcW w:w="1648" w:type="dxa"/>
            <w:tcBorders>
              <w:top w:val="single" w:sz="4" w:space="0" w:color="000000"/>
              <w:left w:val="single" w:sz="4" w:space="0" w:color="000000"/>
              <w:bottom w:val="single" w:sz="4" w:space="0" w:color="000000"/>
              <w:right w:val="single" w:sz="4" w:space="0" w:color="000000"/>
            </w:tcBorders>
            <w:vAlign w:val="center"/>
            <w:hideMark/>
          </w:tcPr>
          <w:p w:rsidR="00CB73E7" w:rsidRPr="003739C1" w:rsidRDefault="00CB73E7" w:rsidP="00F57218">
            <w:pPr>
              <w:widowControl w:val="0"/>
              <w:jc w:val="center"/>
            </w:pPr>
            <w:r w:rsidRPr="003739C1">
              <w:rPr>
                <w:color w:val="000000"/>
              </w:rPr>
              <w:t>Адрес регистрации</w:t>
            </w:r>
          </w:p>
        </w:tc>
        <w:tc>
          <w:tcPr>
            <w:tcW w:w="1786" w:type="dxa"/>
            <w:tcBorders>
              <w:top w:val="single" w:sz="4" w:space="0" w:color="000000"/>
              <w:left w:val="single" w:sz="4" w:space="0" w:color="000000"/>
              <w:bottom w:val="single" w:sz="4" w:space="0" w:color="000000"/>
              <w:right w:val="single" w:sz="4" w:space="0" w:color="000000"/>
            </w:tcBorders>
            <w:vAlign w:val="center"/>
            <w:hideMark/>
          </w:tcPr>
          <w:p w:rsidR="00CB73E7" w:rsidRPr="003739C1" w:rsidRDefault="00CB73E7" w:rsidP="00F57218">
            <w:pPr>
              <w:widowControl w:val="0"/>
              <w:jc w:val="center"/>
            </w:pPr>
            <w:r w:rsidRPr="003739C1">
              <w:rPr>
                <w:color w:val="000000"/>
              </w:rPr>
              <w:t>Адрес фактического проживания</w:t>
            </w:r>
          </w:p>
        </w:tc>
        <w:tc>
          <w:tcPr>
            <w:tcW w:w="1381" w:type="dxa"/>
            <w:tcBorders>
              <w:top w:val="single" w:sz="4" w:space="0" w:color="000000"/>
              <w:left w:val="single" w:sz="4" w:space="0" w:color="000000"/>
              <w:bottom w:val="single" w:sz="4" w:space="0" w:color="000000"/>
              <w:right w:val="single" w:sz="4" w:space="0" w:color="000000"/>
            </w:tcBorders>
            <w:vAlign w:val="center"/>
            <w:hideMark/>
          </w:tcPr>
          <w:p w:rsidR="00CB73E7" w:rsidRPr="003739C1" w:rsidRDefault="00CB73E7" w:rsidP="00F57218">
            <w:pPr>
              <w:widowControl w:val="0"/>
              <w:jc w:val="center"/>
            </w:pPr>
            <w:r w:rsidRPr="003739C1">
              <w:rPr>
                <w:color w:val="000000"/>
              </w:rPr>
              <w:t>Категория семьи</w:t>
            </w:r>
          </w:p>
        </w:tc>
        <w:tc>
          <w:tcPr>
            <w:tcW w:w="2288" w:type="dxa"/>
            <w:tcBorders>
              <w:top w:val="single" w:sz="4" w:space="0" w:color="000000"/>
              <w:left w:val="single" w:sz="4" w:space="0" w:color="000000"/>
              <w:bottom w:val="single" w:sz="4" w:space="0" w:color="000000"/>
              <w:right w:val="single" w:sz="4" w:space="0" w:color="000000"/>
            </w:tcBorders>
            <w:vAlign w:val="center"/>
            <w:hideMark/>
          </w:tcPr>
          <w:p w:rsidR="00CB73E7" w:rsidRPr="003739C1" w:rsidRDefault="00CB73E7" w:rsidP="00F57218">
            <w:pPr>
              <w:widowControl w:val="0"/>
              <w:jc w:val="center"/>
            </w:pPr>
            <w:r w:rsidRPr="003739C1">
              <w:rPr>
                <w:color w:val="000000"/>
              </w:rPr>
              <w:t>Информация о ранее предоставленных мерах поддержки</w:t>
            </w:r>
          </w:p>
          <w:p w:rsidR="00CB73E7" w:rsidRPr="003739C1" w:rsidRDefault="00CB73E7" w:rsidP="00F57218">
            <w:pPr>
              <w:widowControl w:val="0"/>
              <w:jc w:val="center"/>
            </w:pPr>
            <w:r w:rsidRPr="003739C1">
              <w:rPr>
                <w:color w:val="000000"/>
              </w:rPr>
              <w:t>&lt;*&gt; </w:t>
            </w:r>
          </w:p>
        </w:tc>
        <w:tc>
          <w:tcPr>
            <w:tcW w:w="1491" w:type="dxa"/>
            <w:tcBorders>
              <w:top w:val="single" w:sz="4" w:space="0" w:color="000000"/>
              <w:left w:val="single" w:sz="4" w:space="0" w:color="000000"/>
              <w:bottom w:val="single" w:sz="4" w:space="0" w:color="000000"/>
              <w:right w:val="single" w:sz="4" w:space="0" w:color="000000"/>
            </w:tcBorders>
            <w:vAlign w:val="center"/>
            <w:hideMark/>
          </w:tcPr>
          <w:p w:rsidR="00CB73E7" w:rsidRPr="003739C1" w:rsidRDefault="00CB73E7" w:rsidP="00F57218">
            <w:pPr>
              <w:widowControl w:val="0"/>
              <w:jc w:val="center"/>
            </w:pPr>
            <w:r w:rsidRPr="003739C1">
              <w:rPr>
                <w:color w:val="000000"/>
              </w:rPr>
              <w:t>Примечания</w:t>
            </w:r>
          </w:p>
          <w:p w:rsidR="00CB73E7" w:rsidRPr="003739C1" w:rsidRDefault="00CB73E7" w:rsidP="00F57218">
            <w:pPr>
              <w:widowControl w:val="0"/>
              <w:jc w:val="center"/>
            </w:pPr>
            <w:r w:rsidRPr="003739C1">
              <w:rPr>
                <w:color w:val="000000"/>
              </w:rPr>
              <w:t>&lt;**&gt;</w:t>
            </w:r>
          </w:p>
        </w:tc>
      </w:tr>
      <w:tr w:rsidR="00CB73E7" w:rsidRPr="003739C1" w:rsidTr="00F57218">
        <w:trPr>
          <w:tblCellSpacing w:w="0" w:type="dxa"/>
        </w:trPr>
        <w:tc>
          <w:tcPr>
            <w:tcW w:w="540" w:type="dxa"/>
            <w:tcBorders>
              <w:top w:val="single" w:sz="4" w:space="0" w:color="000000"/>
              <w:left w:val="single" w:sz="4" w:space="0" w:color="000000"/>
              <w:bottom w:val="single" w:sz="4" w:space="0" w:color="000000"/>
              <w:right w:val="single" w:sz="4" w:space="0" w:color="000000"/>
            </w:tcBorders>
            <w:vAlign w:val="center"/>
            <w:hideMark/>
          </w:tcPr>
          <w:p w:rsidR="00CB73E7" w:rsidRPr="003739C1" w:rsidRDefault="00CB73E7" w:rsidP="00F57218">
            <w:pPr>
              <w:widowControl w:val="0"/>
              <w:jc w:val="center"/>
            </w:pPr>
            <w:r w:rsidRPr="003739C1">
              <w:t> </w:t>
            </w:r>
          </w:p>
        </w:tc>
        <w:tc>
          <w:tcPr>
            <w:tcW w:w="977" w:type="dxa"/>
            <w:tcBorders>
              <w:top w:val="single" w:sz="4" w:space="0" w:color="000000"/>
              <w:left w:val="single" w:sz="4" w:space="0" w:color="000000"/>
              <w:bottom w:val="single" w:sz="4" w:space="0" w:color="000000"/>
              <w:right w:val="single" w:sz="4" w:space="0" w:color="000000"/>
            </w:tcBorders>
            <w:vAlign w:val="center"/>
            <w:hideMark/>
          </w:tcPr>
          <w:p w:rsidR="00CB73E7" w:rsidRPr="003739C1" w:rsidRDefault="00CB73E7" w:rsidP="00F57218">
            <w:pPr>
              <w:widowControl w:val="0"/>
              <w:jc w:val="center"/>
            </w:pPr>
            <w:r w:rsidRPr="003739C1">
              <w:t> </w:t>
            </w:r>
          </w:p>
        </w:tc>
        <w:tc>
          <w:tcPr>
            <w:tcW w:w="1648" w:type="dxa"/>
            <w:tcBorders>
              <w:top w:val="single" w:sz="4" w:space="0" w:color="000000"/>
              <w:left w:val="single" w:sz="4" w:space="0" w:color="000000"/>
              <w:bottom w:val="single" w:sz="4" w:space="0" w:color="000000"/>
              <w:right w:val="single" w:sz="4" w:space="0" w:color="000000"/>
            </w:tcBorders>
            <w:vAlign w:val="center"/>
            <w:hideMark/>
          </w:tcPr>
          <w:p w:rsidR="00CB73E7" w:rsidRPr="003739C1" w:rsidRDefault="00CB73E7" w:rsidP="00F57218">
            <w:pPr>
              <w:widowControl w:val="0"/>
              <w:jc w:val="center"/>
            </w:pPr>
            <w:r w:rsidRPr="003739C1">
              <w:t> </w:t>
            </w:r>
          </w:p>
        </w:tc>
        <w:tc>
          <w:tcPr>
            <w:tcW w:w="1786" w:type="dxa"/>
            <w:tcBorders>
              <w:top w:val="single" w:sz="4" w:space="0" w:color="000000"/>
              <w:left w:val="single" w:sz="4" w:space="0" w:color="000000"/>
              <w:bottom w:val="single" w:sz="4" w:space="0" w:color="000000"/>
              <w:right w:val="single" w:sz="4" w:space="0" w:color="000000"/>
            </w:tcBorders>
            <w:vAlign w:val="center"/>
            <w:hideMark/>
          </w:tcPr>
          <w:p w:rsidR="00CB73E7" w:rsidRPr="003739C1" w:rsidRDefault="00CB73E7" w:rsidP="00F57218">
            <w:pPr>
              <w:widowControl w:val="0"/>
              <w:jc w:val="center"/>
            </w:pPr>
            <w:r w:rsidRPr="003739C1">
              <w:t> </w:t>
            </w:r>
          </w:p>
        </w:tc>
        <w:tc>
          <w:tcPr>
            <w:tcW w:w="1381" w:type="dxa"/>
            <w:tcBorders>
              <w:top w:val="single" w:sz="4" w:space="0" w:color="000000"/>
              <w:left w:val="single" w:sz="4" w:space="0" w:color="000000"/>
              <w:bottom w:val="single" w:sz="4" w:space="0" w:color="000000"/>
              <w:right w:val="single" w:sz="4" w:space="0" w:color="000000"/>
            </w:tcBorders>
            <w:vAlign w:val="center"/>
            <w:hideMark/>
          </w:tcPr>
          <w:p w:rsidR="00CB73E7" w:rsidRPr="003739C1" w:rsidRDefault="00CB73E7" w:rsidP="00F57218">
            <w:pPr>
              <w:widowControl w:val="0"/>
              <w:jc w:val="center"/>
            </w:pPr>
            <w:r w:rsidRPr="003739C1">
              <w:t> </w:t>
            </w:r>
          </w:p>
        </w:tc>
        <w:tc>
          <w:tcPr>
            <w:tcW w:w="2288" w:type="dxa"/>
            <w:tcBorders>
              <w:top w:val="single" w:sz="4" w:space="0" w:color="000000"/>
              <w:left w:val="single" w:sz="4" w:space="0" w:color="000000"/>
              <w:bottom w:val="single" w:sz="4" w:space="0" w:color="000000"/>
              <w:right w:val="single" w:sz="4" w:space="0" w:color="000000"/>
            </w:tcBorders>
            <w:vAlign w:val="center"/>
            <w:hideMark/>
          </w:tcPr>
          <w:p w:rsidR="00CB73E7" w:rsidRPr="003739C1" w:rsidRDefault="00CB73E7" w:rsidP="00F57218">
            <w:pPr>
              <w:widowControl w:val="0"/>
              <w:jc w:val="center"/>
            </w:pPr>
            <w:r w:rsidRPr="003739C1">
              <w:t> </w:t>
            </w:r>
          </w:p>
        </w:tc>
        <w:tc>
          <w:tcPr>
            <w:tcW w:w="1491" w:type="dxa"/>
            <w:tcBorders>
              <w:top w:val="single" w:sz="4" w:space="0" w:color="000000"/>
              <w:left w:val="single" w:sz="4" w:space="0" w:color="000000"/>
              <w:bottom w:val="single" w:sz="4" w:space="0" w:color="000000"/>
              <w:right w:val="single" w:sz="4" w:space="0" w:color="000000"/>
            </w:tcBorders>
            <w:vAlign w:val="center"/>
            <w:hideMark/>
          </w:tcPr>
          <w:p w:rsidR="00CB73E7" w:rsidRPr="003739C1" w:rsidRDefault="00CB73E7" w:rsidP="00F57218">
            <w:pPr>
              <w:widowControl w:val="0"/>
              <w:jc w:val="center"/>
            </w:pPr>
            <w:r w:rsidRPr="003739C1">
              <w:t> </w:t>
            </w:r>
          </w:p>
        </w:tc>
      </w:tr>
    </w:tbl>
    <w:p w:rsidR="00CB73E7" w:rsidRPr="003739C1" w:rsidRDefault="00CB73E7" w:rsidP="00CB73E7">
      <w:pPr>
        <w:widowControl w:val="0"/>
      </w:pPr>
      <w:r w:rsidRPr="003739C1">
        <w:t> </w:t>
      </w:r>
    </w:p>
    <w:p w:rsidR="00CB73E7" w:rsidRPr="003739C1" w:rsidRDefault="00CB73E7" w:rsidP="00CB73E7">
      <w:pPr>
        <w:widowControl w:val="0"/>
      </w:pPr>
      <w:r w:rsidRPr="003739C1">
        <w:rPr>
          <w:color w:val="000000"/>
        </w:rPr>
        <w:t>&lt; * &gt;Указывается при наличии сведений.</w:t>
      </w:r>
    </w:p>
    <w:p w:rsidR="00CB73E7" w:rsidRPr="003739C1" w:rsidRDefault="00CB73E7" w:rsidP="00CB73E7">
      <w:pPr>
        <w:widowControl w:val="0"/>
        <w:jc w:val="both"/>
      </w:pPr>
      <w:r w:rsidRPr="003739C1">
        <w:rPr>
          <w:rFonts w:ascii="Franklin Gothic Heavy" w:hAnsi="Franklin Gothic Heavy"/>
          <w:i/>
          <w:iCs/>
          <w:color w:val="000000"/>
          <w:shd w:val="clear" w:color="auto" w:fill="FFFFFF"/>
        </w:rPr>
        <w:t>&lt;**&gt;</w:t>
      </w:r>
      <w:r w:rsidRPr="003739C1">
        <w:rPr>
          <w:color w:val="000000"/>
        </w:rPr>
        <w:t xml:space="preserve"> Указывается дополнительная информация, в том числе в случае невозможности проведения обследования с указанием причины, в случае отказа семьи от предоставления меры социальной поддержки.</w:t>
      </w:r>
    </w:p>
    <w:p w:rsidR="00CB73E7" w:rsidRPr="003739C1" w:rsidRDefault="00CB73E7" w:rsidP="00CB73E7">
      <w:pPr>
        <w:widowControl w:val="0"/>
        <w:tabs>
          <w:tab w:val="left" w:pos="426"/>
          <w:tab w:val="left" w:pos="709"/>
          <w:tab w:val="left" w:pos="1759"/>
          <w:tab w:val="left" w:pos="2245"/>
        </w:tabs>
        <w:jc w:val="both"/>
      </w:pPr>
      <w:r w:rsidRPr="003739C1">
        <w:rPr>
          <w:color w:val="000000"/>
        </w:rPr>
        <w:t>«</w:t>
      </w:r>
      <w:r w:rsidRPr="003739C1">
        <w:rPr>
          <w:color w:val="000000"/>
        </w:rPr>
        <w:tab/>
      </w:r>
      <w:r w:rsidRPr="003739C1">
        <w:rPr>
          <w:i/>
          <w:iCs/>
          <w:color w:val="000000"/>
          <w:shd w:val="clear" w:color="auto" w:fill="FFFFFF"/>
        </w:rPr>
        <w:t>»</w:t>
      </w:r>
      <w:r w:rsidRPr="003739C1">
        <w:rPr>
          <w:color w:val="000000"/>
        </w:rPr>
        <w:tab/>
        <w:t>20</w:t>
      </w:r>
      <w:r w:rsidRPr="003739C1">
        <w:rPr>
          <w:color w:val="000000"/>
        </w:rPr>
        <w:tab/>
        <w:t>г.</w:t>
      </w:r>
    </w:p>
    <w:p w:rsidR="00CB73E7" w:rsidRPr="003739C1" w:rsidRDefault="00CB73E7" w:rsidP="00CB73E7">
      <w:pPr>
        <w:widowControl w:val="0"/>
        <w:jc w:val="both"/>
      </w:pPr>
      <w:r w:rsidRPr="003739C1">
        <w:t> </w:t>
      </w:r>
    </w:p>
    <w:p w:rsidR="00CB73E7" w:rsidRPr="003739C1" w:rsidRDefault="00CB73E7" w:rsidP="00CB73E7">
      <w:pPr>
        <w:widowControl w:val="0"/>
        <w:jc w:val="both"/>
      </w:pPr>
      <w:r w:rsidRPr="003739C1">
        <w:rPr>
          <w:color w:val="000000"/>
        </w:rPr>
        <w:t>Члены рабочей группы: _______________________</w:t>
      </w:r>
    </w:p>
    <w:p w:rsidR="00CB73E7" w:rsidRPr="003739C1" w:rsidRDefault="00CB73E7" w:rsidP="00CB73E7">
      <w:pPr>
        <w:widowControl w:val="0"/>
        <w:ind w:left="2560"/>
      </w:pPr>
      <w:r w:rsidRPr="003739C1">
        <w:rPr>
          <w:color w:val="000000"/>
        </w:rPr>
        <w:t xml:space="preserve">   (должность, Ф.И.О., подпись) </w:t>
      </w:r>
    </w:p>
    <w:p w:rsidR="00CB73E7" w:rsidRPr="003739C1" w:rsidRDefault="00CB73E7" w:rsidP="00CB73E7">
      <w:pPr>
        <w:widowControl w:val="0"/>
        <w:ind w:left="2560"/>
      </w:pPr>
      <w:r w:rsidRPr="003739C1">
        <w:rPr>
          <w:color w:val="000000"/>
        </w:rPr>
        <w:t>   __________________________</w:t>
      </w:r>
    </w:p>
    <w:p w:rsidR="00CB73E7" w:rsidRPr="003739C1" w:rsidRDefault="00CB73E7" w:rsidP="00CB73E7">
      <w:pPr>
        <w:widowControl w:val="0"/>
        <w:ind w:left="2560"/>
      </w:pPr>
      <w:r w:rsidRPr="003739C1">
        <w:rPr>
          <w:color w:val="000000"/>
        </w:rPr>
        <w:t>   (</w:t>
      </w:r>
      <w:proofErr w:type="spellStart"/>
      <w:r w:rsidRPr="003739C1">
        <w:rPr>
          <w:color w:val="000000"/>
        </w:rPr>
        <w:t>должность</w:t>
      </w:r>
      <w:proofErr w:type="gramStart"/>
      <w:r w:rsidRPr="003739C1">
        <w:rPr>
          <w:color w:val="000000"/>
        </w:rPr>
        <w:t>.Ф</w:t>
      </w:r>
      <w:proofErr w:type="gramEnd"/>
      <w:r w:rsidRPr="003739C1">
        <w:rPr>
          <w:color w:val="000000"/>
        </w:rPr>
        <w:t>.И.О</w:t>
      </w:r>
      <w:proofErr w:type="spellEnd"/>
      <w:r w:rsidRPr="003739C1">
        <w:rPr>
          <w:color w:val="000000"/>
        </w:rPr>
        <w:t>., подпись)</w:t>
      </w:r>
    </w:p>
    <w:p w:rsidR="00CB73E7" w:rsidRPr="003739C1" w:rsidRDefault="00CB73E7" w:rsidP="00CB73E7">
      <w:pPr>
        <w:widowControl w:val="0"/>
        <w:ind w:left="2560"/>
      </w:pPr>
      <w:r w:rsidRPr="003739C1">
        <w:t> </w:t>
      </w:r>
    </w:p>
    <w:p w:rsidR="00CB73E7" w:rsidRPr="003739C1" w:rsidRDefault="00CB73E7" w:rsidP="00CB73E7">
      <w:pPr>
        <w:widowControl w:val="0"/>
        <w:ind w:left="2560"/>
      </w:pPr>
      <w:r w:rsidRPr="003739C1">
        <w:t> </w:t>
      </w:r>
    </w:p>
    <w:p w:rsidR="00CB73E7" w:rsidRPr="003756CF" w:rsidRDefault="00CB73E7" w:rsidP="00CB73E7">
      <w:pPr>
        <w:widowControl w:val="0"/>
        <w:ind w:left="2560"/>
      </w:pPr>
      <w:r w:rsidRPr="003756CF">
        <w:t> </w:t>
      </w:r>
    </w:p>
    <w:p w:rsidR="00CB73E7" w:rsidRDefault="00CB73E7" w:rsidP="00CB73E7">
      <w:pPr>
        <w:widowControl w:val="0"/>
        <w:ind w:firstLine="6237"/>
        <w:rPr>
          <w:color w:val="000000"/>
          <w:sz w:val="28"/>
          <w:szCs w:val="28"/>
        </w:rPr>
      </w:pPr>
    </w:p>
    <w:p w:rsidR="00CB73E7" w:rsidRDefault="00CB73E7" w:rsidP="00CB73E7">
      <w:pPr>
        <w:widowControl w:val="0"/>
        <w:ind w:firstLine="6237"/>
        <w:rPr>
          <w:color w:val="000000"/>
          <w:sz w:val="28"/>
          <w:szCs w:val="28"/>
        </w:rPr>
      </w:pPr>
    </w:p>
    <w:p w:rsidR="00CB73E7" w:rsidRDefault="00CB73E7" w:rsidP="00CB73E7">
      <w:pPr>
        <w:widowControl w:val="0"/>
        <w:ind w:firstLine="6237"/>
        <w:rPr>
          <w:color w:val="000000"/>
          <w:sz w:val="28"/>
          <w:szCs w:val="28"/>
        </w:rPr>
      </w:pPr>
    </w:p>
    <w:p w:rsidR="00CB73E7" w:rsidRDefault="00CB73E7" w:rsidP="00CB73E7">
      <w:pPr>
        <w:widowControl w:val="0"/>
        <w:ind w:firstLine="6237"/>
        <w:rPr>
          <w:color w:val="000000"/>
          <w:sz w:val="28"/>
          <w:szCs w:val="28"/>
        </w:rPr>
      </w:pPr>
    </w:p>
    <w:p w:rsidR="00CB73E7" w:rsidRDefault="00CB73E7" w:rsidP="00CB73E7">
      <w:pPr>
        <w:widowControl w:val="0"/>
        <w:ind w:firstLine="6237"/>
        <w:rPr>
          <w:color w:val="000000"/>
          <w:sz w:val="28"/>
          <w:szCs w:val="28"/>
        </w:rPr>
      </w:pPr>
    </w:p>
    <w:p w:rsidR="00CB73E7" w:rsidRDefault="00CB73E7" w:rsidP="00CB73E7">
      <w:pPr>
        <w:widowControl w:val="0"/>
        <w:ind w:firstLine="6237"/>
        <w:rPr>
          <w:color w:val="000000"/>
          <w:sz w:val="28"/>
          <w:szCs w:val="28"/>
        </w:rPr>
      </w:pPr>
    </w:p>
    <w:p w:rsidR="00CB73E7" w:rsidRDefault="00CB73E7" w:rsidP="00CB73E7">
      <w:pPr>
        <w:widowControl w:val="0"/>
        <w:ind w:firstLine="6237"/>
        <w:rPr>
          <w:color w:val="000000"/>
          <w:sz w:val="28"/>
          <w:szCs w:val="28"/>
        </w:rPr>
      </w:pPr>
    </w:p>
    <w:p w:rsidR="00CB73E7" w:rsidRDefault="00CB73E7" w:rsidP="00CB73E7">
      <w:pPr>
        <w:widowControl w:val="0"/>
        <w:ind w:firstLine="6237"/>
        <w:rPr>
          <w:color w:val="000000"/>
          <w:sz w:val="28"/>
          <w:szCs w:val="28"/>
        </w:rPr>
      </w:pPr>
    </w:p>
    <w:p w:rsidR="00CB73E7" w:rsidRDefault="00CB73E7" w:rsidP="00CB73E7">
      <w:pPr>
        <w:widowControl w:val="0"/>
        <w:ind w:firstLine="6237"/>
        <w:rPr>
          <w:color w:val="000000"/>
          <w:sz w:val="28"/>
          <w:szCs w:val="28"/>
        </w:rPr>
      </w:pPr>
    </w:p>
    <w:p w:rsidR="00CB73E7" w:rsidRDefault="00CB73E7" w:rsidP="00CB73E7">
      <w:pPr>
        <w:widowControl w:val="0"/>
        <w:ind w:firstLine="6237"/>
        <w:rPr>
          <w:color w:val="000000"/>
          <w:sz w:val="28"/>
          <w:szCs w:val="28"/>
        </w:rPr>
      </w:pPr>
    </w:p>
    <w:p w:rsidR="00CB73E7" w:rsidRDefault="00CB73E7" w:rsidP="00CB73E7">
      <w:pPr>
        <w:widowControl w:val="0"/>
        <w:ind w:firstLine="6237"/>
        <w:rPr>
          <w:color w:val="000000"/>
          <w:sz w:val="28"/>
          <w:szCs w:val="28"/>
        </w:rPr>
      </w:pPr>
    </w:p>
    <w:p w:rsidR="00CB73E7" w:rsidRDefault="00CB73E7" w:rsidP="00CB73E7">
      <w:pPr>
        <w:widowControl w:val="0"/>
        <w:ind w:firstLine="6237"/>
        <w:rPr>
          <w:color w:val="000000"/>
          <w:sz w:val="28"/>
          <w:szCs w:val="28"/>
        </w:rPr>
      </w:pPr>
    </w:p>
    <w:p w:rsidR="00CB73E7" w:rsidRPr="003756CF" w:rsidRDefault="00CB73E7" w:rsidP="00CB73E7">
      <w:pPr>
        <w:widowControl w:val="0"/>
      </w:pPr>
      <w:r w:rsidRPr="003756CF">
        <w:t> </w:t>
      </w:r>
    </w:p>
    <w:p w:rsidR="00CB73E7" w:rsidRPr="00862715" w:rsidRDefault="00CB73E7" w:rsidP="00CB73E7">
      <w:pPr>
        <w:widowControl w:val="0"/>
        <w:ind w:left="4961" w:firstLine="709"/>
        <w:jc w:val="center"/>
      </w:pPr>
      <w:r w:rsidRPr="00862715">
        <w:rPr>
          <w:color w:val="000000"/>
        </w:rPr>
        <w:lastRenderedPageBreak/>
        <w:t xml:space="preserve">ПРИЛОЖЕНИЕ № </w:t>
      </w:r>
      <w:proofErr w:type="spellStart"/>
      <w:r w:rsidRPr="00862715">
        <w:rPr>
          <w:color w:val="000000"/>
        </w:rPr>
        <w:t>№</w:t>
      </w:r>
      <w:proofErr w:type="spellEnd"/>
      <w:r w:rsidRPr="00862715">
        <w:rPr>
          <w:color w:val="000000"/>
        </w:rPr>
        <w:t xml:space="preserve"> 3</w:t>
      </w:r>
    </w:p>
    <w:p w:rsidR="00CB73E7" w:rsidRPr="00862715" w:rsidRDefault="00CB73E7" w:rsidP="00CB73E7">
      <w:pPr>
        <w:widowControl w:val="0"/>
        <w:ind w:left="5670" w:right="49"/>
        <w:jc w:val="center"/>
      </w:pPr>
      <w:bookmarkStart w:id="7" w:name="bookmark5"/>
      <w:r w:rsidRPr="00862715">
        <w:rPr>
          <w:color w:val="000000"/>
        </w:rPr>
        <w:t xml:space="preserve">к Порядку предоставления дополнительной меры социальной поддержки в виде обеспечения автономными дымовыми пожарными </w:t>
      </w:r>
      <w:proofErr w:type="spellStart"/>
      <w:r w:rsidRPr="00862715">
        <w:rPr>
          <w:color w:val="000000"/>
        </w:rPr>
        <w:t>извещателями</w:t>
      </w:r>
      <w:proofErr w:type="spellEnd"/>
      <w:r w:rsidRPr="00862715">
        <w:rPr>
          <w:color w:val="000000"/>
        </w:rPr>
        <w:t xml:space="preserve"> мест проживания многодетных семей, а так же  семей, находящихся в трудной жизненной ситуации и социально опасном положении</w:t>
      </w:r>
    </w:p>
    <w:p w:rsidR="00CB73E7" w:rsidRPr="003756CF" w:rsidRDefault="00CB73E7" w:rsidP="00CB73E7">
      <w:pPr>
        <w:widowControl w:val="0"/>
        <w:ind w:left="5670" w:right="49"/>
        <w:jc w:val="center"/>
      </w:pPr>
      <w:r w:rsidRPr="003756CF">
        <w:t> </w:t>
      </w:r>
    </w:p>
    <w:p w:rsidR="00CB73E7" w:rsidRPr="003756CF" w:rsidRDefault="00CB73E7" w:rsidP="00CB73E7">
      <w:pPr>
        <w:widowControl w:val="0"/>
        <w:jc w:val="center"/>
      </w:pPr>
      <w:r w:rsidRPr="003756CF">
        <w:rPr>
          <w:b/>
          <w:bCs/>
          <w:color w:val="000000"/>
          <w:sz w:val="28"/>
          <w:szCs w:val="28"/>
        </w:rPr>
        <w:t>АКТ</w:t>
      </w:r>
    </w:p>
    <w:p w:rsidR="00CB73E7" w:rsidRPr="003756CF" w:rsidRDefault="00CB73E7" w:rsidP="00CB73E7">
      <w:pPr>
        <w:widowControl w:val="0"/>
        <w:ind w:left="320"/>
        <w:jc w:val="center"/>
      </w:pPr>
      <w:r w:rsidRPr="003756CF">
        <w:rPr>
          <w:b/>
          <w:bCs/>
          <w:color w:val="000000"/>
          <w:sz w:val="28"/>
          <w:szCs w:val="28"/>
        </w:rPr>
        <w:t xml:space="preserve">приема-передачи автономных дымовых пожарных </w:t>
      </w:r>
      <w:proofErr w:type="spellStart"/>
      <w:r w:rsidRPr="003756CF">
        <w:rPr>
          <w:b/>
          <w:bCs/>
          <w:color w:val="000000"/>
          <w:sz w:val="28"/>
          <w:szCs w:val="28"/>
        </w:rPr>
        <w:t>извещателей</w:t>
      </w:r>
      <w:proofErr w:type="spellEnd"/>
    </w:p>
    <w:p w:rsidR="00CB73E7" w:rsidRPr="003756CF" w:rsidRDefault="00CB73E7" w:rsidP="00CB73E7">
      <w:pPr>
        <w:widowControl w:val="0"/>
        <w:ind w:left="320"/>
        <w:jc w:val="center"/>
      </w:pPr>
      <w:r w:rsidRPr="003756CF">
        <w:t> </w:t>
      </w:r>
    </w:p>
    <w:p w:rsidR="00CB73E7" w:rsidRPr="003756CF" w:rsidRDefault="00CB73E7" w:rsidP="00CB73E7">
      <w:pPr>
        <w:widowControl w:val="0"/>
        <w:ind w:left="320"/>
        <w:jc w:val="center"/>
      </w:pPr>
      <w:r w:rsidRPr="003756CF">
        <w:t> </w:t>
      </w:r>
    </w:p>
    <w:p w:rsidR="00CB73E7" w:rsidRPr="003756CF" w:rsidRDefault="00CB73E7" w:rsidP="00CB73E7">
      <w:pPr>
        <w:widowControl w:val="0"/>
        <w:tabs>
          <w:tab w:val="left" w:pos="709"/>
          <w:tab w:val="left" w:pos="6840"/>
        </w:tabs>
        <w:jc w:val="both"/>
      </w:pPr>
      <w:r w:rsidRPr="003756CF">
        <w:rPr>
          <w:color w:val="000000"/>
          <w:sz w:val="28"/>
          <w:szCs w:val="28"/>
        </w:rPr>
        <w:t xml:space="preserve">Автономные дымовые пожарные </w:t>
      </w:r>
      <w:proofErr w:type="spellStart"/>
      <w:r w:rsidRPr="003756CF">
        <w:rPr>
          <w:color w:val="000000"/>
          <w:sz w:val="28"/>
          <w:szCs w:val="28"/>
        </w:rPr>
        <w:t>извещатели</w:t>
      </w:r>
      <w:proofErr w:type="spellEnd"/>
      <w:r w:rsidRPr="003756CF">
        <w:rPr>
          <w:color w:val="000000"/>
          <w:sz w:val="28"/>
          <w:szCs w:val="28"/>
        </w:rPr>
        <w:t xml:space="preserve"> в количестве _________ штук</w:t>
      </w:r>
    </w:p>
    <w:p w:rsidR="00CB73E7" w:rsidRPr="003756CF" w:rsidRDefault="00CB73E7" w:rsidP="00CB73E7">
      <w:pPr>
        <w:widowControl w:val="0"/>
        <w:jc w:val="both"/>
      </w:pPr>
      <w:r w:rsidRPr="003756CF">
        <w:rPr>
          <w:color w:val="000000"/>
          <w:sz w:val="28"/>
          <w:szCs w:val="28"/>
        </w:rPr>
        <w:t>получены</w:t>
      </w:r>
    </w:p>
    <w:p w:rsidR="00CB73E7" w:rsidRPr="003756CF" w:rsidRDefault="00CB73E7" w:rsidP="00CB73E7">
      <w:pPr>
        <w:widowControl w:val="0"/>
      </w:pPr>
      <w:r w:rsidRPr="003756CF">
        <w:rPr>
          <w:color w:val="000000"/>
          <w:sz w:val="28"/>
          <w:szCs w:val="28"/>
        </w:rPr>
        <w:t>__________________________________</w:t>
      </w:r>
      <w:r>
        <w:rPr>
          <w:color w:val="000000"/>
          <w:sz w:val="28"/>
          <w:szCs w:val="28"/>
        </w:rPr>
        <w:t>______________________________</w:t>
      </w:r>
      <w:r w:rsidRPr="003756CF">
        <w:rPr>
          <w:color w:val="000000"/>
          <w:sz w:val="28"/>
          <w:szCs w:val="28"/>
        </w:rPr>
        <w:t>__</w:t>
      </w:r>
    </w:p>
    <w:p w:rsidR="00CB73E7" w:rsidRPr="003756CF" w:rsidRDefault="00CB73E7" w:rsidP="00CB73E7">
      <w:pPr>
        <w:widowControl w:val="0"/>
        <w:ind w:right="2520" w:firstLine="2080"/>
      </w:pPr>
      <w:r w:rsidRPr="003756CF">
        <w:rPr>
          <w:color w:val="000000"/>
          <w:sz w:val="28"/>
          <w:szCs w:val="28"/>
          <w:shd w:val="clear" w:color="auto" w:fill="FFFFFF"/>
        </w:rPr>
        <w:t>(</w:t>
      </w:r>
      <w:r w:rsidRPr="003756CF">
        <w:rPr>
          <w:color w:val="000000"/>
          <w:sz w:val="18"/>
          <w:szCs w:val="18"/>
          <w:shd w:val="clear" w:color="auto" w:fill="FFFFFF"/>
        </w:rPr>
        <w:t>Ф.И.О. члена семьи, получившего АДПИ</w:t>
      </w:r>
      <w:r w:rsidRPr="003756CF">
        <w:rPr>
          <w:color w:val="000000"/>
          <w:sz w:val="28"/>
          <w:szCs w:val="28"/>
          <w:shd w:val="clear" w:color="auto" w:fill="FFFFFF"/>
        </w:rPr>
        <w:t xml:space="preserve">) </w:t>
      </w:r>
    </w:p>
    <w:p w:rsidR="00CB73E7" w:rsidRPr="003756CF" w:rsidRDefault="00CB73E7" w:rsidP="00CB73E7">
      <w:pPr>
        <w:widowControl w:val="0"/>
        <w:tabs>
          <w:tab w:val="left" w:pos="709"/>
          <w:tab w:val="left" w:pos="7372"/>
        </w:tabs>
        <w:ind w:right="49"/>
      </w:pPr>
      <w:proofErr w:type="gramStart"/>
      <w:r w:rsidRPr="003756CF">
        <w:rPr>
          <w:color w:val="000000"/>
          <w:sz w:val="28"/>
          <w:szCs w:val="28"/>
        </w:rPr>
        <w:t>и установлены по адресу фактического проживания</w:t>
      </w:r>
      <w:proofErr w:type="gramEnd"/>
    </w:p>
    <w:p w:rsidR="00CB73E7" w:rsidRPr="003756CF" w:rsidRDefault="00CB73E7" w:rsidP="00CB73E7">
      <w:pPr>
        <w:widowControl w:val="0"/>
        <w:tabs>
          <w:tab w:val="left" w:pos="709"/>
          <w:tab w:val="left" w:pos="7372"/>
        </w:tabs>
        <w:ind w:right="49"/>
        <w:jc w:val="both"/>
      </w:pPr>
      <w:r w:rsidRPr="003756CF">
        <w:rPr>
          <w:color w:val="000000"/>
          <w:sz w:val="28"/>
          <w:szCs w:val="28"/>
        </w:rPr>
        <w:t>____________________________________________________________</w:t>
      </w:r>
      <w:r>
        <w:rPr>
          <w:color w:val="000000"/>
          <w:sz w:val="28"/>
          <w:szCs w:val="28"/>
        </w:rPr>
        <w:t>____</w:t>
      </w:r>
      <w:r w:rsidRPr="003756CF">
        <w:rPr>
          <w:color w:val="000000"/>
          <w:sz w:val="28"/>
          <w:szCs w:val="28"/>
        </w:rPr>
        <w:t>__</w:t>
      </w:r>
    </w:p>
    <w:p w:rsidR="00CB73E7" w:rsidRPr="003756CF" w:rsidRDefault="00CB73E7" w:rsidP="00CB73E7">
      <w:pPr>
        <w:widowControl w:val="0"/>
        <w:ind w:left="320"/>
        <w:jc w:val="center"/>
      </w:pPr>
      <w:r w:rsidRPr="003756CF">
        <w:rPr>
          <w:color w:val="000000"/>
          <w:sz w:val="28"/>
          <w:szCs w:val="28"/>
        </w:rPr>
        <w:t>(</w:t>
      </w:r>
      <w:r w:rsidRPr="003756CF">
        <w:rPr>
          <w:color w:val="000000"/>
        </w:rPr>
        <w:t>малоимущей многодетной семьи; семьи, находящейся в трудной жизненной ситуации; семьи, находящейся в социально опасном положении)</w:t>
      </w:r>
    </w:p>
    <w:p w:rsidR="00CB73E7" w:rsidRPr="003756CF" w:rsidRDefault="00CB73E7" w:rsidP="00CB73E7">
      <w:pPr>
        <w:widowControl w:val="0"/>
        <w:jc w:val="center"/>
      </w:pPr>
      <w:r w:rsidRPr="003756CF">
        <w:rPr>
          <w:color w:val="000000"/>
          <w:sz w:val="28"/>
          <w:szCs w:val="28"/>
        </w:rPr>
        <w:t>__________________________________</w:t>
      </w:r>
      <w:r>
        <w:rPr>
          <w:color w:val="000000"/>
          <w:sz w:val="28"/>
          <w:szCs w:val="28"/>
        </w:rPr>
        <w:t>______________________________</w:t>
      </w:r>
      <w:r w:rsidRPr="003756CF">
        <w:rPr>
          <w:color w:val="000000"/>
          <w:sz w:val="28"/>
          <w:szCs w:val="28"/>
        </w:rPr>
        <w:t>__ (</w:t>
      </w:r>
      <w:r w:rsidRPr="003756CF">
        <w:rPr>
          <w:color w:val="000000"/>
        </w:rPr>
        <w:t xml:space="preserve">указать адрес, по которому </w:t>
      </w:r>
      <w:proofErr w:type="gramStart"/>
      <w:r w:rsidRPr="003756CF">
        <w:rPr>
          <w:color w:val="000000"/>
        </w:rPr>
        <w:t>установлены</w:t>
      </w:r>
      <w:proofErr w:type="gramEnd"/>
      <w:r w:rsidRPr="003756CF">
        <w:rPr>
          <w:color w:val="000000"/>
        </w:rPr>
        <w:t xml:space="preserve"> АДПИ</w:t>
      </w:r>
      <w:r w:rsidRPr="003756CF">
        <w:rPr>
          <w:color w:val="000000"/>
          <w:sz w:val="28"/>
          <w:szCs w:val="28"/>
        </w:rPr>
        <w:t>)</w:t>
      </w:r>
    </w:p>
    <w:p w:rsidR="00CB73E7" w:rsidRPr="003756CF" w:rsidRDefault="00CB73E7" w:rsidP="00CB73E7">
      <w:pPr>
        <w:widowControl w:val="0"/>
        <w:jc w:val="both"/>
      </w:pPr>
      <w:r w:rsidRPr="003756CF">
        <w:rPr>
          <w:color w:val="000000"/>
          <w:sz w:val="28"/>
          <w:szCs w:val="28"/>
        </w:rPr>
        <w:t>______________________________________</w:t>
      </w:r>
      <w:r>
        <w:rPr>
          <w:color w:val="000000"/>
          <w:sz w:val="28"/>
          <w:szCs w:val="28"/>
        </w:rPr>
        <w:t>______________        _________</w:t>
      </w:r>
      <w:r w:rsidRPr="003756CF">
        <w:rPr>
          <w:color w:val="000000"/>
          <w:sz w:val="28"/>
          <w:szCs w:val="28"/>
        </w:rPr>
        <w:t>_</w:t>
      </w:r>
    </w:p>
    <w:p w:rsidR="00CB73E7" w:rsidRPr="003756CF" w:rsidRDefault="00CB73E7" w:rsidP="00CB73E7">
      <w:pPr>
        <w:widowControl w:val="0"/>
        <w:tabs>
          <w:tab w:val="left" w:pos="709"/>
          <w:tab w:val="left" w:pos="5952"/>
        </w:tabs>
        <w:jc w:val="center"/>
      </w:pPr>
      <w:r w:rsidRPr="003756CF">
        <w:rPr>
          <w:color w:val="000000"/>
        </w:rPr>
        <w:t>Ф.И.О. должность лица, участвующего в установке АДПИ                              подпись</w:t>
      </w:r>
    </w:p>
    <w:p w:rsidR="00CB73E7" w:rsidRPr="003756CF" w:rsidRDefault="00CB73E7" w:rsidP="00CB73E7">
      <w:pPr>
        <w:widowControl w:val="0"/>
        <w:jc w:val="both"/>
      </w:pPr>
      <w:r w:rsidRPr="003756CF">
        <w:rPr>
          <w:color w:val="000000"/>
          <w:sz w:val="28"/>
          <w:szCs w:val="28"/>
        </w:rPr>
        <w:t>_____________________________________</w:t>
      </w:r>
      <w:r>
        <w:rPr>
          <w:color w:val="000000"/>
          <w:sz w:val="28"/>
          <w:szCs w:val="28"/>
        </w:rPr>
        <w:t>_______________        _______</w:t>
      </w:r>
      <w:r w:rsidRPr="003756CF">
        <w:rPr>
          <w:color w:val="000000"/>
          <w:sz w:val="28"/>
          <w:szCs w:val="28"/>
        </w:rPr>
        <w:t>___</w:t>
      </w:r>
    </w:p>
    <w:p w:rsidR="00CB73E7" w:rsidRPr="003756CF" w:rsidRDefault="00CB73E7" w:rsidP="00CB73E7">
      <w:pPr>
        <w:widowControl w:val="0"/>
        <w:tabs>
          <w:tab w:val="left" w:pos="709"/>
          <w:tab w:val="left" w:pos="5952"/>
        </w:tabs>
        <w:jc w:val="center"/>
      </w:pPr>
      <w:r w:rsidRPr="003756CF">
        <w:rPr>
          <w:color w:val="000000"/>
        </w:rPr>
        <w:t>Ф.И.О. должность лица, участвующего в установке АДПИ                             подпись</w:t>
      </w:r>
    </w:p>
    <w:p w:rsidR="00CB73E7" w:rsidRPr="003756CF" w:rsidRDefault="00CB73E7" w:rsidP="00CB73E7">
      <w:pPr>
        <w:widowControl w:val="0"/>
        <w:tabs>
          <w:tab w:val="left" w:pos="429"/>
          <w:tab w:val="left" w:pos="709"/>
          <w:tab w:val="left" w:pos="1454"/>
        </w:tabs>
        <w:jc w:val="both"/>
      </w:pPr>
      <w:r w:rsidRPr="003756CF">
        <w:rPr>
          <w:color w:val="000000"/>
          <w:sz w:val="28"/>
          <w:szCs w:val="28"/>
        </w:rPr>
        <w:t>_____________________________________</w:t>
      </w:r>
      <w:r>
        <w:rPr>
          <w:color w:val="000000"/>
          <w:sz w:val="28"/>
          <w:szCs w:val="28"/>
        </w:rPr>
        <w:t>_______________       _________</w:t>
      </w:r>
      <w:r w:rsidRPr="003756CF">
        <w:rPr>
          <w:color w:val="000000"/>
          <w:sz w:val="28"/>
          <w:szCs w:val="28"/>
        </w:rPr>
        <w:t>__</w:t>
      </w:r>
    </w:p>
    <w:p w:rsidR="00CB73E7" w:rsidRPr="003756CF" w:rsidRDefault="00CB73E7" w:rsidP="00CB73E7">
      <w:pPr>
        <w:widowControl w:val="0"/>
        <w:tabs>
          <w:tab w:val="left" w:pos="429"/>
          <w:tab w:val="left" w:pos="709"/>
          <w:tab w:val="left" w:pos="1454"/>
        </w:tabs>
        <w:ind w:firstLine="940"/>
      </w:pPr>
      <w:r w:rsidRPr="003756CF">
        <w:rPr>
          <w:color w:val="000000"/>
        </w:rPr>
        <w:t>Ф.И.О. члена семьи, получившего АДПИ                                                    подпись</w:t>
      </w:r>
    </w:p>
    <w:p w:rsidR="00CB73E7" w:rsidRPr="003756CF" w:rsidRDefault="00CB73E7" w:rsidP="00CB73E7">
      <w:pPr>
        <w:widowControl w:val="0"/>
        <w:tabs>
          <w:tab w:val="left" w:pos="429"/>
          <w:tab w:val="left" w:pos="709"/>
          <w:tab w:val="left" w:pos="1454"/>
        </w:tabs>
      </w:pPr>
      <w:r w:rsidRPr="003756CF">
        <w:t> </w:t>
      </w:r>
    </w:p>
    <w:p w:rsidR="00CB73E7" w:rsidRPr="003756CF" w:rsidRDefault="00CB73E7" w:rsidP="00CB73E7">
      <w:pPr>
        <w:widowControl w:val="0"/>
        <w:tabs>
          <w:tab w:val="left" w:pos="429"/>
          <w:tab w:val="left" w:pos="709"/>
          <w:tab w:val="left" w:pos="1454"/>
        </w:tabs>
      </w:pPr>
      <w:r w:rsidRPr="003756CF">
        <w:rPr>
          <w:color w:val="000000"/>
          <w:sz w:val="28"/>
          <w:szCs w:val="28"/>
          <w:shd w:val="clear" w:color="auto" w:fill="FFFFFF"/>
        </w:rPr>
        <w:t>«__»_____________ 20____г.</w:t>
      </w:r>
    </w:p>
    <w:p w:rsidR="00CB73E7" w:rsidRPr="003756CF" w:rsidRDefault="00CB73E7" w:rsidP="00CB73E7">
      <w:pPr>
        <w:widowControl w:val="0"/>
        <w:tabs>
          <w:tab w:val="left" w:pos="429"/>
          <w:tab w:val="left" w:pos="709"/>
          <w:tab w:val="left" w:pos="1454"/>
        </w:tabs>
      </w:pPr>
      <w:r w:rsidRPr="003756CF">
        <w:t> </w:t>
      </w:r>
    </w:p>
    <w:p w:rsidR="00CB73E7" w:rsidRPr="003756CF" w:rsidRDefault="00CB73E7" w:rsidP="00CB73E7">
      <w:pPr>
        <w:widowControl w:val="0"/>
        <w:tabs>
          <w:tab w:val="left" w:pos="429"/>
          <w:tab w:val="left" w:pos="709"/>
          <w:tab w:val="left" w:pos="1454"/>
        </w:tabs>
      </w:pPr>
      <w:r w:rsidRPr="003756CF">
        <w:rPr>
          <w:color w:val="000000"/>
          <w:sz w:val="28"/>
          <w:szCs w:val="28"/>
        </w:rPr>
        <w:t>Мной, _______________________</w:t>
      </w:r>
      <w:r>
        <w:rPr>
          <w:color w:val="000000"/>
          <w:sz w:val="28"/>
          <w:szCs w:val="28"/>
        </w:rPr>
        <w:t>___________________________</w:t>
      </w:r>
      <w:r w:rsidRPr="003756CF">
        <w:rPr>
          <w:color w:val="000000"/>
          <w:sz w:val="28"/>
          <w:szCs w:val="28"/>
        </w:rPr>
        <w:t xml:space="preserve">_ получена </w:t>
      </w:r>
      <w:r>
        <w:rPr>
          <w:color w:val="000000"/>
          <w:sz w:val="28"/>
          <w:szCs w:val="28"/>
        </w:rPr>
        <w:t>п</w:t>
      </w:r>
      <w:r w:rsidRPr="003756CF">
        <w:rPr>
          <w:color w:val="000000"/>
          <w:sz w:val="28"/>
          <w:szCs w:val="28"/>
        </w:rPr>
        <w:t>амятка об эксплуатации АДПИ.</w:t>
      </w:r>
    </w:p>
    <w:p w:rsidR="00CB73E7" w:rsidRDefault="00CB73E7" w:rsidP="00CB73E7">
      <w:pPr>
        <w:widowControl w:val="0"/>
        <w:tabs>
          <w:tab w:val="left" w:pos="429"/>
          <w:tab w:val="left" w:pos="709"/>
          <w:tab w:val="left" w:pos="1454"/>
        </w:tabs>
      </w:pPr>
      <w:r w:rsidRPr="003756CF">
        <w:t> </w:t>
      </w:r>
      <w:r>
        <w:t>______________________     ___________________________     _____________________</w:t>
      </w:r>
    </w:p>
    <w:p w:rsidR="00CB73E7" w:rsidRPr="003756CF" w:rsidRDefault="00CB73E7" w:rsidP="00CB73E7">
      <w:pPr>
        <w:widowControl w:val="0"/>
        <w:tabs>
          <w:tab w:val="left" w:pos="429"/>
          <w:tab w:val="left" w:pos="709"/>
          <w:tab w:val="left" w:pos="1454"/>
        </w:tabs>
      </w:pPr>
      <w:r>
        <w:t xml:space="preserve"> (дата)                                            (подпись)                                        (расшифровка подписи)</w:t>
      </w:r>
    </w:p>
    <w:p w:rsidR="00CB73E7" w:rsidRPr="003756CF" w:rsidRDefault="00CB73E7" w:rsidP="00CB73E7">
      <w:pPr>
        <w:widowControl w:val="0"/>
        <w:tabs>
          <w:tab w:val="left" w:pos="429"/>
          <w:tab w:val="left" w:pos="709"/>
          <w:tab w:val="left" w:pos="1454"/>
        </w:tabs>
      </w:pPr>
      <w:r w:rsidRPr="003756CF">
        <w:t> </w:t>
      </w:r>
    </w:p>
    <w:p w:rsidR="00CB73E7" w:rsidRDefault="00CB73E7" w:rsidP="00CB73E7">
      <w:pPr>
        <w:widowControl w:val="0"/>
        <w:tabs>
          <w:tab w:val="left" w:pos="429"/>
          <w:tab w:val="left" w:pos="709"/>
          <w:tab w:val="left" w:pos="1454"/>
        </w:tabs>
      </w:pPr>
      <w:r w:rsidRPr="003756CF">
        <w:t> </w:t>
      </w:r>
    </w:p>
    <w:p w:rsidR="00CB73E7" w:rsidRPr="003756CF" w:rsidRDefault="00CB73E7" w:rsidP="00CB73E7">
      <w:pPr>
        <w:jc w:val="both"/>
      </w:pPr>
    </w:p>
    <w:p w:rsidR="00CB73E7" w:rsidRDefault="00CB73E7" w:rsidP="00CB73E7">
      <w:pPr>
        <w:widowControl w:val="0"/>
        <w:ind w:firstLine="6237"/>
        <w:jc w:val="center"/>
        <w:rPr>
          <w:color w:val="000000"/>
          <w:sz w:val="28"/>
          <w:szCs w:val="28"/>
        </w:rPr>
      </w:pPr>
    </w:p>
    <w:p w:rsidR="00CB73E7" w:rsidRDefault="00CB73E7" w:rsidP="00CB73E7">
      <w:pPr>
        <w:widowControl w:val="0"/>
        <w:ind w:left="4961" w:firstLine="709"/>
        <w:jc w:val="center"/>
        <w:rPr>
          <w:color w:val="000000"/>
        </w:rPr>
      </w:pPr>
    </w:p>
    <w:p w:rsidR="00CB73E7" w:rsidRDefault="00CB73E7" w:rsidP="00CB73E7">
      <w:pPr>
        <w:widowControl w:val="0"/>
        <w:ind w:left="4961" w:firstLine="709"/>
        <w:jc w:val="center"/>
        <w:rPr>
          <w:color w:val="000000"/>
        </w:rPr>
      </w:pPr>
    </w:p>
    <w:p w:rsidR="00CB73E7" w:rsidRDefault="00CB73E7" w:rsidP="00CB73E7">
      <w:pPr>
        <w:widowControl w:val="0"/>
        <w:ind w:left="4961" w:firstLine="709"/>
        <w:jc w:val="center"/>
        <w:rPr>
          <w:color w:val="000000"/>
        </w:rPr>
      </w:pPr>
    </w:p>
    <w:p w:rsidR="00CB73E7" w:rsidRDefault="00CB73E7" w:rsidP="00CB73E7">
      <w:pPr>
        <w:widowControl w:val="0"/>
        <w:ind w:left="4961" w:firstLine="709"/>
        <w:jc w:val="center"/>
        <w:rPr>
          <w:color w:val="000000"/>
        </w:rPr>
      </w:pPr>
    </w:p>
    <w:p w:rsidR="00CB73E7" w:rsidRDefault="00CB73E7" w:rsidP="00CB73E7">
      <w:pPr>
        <w:widowControl w:val="0"/>
        <w:ind w:left="4961" w:firstLine="709"/>
        <w:jc w:val="center"/>
        <w:rPr>
          <w:color w:val="000000"/>
        </w:rPr>
      </w:pPr>
    </w:p>
    <w:p w:rsidR="00CB73E7" w:rsidRDefault="00CB73E7" w:rsidP="00CB73E7">
      <w:pPr>
        <w:widowControl w:val="0"/>
        <w:ind w:left="4961" w:firstLine="709"/>
        <w:jc w:val="center"/>
        <w:rPr>
          <w:color w:val="000000"/>
        </w:rPr>
      </w:pPr>
    </w:p>
    <w:p w:rsidR="00CB73E7" w:rsidRDefault="00CB73E7" w:rsidP="00CB73E7">
      <w:pPr>
        <w:widowControl w:val="0"/>
        <w:ind w:left="4961" w:firstLine="709"/>
        <w:jc w:val="center"/>
        <w:rPr>
          <w:color w:val="000000"/>
        </w:rPr>
      </w:pPr>
    </w:p>
    <w:p w:rsidR="00CB73E7" w:rsidRPr="00862715" w:rsidRDefault="00CB73E7" w:rsidP="00CB73E7">
      <w:pPr>
        <w:widowControl w:val="0"/>
        <w:ind w:left="4961" w:firstLine="709"/>
        <w:jc w:val="center"/>
      </w:pPr>
      <w:r w:rsidRPr="00862715">
        <w:rPr>
          <w:color w:val="000000"/>
        </w:rPr>
        <w:lastRenderedPageBreak/>
        <w:t xml:space="preserve">ПРИЛОЖЕНИЕ № </w:t>
      </w:r>
      <w:proofErr w:type="spellStart"/>
      <w:r w:rsidRPr="00862715">
        <w:rPr>
          <w:color w:val="000000"/>
        </w:rPr>
        <w:t>№</w:t>
      </w:r>
      <w:proofErr w:type="spellEnd"/>
      <w:r w:rsidRPr="00862715">
        <w:rPr>
          <w:color w:val="000000"/>
        </w:rPr>
        <w:t xml:space="preserve"> </w:t>
      </w:r>
      <w:r>
        <w:rPr>
          <w:color w:val="000000"/>
        </w:rPr>
        <w:t>4</w:t>
      </w:r>
    </w:p>
    <w:p w:rsidR="00CB73E7" w:rsidRPr="00862715" w:rsidRDefault="00CB73E7" w:rsidP="00CB73E7">
      <w:pPr>
        <w:widowControl w:val="0"/>
        <w:ind w:left="5670" w:right="49"/>
        <w:jc w:val="center"/>
      </w:pPr>
      <w:r w:rsidRPr="00862715">
        <w:rPr>
          <w:color w:val="000000"/>
        </w:rPr>
        <w:t xml:space="preserve">к Порядку предоставления дополнительной меры социальной поддержки в виде обеспечения автономными дымовыми пожарными </w:t>
      </w:r>
      <w:proofErr w:type="spellStart"/>
      <w:r w:rsidRPr="00862715">
        <w:rPr>
          <w:color w:val="000000"/>
        </w:rPr>
        <w:t>извещателями</w:t>
      </w:r>
      <w:proofErr w:type="spellEnd"/>
      <w:r w:rsidRPr="00862715">
        <w:rPr>
          <w:color w:val="000000"/>
        </w:rPr>
        <w:t xml:space="preserve"> мест проживания многодетных семей, а так же  семей, находящихся в трудной жизненной ситуации и социально опасном положении</w:t>
      </w:r>
    </w:p>
    <w:p w:rsidR="00CB73E7" w:rsidRPr="00A861E3" w:rsidRDefault="00CB73E7" w:rsidP="00CB73E7">
      <w:pPr>
        <w:tabs>
          <w:tab w:val="left" w:pos="5387"/>
        </w:tabs>
        <w:autoSpaceDE w:val="0"/>
        <w:autoSpaceDN w:val="0"/>
        <w:adjustRightInd w:val="0"/>
        <w:ind w:left="4536"/>
        <w:jc w:val="both"/>
        <w:rPr>
          <w:sz w:val="28"/>
          <w:szCs w:val="28"/>
        </w:rPr>
      </w:pPr>
    </w:p>
    <w:p w:rsidR="00CB73E7" w:rsidRPr="00A861E3" w:rsidRDefault="00CB73E7" w:rsidP="00CB73E7">
      <w:pPr>
        <w:tabs>
          <w:tab w:val="left" w:pos="5387"/>
        </w:tabs>
        <w:autoSpaceDE w:val="0"/>
        <w:autoSpaceDN w:val="0"/>
        <w:adjustRightInd w:val="0"/>
        <w:ind w:left="4536"/>
        <w:jc w:val="both"/>
        <w:rPr>
          <w:sz w:val="28"/>
          <w:szCs w:val="28"/>
        </w:rPr>
      </w:pPr>
    </w:p>
    <w:p w:rsidR="00CB73E7" w:rsidRPr="00A861E3" w:rsidRDefault="00CB73E7" w:rsidP="00CB73E7">
      <w:pPr>
        <w:spacing w:line="192" w:lineRule="auto"/>
        <w:jc w:val="center"/>
        <w:rPr>
          <w:rFonts w:eastAsia="Calibri"/>
          <w:sz w:val="28"/>
          <w:szCs w:val="28"/>
        </w:rPr>
      </w:pPr>
    </w:p>
    <w:p w:rsidR="00CB73E7" w:rsidRPr="00A861E3" w:rsidRDefault="00CB73E7" w:rsidP="00CB73E7">
      <w:pPr>
        <w:widowControl w:val="0"/>
        <w:autoSpaceDE w:val="0"/>
        <w:autoSpaceDN w:val="0"/>
        <w:spacing w:line="192" w:lineRule="auto"/>
        <w:jc w:val="center"/>
        <w:rPr>
          <w:rFonts w:eastAsia="Calibri"/>
          <w:sz w:val="28"/>
          <w:szCs w:val="28"/>
        </w:rPr>
      </w:pPr>
      <w:r w:rsidRPr="00A861E3">
        <w:rPr>
          <w:rFonts w:eastAsia="Calibri"/>
          <w:sz w:val="28"/>
          <w:szCs w:val="28"/>
        </w:rPr>
        <w:t xml:space="preserve">Согласие № </w:t>
      </w:r>
    </w:p>
    <w:p w:rsidR="00CB73E7" w:rsidRPr="00A861E3" w:rsidRDefault="00CB73E7" w:rsidP="00CB73E7">
      <w:pPr>
        <w:widowControl w:val="0"/>
        <w:autoSpaceDE w:val="0"/>
        <w:autoSpaceDN w:val="0"/>
        <w:spacing w:line="192" w:lineRule="auto"/>
        <w:jc w:val="center"/>
        <w:rPr>
          <w:rFonts w:eastAsia="Calibri"/>
          <w:sz w:val="28"/>
          <w:szCs w:val="28"/>
        </w:rPr>
      </w:pPr>
      <w:r w:rsidRPr="00A861E3">
        <w:rPr>
          <w:rFonts w:eastAsia="Calibri"/>
          <w:sz w:val="28"/>
          <w:szCs w:val="28"/>
        </w:rPr>
        <w:t>на обработку персональных данных</w:t>
      </w:r>
    </w:p>
    <w:p w:rsidR="00CB73E7" w:rsidRPr="00A861E3" w:rsidRDefault="00CB73E7" w:rsidP="00CB73E7">
      <w:pPr>
        <w:jc w:val="both"/>
        <w:rPr>
          <w:rFonts w:eastAsia="Calibri"/>
          <w:sz w:val="28"/>
          <w:szCs w:val="28"/>
        </w:rPr>
      </w:pPr>
    </w:p>
    <w:p w:rsidR="00CB73E7" w:rsidRDefault="00CB73E7" w:rsidP="00CB73E7">
      <w:pPr>
        <w:jc w:val="center"/>
        <w:rPr>
          <w:rFonts w:eastAsia="Calibri"/>
          <w:sz w:val="28"/>
          <w:szCs w:val="28"/>
        </w:rPr>
      </w:pPr>
      <w:r>
        <w:rPr>
          <w:sz w:val="28"/>
          <w:szCs w:val="28"/>
        </w:rPr>
        <w:t>с. Карпогоры</w:t>
      </w:r>
      <w:r w:rsidRPr="00A861E3">
        <w:rPr>
          <w:rFonts w:eastAsia="Calibri"/>
          <w:sz w:val="28"/>
          <w:szCs w:val="28"/>
        </w:rPr>
        <w:t xml:space="preserve"> </w:t>
      </w:r>
      <w:r w:rsidRPr="00A861E3">
        <w:rPr>
          <w:rFonts w:eastAsia="Calibri"/>
          <w:sz w:val="28"/>
          <w:szCs w:val="28"/>
        </w:rPr>
        <w:tab/>
      </w:r>
      <w:r w:rsidRPr="00A861E3">
        <w:rPr>
          <w:rFonts w:eastAsia="Calibri"/>
          <w:sz w:val="28"/>
          <w:szCs w:val="28"/>
        </w:rPr>
        <w:tab/>
      </w:r>
      <w:r w:rsidRPr="00A861E3">
        <w:rPr>
          <w:rFonts w:eastAsia="Calibri"/>
          <w:sz w:val="28"/>
          <w:szCs w:val="28"/>
        </w:rPr>
        <w:tab/>
      </w:r>
      <w:r w:rsidRPr="00A861E3">
        <w:rPr>
          <w:rFonts w:eastAsia="Calibri"/>
          <w:sz w:val="28"/>
          <w:szCs w:val="28"/>
        </w:rPr>
        <w:tab/>
      </w:r>
      <w:r w:rsidRPr="00A861E3">
        <w:rPr>
          <w:rFonts w:eastAsia="Calibri"/>
          <w:sz w:val="28"/>
          <w:szCs w:val="28"/>
        </w:rPr>
        <w:tab/>
        <w:t xml:space="preserve">                 «___» __________ 20 __ г.</w:t>
      </w:r>
    </w:p>
    <w:p w:rsidR="00CB73E7" w:rsidRPr="00A861E3" w:rsidRDefault="00CB73E7" w:rsidP="00CB73E7">
      <w:pPr>
        <w:jc w:val="center"/>
        <w:rPr>
          <w:rFonts w:eastAsia="Calibri"/>
          <w:sz w:val="28"/>
          <w:szCs w:val="28"/>
        </w:rPr>
      </w:pPr>
    </w:p>
    <w:p w:rsidR="00CB73E7" w:rsidRPr="00A861E3" w:rsidRDefault="00CB73E7" w:rsidP="00CB73E7">
      <w:pPr>
        <w:jc w:val="both"/>
        <w:rPr>
          <w:rFonts w:eastAsia="Calibri"/>
          <w:sz w:val="28"/>
          <w:szCs w:val="28"/>
        </w:rPr>
      </w:pPr>
      <w:r w:rsidRPr="00A861E3">
        <w:rPr>
          <w:rFonts w:eastAsia="Calibri"/>
          <w:sz w:val="28"/>
          <w:szCs w:val="28"/>
        </w:rPr>
        <w:t>__________________________________________________________________</w:t>
      </w:r>
    </w:p>
    <w:p w:rsidR="00CB73E7" w:rsidRPr="00A861E3" w:rsidRDefault="00CB73E7" w:rsidP="00CB73E7">
      <w:pPr>
        <w:jc w:val="center"/>
        <w:rPr>
          <w:rFonts w:eastAsia="Calibri"/>
          <w:sz w:val="18"/>
          <w:szCs w:val="18"/>
        </w:rPr>
      </w:pPr>
      <w:r w:rsidRPr="00A861E3">
        <w:rPr>
          <w:rFonts w:eastAsia="Calibri"/>
          <w:sz w:val="18"/>
          <w:szCs w:val="18"/>
        </w:rPr>
        <w:t>(Ф.И.О. субъекта персональных данных)</w:t>
      </w:r>
    </w:p>
    <w:p w:rsidR="00CB73E7" w:rsidRPr="00A861E3" w:rsidRDefault="00CB73E7" w:rsidP="00CB73E7">
      <w:pPr>
        <w:jc w:val="both"/>
        <w:rPr>
          <w:rFonts w:eastAsia="Calibri"/>
          <w:sz w:val="28"/>
          <w:szCs w:val="28"/>
        </w:rPr>
      </w:pPr>
      <w:r w:rsidRPr="00A861E3">
        <w:rPr>
          <w:sz w:val="28"/>
          <w:szCs w:val="28"/>
        </w:rPr>
        <w:t>адрес:</w:t>
      </w:r>
      <w:r w:rsidRPr="00A861E3">
        <w:rPr>
          <w:rFonts w:eastAsia="Calibri"/>
          <w:sz w:val="28"/>
          <w:szCs w:val="28"/>
        </w:rPr>
        <w:t xml:space="preserve"> _____________________________________________________________</w:t>
      </w:r>
    </w:p>
    <w:p w:rsidR="00CB73E7" w:rsidRPr="00A861E3" w:rsidRDefault="00CB73E7" w:rsidP="00CB73E7">
      <w:pPr>
        <w:jc w:val="center"/>
        <w:rPr>
          <w:rFonts w:eastAsia="Calibri"/>
          <w:sz w:val="18"/>
          <w:szCs w:val="18"/>
        </w:rPr>
      </w:pPr>
      <w:r w:rsidRPr="00A861E3">
        <w:rPr>
          <w:rFonts w:eastAsia="Calibri"/>
          <w:sz w:val="18"/>
          <w:szCs w:val="18"/>
        </w:rPr>
        <w:t>адрес места жительства (пребывания), контактный телефон)</w:t>
      </w:r>
    </w:p>
    <w:p w:rsidR="00CB73E7" w:rsidRPr="00A861E3" w:rsidRDefault="00CB73E7" w:rsidP="00CB73E7">
      <w:pPr>
        <w:jc w:val="center"/>
        <w:rPr>
          <w:rFonts w:eastAsia="Calibri"/>
          <w:sz w:val="28"/>
          <w:szCs w:val="28"/>
        </w:rPr>
      </w:pPr>
      <w:r w:rsidRPr="00A861E3">
        <w:rPr>
          <w:rFonts w:eastAsia="Calibri"/>
          <w:sz w:val="28"/>
          <w:szCs w:val="28"/>
        </w:rPr>
        <w:t>__________________________________________________________________</w:t>
      </w:r>
    </w:p>
    <w:p w:rsidR="00CB73E7" w:rsidRPr="00A861E3" w:rsidRDefault="00CB73E7" w:rsidP="00CB73E7">
      <w:pPr>
        <w:jc w:val="center"/>
        <w:rPr>
          <w:rFonts w:eastAsia="Calibri"/>
          <w:sz w:val="18"/>
          <w:szCs w:val="28"/>
        </w:rPr>
      </w:pPr>
    </w:p>
    <w:p w:rsidR="00CB73E7" w:rsidRPr="00A861E3" w:rsidRDefault="00CB73E7" w:rsidP="00CB73E7">
      <w:pPr>
        <w:jc w:val="both"/>
        <w:rPr>
          <w:rFonts w:eastAsia="Calibri"/>
          <w:sz w:val="28"/>
          <w:szCs w:val="28"/>
        </w:rPr>
      </w:pPr>
      <w:r w:rsidRPr="00A861E3">
        <w:rPr>
          <w:sz w:val="28"/>
          <w:szCs w:val="28"/>
        </w:rPr>
        <w:t xml:space="preserve">паспорт </w:t>
      </w:r>
      <w:r w:rsidRPr="00A861E3">
        <w:rPr>
          <w:rFonts w:eastAsia="Calibri"/>
          <w:sz w:val="28"/>
          <w:szCs w:val="28"/>
        </w:rPr>
        <w:t>___________________________________________________________</w:t>
      </w:r>
    </w:p>
    <w:p w:rsidR="00CB73E7" w:rsidRPr="00A861E3" w:rsidRDefault="00CB73E7" w:rsidP="00CB73E7">
      <w:pPr>
        <w:jc w:val="center"/>
        <w:rPr>
          <w:rFonts w:eastAsia="Calibri"/>
          <w:sz w:val="18"/>
          <w:szCs w:val="18"/>
        </w:rPr>
      </w:pPr>
      <w:proofErr w:type="gramStart"/>
      <w:r w:rsidRPr="00A861E3">
        <w:rPr>
          <w:rFonts w:eastAsia="Calibri"/>
          <w:sz w:val="18"/>
          <w:szCs w:val="18"/>
        </w:rPr>
        <w:t xml:space="preserve">(наименование документа, удостоверяющего личность, серия, номер, </w:t>
      </w:r>
      <w:proofErr w:type="gramEnd"/>
    </w:p>
    <w:p w:rsidR="00CB73E7" w:rsidRPr="00A861E3" w:rsidRDefault="00CB73E7" w:rsidP="00CB73E7">
      <w:pPr>
        <w:jc w:val="both"/>
        <w:rPr>
          <w:rFonts w:eastAsia="Calibri"/>
          <w:sz w:val="28"/>
          <w:szCs w:val="28"/>
        </w:rPr>
      </w:pPr>
      <w:r w:rsidRPr="00A861E3">
        <w:rPr>
          <w:rFonts w:eastAsia="Calibri"/>
          <w:sz w:val="28"/>
          <w:szCs w:val="28"/>
        </w:rPr>
        <w:t>__________________________________________________________________</w:t>
      </w:r>
    </w:p>
    <w:p w:rsidR="00CB73E7" w:rsidRPr="00A861E3" w:rsidRDefault="00CB73E7" w:rsidP="00CB73E7">
      <w:pPr>
        <w:jc w:val="center"/>
        <w:rPr>
          <w:rFonts w:eastAsia="Calibri"/>
          <w:sz w:val="18"/>
          <w:szCs w:val="18"/>
        </w:rPr>
      </w:pPr>
      <w:r w:rsidRPr="00A861E3">
        <w:rPr>
          <w:rFonts w:eastAsia="Calibri"/>
          <w:sz w:val="18"/>
          <w:szCs w:val="18"/>
        </w:rPr>
        <w:t>сведения о дате выдачи документа и выдавшем его органе)</w:t>
      </w:r>
    </w:p>
    <w:p w:rsidR="00CB73E7" w:rsidRPr="00A861E3" w:rsidRDefault="00CB73E7" w:rsidP="00CB73E7">
      <w:pPr>
        <w:jc w:val="both"/>
        <w:rPr>
          <w:rFonts w:eastAsia="Calibri"/>
          <w:sz w:val="28"/>
          <w:szCs w:val="28"/>
        </w:rPr>
      </w:pPr>
      <w:r w:rsidRPr="00A861E3">
        <w:rPr>
          <w:rFonts w:eastAsia="Calibri"/>
          <w:sz w:val="28"/>
          <w:szCs w:val="28"/>
        </w:rPr>
        <w:t>__________________________________________________________________</w:t>
      </w:r>
    </w:p>
    <w:p w:rsidR="00CB73E7" w:rsidRPr="00A861E3" w:rsidRDefault="00CB73E7" w:rsidP="00CB73E7">
      <w:pPr>
        <w:jc w:val="both"/>
        <w:rPr>
          <w:rFonts w:eastAsia="Calibri"/>
          <w:sz w:val="28"/>
          <w:szCs w:val="28"/>
        </w:rPr>
      </w:pPr>
    </w:p>
    <w:p w:rsidR="00CB73E7" w:rsidRPr="00A861E3" w:rsidRDefault="00CB73E7" w:rsidP="00CB73E7">
      <w:pPr>
        <w:jc w:val="both"/>
        <w:rPr>
          <w:sz w:val="28"/>
          <w:szCs w:val="28"/>
        </w:rPr>
      </w:pPr>
      <w:proofErr w:type="gramStart"/>
      <w:r w:rsidRPr="00A861E3">
        <w:rPr>
          <w:sz w:val="28"/>
          <w:szCs w:val="28"/>
        </w:rPr>
        <w:t xml:space="preserve">в соответствии со ст. 9 Федерального закона от 27.07.2006 № 152-ФЗ «О персональных данных» даю </w:t>
      </w:r>
      <w:r>
        <w:rPr>
          <w:sz w:val="28"/>
          <w:szCs w:val="28"/>
        </w:rPr>
        <w:t>администрации Пинежского муниципального округа Архангельской области</w:t>
      </w:r>
      <w:r w:rsidRPr="00A861E3">
        <w:rPr>
          <w:sz w:val="28"/>
          <w:szCs w:val="28"/>
        </w:rPr>
        <w:t>», расположенному по адресу:</w:t>
      </w:r>
      <w:proofErr w:type="gramEnd"/>
      <w:r w:rsidRPr="00A861E3">
        <w:rPr>
          <w:sz w:val="28"/>
          <w:szCs w:val="28"/>
        </w:rPr>
        <w:t xml:space="preserve"> </w:t>
      </w:r>
      <w:proofErr w:type="gramStart"/>
      <w:r>
        <w:rPr>
          <w:sz w:val="28"/>
          <w:szCs w:val="28"/>
        </w:rPr>
        <w:t>Архангельская области, Пинежский район, с. Карпогоры</w:t>
      </w:r>
      <w:r w:rsidRPr="00A861E3">
        <w:rPr>
          <w:sz w:val="28"/>
          <w:szCs w:val="28"/>
        </w:rPr>
        <w:t xml:space="preserve">, </w:t>
      </w:r>
      <w:r>
        <w:rPr>
          <w:sz w:val="28"/>
          <w:szCs w:val="28"/>
        </w:rPr>
        <w:t>ул. Ф.Абрамова д.43А</w:t>
      </w:r>
      <w:r w:rsidRPr="00A861E3">
        <w:rPr>
          <w:sz w:val="28"/>
          <w:szCs w:val="28"/>
        </w:rPr>
        <w:t xml:space="preserve"> (далее – </w:t>
      </w:r>
      <w:r>
        <w:rPr>
          <w:sz w:val="28"/>
          <w:szCs w:val="28"/>
        </w:rPr>
        <w:t>исполнитель</w:t>
      </w:r>
      <w:r w:rsidRPr="00A861E3">
        <w:rPr>
          <w:sz w:val="28"/>
          <w:szCs w:val="28"/>
        </w:rPr>
        <w:t>), свое согласие на обработку, то есть на совершение действий, предусмотренных п. 3 ст. 3 Федерального закона от 27.07.2006 № 152-ФЗ «О персональных данных»,</w:t>
      </w:r>
      <w:r>
        <w:rPr>
          <w:sz w:val="28"/>
          <w:szCs w:val="28"/>
        </w:rPr>
        <w:t xml:space="preserve"> моих персональных данных, а также персональных данных моих несовершеннолетних детей </w:t>
      </w:r>
      <w:r w:rsidRPr="00A861E3">
        <w:rPr>
          <w:sz w:val="28"/>
          <w:szCs w:val="28"/>
        </w:rPr>
        <w:t>(далее – ПД), а именно: фамилии, имени, отчества;</w:t>
      </w:r>
      <w:proofErr w:type="gramEnd"/>
      <w:r w:rsidRPr="00A861E3">
        <w:rPr>
          <w:sz w:val="28"/>
          <w:szCs w:val="28"/>
        </w:rPr>
        <w:t xml:space="preserve"> пола; даты рождения, места рождения; сведений о гражданстве; паспортных данных; адреса места жительства и (или) пребывания; номеров личной телефонной связи, адресов электронной почты; сведений о семейном положении, наличии и количестве детей и пр. на весь период действия настоящего согласия. </w:t>
      </w:r>
      <w:proofErr w:type="gramStart"/>
      <w:r w:rsidRPr="00A861E3">
        <w:rPr>
          <w:sz w:val="28"/>
          <w:szCs w:val="28"/>
        </w:rPr>
        <w:t xml:space="preserve">Согласие на обработку моих ПД дается </w:t>
      </w:r>
      <w:r>
        <w:rPr>
          <w:sz w:val="28"/>
          <w:szCs w:val="28"/>
        </w:rPr>
        <w:t>исполнителю</w:t>
      </w:r>
      <w:r w:rsidRPr="00A861E3">
        <w:rPr>
          <w:sz w:val="28"/>
          <w:szCs w:val="28"/>
        </w:rPr>
        <w:t xml:space="preserve">, в том числе для целей обеспечения автономными дымовыми пожарными </w:t>
      </w:r>
      <w:proofErr w:type="spellStart"/>
      <w:r w:rsidRPr="00A861E3">
        <w:rPr>
          <w:sz w:val="28"/>
          <w:szCs w:val="28"/>
        </w:rPr>
        <w:t>извещателями</w:t>
      </w:r>
      <w:proofErr w:type="spellEnd"/>
      <w:r w:rsidRPr="00A861E3">
        <w:rPr>
          <w:sz w:val="28"/>
          <w:szCs w:val="28"/>
        </w:rPr>
        <w:t xml:space="preserve"> и пр.</w:t>
      </w:r>
      <w:proofErr w:type="gramEnd"/>
    </w:p>
    <w:p w:rsidR="00CB73E7" w:rsidRPr="00A861E3" w:rsidRDefault="00CB73E7" w:rsidP="00CB73E7">
      <w:pPr>
        <w:ind w:firstLine="709"/>
        <w:jc w:val="both"/>
        <w:rPr>
          <w:sz w:val="28"/>
          <w:szCs w:val="28"/>
        </w:rPr>
      </w:pPr>
      <w:r w:rsidRPr="00A861E3">
        <w:rPr>
          <w:sz w:val="28"/>
          <w:szCs w:val="28"/>
        </w:rPr>
        <w:t>Подтверждаю, что, выражая такое согласие, я действую по своей воле и в своем интересе.</w:t>
      </w:r>
    </w:p>
    <w:p w:rsidR="00CB73E7" w:rsidRPr="00A861E3" w:rsidRDefault="00CB73E7" w:rsidP="00CB73E7">
      <w:pPr>
        <w:ind w:firstLine="709"/>
        <w:jc w:val="both"/>
        <w:rPr>
          <w:sz w:val="28"/>
          <w:szCs w:val="28"/>
        </w:rPr>
      </w:pPr>
      <w:proofErr w:type="gramStart"/>
      <w:r w:rsidRPr="00A861E3">
        <w:rPr>
          <w:sz w:val="28"/>
          <w:szCs w:val="28"/>
        </w:rPr>
        <w:t xml:space="preserve">Настоящим согласием я признаю и подтверждаю, что в случае необходимости представления моих персональных данных третьим лицам (в </w:t>
      </w:r>
      <w:r w:rsidRPr="00A861E3">
        <w:rPr>
          <w:sz w:val="28"/>
          <w:szCs w:val="28"/>
        </w:rPr>
        <w:lastRenderedPageBreak/>
        <w:t xml:space="preserve">том числе иным государственным органам, территориальным органам федеральной налоговой службы, правоохранительным органам, агентству по гражданской обороне, чрезвычайным ситуациям и пожарной безопасности </w:t>
      </w:r>
      <w:r>
        <w:rPr>
          <w:sz w:val="28"/>
          <w:szCs w:val="28"/>
        </w:rPr>
        <w:t>Архангельской области</w:t>
      </w:r>
      <w:r w:rsidRPr="00A861E3">
        <w:rPr>
          <w:sz w:val="28"/>
          <w:szCs w:val="28"/>
        </w:rPr>
        <w:t xml:space="preserve"> и т.д.), а также в случае передачи функций и полномочий от </w:t>
      </w:r>
      <w:r>
        <w:rPr>
          <w:sz w:val="28"/>
          <w:szCs w:val="28"/>
        </w:rPr>
        <w:t>исполнителя</w:t>
      </w:r>
      <w:r w:rsidRPr="00A861E3">
        <w:rPr>
          <w:sz w:val="28"/>
          <w:szCs w:val="28"/>
        </w:rPr>
        <w:t xml:space="preserve"> другим лицам, </w:t>
      </w:r>
      <w:r>
        <w:rPr>
          <w:sz w:val="28"/>
          <w:szCs w:val="28"/>
        </w:rPr>
        <w:t>исполнитель</w:t>
      </w:r>
      <w:r w:rsidRPr="00A861E3">
        <w:rPr>
          <w:sz w:val="28"/>
          <w:szCs w:val="28"/>
        </w:rPr>
        <w:t xml:space="preserve"> вправе в необходимом объеме</w:t>
      </w:r>
      <w:proofErr w:type="gramEnd"/>
      <w:r w:rsidRPr="00A861E3">
        <w:rPr>
          <w:sz w:val="28"/>
          <w:szCs w:val="28"/>
        </w:rPr>
        <w:t xml:space="preserve"> раскрывать для достижения указанных целей мои персональных данных таким третьим лицам, а также </w:t>
      </w:r>
      <w:proofErr w:type="gramStart"/>
      <w:r w:rsidRPr="00A861E3">
        <w:rPr>
          <w:sz w:val="28"/>
          <w:szCs w:val="28"/>
        </w:rPr>
        <w:t>предоставлять таким третьим лицам документы</w:t>
      </w:r>
      <w:proofErr w:type="gramEnd"/>
      <w:r w:rsidRPr="00A861E3">
        <w:rPr>
          <w:sz w:val="28"/>
          <w:szCs w:val="28"/>
        </w:rPr>
        <w:t xml:space="preserve">, содержащие информацию о моих персональных данных. </w:t>
      </w:r>
    </w:p>
    <w:p w:rsidR="00CB73E7" w:rsidRPr="00A861E3" w:rsidRDefault="00CB73E7" w:rsidP="00CB73E7">
      <w:pPr>
        <w:ind w:firstLine="709"/>
        <w:jc w:val="both"/>
        <w:rPr>
          <w:sz w:val="28"/>
          <w:szCs w:val="28"/>
        </w:rPr>
      </w:pPr>
      <w:r w:rsidRPr="00A861E3">
        <w:rPr>
          <w:sz w:val="28"/>
          <w:szCs w:val="28"/>
        </w:rPr>
        <w:t xml:space="preserve">Настоящим согласием я признаю и подтверждаю, что настоящее согласие считается данным мною любым третьим лицам, указанным выше, и любые такие третьи лица имеют право на обработку моих персональных данных на основании настоящего согласия в целях и объеме, указанных в настоящем согласии. </w:t>
      </w:r>
    </w:p>
    <w:p w:rsidR="00CB73E7" w:rsidRPr="00A861E3" w:rsidRDefault="00CB73E7" w:rsidP="00CB73E7">
      <w:pPr>
        <w:ind w:firstLine="709"/>
        <w:jc w:val="both"/>
        <w:rPr>
          <w:sz w:val="28"/>
          <w:szCs w:val="28"/>
        </w:rPr>
      </w:pPr>
      <w:r w:rsidRPr="00A861E3">
        <w:rPr>
          <w:sz w:val="28"/>
          <w:szCs w:val="28"/>
        </w:rPr>
        <w:t>Настоящее согласие действует со дня его подписания до дня отзыва в письменной форме.</w:t>
      </w:r>
    </w:p>
    <w:p w:rsidR="00CB73E7" w:rsidRPr="00A861E3" w:rsidRDefault="00CB73E7" w:rsidP="00CB73E7">
      <w:pPr>
        <w:ind w:firstLine="709"/>
        <w:jc w:val="both"/>
        <w:rPr>
          <w:sz w:val="28"/>
          <w:szCs w:val="28"/>
        </w:rPr>
      </w:pPr>
      <w:r w:rsidRPr="00A861E3">
        <w:rPr>
          <w:sz w:val="28"/>
          <w:szCs w:val="28"/>
        </w:rPr>
        <w:t>Я оставляю за собой право отозвать настоящее согласие посредством составления соответствующего письменного документа, который может быть направлен мной в адрес уполномоченного учреждения по почте заказным письмом с уведомлением о вручении либо вручен лично под расписку представителю уполномоченного учреждения.</w:t>
      </w:r>
    </w:p>
    <w:p w:rsidR="00CB73E7" w:rsidRPr="00A861E3" w:rsidRDefault="00CB73E7" w:rsidP="00CB73E7">
      <w:pPr>
        <w:jc w:val="both"/>
        <w:rPr>
          <w:sz w:val="28"/>
          <w:szCs w:val="28"/>
        </w:rPr>
      </w:pPr>
    </w:p>
    <w:p w:rsidR="00CB73E7" w:rsidRPr="00A861E3" w:rsidRDefault="00CB73E7" w:rsidP="00CB73E7">
      <w:pPr>
        <w:jc w:val="both"/>
        <w:rPr>
          <w:rFonts w:eastAsia="Calibri"/>
          <w:sz w:val="28"/>
          <w:szCs w:val="28"/>
        </w:rPr>
      </w:pPr>
      <w:r w:rsidRPr="00A861E3">
        <w:rPr>
          <w:rFonts w:eastAsia="Calibri"/>
          <w:sz w:val="28"/>
          <w:szCs w:val="28"/>
        </w:rPr>
        <w:t>________________________________________________________________</w:t>
      </w:r>
    </w:p>
    <w:p w:rsidR="00CB73E7" w:rsidRPr="00A861E3" w:rsidRDefault="00CB73E7" w:rsidP="00CB73E7">
      <w:pPr>
        <w:jc w:val="center"/>
        <w:rPr>
          <w:rFonts w:eastAsia="Calibri"/>
          <w:sz w:val="18"/>
          <w:szCs w:val="18"/>
        </w:rPr>
      </w:pPr>
      <w:r w:rsidRPr="00A861E3">
        <w:rPr>
          <w:rFonts w:eastAsia="Calibri"/>
          <w:sz w:val="18"/>
          <w:szCs w:val="18"/>
        </w:rPr>
        <w:t>(Ф.И.О., подпись, расшифровка подписи)</w:t>
      </w:r>
    </w:p>
    <w:p w:rsidR="00CB73E7" w:rsidRPr="00A861E3" w:rsidRDefault="00CB73E7" w:rsidP="00CB73E7">
      <w:pPr>
        <w:spacing w:line="192" w:lineRule="auto"/>
        <w:jc w:val="center"/>
        <w:rPr>
          <w:rFonts w:eastAsia="Calibri"/>
          <w:sz w:val="28"/>
          <w:szCs w:val="28"/>
        </w:rPr>
      </w:pPr>
    </w:p>
    <w:p w:rsidR="00CB73E7" w:rsidRPr="00A861E3" w:rsidRDefault="00CB73E7" w:rsidP="00CB73E7">
      <w:pPr>
        <w:spacing w:line="192" w:lineRule="auto"/>
        <w:jc w:val="center"/>
        <w:rPr>
          <w:rFonts w:eastAsia="Calibri"/>
          <w:sz w:val="28"/>
          <w:szCs w:val="28"/>
        </w:rPr>
      </w:pPr>
    </w:p>
    <w:p w:rsidR="00163817" w:rsidRDefault="00163817" w:rsidP="00F57218">
      <w:pPr>
        <w:pStyle w:val="ac"/>
        <w:rPr>
          <w:szCs w:val="28"/>
        </w:rPr>
      </w:pPr>
    </w:p>
    <w:p w:rsidR="00163817" w:rsidRDefault="00163817" w:rsidP="00F57218">
      <w:pPr>
        <w:pStyle w:val="ac"/>
        <w:rPr>
          <w:szCs w:val="28"/>
        </w:rPr>
      </w:pPr>
    </w:p>
    <w:p w:rsidR="00163817" w:rsidRDefault="00163817" w:rsidP="00F57218">
      <w:pPr>
        <w:pStyle w:val="ac"/>
        <w:rPr>
          <w:szCs w:val="28"/>
        </w:rPr>
      </w:pPr>
    </w:p>
    <w:p w:rsidR="00163817" w:rsidRDefault="00163817" w:rsidP="00F57218">
      <w:pPr>
        <w:pStyle w:val="ac"/>
        <w:rPr>
          <w:szCs w:val="28"/>
        </w:rPr>
      </w:pPr>
    </w:p>
    <w:p w:rsidR="00163817" w:rsidRDefault="00163817" w:rsidP="00F57218">
      <w:pPr>
        <w:pStyle w:val="ac"/>
        <w:rPr>
          <w:szCs w:val="28"/>
        </w:rPr>
      </w:pPr>
    </w:p>
    <w:p w:rsidR="00163817" w:rsidRDefault="00163817" w:rsidP="00F57218">
      <w:pPr>
        <w:pStyle w:val="ac"/>
        <w:rPr>
          <w:szCs w:val="28"/>
        </w:rPr>
      </w:pPr>
    </w:p>
    <w:p w:rsidR="00163817" w:rsidRDefault="00163817" w:rsidP="00F57218">
      <w:pPr>
        <w:pStyle w:val="ac"/>
        <w:rPr>
          <w:szCs w:val="28"/>
        </w:rPr>
      </w:pPr>
    </w:p>
    <w:p w:rsidR="00163817" w:rsidRDefault="00163817" w:rsidP="00F57218">
      <w:pPr>
        <w:pStyle w:val="ac"/>
        <w:rPr>
          <w:szCs w:val="28"/>
        </w:rPr>
      </w:pPr>
    </w:p>
    <w:p w:rsidR="00163817" w:rsidRDefault="00163817" w:rsidP="00F57218">
      <w:pPr>
        <w:pStyle w:val="ac"/>
        <w:rPr>
          <w:szCs w:val="28"/>
        </w:rPr>
      </w:pPr>
    </w:p>
    <w:p w:rsidR="00163817" w:rsidRDefault="00163817" w:rsidP="00F57218">
      <w:pPr>
        <w:pStyle w:val="ac"/>
        <w:rPr>
          <w:szCs w:val="28"/>
        </w:rPr>
      </w:pPr>
    </w:p>
    <w:p w:rsidR="00163817" w:rsidRDefault="00163817" w:rsidP="00F57218">
      <w:pPr>
        <w:pStyle w:val="ac"/>
        <w:rPr>
          <w:szCs w:val="28"/>
        </w:rPr>
      </w:pPr>
    </w:p>
    <w:p w:rsidR="00163817" w:rsidRDefault="00163817" w:rsidP="00F57218">
      <w:pPr>
        <w:pStyle w:val="ac"/>
        <w:rPr>
          <w:szCs w:val="28"/>
        </w:rPr>
      </w:pPr>
    </w:p>
    <w:p w:rsidR="00163817" w:rsidRDefault="00163817" w:rsidP="00F57218">
      <w:pPr>
        <w:pStyle w:val="ac"/>
        <w:rPr>
          <w:szCs w:val="28"/>
        </w:rPr>
      </w:pPr>
    </w:p>
    <w:p w:rsidR="00163817" w:rsidRDefault="00163817" w:rsidP="00F57218">
      <w:pPr>
        <w:pStyle w:val="ac"/>
        <w:rPr>
          <w:szCs w:val="28"/>
        </w:rPr>
      </w:pPr>
    </w:p>
    <w:p w:rsidR="00163817" w:rsidRDefault="00163817" w:rsidP="00F57218">
      <w:pPr>
        <w:pStyle w:val="ac"/>
        <w:rPr>
          <w:szCs w:val="28"/>
        </w:rPr>
      </w:pPr>
    </w:p>
    <w:p w:rsidR="00163817" w:rsidRDefault="00163817" w:rsidP="00F57218">
      <w:pPr>
        <w:pStyle w:val="ac"/>
        <w:rPr>
          <w:szCs w:val="28"/>
        </w:rPr>
      </w:pPr>
    </w:p>
    <w:p w:rsidR="00163817" w:rsidRDefault="00163817" w:rsidP="00F57218">
      <w:pPr>
        <w:pStyle w:val="ac"/>
        <w:rPr>
          <w:szCs w:val="28"/>
        </w:rPr>
      </w:pPr>
    </w:p>
    <w:p w:rsidR="00163817" w:rsidRDefault="00163817" w:rsidP="00F57218">
      <w:pPr>
        <w:pStyle w:val="ac"/>
        <w:rPr>
          <w:szCs w:val="28"/>
        </w:rPr>
      </w:pPr>
    </w:p>
    <w:p w:rsidR="00163817" w:rsidRDefault="00163817" w:rsidP="00F57218">
      <w:pPr>
        <w:pStyle w:val="ac"/>
        <w:rPr>
          <w:szCs w:val="28"/>
        </w:rPr>
      </w:pPr>
    </w:p>
    <w:p w:rsidR="00163817" w:rsidRDefault="00163817" w:rsidP="00F57218">
      <w:pPr>
        <w:pStyle w:val="ac"/>
        <w:rPr>
          <w:szCs w:val="28"/>
        </w:rPr>
      </w:pPr>
    </w:p>
    <w:p w:rsidR="00F57218" w:rsidRPr="00A2460C" w:rsidRDefault="00F57218" w:rsidP="00F57218">
      <w:pPr>
        <w:pStyle w:val="ac"/>
        <w:rPr>
          <w:b w:val="0"/>
          <w:szCs w:val="28"/>
        </w:rPr>
      </w:pPr>
      <w:r w:rsidRPr="00A2460C">
        <w:rPr>
          <w:szCs w:val="28"/>
        </w:rPr>
        <w:lastRenderedPageBreak/>
        <w:t>АДМИНИСТРАЦИЯ</w:t>
      </w:r>
    </w:p>
    <w:p w:rsidR="00F57218" w:rsidRPr="00A2460C" w:rsidRDefault="00F57218" w:rsidP="00F57218">
      <w:pPr>
        <w:pStyle w:val="ac"/>
        <w:rPr>
          <w:b w:val="0"/>
          <w:szCs w:val="28"/>
        </w:rPr>
      </w:pPr>
      <w:r>
        <w:rPr>
          <w:szCs w:val="28"/>
        </w:rPr>
        <w:t>ПИНЕЖСКОГО МУНИЦИПАЛЬНОГО ОКРУГА</w:t>
      </w:r>
    </w:p>
    <w:p w:rsidR="00F57218" w:rsidRPr="00A2460C" w:rsidRDefault="00F57218" w:rsidP="00F57218">
      <w:pPr>
        <w:pStyle w:val="ac"/>
        <w:rPr>
          <w:b w:val="0"/>
          <w:szCs w:val="28"/>
        </w:rPr>
      </w:pPr>
      <w:r>
        <w:rPr>
          <w:szCs w:val="28"/>
        </w:rPr>
        <w:t xml:space="preserve">АРХАНГЕЛЬСКОЙ </w:t>
      </w:r>
      <w:r w:rsidRPr="00A2460C">
        <w:rPr>
          <w:szCs w:val="28"/>
        </w:rPr>
        <w:t>ОБЛАСТИ</w:t>
      </w:r>
    </w:p>
    <w:p w:rsidR="00F57218" w:rsidRPr="00DE031D" w:rsidRDefault="00F57218" w:rsidP="00F57218">
      <w:pPr>
        <w:pStyle w:val="ac"/>
        <w:rPr>
          <w:b w:val="0"/>
          <w:szCs w:val="28"/>
        </w:rPr>
      </w:pPr>
    </w:p>
    <w:p w:rsidR="00F57218" w:rsidRPr="00DE031D" w:rsidRDefault="00F57218" w:rsidP="00F57218">
      <w:pPr>
        <w:pStyle w:val="ac"/>
        <w:rPr>
          <w:szCs w:val="28"/>
        </w:rPr>
      </w:pPr>
    </w:p>
    <w:p w:rsidR="00F57218" w:rsidRPr="00DE031D" w:rsidRDefault="00F57218" w:rsidP="00F57218">
      <w:pPr>
        <w:jc w:val="center"/>
        <w:rPr>
          <w:b/>
          <w:spacing w:val="30"/>
          <w:sz w:val="28"/>
          <w:szCs w:val="28"/>
        </w:rPr>
      </w:pPr>
      <w:proofErr w:type="gramStart"/>
      <w:r>
        <w:rPr>
          <w:b/>
          <w:spacing w:val="30"/>
          <w:sz w:val="28"/>
          <w:szCs w:val="28"/>
        </w:rPr>
        <w:t>Р</w:t>
      </w:r>
      <w:proofErr w:type="gramEnd"/>
      <w:r>
        <w:rPr>
          <w:b/>
          <w:spacing w:val="30"/>
          <w:sz w:val="28"/>
          <w:szCs w:val="28"/>
        </w:rPr>
        <w:t xml:space="preserve"> А С П О Р Я Ж Е Н И Е</w:t>
      </w:r>
    </w:p>
    <w:p w:rsidR="00F57218" w:rsidRPr="00DE031D" w:rsidRDefault="00F57218" w:rsidP="00F57218">
      <w:pPr>
        <w:jc w:val="center"/>
        <w:rPr>
          <w:b/>
          <w:spacing w:val="30"/>
          <w:sz w:val="28"/>
          <w:szCs w:val="28"/>
        </w:rPr>
      </w:pPr>
    </w:p>
    <w:p w:rsidR="00F57218" w:rsidRPr="00DE031D" w:rsidRDefault="00F57218" w:rsidP="00F57218">
      <w:pPr>
        <w:jc w:val="center"/>
        <w:rPr>
          <w:b/>
          <w:spacing w:val="30"/>
          <w:sz w:val="28"/>
          <w:szCs w:val="28"/>
        </w:rPr>
      </w:pPr>
    </w:p>
    <w:p w:rsidR="00F57218" w:rsidRPr="00163817" w:rsidRDefault="00F57218" w:rsidP="00F57218">
      <w:pPr>
        <w:pStyle w:val="5"/>
        <w:jc w:val="center"/>
        <w:rPr>
          <w:rFonts w:ascii="Times New Roman" w:hAnsi="Times New Roman" w:cs="Times New Roman"/>
          <w:color w:val="auto"/>
          <w:sz w:val="28"/>
          <w:szCs w:val="28"/>
        </w:rPr>
      </w:pPr>
      <w:r w:rsidRPr="00163817">
        <w:rPr>
          <w:rFonts w:ascii="Times New Roman" w:hAnsi="Times New Roman" w:cs="Times New Roman"/>
          <w:color w:val="auto"/>
          <w:sz w:val="28"/>
          <w:szCs w:val="28"/>
        </w:rPr>
        <w:t xml:space="preserve">от 16 августа 2024 г. № 0851 - </w:t>
      </w:r>
      <w:proofErr w:type="spellStart"/>
      <w:r w:rsidRPr="00163817">
        <w:rPr>
          <w:rFonts w:ascii="Times New Roman" w:hAnsi="Times New Roman" w:cs="Times New Roman"/>
          <w:color w:val="auto"/>
          <w:sz w:val="28"/>
          <w:szCs w:val="28"/>
        </w:rPr>
        <w:t>ра</w:t>
      </w:r>
      <w:proofErr w:type="spellEnd"/>
    </w:p>
    <w:p w:rsidR="00F57218" w:rsidRPr="00DE031D" w:rsidRDefault="00F57218" w:rsidP="00F57218">
      <w:pPr>
        <w:jc w:val="center"/>
        <w:rPr>
          <w:sz w:val="28"/>
          <w:szCs w:val="28"/>
        </w:rPr>
      </w:pPr>
    </w:p>
    <w:p w:rsidR="00F57218" w:rsidRPr="00DE031D" w:rsidRDefault="00F57218" w:rsidP="00F57218">
      <w:pPr>
        <w:jc w:val="center"/>
        <w:rPr>
          <w:sz w:val="28"/>
          <w:szCs w:val="28"/>
        </w:rPr>
      </w:pPr>
    </w:p>
    <w:p w:rsidR="00F57218" w:rsidRPr="00DE031D" w:rsidRDefault="00F57218" w:rsidP="00F57218">
      <w:pPr>
        <w:jc w:val="center"/>
      </w:pPr>
      <w:r w:rsidRPr="00DE031D">
        <w:t>с. Карпогоры</w:t>
      </w:r>
    </w:p>
    <w:p w:rsidR="00F57218" w:rsidRDefault="00F57218" w:rsidP="00F57218">
      <w:pPr>
        <w:jc w:val="center"/>
        <w:rPr>
          <w:sz w:val="28"/>
          <w:szCs w:val="28"/>
        </w:rPr>
      </w:pPr>
    </w:p>
    <w:p w:rsidR="00F57218" w:rsidRPr="00DE031D" w:rsidRDefault="00F57218" w:rsidP="00F57218">
      <w:pPr>
        <w:jc w:val="center"/>
        <w:rPr>
          <w:sz w:val="28"/>
          <w:szCs w:val="28"/>
        </w:rPr>
      </w:pPr>
    </w:p>
    <w:p w:rsidR="00F57218" w:rsidRPr="00DE031D" w:rsidRDefault="00F57218" w:rsidP="00F57218">
      <w:pPr>
        <w:jc w:val="center"/>
        <w:rPr>
          <w:b/>
          <w:sz w:val="28"/>
          <w:szCs w:val="28"/>
        </w:rPr>
      </w:pPr>
      <w:r w:rsidRPr="00DE031D">
        <w:rPr>
          <w:b/>
          <w:sz w:val="28"/>
          <w:szCs w:val="28"/>
        </w:rPr>
        <w:t>Об утверждении программы проведения</w:t>
      </w:r>
      <w:r>
        <w:rPr>
          <w:b/>
          <w:sz w:val="28"/>
          <w:szCs w:val="28"/>
        </w:rPr>
        <w:t xml:space="preserve"> </w:t>
      </w:r>
      <w:r w:rsidRPr="00DE031D">
        <w:rPr>
          <w:b/>
          <w:sz w:val="28"/>
          <w:szCs w:val="28"/>
        </w:rPr>
        <w:t xml:space="preserve">проверки готовности теплоснабжающих, </w:t>
      </w:r>
      <w:proofErr w:type="spellStart"/>
      <w:r w:rsidRPr="00DE031D">
        <w:rPr>
          <w:b/>
          <w:sz w:val="28"/>
          <w:szCs w:val="28"/>
        </w:rPr>
        <w:t>теплосетевых</w:t>
      </w:r>
      <w:proofErr w:type="spellEnd"/>
      <w:r w:rsidRPr="00DE031D">
        <w:rPr>
          <w:b/>
          <w:sz w:val="28"/>
          <w:szCs w:val="28"/>
        </w:rPr>
        <w:t xml:space="preserve"> организаций и потребителей тепловой энергии, находящихся на территории </w:t>
      </w:r>
      <w:r>
        <w:rPr>
          <w:b/>
          <w:sz w:val="28"/>
          <w:szCs w:val="28"/>
        </w:rPr>
        <w:t>Пинежского муниципального округа</w:t>
      </w:r>
      <w:r w:rsidRPr="00DE031D">
        <w:rPr>
          <w:b/>
          <w:sz w:val="28"/>
          <w:szCs w:val="28"/>
        </w:rPr>
        <w:t xml:space="preserve"> </w:t>
      </w:r>
      <w:r>
        <w:rPr>
          <w:b/>
          <w:sz w:val="28"/>
          <w:szCs w:val="28"/>
        </w:rPr>
        <w:t xml:space="preserve">Архангельской области </w:t>
      </w:r>
      <w:r w:rsidRPr="00DE031D">
        <w:rPr>
          <w:b/>
          <w:sz w:val="28"/>
          <w:szCs w:val="28"/>
        </w:rPr>
        <w:t>к отопительному периоду 20</w:t>
      </w:r>
      <w:r>
        <w:rPr>
          <w:b/>
          <w:sz w:val="28"/>
          <w:szCs w:val="28"/>
        </w:rPr>
        <w:t>24</w:t>
      </w:r>
      <w:r w:rsidRPr="00DE031D">
        <w:rPr>
          <w:b/>
          <w:sz w:val="28"/>
          <w:szCs w:val="28"/>
        </w:rPr>
        <w:t>/20</w:t>
      </w:r>
      <w:r>
        <w:rPr>
          <w:b/>
          <w:sz w:val="28"/>
          <w:szCs w:val="28"/>
        </w:rPr>
        <w:t>25 года</w:t>
      </w:r>
    </w:p>
    <w:p w:rsidR="00F57218" w:rsidRDefault="00F57218" w:rsidP="00F57218">
      <w:pPr>
        <w:pStyle w:val="af0"/>
        <w:jc w:val="center"/>
        <w:rPr>
          <w:szCs w:val="28"/>
        </w:rPr>
      </w:pPr>
    </w:p>
    <w:p w:rsidR="00F57218" w:rsidRDefault="00F57218" w:rsidP="00F57218">
      <w:pPr>
        <w:pStyle w:val="af0"/>
        <w:jc w:val="center"/>
        <w:rPr>
          <w:szCs w:val="28"/>
        </w:rPr>
      </w:pPr>
    </w:p>
    <w:p w:rsidR="00F57218" w:rsidRDefault="00F57218" w:rsidP="00F57218">
      <w:pPr>
        <w:pStyle w:val="af0"/>
        <w:jc w:val="center"/>
        <w:rPr>
          <w:szCs w:val="28"/>
        </w:rPr>
      </w:pPr>
    </w:p>
    <w:p w:rsidR="00F57218" w:rsidRPr="00DE031D" w:rsidRDefault="00F57218" w:rsidP="00F57218">
      <w:pPr>
        <w:ind w:firstLine="709"/>
        <w:jc w:val="both"/>
        <w:rPr>
          <w:b/>
          <w:sz w:val="28"/>
          <w:szCs w:val="28"/>
        </w:rPr>
      </w:pPr>
      <w:r w:rsidRPr="00DE031D">
        <w:rPr>
          <w:sz w:val="28"/>
          <w:szCs w:val="28"/>
        </w:rPr>
        <w:tab/>
      </w:r>
      <w:proofErr w:type="gramStart"/>
      <w:r w:rsidRPr="00DE031D">
        <w:rPr>
          <w:sz w:val="28"/>
          <w:szCs w:val="28"/>
        </w:rPr>
        <w:t>В соот</w:t>
      </w:r>
      <w:r>
        <w:rPr>
          <w:sz w:val="28"/>
          <w:szCs w:val="28"/>
        </w:rPr>
        <w:t>ветствии с Федеральным законом от 06.10.2003</w:t>
      </w:r>
      <w:r w:rsidRPr="00DE031D">
        <w:rPr>
          <w:sz w:val="28"/>
          <w:szCs w:val="28"/>
        </w:rPr>
        <w:t xml:space="preserve"> № 131-ФЗ «Об общих принципах организации местного самоуправления в Российской Федерац</w:t>
      </w:r>
      <w:r>
        <w:rPr>
          <w:sz w:val="28"/>
          <w:szCs w:val="28"/>
        </w:rPr>
        <w:t>ии»,</w:t>
      </w:r>
      <w:r w:rsidRPr="00DE031D">
        <w:rPr>
          <w:sz w:val="28"/>
          <w:szCs w:val="28"/>
        </w:rPr>
        <w:t xml:space="preserve"> Федеральным законом от 27.07.2010 N 190-ФЗ</w:t>
      </w:r>
      <w:r>
        <w:rPr>
          <w:sz w:val="28"/>
          <w:szCs w:val="28"/>
        </w:rPr>
        <w:t xml:space="preserve">                                </w:t>
      </w:r>
      <w:r w:rsidRPr="00DE031D">
        <w:rPr>
          <w:sz w:val="28"/>
          <w:szCs w:val="28"/>
        </w:rPr>
        <w:t xml:space="preserve"> </w:t>
      </w:r>
      <w:r>
        <w:rPr>
          <w:sz w:val="28"/>
          <w:szCs w:val="28"/>
        </w:rPr>
        <w:t>«</w:t>
      </w:r>
      <w:r w:rsidRPr="00DE031D">
        <w:rPr>
          <w:sz w:val="28"/>
          <w:szCs w:val="28"/>
        </w:rPr>
        <w:t>О теплоснабжении</w:t>
      </w:r>
      <w:r>
        <w:rPr>
          <w:sz w:val="28"/>
          <w:szCs w:val="28"/>
        </w:rPr>
        <w:t>»</w:t>
      </w:r>
      <w:r w:rsidRPr="00DE031D">
        <w:rPr>
          <w:sz w:val="28"/>
          <w:szCs w:val="28"/>
        </w:rPr>
        <w:t xml:space="preserve">, Правилами и нормами технической эксплуатации жилого фонда, утвержденными постановлением Госстроя Российской Федерации от 27.09.2003 № 170, Приказом министерства энергетики Российской Федерации от 12.03.2013 № 103 </w:t>
      </w:r>
      <w:r>
        <w:rPr>
          <w:sz w:val="28"/>
          <w:szCs w:val="28"/>
        </w:rPr>
        <w:t>«</w:t>
      </w:r>
      <w:r w:rsidRPr="00DE031D">
        <w:rPr>
          <w:sz w:val="28"/>
          <w:szCs w:val="28"/>
        </w:rPr>
        <w:t>Об утверждении правил оценки готовности к отопительному периоду</w:t>
      </w:r>
      <w:r>
        <w:rPr>
          <w:sz w:val="28"/>
          <w:szCs w:val="28"/>
        </w:rPr>
        <w:t>»</w:t>
      </w:r>
      <w:r w:rsidRPr="00DE031D">
        <w:rPr>
          <w:sz w:val="28"/>
          <w:szCs w:val="28"/>
        </w:rPr>
        <w:t xml:space="preserve">, </w:t>
      </w:r>
      <w:r>
        <w:rPr>
          <w:sz w:val="28"/>
          <w:szCs w:val="28"/>
        </w:rPr>
        <w:t xml:space="preserve">распоряжения </w:t>
      </w:r>
      <w:r w:rsidRPr="00DE031D">
        <w:rPr>
          <w:sz w:val="28"/>
          <w:szCs w:val="28"/>
        </w:rPr>
        <w:t>администрации</w:t>
      </w:r>
      <w:r>
        <w:rPr>
          <w:sz w:val="28"/>
          <w:szCs w:val="28"/>
        </w:rPr>
        <w:t xml:space="preserve"> Пинежского муниципального</w:t>
      </w:r>
      <w:proofErr w:type="gramEnd"/>
      <w:r>
        <w:rPr>
          <w:sz w:val="28"/>
          <w:szCs w:val="28"/>
        </w:rPr>
        <w:t xml:space="preserve"> округа Архангельской области</w:t>
      </w:r>
      <w:r w:rsidRPr="00DE031D">
        <w:rPr>
          <w:sz w:val="28"/>
          <w:szCs w:val="28"/>
        </w:rPr>
        <w:t xml:space="preserve"> от </w:t>
      </w:r>
      <w:r>
        <w:rPr>
          <w:sz w:val="28"/>
          <w:szCs w:val="28"/>
        </w:rPr>
        <w:t>27.06.2024</w:t>
      </w:r>
      <w:r w:rsidRPr="00DE031D">
        <w:rPr>
          <w:sz w:val="28"/>
          <w:szCs w:val="28"/>
        </w:rPr>
        <w:t xml:space="preserve"> № </w:t>
      </w:r>
      <w:r>
        <w:rPr>
          <w:sz w:val="28"/>
          <w:szCs w:val="28"/>
        </w:rPr>
        <w:t>0679-р</w:t>
      </w:r>
      <w:r w:rsidRPr="00DE031D">
        <w:rPr>
          <w:sz w:val="28"/>
          <w:szCs w:val="28"/>
        </w:rPr>
        <w:t xml:space="preserve">а </w:t>
      </w:r>
      <w:r>
        <w:rPr>
          <w:sz w:val="28"/>
          <w:szCs w:val="28"/>
        </w:rPr>
        <w:t>«</w:t>
      </w:r>
      <w:r w:rsidRPr="00DE031D">
        <w:rPr>
          <w:sz w:val="28"/>
          <w:szCs w:val="28"/>
        </w:rPr>
        <w:t>О мерах</w:t>
      </w:r>
      <w:r>
        <w:rPr>
          <w:sz w:val="28"/>
          <w:szCs w:val="28"/>
        </w:rPr>
        <w:t xml:space="preserve"> </w:t>
      </w:r>
      <w:r w:rsidRPr="00DE031D">
        <w:rPr>
          <w:sz w:val="28"/>
          <w:szCs w:val="28"/>
        </w:rPr>
        <w:t>по подготовке объектов топливно-энергетического комплекса и ж</w:t>
      </w:r>
      <w:r>
        <w:rPr>
          <w:sz w:val="28"/>
          <w:szCs w:val="28"/>
        </w:rPr>
        <w:t>илищно-коммунального хозяйства Пинежского муниципального округа Архангельской области</w:t>
      </w:r>
      <w:r w:rsidRPr="00DE031D">
        <w:rPr>
          <w:sz w:val="28"/>
          <w:szCs w:val="28"/>
        </w:rPr>
        <w:t xml:space="preserve"> к отопительному периоду 20</w:t>
      </w:r>
      <w:r>
        <w:rPr>
          <w:sz w:val="28"/>
          <w:szCs w:val="28"/>
        </w:rPr>
        <w:t>24</w:t>
      </w:r>
      <w:r w:rsidRPr="00DE031D">
        <w:rPr>
          <w:sz w:val="28"/>
          <w:szCs w:val="28"/>
        </w:rPr>
        <w:t>/20</w:t>
      </w:r>
      <w:r>
        <w:rPr>
          <w:sz w:val="28"/>
          <w:szCs w:val="28"/>
        </w:rPr>
        <w:t>25</w:t>
      </w:r>
      <w:r w:rsidRPr="00DE031D">
        <w:rPr>
          <w:sz w:val="28"/>
          <w:szCs w:val="28"/>
        </w:rPr>
        <w:t xml:space="preserve"> года</w:t>
      </w:r>
      <w:r>
        <w:rPr>
          <w:sz w:val="28"/>
          <w:szCs w:val="28"/>
        </w:rPr>
        <w:t>»:</w:t>
      </w:r>
    </w:p>
    <w:p w:rsidR="00F57218" w:rsidRPr="00DE031D" w:rsidRDefault="00F57218" w:rsidP="00F57218">
      <w:pPr>
        <w:jc w:val="both"/>
        <w:rPr>
          <w:b/>
          <w:sz w:val="28"/>
          <w:szCs w:val="28"/>
        </w:rPr>
      </w:pPr>
      <w:r w:rsidRPr="00DE031D">
        <w:rPr>
          <w:b/>
          <w:sz w:val="28"/>
          <w:szCs w:val="28"/>
        </w:rPr>
        <w:tab/>
      </w:r>
      <w:r w:rsidRPr="00DE031D">
        <w:rPr>
          <w:sz w:val="28"/>
          <w:szCs w:val="28"/>
        </w:rPr>
        <w:t xml:space="preserve">1. Утвердить прилагаемую программу проведения проверки готовности теплоснабжающих, </w:t>
      </w:r>
      <w:proofErr w:type="spellStart"/>
      <w:r w:rsidRPr="00DE031D">
        <w:rPr>
          <w:sz w:val="28"/>
          <w:szCs w:val="28"/>
        </w:rPr>
        <w:t>теплосетевых</w:t>
      </w:r>
      <w:proofErr w:type="spellEnd"/>
      <w:r w:rsidRPr="00DE031D">
        <w:rPr>
          <w:sz w:val="28"/>
          <w:szCs w:val="28"/>
        </w:rPr>
        <w:t xml:space="preserve"> организаций и потребителей </w:t>
      </w:r>
      <w:r w:rsidRPr="002367F7">
        <w:rPr>
          <w:sz w:val="28"/>
          <w:szCs w:val="28"/>
        </w:rPr>
        <w:t xml:space="preserve">тепловой энергии, находящихся на территории Пинежского муниципального </w:t>
      </w:r>
      <w:r>
        <w:rPr>
          <w:sz w:val="28"/>
          <w:szCs w:val="28"/>
        </w:rPr>
        <w:t>округа</w:t>
      </w:r>
      <w:r w:rsidRPr="002367F7">
        <w:rPr>
          <w:sz w:val="28"/>
          <w:szCs w:val="28"/>
        </w:rPr>
        <w:t xml:space="preserve"> Архангельской обла</w:t>
      </w:r>
      <w:r>
        <w:rPr>
          <w:sz w:val="28"/>
          <w:szCs w:val="28"/>
        </w:rPr>
        <w:t>сти к отопительному периоду 2024/2025</w:t>
      </w:r>
      <w:r w:rsidRPr="002367F7">
        <w:rPr>
          <w:sz w:val="28"/>
          <w:szCs w:val="28"/>
        </w:rPr>
        <w:t xml:space="preserve"> года.</w:t>
      </w:r>
    </w:p>
    <w:p w:rsidR="00F57218" w:rsidRPr="00092C83" w:rsidRDefault="00F57218" w:rsidP="00F57218">
      <w:pPr>
        <w:ind w:firstLine="709"/>
        <w:jc w:val="both"/>
        <w:rPr>
          <w:sz w:val="28"/>
          <w:szCs w:val="28"/>
        </w:rPr>
      </w:pPr>
      <w:r>
        <w:rPr>
          <w:sz w:val="28"/>
          <w:szCs w:val="28"/>
        </w:rPr>
        <w:t xml:space="preserve">2. </w:t>
      </w:r>
      <w:proofErr w:type="gramStart"/>
      <w:r>
        <w:rPr>
          <w:sz w:val="28"/>
          <w:szCs w:val="28"/>
        </w:rPr>
        <w:t>Контроль за</w:t>
      </w:r>
      <w:proofErr w:type="gramEnd"/>
      <w:r>
        <w:rPr>
          <w:sz w:val="28"/>
          <w:szCs w:val="28"/>
        </w:rPr>
        <w:t xml:space="preserve"> выполнением настоящего распоряжения возложить на КУМИ и ЖКХ администрации Пинежского муниципального округа Архангельской области.</w:t>
      </w:r>
    </w:p>
    <w:p w:rsidR="00F57218" w:rsidRDefault="00F57218" w:rsidP="00F57218">
      <w:pPr>
        <w:rPr>
          <w:sz w:val="28"/>
          <w:szCs w:val="28"/>
        </w:rPr>
      </w:pPr>
    </w:p>
    <w:p w:rsidR="00F57218" w:rsidRDefault="00F57218" w:rsidP="00F57218">
      <w:pPr>
        <w:rPr>
          <w:sz w:val="28"/>
          <w:szCs w:val="28"/>
        </w:rPr>
      </w:pPr>
    </w:p>
    <w:p w:rsidR="00F57218" w:rsidRDefault="00F57218" w:rsidP="00F57218">
      <w:pPr>
        <w:rPr>
          <w:sz w:val="28"/>
          <w:szCs w:val="28"/>
        </w:rPr>
      </w:pPr>
      <w:r>
        <w:rPr>
          <w:sz w:val="28"/>
          <w:szCs w:val="28"/>
        </w:rPr>
        <w:t>Глава</w:t>
      </w:r>
      <w:r w:rsidRPr="00DE031D">
        <w:rPr>
          <w:sz w:val="28"/>
          <w:szCs w:val="28"/>
        </w:rPr>
        <w:t xml:space="preserve"> </w:t>
      </w:r>
      <w:r>
        <w:rPr>
          <w:sz w:val="28"/>
          <w:szCs w:val="28"/>
        </w:rPr>
        <w:t xml:space="preserve">Пинежского муниципального округа </w:t>
      </w:r>
      <w:r w:rsidRPr="00DE031D">
        <w:rPr>
          <w:sz w:val="28"/>
          <w:szCs w:val="28"/>
        </w:rPr>
        <w:t xml:space="preserve">       </w:t>
      </w:r>
      <w:r>
        <w:rPr>
          <w:sz w:val="28"/>
          <w:szCs w:val="28"/>
        </w:rPr>
        <w:t xml:space="preserve">    </w:t>
      </w:r>
      <w:r w:rsidRPr="00DE031D">
        <w:rPr>
          <w:sz w:val="28"/>
          <w:szCs w:val="28"/>
        </w:rPr>
        <w:t xml:space="preserve">           </w:t>
      </w:r>
      <w:r>
        <w:rPr>
          <w:sz w:val="28"/>
          <w:szCs w:val="28"/>
        </w:rPr>
        <w:t xml:space="preserve">                 Л.А. Колик</w:t>
      </w:r>
    </w:p>
    <w:p w:rsidR="00F57218" w:rsidRPr="00DE031D" w:rsidRDefault="00F57218" w:rsidP="00F57218">
      <w:pPr>
        <w:jc w:val="right"/>
        <w:rPr>
          <w:sz w:val="28"/>
          <w:szCs w:val="28"/>
        </w:rPr>
      </w:pPr>
      <w:r w:rsidRPr="00DE031D">
        <w:rPr>
          <w:sz w:val="28"/>
          <w:szCs w:val="28"/>
        </w:rPr>
        <w:lastRenderedPageBreak/>
        <w:t>Утверждена</w:t>
      </w:r>
    </w:p>
    <w:p w:rsidR="00F57218" w:rsidRPr="00DE031D" w:rsidRDefault="00F57218" w:rsidP="00F57218">
      <w:pPr>
        <w:jc w:val="right"/>
        <w:rPr>
          <w:sz w:val="28"/>
          <w:szCs w:val="28"/>
        </w:rPr>
      </w:pPr>
      <w:r w:rsidRPr="00DE031D">
        <w:rPr>
          <w:sz w:val="28"/>
          <w:szCs w:val="28"/>
        </w:rPr>
        <w:t xml:space="preserve"> </w:t>
      </w:r>
      <w:r>
        <w:rPr>
          <w:sz w:val="28"/>
          <w:szCs w:val="28"/>
        </w:rPr>
        <w:t>распоряжением</w:t>
      </w:r>
      <w:r w:rsidRPr="00DE031D">
        <w:rPr>
          <w:sz w:val="28"/>
          <w:szCs w:val="28"/>
        </w:rPr>
        <w:t xml:space="preserve"> администрации </w:t>
      </w:r>
    </w:p>
    <w:p w:rsidR="00F57218" w:rsidRDefault="00F57218" w:rsidP="00F57218">
      <w:pPr>
        <w:jc w:val="right"/>
        <w:rPr>
          <w:sz w:val="28"/>
          <w:szCs w:val="28"/>
        </w:rPr>
      </w:pPr>
      <w:r>
        <w:rPr>
          <w:sz w:val="28"/>
          <w:szCs w:val="28"/>
        </w:rPr>
        <w:t>Пинежского муниципального округа</w:t>
      </w:r>
    </w:p>
    <w:p w:rsidR="00F57218" w:rsidRPr="00DE031D" w:rsidRDefault="00F57218" w:rsidP="00F57218">
      <w:pPr>
        <w:jc w:val="right"/>
        <w:rPr>
          <w:sz w:val="28"/>
          <w:szCs w:val="28"/>
        </w:rPr>
      </w:pPr>
      <w:r>
        <w:rPr>
          <w:sz w:val="28"/>
          <w:szCs w:val="28"/>
        </w:rPr>
        <w:t xml:space="preserve"> Архангельской области</w:t>
      </w:r>
    </w:p>
    <w:p w:rsidR="00F57218" w:rsidRPr="00DE031D" w:rsidRDefault="00F57218" w:rsidP="00F57218">
      <w:pPr>
        <w:jc w:val="right"/>
        <w:rPr>
          <w:sz w:val="28"/>
          <w:szCs w:val="28"/>
        </w:rPr>
      </w:pPr>
      <w:r w:rsidRPr="00DE031D">
        <w:rPr>
          <w:sz w:val="28"/>
          <w:szCs w:val="28"/>
        </w:rPr>
        <w:t xml:space="preserve">от </w:t>
      </w:r>
      <w:r>
        <w:rPr>
          <w:sz w:val="28"/>
          <w:szCs w:val="28"/>
        </w:rPr>
        <w:t xml:space="preserve">16 августа 2024 </w:t>
      </w:r>
      <w:r w:rsidRPr="00DE031D">
        <w:rPr>
          <w:sz w:val="28"/>
          <w:szCs w:val="28"/>
        </w:rPr>
        <w:t xml:space="preserve">№ </w:t>
      </w:r>
      <w:r>
        <w:rPr>
          <w:sz w:val="28"/>
          <w:szCs w:val="28"/>
        </w:rPr>
        <w:t>0851</w:t>
      </w:r>
      <w:r w:rsidRPr="00DE031D">
        <w:rPr>
          <w:sz w:val="28"/>
          <w:szCs w:val="28"/>
        </w:rPr>
        <w:t xml:space="preserve"> -</w:t>
      </w:r>
      <w:r>
        <w:rPr>
          <w:sz w:val="28"/>
          <w:szCs w:val="28"/>
        </w:rPr>
        <w:t xml:space="preserve"> </w:t>
      </w:r>
      <w:proofErr w:type="spellStart"/>
      <w:r>
        <w:rPr>
          <w:sz w:val="28"/>
          <w:szCs w:val="28"/>
        </w:rPr>
        <w:t>р</w:t>
      </w:r>
      <w:r w:rsidRPr="00DE031D">
        <w:rPr>
          <w:sz w:val="28"/>
          <w:szCs w:val="28"/>
        </w:rPr>
        <w:t>а</w:t>
      </w:r>
      <w:proofErr w:type="spellEnd"/>
    </w:p>
    <w:p w:rsidR="00F57218" w:rsidRPr="003353AA" w:rsidRDefault="00F57218" w:rsidP="00F57218">
      <w:pPr>
        <w:jc w:val="right"/>
        <w:rPr>
          <w:b/>
        </w:rPr>
      </w:pPr>
    </w:p>
    <w:p w:rsidR="00F57218" w:rsidRPr="00D71493" w:rsidRDefault="00F57218" w:rsidP="00F57218">
      <w:pPr>
        <w:jc w:val="center"/>
        <w:rPr>
          <w:b/>
          <w:sz w:val="28"/>
          <w:szCs w:val="28"/>
        </w:rPr>
      </w:pPr>
      <w:r w:rsidRPr="00D71493">
        <w:rPr>
          <w:b/>
          <w:sz w:val="28"/>
          <w:szCs w:val="28"/>
        </w:rPr>
        <w:t>Программа</w:t>
      </w:r>
    </w:p>
    <w:p w:rsidR="00F57218" w:rsidRDefault="00F57218" w:rsidP="00F57218">
      <w:pPr>
        <w:jc w:val="center"/>
        <w:rPr>
          <w:b/>
          <w:sz w:val="28"/>
          <w:szCs w:val="28"/>
        </w:rPr>
      </w:pPr>
      <w:r w:rsidRPr="00D71493">
        <w:rPr>
          <w:b/>
          <w:sz w:val="28"/>
          <w:szCs w:val="28"/>
        </w:rPr>
        <w:t xml:space="preserve"> проведения проверки готовности</w:t>
      </w:r>
    </w:p>
    <w:p w:rsidR="00F57218" w:rsidRDefault="00F57218" w:rsidP="00F57218">
      <w:pPr>
        <w:jc w:val="center"/>
        <w:rPr>
          <w:b/>
          <w:sz w:val="28"/>
          <w:szCs w:val="28"/>
        </w:rPr>
      </w:pPr>
      <w:r w:rsidRPr="00D71493">
        <w:rPr>
          <w:b/>
          <w:sz w:val="28"/>
          <w:szCs w:val="28"/>
        </w:rPr>
        <w:t xml:space="preserve"> теплоснабжающих,</w:t>
      </w:r>
      <w:r>
        <w:rPr>
          <w:b/>
          <w:sz w:val="28"/>
          <w:szCs w:val="28"/>
        </w:rPr>
        <w:t xml:space="preserve"> </w:t>
      </w:r>
      <w:proofErr w:type="spellStart"/>
      <w:r w:rsidRPr="00D71493">
        <w:rPr>
          <w:b/>
          <w:sz w:val="28"/>
          <w:szCs w:val="28"/>
        </w:rPr>
        <w:t>теплосетевых</w:t>
      </w:r>
      <w:proofErr w:type="spellEnd"/>
      <w:r w:rsidRPr="00D71493">
        <w:rPr>
          <w:b/>
          <w:sz w:val="28"/>
          <w:szCs w:val="28"/>
        </w:rPr>
        <w:t xml:space="preserve"> организаций </w:t>
      </w:r>
    </w:p>
    <w:p w:rsidR="00F57218" w:rsidRPr="00D71493" w:rsidRDefault="00F57218" w:rsidP="00F57218">
      <w:pPr>
        <w:jc w:val="center"/>
        <w:rPr>
          <w:b/>
          <w:sz w:val="28"/>
          <w:szCs w:val="28"/>
        </w:rPr>
      </w:pPr>
      <w:r w:rsidRPr="00D71493">
        <w:rPr>
          <w:b/>
          <w:sz w:val="28"/>
          <w:szCs w:val="28"/>
        </w:rPr>
        <w:t>и потребителей тепловой энергии</w:t>
      </w:r>
      <w:r w:rsidRPr="002473E0">
        <w:rPr>
          <w:b/>
          <w:sz w:val="28"/>
          <w:szCs w:val="28"/>
        </w:rPr>
        <w:t xml:space="preserve">, находящихся на территории </w:t>
      </w:r>
      <w:r>
        <w:rPr>
          <w:b/>
          <w:sz w:val="28"/>
          <w:szCs w:val="28"/>
        </w:rPr>
        <w:t xml:space="preserve">Пинежского муниципального округа Архангельской области к отопительному периоду 2024/2025 </w:t>
      </w:r>
      <w:r w:rsidRPr="00D71493">
        <w:rPr>
          <w:b/>
          <w:sz w:val="28"/>
          <w:szCs w:val="28"/>
        </w:rPr>
        <w:t>г</w:t>
      </w:r>
      <w:r>
        <w:rPr>
          <w:b/>
          <w:sz w:val="28"/>
          <w:szCs w:val="28"/>
        </w:rPr>
        <w:t>ода</w:t>
      </w:r>
    </w:p>
    <w:p w:rsidR="00F57218" w:rsidRDefault="00F57218" w:rsidP="00F57218">
      <w:pPr>
        <w:jc w:val="both"/>
        <w:rPr>
          <w:b/>
          <w:sz w:val="28"/>
          <w:szCs w:val="28"/>
        </w:rPr>
      </w:pPr>
    </w:p>
    <w:p w:rsidR="00F57218" w:rsidRPr="00273928" w:rsidRDefault="00F57218" w:rsidP="00F57218">
      <w:pPr>
        <w:ind w:firstLine="720"/>
        <w:jc w:val="both"/>
        <w:rPr>
          <w:b/>
          <w:sz w:val="28"/>
          <w:szCs w:val="28"/>
        </w:rPr>
      </w:pPr>
      <w:r w:rsidRPr="00273928">
        <w:rPr>
          <w:b/>
          <w:sz w:val="28"/>
          <w:szCs w:val="28"/>
        </w:rPr>
        <w:t xml:space="preserve">I. Общие положения </w:t>
      </w:r>
    </w:p>
    <w:p w:rsidR="00F57218" w:rsidRPr="00273928" w:rsidRDefault="00F57218" w:rsidP="00F57218">
      <w:pPr>
        <w:jc w:val="both"/>
        <w:rPr>
          <w:sz w:val="28"/>
          <w:szCs w:val="28"/>
        </w:rPr>
      </w:pPr>
      <w:r w:rsidRPr="00273928">
        <w:rPr>
          <w:sz w:val="28"/>
          <w:szCs w:val="28"/>
        </w:rPr>
        <w:tab/>
        <w:t xml:space="preserve">1.1. </w:t>
      </w:r>
      <w:proofErr w:type="gramStart"/>
      <w:r w:rsidRPr="00273928">
        <w:rPr>
          <w:sz w:val="28"/>
          <w:szCs w:val="28"/>
        </w:rPr>
        <w:t xml:space="preserve">Программа проведения проверки готовности теплоснабжающих и </w:t>
      </w:r>
      <w:proofErr w:type="spellStart"/>
      <w:r w:rsidRPr="00273928">
        <w:rPr>
          <w:sz w:val="28"/>
          <w:szCs w:val="28"/>
        </w:rPr>
        <w:t>теплосетевых</w:t>
      </w:r>
      <w:proofErr w:type="spellEnd"/>
      <w:r w:rsidRPr="00273928">
        <w:rPr>
          <w:sz w:val="28"/>
          <w:szCs w:val="28"/>
        </w:rPr>
        <w:t xml:space="preserve"> организаций, потребителей тепловой энергии, находящихся на территории Пинежского муниципального округа Архангельской области к отопительному периоду 2024/2025 года (далее - Программа) разработана в соответствии Федеральным законом от 27.07.2010  № 190-ФЗ "О теплоснабжении" (далее - Закон № 190-ФЗ), Правилами и нормами технической эксплуатации жилого фонда, утвержденными постановлением Госстроя Российской Федерации от 27.09.2003 № 170, другими нормативными правовыми актами, регулирующими</w:t>
      </w:r>
      <w:proofErr w:type="gramEnd"/>
      <w:r w:rsidRPr="00273928">
        <w:rPr>
          <w:sz w:val="28"/>
          <w:szCs w:val="28"/>
        </w:rPr>
        <w:t xml:space="preserve"> отношения в сфере проверки готовности объектов жилищно-коммунального комплекса, объектов социальной сферы к работе в осенне-зимний период.</w:t>
      </w:r>
    </w:p>
    <w:p w:rsidR="00F57218" w:rsidRPr="00273928" w:rsidRDefault="00F57218" w:rsidP="00F57218">
      <w:pPr>
        <w:jc w:val="both"/>
        <w:rPr>
          <w:sz w:val="28"/>
          <w:szCs w:val="28"/>
        </w:rPr>
      </w:pPr>
      <w:r w:rsidRPr="00273928">
        <w:rPr>
          <w:sz w:val="28"/>
          <w:szCs w:val="28"/>
        </w:rPr>
        <w:tab/>
        <w:t>1.2. Программа определяет порядок действий администрации Пинежского муниципального округа Архангельской области (далее - Администрация) при проведении проверок готовности и выдачи паспортов готовности к отопительному периоду 2024/2025 (далее - паспорта готовности).</w:t>
      </w:r>
    </w:p>
    <w:p w:rsidR="00F57218" w:rsidRPr="00273928" w:rsidRDefault="00F57218" w:rsidP="00F57218">
      <w:pPr>
        <w:jc w:val="both"/>
        <w:rPr>
          <w:color w:val="FF0000"/>
          <w:sz w:val="28"/>
          <w:szCs w:val="28"/>
        </w:rPr>
      </w:pPr>
      <w:r w:rsidRPr="00273928">
        <w:rPr>
          <w:sz w:val="28"/>
          <w:szCs w:val="28"/>
        </w:rPr>
        <w:tab/>
        <w:t xml:space="preserve">1.3. </w:t>
      </w:r>
      <w:proofErr w:type="gramStart"/>
      <w:r w:rsidRPr="00273928">
        <w:rPr>
          <w:sz w:val="28"/>
          <w:szCs w:val="28"/>
        </w:rPr>
        <w:t xml:space="preserve">Проверка готовности теплоснабжающих и </w:t>
      </w:r>
      <w:proofErr w:type="spellStart"/>
      <w:r w:rsidRPr="00273928">
        <w:rPr>
          <w:sz w:val="28"/>
          <w:szCs w:val="28"/>
        </w:rPr>
        <w:t>теплосетевых</w:t>
      </w:r>
      <w:proofErr w:type="spellEnd"/>
      <w:r w:rsidRPr="00273928">
        <w:rPr>
          <w:sz w:val="28"/>
          <w:szCs w:val="28"/>
        </w:rPr>
        <w:t xml:space="preserve"> организаций, потребителей тепловой энергии к отопительному периоду осуществляется комиссией, состав которой утвержден распоряжением администрации Пинежского муниципального округа Архангельской области «О создании комиссии по проверке готовности теплоснабжающих организаций к отопительному периоду 2024/2025 года» и «О создании комиссии по проверке готовности потребителей тепловой энергии к отопительному периоду 2024/2025 года» (далее – Комиссия).</w:t>
      </w:r>
      <w:proofErr w:type="gramEnd"/>
    </w:p>
    <w:p w:rsidR="00F57218" w:rsidRPr="00273928" w:rsidRDefault="00F57218" w:rsidP="00F57218">
      <w:pPr>
        <w:jc w:val="both"/>
        <w:rPr>
          <w:sz w:val="28"/>
          <w:szCs w:val="28"/>
        </w:rPr>
      </w:pPr>
      <w:r w:rsidRPr="00273928">
        <w:rPr>
          <w:sz w:val="28"/>
          <w:szCs w:val="28"/>
        </w:rPr>
        <w:tab/>
        <w:t>1.4. Основными задачами Комиссии являются:</w:t>
      </w:r>
    </w:p>
    <w:p w:rsidR="00F57218" w:rsidRPr="00273928" w:rsidRDefault="00F57218" w:rsidP="00F57218">
      <w:pPr>
        <w:jc w:val="both"/>
        <w:rPr>
          <w:sz w:val="28"/>
          <w:szCs w:val="28"/>
        </w:rPr>
      </w:pPr>
      <w:r w:rsidRPr="00273928">
        <w:rPr>
          <w:sz w:val="28"/>
          <w:szCs w:val="28"/>
        </w:rPr>
        <w:tab/>
        <w:t>- внесение в установленном порядке предложений по обеспечению выполнения планов подготовки жилищно-коммунального комплекса, объектов социальной сферы и объектов энергообеспечения к работе в осенне-зимний период;</w:t>
      </w:r>
    </w:p>
    <w:p w:rsidR="00F57218" w:rsidRPr="00273928" w:rsidRDefault="00F57218" w:rsidP="00F57218">
      <w:pPr>
        <w:jc w:val="both"/>
        <w:rPr>
          <w:sz w:val="28"/>
          <w:szCs w:val="28"/>
        </w:rPr>
      </w:pPr>
      <w:r w:rsidRPr="00273928">
        <w:rPr>
          <w:sz w:val="28"/>
          <w:szCs w:val="28"/>
        </w:rPr>
        <w:lastRenderedPageBreak/>
        <w:tab/>
        <w:t xml:space="preserve">- осуществление </w:t>
      </w:r>
      <w:proofErr w:type="gramStart"/>
      <w:r w:rsidRPr="00273928">
        <w:rPr>
          <w:sz w:val="28"/>
          <w:szCs w:val="28"/>
        </w:rPr>
        <w:t>контроля за</w:t>
      </w:r>
      <w:proofErr w:type="gramEnd"/>
      <w:r w:rsidRPr="00273928">
        <w:rPr>
          <w:sz w:val="28"/>
          <w:szCs w:val="28"/>
        </w:rPr>
        <w:t xml:space="preserve"> ходом подготовки жилищно-коммунального комплекса, объектов социальной сферы и объектов энергообеспечения к работе в осенне-зимний период;</w:t>
      </w:r>
    </w:p>
    <w:p w:rsidR="00F57218" w:rsidRPr="00273928" w:rsidRDefault="00F57218" w:rsidP="00F57218">
      <w:pPr>
        <w:jc w:val="both"/>
        <w:rPr>
          <w:sz w:val="28"/>
          <w:szCs w:val="28"/>
        </w:rPr>
      </w:pPr>
      <w:r w:rsidRPr="00273928">
        <w:rPr>
          <w:sz w:val="28"/>
          <w:szCs w:val="28"/>
        </w:rPr>
        <w:tab/>
        <w:t xml:space="preserve">- проверка готовности к отопительному периоду </w:t>
      </w:r>
      <w:proofErr w:type="spellStart"/>
      <w:r w:rsidRPr="00273928">
        <w:rPr>
          <w:sz w:val="28"/>
          <w:szCs w:val="28"/>
        </w:rPr>
        <w:t>теплосетевых</w:t>
      </w:r>
      <w:proofErr w:type="spellEnd"/>
      <w:r w:rsidRPr="00273928">
        <w:rPr>
          <w:sz w:val="28"/>
          <w:szCs w:val="28"/>
        </w:rPr>
        <w:t>, теплоснабжающих организаций, потребителей тепловой энергии и других объектов энергоснабжения.</w:t>
      </w:r>
    </w:p>
    <w:p w:rsidR="00F57218" w:rsidRPr="00273928" w:rsidRDefault="00F57218" w:rsidP="00F57218">
      <w:pPr>
        <w:jc w:val="both"/>
        <w:rPr>
          <w:sz w:val="28"/>
          <w:szCs w:val="28"/>
        </w:rPr>
      </w:pPr>
      <w:r w:rsidRPr="00273928">
        <w:rPr>
          <w:sz w:val="28"/>
          <w:szCs w:val="28"/>
        </w:rPr>
        <w:tab/>
        <w:t>1.5. Комиссия осуществляет следующие функции:</w:t>
      </w:r>
    </w:p>
    <w:p w:rsidR="00F57218" w:rsidRPr="00273928" w:rsidRDefault="00F57218" w:rsidP="00F57218">
      <w:pPr>
        <w:jc w:val="both"/>
        <w:rPr>
          <w:sz w:val="28"/>
          <w:szCs w:val="28"/>
        </w:rPr>
      </w:pPr>
      <w:r w:rsidRPr="00273928">
        <w:rPr>
          <w:sz w:val="28"/>
          <w:szCs w:val="28"/>
        </w:rPr>
        <w:tab/>
        <w:t xml:space="preserve">- осуществляет </w:t>
      </w:r>
      <w:proofErr w:type="gramStart"/>
      <w:r w:rsidRPr="00273928">
        <w:rPr>
          <w:sz w:val="28"/>
          <w:szCs w:val="28"/>
        </w:rPr>
        <w:t>контроль за</w:t>
      </w:r>
      <w:proofErr w:type="gramEnd"/>
      <w:r w:rsidRPr="00273928">
        <w:rPr>
          <w:sz w:val="28"/>
          <w:szCs w:val="28"/>
        </w:rPr>
        <w:t xml:space="preserve"> ходом подготовки к работе в зимних условиях жилищно-коммунального комплекса, объектов социальной сферы, в том числе с выездами на места;</w:t>
      </w:r>
    </w:p>
    <w:p w:rsidR="00F57218" w:rsidRPr="00273928" w:rsidRDefault="00F57218" w:rsidP="00F57218">
      <w:pPr>
        <w:jc w:val="both"/>
        <w:rPr>
          <w:sz w:val="28"/>
          <w:szCs w:val="28"/>
        </w:rPr>
      </w:pPr>
      <w:r w:rsidRPr="00273928">
        <w:rPr>
          <w:sz w:val="28"/>
          <w:szCs w:val="28"/>
        </w:rPr>
        <w:tab/>
        <w:t>- рассматривает документы, подтверждающие выполнение требований по готовности, а при необходимости - проводит осмотр объектов проверки.</w:t>
      </w:r>
    </w:p>
    <w:p w:rsidR="00F57218" w:rsidRPr="00273928" w:rsidRDefault="00F57218" w:rsidP="00F57218">
      <w:pPr>
        <w:jc w:val="both"/>
        <w:rPr>
          <w:sz w:val="28"/>
          <w:szCs w:val="28"/>
        </w:rPr>
      </w:pPr>
      <w:r w:rsidRPr="00273928">
        <w:rPr>
          <w:sz w:val="28"/>
          <w:szCs w:val="28"/>
        </w:rPr>
        <w:tab/>
        <w:t>1.6. Комиссия для осуществления возложенных на нее задач имеет право:</w:t>
      </w:r>
    </w:p>
    <w:p w:rsidR="00F57218" w:rsidRPr="00273928" w:rsidRDefault="00F57218" w:rsidP="00F57218">
      <w:pPr>
        <w:jc w:val="both"/>
        <w:rPr>
          <w:sz w:val="28"/>
          <w:szCs w:val="28"/>
        </w:rPr>
      </w:pPr>
      <w:r w:rsidRPr="00273928">
        <w:rPr>
          <w:sz w:val="28"/>
          <w:szCs w:val="28"/>
        </w:rPr>
        <w:tab/>
        <w:t>- запрашивать в установленном порядке у заинтересованных организаций информацию по вопросам, входящим в ее компетенцию;</w:t>
      </w:r>
    </w:p>
    <w:p w:rsidR="00F57218" w:rsidRPr="00273928" w:rsidRDefault="00F57218" w:rsidP="00F57218">
      <w:pPr>
        <w:jc w:val="both"/>
        <w:rPr>
          <w:sz w:val="28"/>
          <w:szCs w:val="28"/>
        </w:rPr>
      </w:pPr>
      <w:r w:rsidRPr="00273928">
        <w:rPr>
          <w:sz w:val="28"/>
          <w:szCs w:val="28"/>
        </w:rPr>
        <w:tab/>
        <w:t>- привлекать для участия в работе Комиссии представителей заинтересованных организаций, в том числе создавать с их участием рабочие группы по направлениям деятельности Комиссии.</w:t>
      </w:r>
    </w:p>
    <w:p w:rsidR="00F57218" w:rsidRPr="00273928" w:rsidRDefault="00F57218" w:rsidP="00F57218">
      <w:pPr>
        <w:jc w:val="both"/>
        <w:rPr>
          <w:sz w:val="28"/>
          <w:szCs w:val="28"/>
        </w:rPr>
      </w:pPr>
    </w:p>
    <w:p w:rsidR="00F57218" w:rsidRPr="00273928" w:rsidRDefault="00F57218" w:rsidP="00F57218">
      <w:pPr>
        <w:ind w:firstLine="720"/>
        <w:jc w:val="both"/>
        <w:rPr>
          <w:b/>
          <w:sz w:val="28"/>
          <w:szCs w:val="28"/>
        </w:rPr>
      </w:pPr>
      <w:r w:rsidRPr="00273928">
        <w:rPr>
          <w:b/>
          <w:sz w:val="28"/>
          <w:szCs w:val="28"/>
        </w:rPr>
        <w:t xml:space="preserve">II. Порядок работы комиссии по проверке готовности к отопительному периоду </w:t>
      </w:r>
      <w:proofErr w:type="spellStart"/>
      <w:r w:rsidRPr="00273928">
        <w:rPr>
          <w:b/>
          <w:sz w:val="28"/>
          <w:szCs w:val="28"/>
        </w:rPr>
        <w:t>теплосетевых</w:t>
      </w:r>
      <w:proofErr w:type="spellEnd"/>
      <w:r w:rsidRPr="00273928">
        <w:rPr>
          <w:b/>
          <w:sz w:val="28"/>
          <w:szCs w:val="28"/>
        </w:rPr>
        <w:t>, теплоснабжающих организаций, потребителей тепловой энергии жилищного фонда, объектов социального назначения на территории Пинежского муниципального округа Архангельской области.</w:t>
      </w:r>
    </w:p>
    <w:p w:rsidR="00F57218" w:rsidRPr="00273928" w:rsidRDefault="00F57218" w:rsidP="00F57218">
      <w:pPr>
        <w:jc w:val="both"/>
        <w:rPr>
          <w:sz w:val="28"/>
          <w:szCs w:val="28"/>
        </w:rPr>
      </w:pPr>
    </w:p>
    <w:p w:rsidR="00F57218" w:rsidRPr="00273928" w:rsidRDefault="00F57218" w:rsidP="00F57218">
      <w:pPr>
        <w:jc w:val="both"/>
        <w:rPr>
          <w:sz w:val="28"/>
          <w:szCs w:val="28"/>
        </w:rPr>
      </w:pPr>
      <w:r w:rsidRPr="00273928">
        <w:rPr>
          <w:sz w:val="28"/>
          <w:szCs w:val="28"/>
        </w:rPr>
        <w:tab/>
        <w:t xml:space="preserve">2.1. Перечень </w:t>
      </w:r>
      <w:proofErr w:type="spellStart"/>
      <w:r w:rsidRPr="00273928">
        <w:rPr>
          <w:sz w:val="28"/>
          <w:szCs w:val="28"/>
        </w:rPr>
        <w:t>теплосетевых</w:t>
      </w:r>
      <w:proofErr w:type="spellEnd"/>
      <w:r w:rsidRPr="00273928">
        <w:rPr>
          <w:sz w:val="28"/>
          <w:szCs w:val="28"/>
        </w:rPr>
        <w:t>, теплоснабжающих организаций, потребителей тепловой энергии на территории  Пинежского муниципального округа Архангельской области, проверяемых Комиссией при оценке готовности к отопительному периоду, указан в приложении № 1 к данной Программе.</w:t>
      </w:r>
    </w:p>
    <w:p w:rsidR="00F57218" w:rsidRPr="00273928" w:rsidRDefault="00F57218" w:rsidP="00F57218">
      <w:pPr>
        <w:jc w:val="both"/>
        <w:rPr>
          <w:sz w:val="28"/>
          <w:szCs w:val="28"/>
        </w:rPr>
      </w:pPr>
      <w:r w:rsidRPr="00273928">
        <w:rPr>
          <w:sz w:val="28"/>
          <w:szCs w:val="28"/>
        </w:rPr>
        <w:tab/>
        <w:t xml:space="preserve">2.2. Сроком начала работы Комиссии считается первая дата, указанная в графике по проверке готовности к отопительному периоду </w:t>
      </w:r>
      <w:proofErr w:type="spellStart"/>
      <w:r w:rsidRPr="00273928">
        <w:rPr>
          <w:sz w:val="28"/>
          <w:szCs w:val="28"/>
        </w:rPr>
        <w:t>теплосетевых</w:t>
      </w:r>
      <w:proofErr w:type="spellEnd"/>
      <w:r w:rsidRPr="00273928">
        <w:rPr>
          <w:sz w:val="28"/>
          <w:szCs w:val="28"/>
        </w:rPr>
        <w:t>, теплоснабжающих организаций, потребителей тепловой энергии Пинежского муниципального округа Архангельской области (далее - график) (приложение № 2 к программе).</w:t>
      </w:r>
    </w:p>
    <w:p w:rsidR="00F57218" w:rsidRPr="00273928" w:rsidRDefault="00F57218" w:rsidP="00F57218">
      <w:pPr>
        <w:jc w:val="both"/>
        <w:rPr>
          <w:sz w:val="28"/>
          <w:szCs w:val="28"/>
        </w:rPr>
      </w:pPr>
      <w:r w:rsidRPr="00273928">
        <w:rPr>
          <w:sz w:val="28"/>
          <w:szCs w:val="28"/>
        </w:rPr>
        <w:tab/>
        <w:t>2.3. Сроком окончания работы Комиссии считается дата оформления акта готовности к отопительному периоду Пинежского муниципального округа Архангельской области.</w:t>
      </w:r>
    </w:p>
    <w:p w:rsidR="00F57218" w:rsidRPr="00273928" w:rsidRDefault="00F57218" w:rsidP="00F57218">
      <w:pPr>
        <w:jc w:val="both"/>
        <w:rPr>
          <w:sz w:val="28"/>
          <w:szCs w:val="28"/>
        </w:rPr>
      </w:pPr>
      <w:r w:rsidRPr="00273928">
        <w:rPr>
          <w:sz w:val="28"/>
          <w:szCs w:val="28"/>
        </w:rPr>
        <w:tab/>
        <w:t>2.4. Организациям рекомендуется завершить мероприятия по обеспечению надежности систем теплоснабжения в следующие сроки:</w:t>
      </w:r>
    </w:p>
    <w:p w:rsidR="00F57218" w:rsidRPr="00273928" w:rsidRDefault="00F57218" w:rsidP="00F57218">
      <w:pPr>
        <w:jc w:val="both"/>
        <w:rPr>
          <w:sz w:val="28"/>
          <w:szCs w:val="28"/>
        </w:rPr>
      </w:pPr>
      <w:r w:rsidRPr="00273928">
        <w:rPr>
          <w:sz w:val="28"/>
          <w:szCs w:val="28"/>
        </w:rPr>
        <w:tab/>
        <w:t xml:space="preserve">- по объектам теплоснабжающих организаций, объектов социальной сферы (лечебно-профилактические, школьные и дошкольные учреждения), по объектам жилищного фонда </w:t>
      </w:r>
      <w:r w:rsidRPr="00273928">
        <w:rPr>
          <w:b/>
          <w:sz w:val="28"/>
          <w:szCs w:val="28"/>
        </w:rPr>
        <w:t xml:space="preserve">–  </w:t>
      </w:r>
      <w:r w:rsidRPr="00273928">
        <w:rPr>
          <w:sz w:val="28"/>
          <w:szCs w:val="28"/>
        </w:rPr>
        <w:t>1 сентября 2024 года.</w:t>
      </w:r>
    </w:p>
    <w:p w:rsidR="00F57218" w:rsidRPr="00273928" w:rsidRDefault="00F57218" w:rsidP="00F57218">
      <w:pPr>
        <w:jc w:val="both"/>
        <w:rPr>
          <w:sz w:val="28"/>
          <w:szCs w:val="28"/>
        </w:rPr>
      </w:pPr>
      <w:r w:rsidRPr="00273928">
        <w:rPr>
          <w:sz w:val="28"/>
          <w:szCs w:val="28"/>
        </w:rPr>
        <w:lastRenderedPageBreak/>
        <w:tab/>
        <w:t>2.5. Организации предоставляют Комиссии результаты по готовности объектов к работе в осенне-зимний период за 3 (три) рабочих дня до соответствующего срока проверки данной организации, указанного в приложении № 2 к данной Программе:</w:t>
      </w:r>
    </w:p>
    <w:p w:rsidR="00F57218" w:rsidRPr="00273928" w:rsidRDefault="00F57218" w:rsidP="00F57218">
      <w:pPr>
        <w:jc w:val="both"/>
        <w:rPr>
          <w:sz w:val="28"/>
          <w:szCs w:val="28"/>
        </w:rPr>
      </w:pPr>
      <w:r w:rsidRPr="00273928">
        <w:rPr>
          <w:sz w:val="28"/>
          <w:szCs w:val="28"/>
        </w:rPr>
        <w:tab/>
        <w:t>- приказ (распоряжение) руководителя организации, регламентирующий подготовку жилищного фонда, объектов социальной сферы, объектов энергообеспечения к работе в осенне-зимний период;</w:t>
      </w:r>
    </w:p>
    <w:p w:rsidR="00F57218" w:rsidRPr="00273928" w:rsidRDefault="00F57218" w:rsidP="00F57218">
      <w:pPr>
        <w:jc w:val="both"/>
        <w:rPr>
          <w:sz w:val="28"/>
          <w:szCs w:val="28"/>
        </w:rPr>
      </w:pPr>
      <w:r w:rsidRPr="00273928">
        <w:rPr>
          <w:sz w:val="28"/>
          <w:szCs w:val="28"/>
        </w:rPr>
        <w:tab/>
        <w:t>- итоговый отчет о выполнении мероприятий по готовности организации к работе в осенне-зимний период;</w:t>
      </w:r>
    </w:p>
    <w:p w:rsidR="00F57218" w:rsidRPr="00273928" w:rsidRDefault="00F57218" w:rsidP="00F57218">
      <w:pPr>
        <w:jc w:val="both"/>
        <w:rPr>
          <w:sz w:val="28"/>
          <w:szCs w:val="28"/>
        </w:rPr>
      </w:pPr>
      <w:r w:rsidRPr="00273928">
        <w:rPr>
          <w:sz w:val="28"/>
          <w:szCs w:val="28"/>
        </w:rPr>
        <w:tab/>
        <w:t>- акты готовности организаций к работе в осенне-зимний период;</w:t>
      </w:r>
    </w:p>
    <w:p w:rsidR="00F57218" w:rsidRPr="00273928" w:rsidRDefault="00F57218" w:rsidP="00F57218">
      <w:pPr>
        <w:jc w:val="both"/>
        <w:rPr>
          <w:sz w:val="28"/>
          <w:szCs w:val="28"/>
        </w:rPr>
      </w:pPr>
      <w:r w:rsidRPr="00273928">
        <w:rPr>
          <w:sz w:val="28"/>
          <w:szCs w:val="28"/>
        </w:rPr>
        <w:tab/>
        <w:t>- другие документы, подтверждающие выполнение основных и дополнительных условий получения паспорта готовности к работе в осенне-зимний период в соответствии с нормативными правовыми актами, указанными в пункте 1.1 и в соответствии с требованиями указанными в разделах III - IV настоящей Программы.</w:t>
      </w:r>
    </w:p>
    <w:p w:rsidR="00F57218" w:rsidRPr="00273928" w:rsidRDefault="00F57218" w:rsidP="00F57218">
      <w:pPr>
        <w:jc w:val="both"/>
        <w:rPr>
          <w:sz w:val="28"/>
          <w:szCs w:val="28"/>
        </w:rPr>
      </w:pPr>
      <w:r w:rsidRPr="00273928">
        <w:rPr>
          <w:sz w:val="28"/>
          <w:szCs w:val="28"/>
        </w:rPr>
        <w:tab/>
        <w:t>2.6. Комиссия в соответствии с графиком рассматривает документы (указанные в п. 2.5.), подтверждающие выполнение требований по готовности, а при необходимости - проводят осмотр объектов проверки.</w:t>
      </w:r>
    </w:p>
    <w:p w:rsidR="00F57218" w:rsidRPr="00273928" w:rsidRDefault="00F57218" w:rsidP="00F57218">
      <w:pPr>
        <w:jc w:val="both"/>
        <w:rPr>
          <w:sz w:val="28"/>
          <w:szCs w:val="28"/>
        </w:rPr>
      </w:pPr>
      <w:r w:rsidRPr="00273928">
        <w:rPr>
          <w:sz w:val="28"/>
          <w:szCs w:val="28"/>
        </w:rPr>
        <w:tab/>
        <w:t xml:space="preserve">2.7. Результаты проверки оформляются актом проверки готовности к отопительному периоду (далее - Акт), который составляется не позднее одного дня </w:t>
      </w:r>
      <w:proofErr w:type="gramStart"/>
      <w:r w:rsidRPr="00273928">
        <w:rPr>
          <w:sz w:val="28"/>
          <w:szCs w:val="28"/>
        </w:rPr>
        <w:t>с даты завершения</w:t>
      </w:r>
      <w:proofErr w:type="gramEnd"/>
      <w:r w:rsidRPr="00273928">
        <w:rPr>
          <w:sz w:val="28"/>
          <w:szCs w:val="28"/>
        </w:rPr>
        <w:t xml:space="preserve"> проверки, по рекомендуемому образцу согласно приложению № 3 к настоящей Программе.</w:t>
      </w:r>
    </w:p>
    <w:p w:rsidR="00F57218" w:rsidRPr="00273928" w:rsidRDefault="00F57218" w:rsidP="00F57218">
      <w:pPr>
        <w:jc w:val="both"/>
        <w:rPr>
          <w:sz w:val="28"/>
          <w:szCs w:val="28"/>
        </w:rPr>
      </w:pPr>
      <w:r w:rsidRPr="00273928">
        <w:rPr>
          <w:sz w:val="28"/>
          <w:szCs w:val="28"/>
        </w:rPr>
        <w:tab/>
        <w:t>В Акте содержатся следующие выводы Комиссии по итогам проверки:</w:t>
      </w:r>
    </w:p>
    <w:p w:rsidR="00F57218" w:rsidRPr="00273928" w:rsidRDefault="00F57218" w:rsidP="00F57218">
      <w:pPr>
        <w:jc w:val="both"/>
        <w:rPr>
          <w:sz w:val="28"/>
          <w:szCs w:val="28"/>
        </w:rPr>
      </w:pPr>
      <w:r w:rsidRPr="00273928">
        <w:rPr>
          <w:sz w:val="28"/>
          <w:szCs w:val="28"/>
        </w:rPr>
        <w:tab/>
        <w:t>- объект проверки готов к отопительному периоду;</w:t>
      </w:r>
    </w:p>
    <w:p w:rsidR="00F57218" w:rsidRPr="00273928" w:rsidRDefault="00F57218" w:rsidP="00F57218">
      <w:pPr>
        <w:jc w:val="both"/>
        <w:rPr>
          <w:sz w:val="28"/>
          <w:szCs w:val="28"/>
        </w:rPr>
      </w:pPr>
      <w:r w:rsidRPr="00273928">
        <w:rPr>
          <w:sz w:val="28"/>
          <w:szCs w:val="28"/>
        </w:rPr>
        <w:tab/>
        <w:t>- объект проверки будет готов к отопительному периоду при условии устранения в установленный срок замечаний по готовности, выданных комиссией;</w:t>
      </w:r>
    </w:p>
    <w:p w:rsidR="00F57218" w:rsidRPr="00273928" w:rsidRDefault="00F57218" w:rsidP="00F57218">
      <w:pPr>
        <w:jc w:val="both"/>
        <w:rPr>
          <w:sz w:val="28"/>
          <w:szCs w:val="28"/>
        </w:rPr>
      </w:pPr>
      <w:r w:rsidRPr="00273928">
        <w:rPr>
          <w:sz w:val="28"/>
          <w:szCs w:val="28"/>
        </w:rPr>
        <w:tab/>
        <w:t>- объект проверки не готов к отопительному периоду.</w:t>
      </w:r>
    </w:p>
    <w:p w:rsidR="00F57218" w:rsidRPr="00273928" w:rsidRDefault="00F57218" w:rsidP="00F57218">
      <w:pPr>
        <w:jc w:val="both"/>
        <w:rPr>
          <w:sz w:val="28"/>
          <w:szCs w:val="28"/>
        </w:rPr>
      </w:pPr>
      <w:r w:rsidRPr="00273928">
        <w:rPr>
          <w:sz w:val="28"/>
          <w:szCs w:val="28"/>
        </w:rPr>
        <w:tab/>
        <w:t>2.8. При наличии у Комиссии замечаний по выполнению требований по готовности или при невыполнении требований по готовности к Акту прилагается перечень замечаний (далее - Перечень) с указанием сроков их устранения.</w:t>
      </w:r>
    </w:p>
    <w:p w:rsidR="00F57218" w:rsidRPr="00273928" w:rsidRDefault="00F57218" w:rsidP="00F57218">
      <w:pPr>
        <w:jc w:val="both"/>
        <w:rPr>
          <w:sz w:val="28"/>
          <w:szCs w:val="28"/>
        </w:rPr>
      </w:pPr>
      <w:r w:rsidRPr="00273928">
        <w:rPr>
          <w:sz w:val="28"/>
          <w:szCs w:val="28"/>
        </w:rPr>
        <w:tab/>
        <w:t>2.9. Акты готовности организаций к отопительному периоду, выдача которых произведена в нарушение положений настоящей Программы, являются недействительными и подлежат отмене Комиссией.</w:t>
      </w:r>
    </w:p>
    <w:p w:rsidR="00F57218" w:rsidRPr="00273928" w:rsidRDefault="00F57218" w:rsidP="00F57218">
      <w:pPr>
        <w:jc w:val="both"/>
        <w:rPr>
          <w:sz w:val="28"/>
          <w:szCs w:val="28"/>
        </w:rPr>
      </w:pPr>
      <w:r w:rsidRPr="00273928">
        <w:rPr>
          <w:sz w:val="28"/>
          <w:szCs w:val="28"/>
        </w:rPr>
        <w:tab/>
        <w:t>2.10. При неготовности организации к отопительному периоду Комиссия оформляет Акт и направляет его в соответствующую организацию для устранения выявленных недостатков. Дата повторного рассмотрения готовности организации к отопительному периоду устанавливается Комиссией.</w:t>
      </w:r>
    </w:p>
    <w:p w:rsidR="00F57218" w:rsidRPr="00273928" w:rsidRDefault="00F57218" w:rsidP="00F57218">
      <w:pPr>
        <w:jc w:val="both"/>
        <w:rPr>
          <w:sz w:val="28"/>
          <w:szCs w:val="28"/>
        </w:rPr>
      </w:pPr>
      <w:r w:rsidRPr="00273928">
        <w:rPr>
          <w:sz w:val="28"/>
          <w:szCs w:val="28"/>
        </w:rPr>
        <w:tab/>
        <w:t xml:space="preserve">2.11. </w:t>
      </w:r>
      <w:proofErr w:type="gramStart"/>
      <w:r w:rsidRPr="00273928">
        <w:rPr>
          <w:sz w:val="28"/>
          <w:szCs w:val="28"/>
        </w:rPr>
        <w:t xml:space="preserve">Паспорт готовности к отопительному периоду (далее - Паспорт) составляется по рекомендуемому образцу (приложение № 4 к настоящей Программе), выдается уполномоченным органом, образовавшим Комиссию, по каждому объекту проверки в течение 15 дней с даты подписания Акта в случае, если объект проверки готов к отопительному периоду, а также в </w:t>
      </w:r>
      <w:r w:rsidRPr="00273928">
        <w:rPr>
          <w:sz w:val="28"/>
          <w:szCs w:val="28"/>
        </w:rPr>
        <w:lastRenderedPageBreak/>
        <w:t>случае, если замечания к требованиям по готовности, выданные Комиссией, устранены в срок, установленный Перечнем.</w:t>
      </w:r>
      <w:proofErr w:type="gramEnd"/>
    </w:p>
    <w:p w:rsidR="00F57218" w:rsidRPr="00273928" w:rsidRDefault="00F57218" w:rsidP="00F57218">
      <w:pPr>
        <w:jc w:val="both"/>
        <w:rPr>
          <w:sz w:val="28"/>
          <w:szCs w:val="28"/>
        </w:rPr>
      </w:pPr>
      <w:r w:rsidRPr="00273928">
        <w:rPr>
          <w:sz w:val="28"/>
          <w:szCs w:val="28"/>
        </w:rPr>
        <w:tab/>
        <w:t>2.12. Организация, не получившая по объектам проверки паспорт готовности до последней даты, указанной в графике, обязана продолжить подготовку к отопительному периоду и устранение указанных в Перечне к Акту замечаний к выполнению (невыполнению) требований по готовности. После уведомления Комиссии об устранении замечаний к выполнению (невыполнению) требований по готовности осуществляется повторная проверка. При положительном заключении Комиссии оформляется повторный Акт с выводом о готовности к отопительному периоду, но без выдачи Паспорта в текущий отопительный период.</w:t>
      </w:r>
    </w:p>
    <w:p w:rsidR="00F57218" w:rsidRPr="00273928" w:rsidRDefault="00F57218" w:rsidP="00F57218">
      <w:pPr>
        <w:jc w:val="both"/>
        <w:rPr>
          <w:sz w:val="28"/>
          <w:szCs w:val="28"/>
        </w:rPr>
      </w:pPr>
    </w:p>
    <w:p w:rsidR="00F57218" w:rsidRPr="00273928" w:rsidRDefault="00F57218" w:rsidP="00F57218">
      <w:pPr>
        <w:ind w:firstLine="720"/>
        <w:jc w:val="both"/>
        <w:rPr>
          <w:b/>
          <w:sz w:val="28"/>
          <w:szCs w:val="28"/>
        </w:rPr>
      </w:pPr>
      <w:r w:rsidRPr="00273928">
        <w:rPr>
          <w:b/>
          <w:sz w:val="28"/>
          <w:szCs w:val="28"/>
        </w:rPr>
        <w:t xml:space="preserve">III. Требования по готовности к отопительному периоду для теплоснабжающих и </w:t>
      </w:r>
      <w:proofErr w:type="spellStart"/>
      <w:r w:rsidRPr="00273928">
        <w:rPr>
          <w:b/>
          <w:sz w:val="28"/>
          <w:szCs w:val="28"/>
        </w:rPr>
        <w:t>теплосетевых</w:t>
      </w:r>
      <w:proofErr w:type="spellEnd"/>
      <w:r w:rsidRPr="00273928">
        <w:rPr>
          <w:b/>
          <w:sz w:val="28"/>
          <w:szCs w:val="28"/>
        </w:rPr>
        <w:t xml:space="preserve"> организаций </w:t>
      </w:r>
    </w:p>
    <w:p w:rsidR="00F57218" w:rsidRPr="00273928" w:rsidRDefault="00F57218" w:rsidP="00F57218">
      <w:pPr>
        <w:jc w:val="both"/>
        <w:rPr>
          <w:sz w:val="28"/>
          <w:szCs w:val="28"/>
        </w:rPr>
      </w:pPr>
    </w:p>
    <w:p w:rsidR="00F57218" w:rsidRPr="00273928" w:rsidRDefault="00F57218" w:rsidP="00F57218">
      <w:pPr>
        <w:jc w:val="both"/>
        <w:rPr>
          <w:sz w:val="28"/>
          <w:szCs w:val="28"/>
        </w:rPr>
      </w:pPr>
      <w:r w:rsidRPr="00273928">
        <w:rPr>
          <w:sz w:val="28"/>
          <w:szCs w:val="28"/>
        </w:rPr>
        <w:tab/>
        <w:t xml:space="preserve">3.1. В целях оценки готовности теплоснабжающих и </w:t>
      </w:r>
      <w:proofErr w:type="spellStart"/>
      <w:r w:rsidRPr="00273928">
        <w:rPr>
          <w:sz w:val="28"/>
          <w:szCs w:val="28"/>
        </w:rPr>
        <w:t>теплосетевых</w:t>
      </w:r>
      <w:proofErr w:type="spellEnd"/>
      <w:r w:rsidRPr="00273928">
        <w:rPr>
          <w:sz w:val="28"/>
          <w:szCs w:val="28"/>
        </w:rPr>
        <w:t xml:space="preserve"> организаций к отопительному периоду Комиссией должны быть проверены:</w:t>
      </w:r>
    </w:p>
    <w:p w:rsidR="00F57218" w:rsidRPr="00273928" w:rsidRDefault="00F57218" w:rsidP="00F57218">
      <w:pPr>
        <w:jc w:val="both"/>
        <w:rPr>
          <w:sz w:val="28"/>
          <w:szCs w:val="28"/>
        </w:rPr>
      </w:pPr>
      <w:r w:rsidRPr="00273928">
        <w:rPr>
          <w:sz w:val="28"/>
          <w:szCs w:val="28"/>
        </w:rPr>
        <w:tab/>
        <w:t>1) наличие соглашения об управлении системой теплоснабжения, заключенного в порядке, установленном Федеральным законом от 27.07.2010 N 190-ФЗ "О теплоснабжении" (далее - Закон о теплоснабжении);</w:t>
      </w:r>
    </w:p>
    <w:p w:rsidR="00F57218" w:rsidRPr="00273928" w:rsidRDefault="00F57218" w:rsidP="00F57218">
      <w:pPr>
        <w:jc w:val="both"/>
        <w:rPr>
          <w:sz w:val="28"/>
          <w:szCs w:val="28"/>
        </w:rPr>
      </w:pPr>
      <w:r w:rsidRPr="00273928">
        <w:rPr>
          <w:sz w:val="28"/>
          <w:szCs w:val="28"/>
        </w:rPr>
        <w:tab/>
        <w:t>2) готовность к выполнению графика тепловых нагрузок, поддержанию температурного графика, утвержденного схемой теплоснабжения;</w:t>
      </w:r>
    </w:p>
    <w:p w:rsidR="00F57218" w:rsidRPr="00273928" w:rsidRDefault="00F57218" w:rsidP="00F57218">
      <w:pPr>
        <w:jc w:val="both"/>
        <w:rPr>
          <w:sz w:val="28"/>
          <w:szCs w:val="28"/>
        </w:rPr>
      </w:pPr>
      <w:r w:rsidRPr="00273928">
        <w:rPr>
          <w:sz w:val="28"/>
          <w:szCs w:val="28"/>
        </w:rPr>
        <w:tab/>
        <w:t>3) соблюдение критериев надежности теплоснабжения, установленных техническими регламентами;</w:t>
      </w:r>
    </w:p>
    <w:p w:rsidR="00F57218" w:rsidRPr="00273928" w:rsidRDefault="00F57218" w:rsidP="00F57218">
      <w:pPr>
        <w:jc w:val="both"/>
        <w:rPr>
          <w:sz w:val="28"/>
          <w:szCs w:val="28"/>
        </w:rPr>
      </w:pPr>
      <w:r w:rsidRPr="00273928">
        <w:rPr>
          <w:sz w:val="28"/>
          <w:szCs w:val="28"/>
        </w:rPr>
        <w:tab/>
        <w:t>4) наличие нормативных запасов топлива на источниках тепловой энергии;</w:t>
      </w:r>
    </w:p>
    <w:p w:rsidR="00F57218" w:rsidRPr="00273928" w:rsidRDefault="00F57218" w:rsidP="00F57218">
      <w:pPr>
        <w:jc w:val="both"/>
        <w:rPr>
          <w:sz w:val="28"/>
          <w:szCs w:val="28"/>
        </w:rPr>
      </w:pPr>
      <w:r w:rsidRPr="00273928">
        <w:rPr>
          <w:sz w:val="28"/>
          <w:szCs w:val="28"/>
        </w:rPr>
        <w:tab/>
        <w:t>5) функционирование эксплуатационной, диспетчерской и аварийной служб, а именно:</w:t>
      </w:r>
    </w:p>
    <w:p w:rsidR="00F57218" w:rsidRPr="00273928" w:rsidRDefault="00F57218" w:rsidP="00F57218">
      <w:pPr>
        <w:jc w:val="both"/>
        <w:rPr>
          <w:sz w:val="28"/>
          <w:szCs w:val="28"/>
        </w:rPr>
      </w:pPr>
      <w:r w:rsidRPr="00273928">
        <w:rPr>
          <w:sz w:val="28"/>
          <w:szCs w:val="28"/>
        </w:rPr>
        <w:tab/>
        <w:t>- укомплектованность указанных служб персоналом;</w:t>
      </w:r>
    </w:p>
    <w:p w:rsidR="00F57218" w:rsidRPr="00273928" w:rsidRDefault="00F57218" w:rsidP="00F57218">
      <w:pPr>
        <w:jc w:val="both"/>
        <w:rPr>
          <w:sz w:val="28"/>
          <w:szCs w:val="28"/>
        </w:rPr>
      </w:pPr>
      <w:r w:rsidRPr="00273928">
        <w:rPr>
          <w:sz w:val="28"/>
          <w:szCs w:val="28"/>
        </w:rPr>
        <w:tab/>
        <w:t>- обеспеченность персонала средствами индивидуальной и коллективной защиты, спецодеждой, инструментами и необходимой для производства работ оснасткой, нормативно-технической и оперативной документацией, инструкциями, схемами, первичными средствами пожаротушения;</w:t>
      </w:r>
    </w:p>
    <w:p w:rsidR="00F57218" w:rsidRPr="00273928" w:rsidRDefault="00F57218" w:rsidP="00F57218">
      <w:pPr>
        <w:jc w:val="both"/>
        <w:rPr>
          <w:sz w:val="28"/>
          <w:szCs w:val="28"/>
        </w:rPr>
      </w:pPr>
      <w:r w:rsidRPr="00273928">
        <w:rPr>
          <w:sz w:val="28"/>
          <w:szCs w:val="28"/>
        </w:rPr>
        <w:tab/>
        <w:t>6) проведение наладки принадлежащих им тепловых сетей;</w:t>
      </w:r>
    </w:p>
    <w:p w:rsidR="00F57218" w:rsidRPr="00273928" w:rsidRDefault="00F57218" w:rsidP="00F57218">
      <w:pPr>
        <w:jc w:val="both"/>
        <w:rPr>
          <w:sz w:val="28"/>
          <w:szCs w:val="28"/>
        </w:rPr>
      </w:pPr>
      <w:r w:rsidRPr="00273928">
        <w:rPr>
          <w:sz w:val="28"/>
          <w:szCs w:val="28"/>
        </w:rPr>
        <w:tab/>
        <w:t>7) организация контроля режимов потребления тепловой энергии;</w:t>
      </w:r>
    </w:p>
    <w:p w:rsidR="00F57218" w:rsidRPr="00273928" w:rsidRDefault="00F57218" w:rsidP="00F57218">
      <w:pPr>
        <w:jc w:val="both"/>
        <w:rPr>
          <w:sz w:val="28"/>
          <w:szCs w:val="28"/>
        </w:rPr>
      </w:pPr>
      <w:r w:rsidRPr="00273928">
        <w:rPr>
          <w:sz w:val="28"/>
          <w:szCs w:val="28"/>
        </w:rPr>
        <w:tab/>
        <w:t>8) обеспечение качества теплоносителей;</w:t>
      </w:r>
    </w:p>
    <w:p w:rsidR="00F57218" w:rsidRPr="00273928" w:rsidRDefault="00F57218" w:rsidP="00F57218">
      <w:pPr>
        <w:jc w:val="both"/>
        <w:rPr>
          <w:sz w:val="28"/>
          <w:szCs w:val="28"/>
        </w:rPr>
      </w:pPr>
      <w:r w:rsidRPr="00273928">
        <w:rPr>
          <w:sz w:val="28"/>
          <w:szCs w:val="28"/>
        </w:rPr>
        <w:tab/>
        <w:t>9) организация коммерческого учета приобретаемой и реализуемой тепловой энергии;</w:t>
      </w:r>
    </w:p>
    <w:p w:rsidR="00F57218" w:rsidRPr="00273928" w:rsidRDefault="00F57218" w:rsidP="00F57218">
      <w:pPr>
        <w:jc w:val="both"/>
        <w:rPr>
          <w:sz w:val="28"/>
          <w:szCs w:val="28"/>
        </w:rPr>
      </w:pPr>
      <w:r w:rsidRPr="00273928">
        <w:rPr>
          <w:sz w:val="28"/>
          <w:szCs w:val="28"/>
        </w:rPr>
        <w:tab/>
        <w:t>10) обеспечение проверки качества строительства принадлежащих им тепловых сетей, в том числе предоставление гарантий на работы и материалы, применяемые при строительстве, в соответствии с Законом о теплоснабжении;</w:t>
      </w:r>
    </w:p>
    <w:p w:rsidR="00F57218" w:rsidRPr="00273928" w:rsidRDefault="00F57218" w:rsidP="00F57218">
      <w:pPr>
        <w:jc w:val="both"/>
        <w:rPr>
          <w:sz w:val="28"/>
          <w:szCs w:val="28"/>
        </w:rPr>
      </w:pPr>
      <w:r w:rsidRPr="00273928">
        <w:rPr>
          <w:sz w:val="28"/>
          <w:szCs w:val="28"/>
        </w:rPr>
        <w:tab/>
        <w:t>11) обеспечение безаварийной работы объектов теплоснабжения и надежного теплоснабжения потребителей тепловой энергии, а именно:</w:t>
      </w:r>
    </w:p>
    <w:p w:rsidR="00F57218" w:rsidRPr="00273928" w:rsidRDefault="00F57218" w:rsidP="00F57218">
      <w:pPr>
        <w:jc w:val="both"/>
        <w:rPr>
          <w:sz w:val="28"/>
          <w:szCs w:val="28"/>
        </w:rPr>
      </w:pPr>
      <w:r w:rsidRPr="00273928">
        <w:rPr>
          <w:sz w:val="28"/>
          <w:szCs w:val="28"/>
        </w:rPr>
        <w:lastRenderedPageBreak/>
        <w:tab/>
        <w:t xml:space="preserve">- готовность систем приема и разгрузки топлива, </w:t>
      </w:r>
      <w:proofErr w:type="spellStart"/>
      <w:r w:rsidRPr="00273928">
        <w:rPr>
          <w:sz w:val="28"/>
          <w:szCs w:val="28"/>
        </w:rPr>
        <w:t>топливоприготовления</w:t>
      </w:r>
      <w:proofErr w:type="spellEnd"/>
      <w:r w:rsidRPr="00273928">
        <w:rPr>
          <w:sz w:val="28"/>
          <w:szCs w:val="28"/>
        </w:rPr>
        <w:t xml:space="preserve"> и топливоподачи;</w:t>
      </w:r>
    </w:p>
    <w:p w:rsidR="00F57218" w:rsidRPr="00273928" w:rsidRDefault="00F57218" w:rsidP="00F57218">
      <w:pPr>
        <w:jc w:val="both"/>
        <w:rPr>
          <w:sz w:val="28"/>
          <w:szCs w:val="28"/>
        </w:rPr>
      </w:pPr>
      <w:r w:rsidRPr="00273928">
        <w:rPr>
          <w:sz w:val="28"/>
          <w:szCs w:val="28"/>
        </w:rPr>
        <w:tab/>
        <w:t>- соблюдение водно-химического режима;</w:t>
      </w:r>
    </w:p>
    <w:p w:rsidR="00F57218" w:rsidRPr="00273928" w:rsidRDefault="00F57218" w:rsidP="00F57218">
      <w:pPr>
        <w:jc w:val="both"/>
        <w:rPr>
          <w:sz w:val="28"/>
          <w:szCs w:val="28"/>
        </w:rPr>
      </w:pPr>
      <w:r w:rsidRPr="00273928">
        <w:rPr>
          <w:sz w:val="28"/>
          <w:szCs w:val="28"/>
        </w:rPr>
        <w:tab/>
        <w:t>- отсутствие фактов эксплуатации теплоэнергетического оборудования сверх ресурса без проведения соответствующих организационно-технических мероприятий по продлению срока его эксплуатации;</w:t>
      </w:r>
    </w:p>
    <w:p w:rsidR="00F57218" w:rsidRPr="00273928" w:rsidRDefault="00F57218" w:rsidP="00F57218">
      <w:pPr>
        <w:jc w:val="both"/>
        <w:rPr>
          <w:sz w:val="28"/>
          <w:szCs w:val="28"/>
        </w:rPr>
      </w:pPr>
      <w:r w:rsidRPr="00273928">
        <w:rPr>
          <w:sz w:val="28"/>
          <w:szCs w:val="28"/>
        </w:rPr>
        <w:tab/>
        <w:t>- наличие утвержденных графиков ограничения теплоснабжения при дефиците тепловой мощности тепловых источников и пропускной способности тепловых сетей;</w:t>
      </w:r>
    </w:p>
    <w:p w:rsidR="00F57218" w:rsidRPr="00273928" w:rsidRDefault="00F57218" w:rsidP="00F57218">
      <w:pPr>
        <w:jc w:val="both"/>
        <w:rPr>
          <w:sz w:val="28"/>
          <w:szCs w:val="28"/>
        </w:rPr>
      </w:pPr>
      <w:r w:rsidRPr="00273928">
        <w:rPr>
          <w:sz w:val="28"/>
          <w:szCs w:val="28"/>
        </w:rPr>
        <w:tab/>
        <w:t xml:space="preserve">- наличие </w:t>
      </w:r>
      <w:proofErr w:type="gramStart"/>
      <w:r w:rsidRPr="00273928">
        <w:rPr>
          <w:sz w:val="28"/>
          <w:szCs w:val="28"/>
        </w:rPr>
        <w:t>расчетов допустимого времени устранения аварийных нарушений теплоснабжения жилых домов</w:t>
      </w:r>
      <w:proofErr w:type="gramEnd"/>
      <w:r w:rsidRPr="00273928">
        <w:rPr>
          <w:sz w:val="28"/>
          <w:szCs w:val="28"/>
        </w:rPr>
        <w:t>;</w:t>
      </w:r>
    </w:p>
    <w:p w:rsidR="00F57218" w:rsidRPr="00273928" w:rsidRDefault="00F57218" w:rsidP="00F57218">
      <w:pPr>
        <w:jc w:val="both"/>
        <w:rPr>
          <w:sz w:val="28"/>
          <w:szCs w:val="28"/>
        </w:rPr>
      </w:pPr>
      <w:r w:rsidRPr="00273928">
        <w:rPr>
          <w:sz w:val="28"/>
          <w:szCs w:val="28"/>
        </w:rPr>
        <w:tab/>
        <w:t>- наличие порядка ликвидации аварийных ситуаций в системах теплоснабжения с учетом взаимодействия тепл</w:t>
      </w:r>
      <w:proofErr w:type="gramStart"/>
      <w:r w:rsidRPr="00273928">
        <w:rPr>
          <w:sz w:val="28"/>
          <w:szCs w:val="28"/>
        </w:rPr>
        <w:t>о-</w:t>
      </w:r>
      <w:proofErr w:type="gramEnd"/>
      <w:r w:rsidRPr="00273928">
        <w:rPr>
          <w:sz w:val="28"/>
          <w:szCs w:val="28"/>
        </w:rPr>
        <w:t xml:space="preserve">, </w:t>
      </w:r>
      <w:proofErr w:type="spellStart"/>
      <w:r w:rsidRPr="00273928">
        <w:rPr>
          <w:sz w:val="28"/>
          <w:szCs w:val="28"/>
        </w:rPr>
        <w:t>электро</w:t>
      </w:r>
      <w:proofErr w:type="spellEnd"/>
      <w:r w:rsidRPr="00273928">
        <w:rPr>
          <w:sz w:val="28"/>
          <w:szCs w:val="28"/>
        </w:rPr>
        <w:t xml:space="preserve">-, топливо- и </w:t>
      </w:r>
      <w:proofErr w:type="spellStart"/>
      <w:r w:rsidRPr="00273928">
        <w:rPr>
          <w:sz w:val="28"/>
          <w:szCs w:val="28"/>
        </w:rPr>
        <w:t>водоснабжающих</w:t>
      </w:r>
      <w:proofErr w:type="spellEnd"/>
      <w:r w:rsidRPr="00273928">
        <w:rPr>
          <w:sz w:val="28"/>
          <w:szCs w:val="28"/>
        </w:rPr>
        <w:t xml:space="preserve"> организаций, потребителей тепловой энергии, ремонтно-строительных и транспортных организаций, а также органов местного самоуправления;</w:t>
      </w:r>
    </w:p>
    <w:p w:rsidR="00F57218" w:rsidRPr="00273928" w:rsidRDefault="00F57218" w:rsidP="00F57218">
      <w:pPr>
        <w:jc w:val="both"/>
        <w:rPr>
          <w:sz w:val="28"/>
          <w:szCs w:val="28"/>
        </w:rPr>
      </w:pPr>
      <w:r w:rsidRPr="00273928">
        <w:rPr>
          <w:sz w:val="28"/>
          <w:szCs w:val="28"/>
        </w:rPr>
        <w:tab/>
        <w:t xml:space="preserve">- проведение гидравлических и тепловых испытаний тепловых сетей;                                                                           </w:t>
      </w:r>
      <w:r w:rsidRPr="00273928">
        <w:rPr>
          <w:sz w:val="28"/>
          <w:szCs w:val="28"/>
        </w:rPr>
        <w:tab/>
        <w:t>- выполнение утвержденного плана подготовки к работе в отопительный период, в который включено проведение необходимого технического освидетельствования и диагностики оборудования, участвующего в обеспечении теплоснабжения;</w:t>
      </w:r>
    </w:p>
    <w:p w:rsidR="00F57218" w:rsidRPr="00273928" w:rsidRDefault="00F57218" w:rsidP="00F57218">
      <w:pPr>
        <w:jc w:val="both"/>
        <w:rPr>
          <w:sz w:val="28"/>
          <w:szCs w:val="28"/>
        </w:rPr>
      </w:pPr>
      <w:r w:rsidRPr="00273928">
        <w:rPr>
          <w:sz w:val="28"/>
          <w:szCs w:val="28"/>
        </w:rPr>
        <w:tab/>
        <w:t>- выполнение планового графика ремонта тепловых сетей и источников тепловой энергии;</w:t>
      </w:r>
    </w:p>
    <w:p w:rsidR="00F57218" w:rsidRPr="00273928" w:rsidRDefault="00F57218" w:rsidP="00F57218">
      <w:pPr>
        <w:jc w:val="both"/>
        <w:rPr>
          <w:sz w:val="28"/>
          <w:szCs w:val="28"/>
        </w:rPr>
      </w:pPr>
      <w:r w:rsidRPr="00273928">
        <w:rPr>
          <w:sz w:val="28"/>
          <w:szCs w:val="28"/>
        </w:rPr>
        <w:tab/>
        <w:t>- наличие договоров поставки топлива, не допускающих перебоев поставки и снижения установленных нормативов запасов топлива;</w:t>
      </w:r>
    </w:p>
    <w:p w:rsidR="00F57218" w:rsidRPr="00273928" w:rsidRDefault="00F57218" w:rsidP="00F57218">
      <w:pPr>
        <w:jc w:val="both"/>
        <w:rPr>
          <w:sz w:val="28"/>
          <w:szCs w:val="28"/>
        </w:rPr>
      </w:pPr>
      <w:r w:rsidRPr="00273928">
        <w:rPr>
          <w:sz w:val="28"/>
          <w:szCs w:val="28"/>
        </w:rPr>
        <w:tab/>
        <w:t xml:space="preserve">12) наличие документов, определяющих разграничение эксплуатационной ответственности между потребителями тепловой энергии, теплоснабжающими и </w:t>
      </w:r>
      <w:proofErr w:type="spellStart"/>
      <w:r w:rsidRPr="00273928">
        <w:rPr>
          <w:sz w:val="28"/>
          <w:szCs w:val="28"/>
        </w:rPr>
        <w:t>теплосетевыми</w:t>
      </w:r>
      <w:proofErr w:type="spellEnd"/>
      <w:r w:rsidRPr="00273928">
        <w:rPr>
          <w:sz w:val="28"/>
          <w:szCs w:val="28"/>
        </w:rPr>
        <w:t xml:space="preserve"> организациями;</w:t>
      </w:r>
    </w:p>
    <w:p w:rsidR="00F57218" w:rsidRPr="00273928" w:rsidRDefault="00F57218" w:rsidP="00F57218">
      <w:pPr>
        <w:jc w:val="both"/>
        <w:rPr>
          <w:sz w:val="28"/>
          <w:szCs w:val="28"/>
        </w:rPr>
      </w:pPr>
      <w:r w:rsidRPr="00273928">
        <w:rPr>
          <w:sz w:val="28"/>
          <w:szCs w:val="28"/>
        </w:rPr>
        <w:tab/>
        <w:t>13) отсутствие не выполненных в установленные сроки предписаний, влияющих на надежность работы в отопительный период, выданных уполномоченными на осуществление государственного контроля (надзора) органами государственной власти и уполномоченными на осуществление муниципального контроля органами местного самоуправления;</w:t>
      </w:r>
    </w:p>
    <w:p w:rsidR="00F57218" w:rsidRPr="00273928" w:rsidRDefault="00F57218" w:rsidP="00F57218">
      <w:pPr>
        <w:jc w:val="both"/>
        <w:rPr>
          <w:sz w:val="28"/>
          <w:szCs w:val="28"/>
        </w:rPr>
      </w:pPr>
      <w:r w:rsidRPr="00273928">
        <w:rPr>
          <w:sz w:val="28"/>
          <w:szCs w:val="28"/>
        </w:rPr>
        <w:tab/>
        <w:t>14) работоспособность автоматических регуляторов при их наличии.</w:t>
      </w:r>
    </w:p>
    <w:p w:rsidR="00F57218" w:rsidRPr="00273928" w:rsidRDefault="00F57218" w:rsidP="00F57218">
      <w:pPr>
        <w:jc w:val="both"/>
        <w:rPr>
          <w:sz w:val="28"/>
          <w:szCs w:val="28"/>
        </w:rPr>
      </w:pPr>
      <w:r w:rsidRPr="00273928">
        <w:rPr>
          <w:sz w:val="28"/>
          <w:szCs w:val="28"/>
        </w:rPr>
        <w:tab/>
        <w:t>15) работоспособность резервных источников снабжения электрической энергии, обеспеченность РИСЭ наличием топлива;</w:t>
      </w:r>
    </w:p>
    <w:p w:rsidR="00F57218" w:rsidRPr="00273928" w:rsidRDefault="00F57218" w:rsidP="00F57218">
      <w:pPr>
        <w:jc w:val="both"/>
        <w:rPr>
          <w:sz w:val="28"/>
          <w:szCs w:val="28"/>
        </w:rPr>
      </w:pPr>
      <w:r w:rsidRPr="00273928">
        <w:rPr>
          <w:sz w:val="28"/>
          <w:szCs w:val="28"/>
        </w:rPr>
        <w:tab/>
        <w:t xml:space="preserve">3.2. К обстоятельствам, при несоблюдении которых в отношении теплоснабжающих и </w:t>
      </w:r>
      <w:proofErr w:type="spellStart"/>
      <w:r w:rsidRPr="00273928">
        <w:rPr>
          <w:sz w:val="28"/>
          <w:szCs w:val="28"/>
        </w:rPr>
        <w:t>теплосетевых</w:t>
      </w:r>
      <w:proofErr w:type="spellEnd"/>
      <w:r w:rsidRPr="00273928">
        <w:rPr>
          <w:sz w:val="28"/>
          <w:szCs w:val="28"/>
        </w:rPr>
        <w:t xml:space="preserve"> организаций составляется А</w:t>
      </w:r>
      <w:proofErr w:type="gramStart"/>
      <w:r w:rsidRPr="00273928">
        <w:rPr>
          <w:sz w:val="28"/>
          <w:szCs w:val="28"/>
        </w:rPr>
        <w:t>кт с пр</w:t>
      </w:r>
      <w:proofErr w:type="gramEnd"/>
      <w:r w:rsidRPr="00273928">
        <w:rPr>
          <w:sz w:val="28"/>
          <w:szCs w:val="28"/>
        </w:rPr>
        <w:t>иложением Перечня с указанием сроков устранения замечаний, относится несоблюдение требований, указанных в подпунктах 1, 7, 9 и 10 пункта 3.1. настоящих Правил.</w:t>
      </w:r>
    </w:p>
    <w:p w:rsidR="00F57218" w:rsidRPr="00273928" w:rsidRDefault="00F57218" w:rsidP="00F57218">
      <w:pPr>
        <w:jc w:val="both"/>
        <w:rPr>
          <w:sz w:val="28"/>
          <w:szCs w:val="28"/>
        </w:rPr>
      </w:pPr>
    </w:p>
    <w:p w:rsidR="00F57218" w:rsidRPr="00273928" w:rsidRDefault="00F57218" w:rsidP="00F57218">
      <w:pPr>
        <w:ind w:firstLine="720"/>
        <w:jc w:val="both"/>
        <w:rPr>
          <w:b/>
          <w:sz w:val="28"/>
          <w:szCs w:val="28"/>
        </w:rPr>
      </w:pPr>
      <w:r w:rsidRPr="00273928">
        <w:rPr>
          <w:b/>
          <w:sz w:val="28"/>
          <w:szCs w:val="28"/>
        </w:rPr>
        <w:t xml:space="preserve">IV. Требования по готовности к отопительному периоду для потребителей тепловой энергии </w:t>
      </w:r>
    </w:p>
    <w:p w:rsidR="00F57218" w:rsidRPr="00273928" w:rsidRDefault="00F57218" w:rsidP="00F57218">
      <w:pPr>
        <w:jc w:val="both"/>
        <w:rPr>
          <w:sz w:val="28"/>
          <w:szCs w:val="28"/>
        </w:rPr>
      </w:pPr>
    </w:p>
    <w:p w:rsidR="00F57218" w:rsidRPr="00273928" w:rsidRDefault="00F57218" w:rsidP="00F57218">
      <w:pPr>
        <w:jc w:val="both"/>
        <w:rPr>
          <w:sz w:val="28"/>
          <w:szCs w:val="28"/>
        </w:rPr>
      </w:pPr>
      <w:r w:rsidRPr="00273928">
        <w:rPr>
          <w:sz w:val="28"/>
          <w:szCs w:val="28"/>
        </w:rPr>
        <w:lastRenderedPageBreak/>
        <w:t>4.1. В целях оценки готовности потребителей тепловой энергии к отопительному периоду Комиссией должны быть проверены:</w:t>
      </w:r>
    </w:p>
    <w:p w:rsidR="00F57218" w:rsidRPr="00273928" w:rsidRDefault="00F57218" w:rsidP="00F57218">
      <w:pPr>
        <w:pStyle w:val="ConsPlusNormal"/>
        <w:ind w:firstLine="540"/>
        <w:jc w:val="both"/>
        <w:rPr>
          <w:rFonts w:ascii="Times New Roman" w:hAnsi="Times New Roman" w:cs="Times New Roman"/>
          <w:sz w:val="28"/>
          <w:szCs w:val="28"/>
        </w:rPr>
      </w:pPr>
      <w:r w:rsidRPr="00273928">
        <w:rPr>
          <w:rFonts w:ascii="Times New Roman" w:hAnsi="Times New Roman" w:cs="Times New Roman"/>
          <w:sz w:val="28"/>
          <w:szCs w:val="28"/>
        </w:rPr>
        <w:t>1) устранение выявленных в порядке, установленном законодательством Российской Федерации, нарушений в тепловых и гидравлических режимах работы тепловых энергоустановок;</w:t>
      </w:r>
    </w:p>
    <w:p w:rsidR="00F57218" w:rsidRPr="00273928" w:rsidRDefault="00F57218" w:rsidP="00F57218">
      <w:pPr>
        <w:pStyle w:val="ConsPlusNormal"/>
        <w:ind w:firstLine="540"/>
        <w:jc w:val="both"/>
        <w:rPr>
          <w:rFonts w:ascii="Times New Roman" w:hAnsi="Times New Roman" w:cs="Times New Roman"/>
          <w:sz w:val="28"/>
          <w:szCs w:val="28"/>
        </w:rPr>
      </w:pPr>
      <w:r w:rsidRPr="00273928">
        <w:rPr>
          <w:rFonts w:ascii="Times New Roman" w:hAnsi="Times New Roman" w:cs="Times New Roman"/>
          <w:sz w:val="28"/>
          <w:szCs w:val="28"/>
        </w:rPr>
        <w:t xml:space="preserve">2) проведение промывки оборудования и коммуникаций </w:t>
      </w:r>
      <w:proofErr w:type="spellStart"/>
      <w:r w:rsidRPr="00273928">
        <w:rPr>
          <w:rFonts w:ascii="Times New Roman" w:hAnsi="Times New Roman" w:cs="Times New Roman"/>
          <w:sz w:val="28"/>
          <w:szCs w:val="28"/>
        </w:rPr>
        <w:t>теплопотребляющих</w:t>
      </w:r>
      <w:proofErr w:type="spellEnd"/>
      <w:r w:rsidRPr="00273928">
        <w:rPr>
          <w:rFonts w:ascii="Times New Roman" w:hAnsi="Times New Roman" w:cs="Times New Roman"/>
          <w:sz w:val="28"/>
          <w:szCs w:val="28"/>
        </w:rPr>
        <w:t xml:space="preserve"> установок;</w:t>
      </w:r>
    </w:p>
    <w:p w:rsidR="00F57218" w:rsidRPr="00273928" w:rsidRDefault="00F57218" w:rsidP="00F57218">
      <w:pPr>
        <w:pStyle w:val="ConsPlusNormal"/>
        <w:ind w:firstLine="540"/>
        <w:jc w:val="both"/>
        <w:rPr>
          <w:rFonts w:ascii="Times New Roman" w:hAnsi="Times New Roman" w:cs="Times New Roman"/>
          <w:sz w:val="28"/>
          <w:szCs w:val="28"/>
        </w:rPr>
      </w:pPr>
      <w:r w:rsidRPr="00273928">
        <w:rPr>
          <w:rFonts w:ascii="Times New Roman" w:hAnsi="Times New Roman" w:cs="Times New Roman"/>
          <w:sz w:val="28"/>
          <w:szCs w:val="28"/>
        </w:rPr>
        <w:t>3) разработка эксплуатационных режимов, а также мероприятий по их внедрению;</w:t>
      </w:r>
    </w:p>
    <w:p w:rsidR="00F57218" w:rsidRPr="00273928" w:rsidRDefault="00F57218" w:rsidP="00F57218">
      <w:pPr>
        <w:pStyle w:val="ConsPlusNormal"/>
        <w:ind w:firstLine="540"/>
        <w:jc w:val="both"/>
        <w:rPr>
          <w:rFonts w:ascii="Times New Roman" w:hAnsi="Times New Roman" w:cs="Times New Roman"/>
          <w:sz w:val="28"/>
          <w:szCs w:val="28"/>
        </w:rPr>
      </w:pPr>
      <w:r w:rsidRPr="00273928">
        <w:rPr>
          <w:rFonts w:ascii="Times New Roman" w:hAnsi="Times New Roman" w:cs="Times New Roman"/>
          <w:sz w:val="28"/>
          <w:szCs w:val="28"/>
        </w:rPr>
        <w:t>4) выполнение плана ремонтных работ и качество их выполнения;</w:t>
      </w:r>
    </w:p>
    <w:p w:rsidR="00F57218" w:rsidRPr="00273928" w:rsidRDefault="00F57218" w:rsidP="00F57218">
      <w:pPr>
        <w:pStyle w:val="ConsPlusNormal"/>
        <w:ind w:firstLine="540"/>
        <w:jc w:val="both"/>
        <w:rPr>
          <w:rFonts w:ascii="Times New Roman" w:hAnsi="Times New Roman" w:cs="Times New Roman"/>
          <w:sz w:val="28"/>
          <w:szCs w:val="28"/>
        </w:rPr>
      </w:pPr>
      <w:r w:rsidRPr="00273928">
        <w:rPr>
          <w:rFonts w:ascii="Times New Roman" w:hAnsi="Times New Roman" w:cs="Times New Roman"/>
          <w:sz w:val="28"/>
          <w:szCs w:val="28"/>
        </w:rPr>
        <w:t>5) состояние тепловых сетей, принадлежащих потребителю тепловой энергии;</w:t>
      </w:r>
    </w:p>
    <w:p w:rsidR="00F57218" w:rsidRPr="00273928" w:rsidRDefault="00F57218" w:rsidP="00F57218">
      <w:pPr>
        <w:pStyle w:val="ConsPlusNormal"/>
        <w:ind w:firstLine="540"/>
        <w:jc w:val="both"/>
        <w:rPr>
          <w:rFonts w:ascii="Times New Roman" w:hAnsi="Times New Roman" w:cs="Times New Roman"/>
          <w:sz w:val="28"/>
          <w:szCs w:val="28"/>
        </w:rPr>
      </w:pPr>
      <w:r w:rsidRPr="00273928">
        <w:rPr>
          <w:rFonts w:ascii="Times New Roman" w:hAnsi="Times New Roman" w:cs="Times New Roman"/>
          <w:sz w:val="28"/>
          <w:szCs w:val="28"/>
        </w:rPr>
        <w:t>6) состояние утепления зданий (чердаки, лестничные клетки, подвалы, двери) и центральных тепловых пунктов, а также индивидуальных тепловых пунктов;</w:t>
      </w:r>
    </w:p>
    <w:p w:rsidR="00F57218" w:rsidRPr="00273928" w:rsidRDefault="00F57218" w:rsidP="00F57218">
      <w:pPr>
        <w:pStyle w:val="ConsPlusNormal"/>
        <w:ind w:firstLine="540"/>
        <w:jc w:val="both"/>
        <w:rPr>
          <w:rFonts w:ascii="Times New Roman" w:hAnsi="Times New Roman" w:cs="Times New Roman"/>
          <w:sz w:val="28"/>
          <w:szCs w:val="28"/>
        </w:rPr>
      </w:pPr>
      <w:r w:rsidRPr="00273928">
        <w:rPr>
          <w:rFonts w:ascii="Times New Roman" w:hAnsi="Times New Roman" w:cs="Times New Roman"/>
          <w:sz w:val="28"/>
          <w:szCs w:val="28"/>
        </w:rPr>
        <w:t>7) состояние трубопроводов, арматуры и тепловой изоляции в пределах тепловых пунктов;</w:t>
      </w:r>
    </w:p>
    <w:p w:rsidR="00F57218" w:rsidRPr="00273928" w:rsidRDefault="00F57218" w:rsidP="00F57218">
      <w:pPr>
        <w:pStyle w:val="ConsPlusNormal"/>
        <w:ind w:firstLine="540"/>
        <w:jc w:val="both"/>
        <w:rPr>
          <w:rFonts w:ascii="Times New Roman" w:hAnsi="Times New Roman" w:cs="Times New Roman"/>
          <w:sz w:val="28"/>
          <w:szCs w:val="28"/>
        </w:rPr>
      </w:pPr>
      <w:bookmarkStart w:id="8" w:name="P105"/>
      <w:bookmarkEnd w:id="8"/>
      <w:r w:rsidRPr="00273928">
        <w:rPr>
          <w:rFonts w:ascii="Times New Roman" w:hAnsi="Times New Roman" w:cs="Times New Roman"/>
          <w:sz w:val="28"/>
          <w:szCs w:val="28"/>
        </w:rPr>
        <w:t>8) наличие и работоспособность приборов учета, работоспособность автоматических регуляторов при их наличии;</w:t>
      </w:r>
    </w:p>
    <w:p w:rsidR="00F57218" w:rsidRPr="00273928" w:rsidRDefault="00F57218" w:rsidP="00F57218">
      <w:pPr>
        <w:pStyle w:val="ConsPlusNormal"/>
        <w:ind w:firstLine="540"/>
        <w:jc w:val="both"/>
        <w:rPr>
          <w:rFonts w:ascii="Times New Roman" w:hAnsi="Times New Roman" w:cs="Times New Roman"/>
          <w:sz w:val="28"/>
          <w:szCs w:val="28"/>
        </w:rPr>
      </w:pPr>
      <w:r w:rsidRPr="00273928">
        <w:rPr>
          <w:rFonts w:ascii="Times New Roman" w:hAnsi="Times New Roman" w:cs="Times New Roman"/>
          <w:sz w:val="28"/>
          <w:szCs w:val="28"/>
        </w:rPr>
        <w:t xml:space="preserve">9) наличие паспортов </w:t>
      </w:r>
      <w:proofErr w:type="spellStart"/>
      <w:r w:rsidRPr="00273928">
        <w:rPr>
          <w:rFonts w:ascii="Times New Roman" w:hAnsi="Times New Roman" w:cs="Times New Roman"/>
          <w:sz w:val="28"/>
          <w:szCs w:val="28"/>
        </w:rPr>
        <w:t>теплопотребляющих</w:t>
      </w:r>
      <w:proofErr w:type="spellEnd"/>
      <w:r w:rsidRPr="00273928">
        <w:rPr>
          <w:rFonts w:ascii="Times New Roman" w:hAnsi="Times New Roman" w:cs="Times New Roman"/>
          <w:sz w:val="28"/>
          <w:szCs w:val="28"/>
        </w:rPr>
        <w:t xml:space="preserve"> установок, принципиальных схем и инструкций для обслуживающего персонала и соответствие их действительности;</w:t>
      </w:r>
    </w:p>
    <w:p w:rsidR="00F57218" w:rsidRPr="00273928" w:rsidRDefault="00F57218" w:rsidP="00F57218">
      <w:pPr>
        <w:pStyle w:val="ConsPlusNormal"/>
        <w:ind w:firstLine="540"/>
        <w:jc w:val="both"/>
        <w:rPr>
          <w:rFonts w:ascii="Times New Roman" w:hAnsi="Times New Roman" w:cs="Times New Roman"/>
          <w:sz w:val="28"/>
          <w:szCs w:val="28"/>
        </w:rPr>
      </w:pPr>
      <w:r w:rsidRPr="00273928">
        <w:rPr>
          <w:rFonts w:ascii="Times New Roman" w:hAnsi="Times New Roman" w:cs="Times New Roman"/>
          <w:sz w:val="28"/>
          <w:szCs w:val="28"/>
        </w:rPr>
        <w:t>10) отсутствие прямых соединений оборудования тепловых пунктов с водопроводом и канализацией;</w:t>
      </w:r>
    </w:p>
    <w:p w:rsidR="00F57218" w:rsidRPr="00273928" w:rsidRDefault="00F57218" w:rsidP="00F57218">
      <w:pPr>
        <w:pStyle w:val="ConsPlusNormal"/>
        <w:ind w:firstLine="540"/>
        <w:jc w:val="both"/>
        <w:rPr>
          <w:rFonts w:ascii="Times New Roman" w:hAnsi="Times New Roman" w:cs="Times New Roman"/>
          <w:sz w:val="28"/>
          <w:szCs w:val="28"/>
        </w:rPr>
      </w:pPr>
      <w:r w:rsidRPr="00273928">
        <w:rPr>
          <w:rFonts w:ascii="Times New Roman" w:hAnsi="Times New Roman" w:cs="Times New Roman"/>
          <w:sz w:val="28"/>
          <w:szCs w:val="28"/>
        </w:rPr>
        <w:t>11) плотность оборудования тепловых пунктов;</w:t>
      </w:r>
    </w:p>
    <w:p w:rsidR="00F57218" w:rsidRPr="00273928" w:rsidRDefault="00F57218" w:rsidP="00F57218">
      <w:pPr>
        <w:pStyle w:val="ConsPlusNormal"/>
        <w:ind w:firstLine="540"/>
        <w:jc w:val="both"/>
        <w:rPr>
          <w:rFonts w:ascii="Times New Roman" w:hAnsi="Times New Roman" w:cs="Times New Roman"/>
          <w:sz w:val="28"/>
          <w:szCs w:val="28"/>
        </w:rPr>
      </w:pPr>
      <w:bookmarkStart w:id="9" w:name="P110"/>
      <w:bookmarkEnd w:id="9"/>
      <w:r w:rsidRPr="00273928">
        <w:rPr>
          <w:rFonts w:ascii="Times New Roman" w:hAnsi="Times New Roman" w:cs="Times New Roman"/>
          <w:sz w:val="28"/>
          <w:szCs w:val="28"/>
        </w:rPr>
        <w:t>12) наличие пломб на расчетных шайбах и соплах элеваторов;</w:t>
      </w:r>
    </w:p>
    <w:p w:rsidR="00F57218" w:rsidRPr="00273928" w:rsidRDefault="00F57218" w:rsidP="00F57218">
      <w:pPr>
        <w:pStyle w:val="ConsPlusNormal"/>
        <w:ind w:firstLine="540"/>
        <w:jc w:val="both"/>
        <w:rPr>
          <w:rFonts w:ascii="Times New Roman" w:hAnsi="Times New Roman" w:cs="Times New Roman"/>
          <w:sz w:val="28"/>
          <w:szCs w:val="28"/>
        </w:rPr>
      </w:pPr>
      <w:bookmarkStart w:id="10" w:name="P111"/>
      <w:bookmarkEnd w:id="10"/>
      <w:proofErr w:type="gramStart"/>
      <w:r w:rsidRPr="00273928">
        <w:rPr>
          <w:rFonts w:ascii="Times New Roman" w:hAnsi="Times New Roman" w:cs="Times New Roman"/>
          <w:sz w:val="28"/>
          <w:szCs w:val="28"/>
        </w:rPr>
        <w:t>13) отсутствие задолженности за поставленные тепловую энергию (мощность), теплоноситель;</w:t>
      </w:r>
      <w:proofErr w:type="gramEnd"/>
    </w:p>
    <w:p w:rsidR="00F57218" w:rsidRPr="00273928" w:rsidRDefault="00F57218" w:rsidP="00F57218">
      <w:pPr>
        <w:pStyle w:val="ConsPlusNormal"/>
        <w:ind w:firstLine="540"/>
        <w:jc w:val="both"/>
        <w:rPr>
          <w:rFonts w:ascii="Times New Roman" w:hAnsi="Times New Roman" w:cs="Times New Roman"/>
          <w:sz w:val="28"/>
          <w:szCs w:val="28"/>
        </w:rPr>
      </w:pPr>
      <w:r w:rsidRPr="00273928">
        <w:rPr>
          <w:rFonts w:ascii="Times New Roman" w:hAnsi="Times New Roman" w:cs="Times New Roman"/>
          <w:sz w:val="28"/>
          <w:szCs w:val="28"/>
        </w:rPr>
        <w:t xml:space="preserve">14) наличие собственных и (или) привлеченных ремонтных бригад и обеспеченность их материально-техническими ресурсами для осуществления надлежащей эксплуатации </w:t>
      </w:r>
      <w:proofErr w:type="spellStart"/>
      <w:r w:rsidRPr="00273928">
        <w:rPr>
          <w:rFonts w:ascii="Times New Roman" w:hAnsi="Times New Roman" w:cs="Times New Roman"/>
          <w:sz w:val="28"/>
          <w:szCs w:val="28"/>
        </w:rPr>
        <w:t>теплопотребляющих</w:t>
      </w:r>
      <w:proofErr w:type="spellEnd"/>
      <w:r w:rsidRPr="00273928">
        <w:rPr>
          <w:rFonts w:ascii="Times New Roman" w:hAnsi="Times New Roman" w:cs="Times New Roman"/>
          <w:sz w:val="28"/>
          <w:szCs w:val="28"/>
        </w:rPr>
        <w:t xml:space="preserve"> установок;</w:t>
      </w:r>
    </w:p>
    <w:p w:rsidR="00F57218" w:rsidRPr="00273928" w:rsidRDefault="00F57218" w:rsidP="00F57218">
      <w:pPr>
        <w:pStyle w:val="ConsPlusNormal"/>
        <w:ind w:firstLine="540"/>
        <w:jc w:val="both"/>
        <w:rPr>
          <w:rFonts w:ascii="Times New Roman" w:hAnsi="Times New Roman" w:cs="Times New Roman"/>
          <w:sz w:val="28"/>
          <w:szCs w:val="28"/>
        </w:rPr>
      </w:pPr>
      <w:r w:rsidRPr="00273928">
        <w:rPr>
          <w:rFonts w:ascii="Times New Roman" w:hAnsi="Times New Roman" w:cs="Times New Roman"/>
          <w:sz w:val="28"/>
          <w:szCs w:val="28"/>
        </w:rPr>
        <w:t xml:space="preserve">15) проведение испытания оборудования </w:t>
      </w:r>
      <w:proofErr w:type="spellStart"/>
      <w:r w:rsidRPr="00273928">
        <w:rPr>
          <w:rFonts w:ascii="Times New Roman" w:hAnsi="Times New Roman" w:cs="Times New Roman"/>
          <w:sz w:val="28"/>
          <w:szCs w:val="28"/>
        </w:rPr>
        <w:t>теплопотребляющих</w:t>
      </w:r>
      <w:proofErr w:type="spellEnd"/>
      <w:r w:rsidRPr="00273928">
        <w:rPr>
          <w:rFonts w:ascii="Times New Roman" w:hAnsi="Times New Roman" w:cs="Times New Roman"/>
          <w:sz w:val="28"/>
          <w:szCs w:val="28"/>
        </w:rPr>
        <w:t xml:space="preserve"> установок на плотность и прочность;</w:t>
      </w:r>
    </w:p>
    <w:p w:rsidR="00F57218" w:rsidRPr="00273928" w:rsidRDefault="00F57218" w:rsidP="00F57218">
      <w:pPr>
        <w:pStyle w:val="ConsPlusNormal"/>
        <w:ind w:firstLine="540"/>
        <w:jc w:val="both"/>
        <w:rPr>
          <w:rFonts w:ascii="Times New Roman" w:hAnsi="Times New Roman" w:cs="Times New Roman"/>
          <w:sz w:val="28"/>
          <w:szCs w:val="28"/>
        </w:rPr>
      </w:pPr>
      <w:bookmarkStart w:id="11" w:name="P114"/>
      <w:bookmarkEnd w:id="11"/>
      <w:r w:rsidRPr="00273928">
        <w:rPr>
          <w:rFonts w:ascii="Times New Roman" w:hAnsi="Times New Roman" w:cs="Times New Roman"/>
          <w:sz w:val="28"/>
          <w:szCs w:val="28"/>
        </w:rPr>
        <w:t>16) надежность теплоснабжения потребителей тепловой энергии с учетом климатических условий.</w:t>
      </w:r>
    </w:p>
    <w:p w:rsidR="00F57218" w:rsidRPr="00273928" w:rsidRDefault="00F57218" w:rsidP="00F57218">
      <w:pPr>
        <w:jc w:val="both"/>
        <w:rPr>
          <w:sz w:val="28"/>
          <w:szCs w:val="28"/>
        </w:rPr>
      </w:pPr>
      <w:r w:rsidRPr="00273928">
        <w:rPr>
          <w:sz w:val="28"/>
          <w:szCs w:val="28"/>
        </w:rPr>
        <w:t xml:space="preserve">         4.2. К обстоятельствам, при несоблюдении которых в отношении потребителей тепловой энергии составляется А</w:t>
      </w:r>
      <w:proofErr w:type="gramStart"/>
      <w:r w:rsidRPr="00273928">
        <w:rPr>
          <w:sz w:val="28"/>
          <w:szCs w:val="28"/>
        </w:rPr>
        <w:t>кт с пр</w:t>
      </w:r>
      <w:proofErr w:type="gramEnd"/>
      <w:r w:rsidRPr="00273928">
        <w:rPr>
          <w:sz w:val="28"/>
          <w:szCs w:val="28"/>
        </w:rPr>
        <w:t>иложением Перечня с указанием сроков устранения замечаний, относятся несоблюдение требований, указанных в подпунктах  8, 12, 13 и 16 пункта 4.1 настоящей Программы.</w:t>
      </w:r>
    </w:p>
    <w:p w:rsidR="00F57218" w:rsidRPr="00273928" w:rsidRDefault="00F57218" w:rsidP="00F57218">
      <w:pPr>
        <w:jc w:val="both"/>
        <w:rPr>
          <w:sz w:val="28"/>
          <w:szCs w:val="28"/>
        </w:rPr>
      </w:pPr>
    </w:p>
    <w:p w:rsidR="00F57218" w:rsidRPr="00273928" w:rsidRDefault="00F57218" w:rsidP="00F57218">
      <w:pPr>
        <w:jc w:val="both"/>
        <w:rPr>
          <w:sz w:val="28"/>
          <w:szCs w:val="28"/>
        </w:rPr>
      </w:pPr>
    </w:p>
    <w:p w:rsidR="00F57218" w:rsidRPr="00273928" w:rsidRDefault="00F57218" w:rsidP="00F57218">
      <w:pPr>
        <w:jc w:val="both"/>
        <w:rPr>
          <w:sz w:val="28"/>
          <w:szCs w:val="28"/>
        </w:rPr>
      </w:pPr>
    </w:p>
    <w:p w:rsidR="00F57218" w:rsidRPr="00273928" w:rsidRDefault="00F57218" w:rsidP="00F57218">
      <w:pPr>
        <w:jc w:val="both"/>
        <w:rPr>
          <w:sz w:val="28"/>
          <w:szCs w:val="28"/>
        </w:rPr>
      </w:pPr>
    </w:p>
    <w:p w:rsidR="00F57218" w:rsidRPr="00273928" w:rsidRDefault="00F57218" w:rsidP="00F57218">
      <w:pPr>
        <w:jc w:val="both"/>
        <w:rPr>
          <w:sz w:val="28"/>
          <w:szCs w:val="28"/>
        </w:rPr>
      </w:pPr>
    </w:p>
    <w:p w:rsidR="00F57218" w:rsidRPr="00D34675" w:rsidRDefault="00F57218" w:rsidP="00F57218">
      <w:pPr>
        <w:jc w:val="right"/>
      </w:pPr>
      <w:r>
        <w:lastRenderedPageBreak/>
        <w:t>Пр</w:t>
      </w:r>
      <w:r w:rsidRPr="00D34675">
        <w:t xml:space="preserve">иложение N 1 </w:t>
      </w:r>
    </w:p>
    <w:p w:rsidR="00F57218" w:rsidRDefault="00F57218" w:rsidP="00F57218">
      <w:pPr>
        <w:jc w:val="right"/>
      </w:pPr>
      <w:r w:rsidRPr="00D34675">
        <w:t>к Программе проведения проверки готовности</w:t>
      </w:r>
    </w:p>
    <w:p w:rsidR="00F57218" w:rsidRDefault="00F57218" w:rsidP="00F57218">
      <w:pPr>
        <w:jc w:val="right"/>
      </w:pPr>
      <w:r w:rsidRPr="00D34675">
        <w:t xml:space="preserve"> </w:t>
      </w:r>
      <w:r>
        <w:t xml:space="preserve">теплоснабжающих, </w:t>
      </w:r>
      <w:proofErr w:type="spellStart"/>
      <w:r>
        <w:t>теплосетевых</w:t>
      </w:r>
      <w:proofErr w:type="spellEnd"/>
      <w:r>
        <w:t xml:space="preserve"> организаций</w:t>
      </w:r>
    </w:p>
    <w:p w:rsidR="00F57218" w:rsidRDefault="00F57218" w:rsidP="00F57218">
      <w:pPr>
        <w:jc w:val="right"/>
      </w:pPr>
      <w:r>
        <w:t xml:space="preserve"> и потребителей тепловой энергии, находящихся</w:t>
      </w:r>
    </w:p>
    <w:p w:rsidR="00F57218" w:rsidRDefault="00F57218" w:rsidP="00F57218">
      <w:pPr>
        <w:jc w:val="right"/>
      </w:pPr>
      <w:r>
        <w:t xml:space="preserve"> на территории Пинежского </w:t>
      </w:r>
      <w:proofErr w:type="gramStart"/>
      <w:r>
        <w:t>муниципального</w:t>
      </w:r>
      <w:proofErr w:type="gramEnd"/>
      <w:r>
        <w:t xml:space="preserve"> </w:t>
      </w:r>
    </w:p>
    <w:p w:rsidR="00F57218" w:rsidRDefault="00F57218" w:rsidP="00F57218">
      <w:pPr>
        <w:jc w:val="right"/>
      </w:pPr>
      <w:r>
        <w:t xml:space="preserve">округа Архангельской области </w:t>
      </w:r>
      <w:proofErr w:type="gramStart"/>
      <w:r>
        <w:t>к</w:t>
      </w:r>
      <w:proofErr w:type="gramEnd"/>
      <w:r>
        <w:t xml:space="preserve"> </w:t>
      </w:r>
    </w:p>
    <w:p w:rsidR="00F57218" w:rsidRPr="00D34675" w:rsidRDefault="00F57218" w:rsidP="00F57218">
      <w:pPr>
        <w:jc w:val="right"/>
      </w:pPr>
      <w:r w:rsidRPr="00D34675">
        <w:t xml:space="preserve"> отопительному периоду</w:t>
      </w:r>
      <w:r>
        <w:t xml:space="preserve"> 2024/2025 г.</w:t>
      </w:r>
    </w:p>
    <w:p w:rsidR="00F57218" w:rsidRPr="00D34675" w:rsidRDefault="00F57218" w:rsidP="00F57218">
      <w:pPr>
        <w:jc w:val="right"/>
        <w:rPr>
          <w:sz w:val="16"/>
          <w:szCs w:val="16"/>
        </w:rPr>
      </w:pPr>
    </w:p>
    <w:p w:rsidR="00F57218" w:rsidRPr="00D34675" w:rsidRDefault="00F57218" w:rsidP="00F57218">
      <w:pPr>
        <w:jc w:val="center"/>
        <w:rPr>
          <w:b/>
        </w:rPr>
      </w:pPr>
      <w:r w:rsidRPr="00D34675">
        <w:rPr>
          <w:b/>
        </w:rPr>
        <w:t xml:space="preserve">Перечень </w:t>
      </w:r>
      <w:proofErr w:type="spellStart"/>
      <w:r w:rsidRPr="00D34675">
        <w:rPr>
          <w:b/>
        </w:rPr>
        <w:t>теплосетевых</w:t>
      </w:r>
      <w:proofErr w:type="spellEnd"/>
      <w:r w:rsidRPr="00D34675">
        <w:rPr>
          <w:b/>
        </w:rPr>
        <w:t xml:space="preserve">, теплоснабжающих организаций, </w:t>
      </w:r>
    </w:p>
    <w:p w:rsidR="00F57218" w:rsidRPr="00D34675" w:rsidRDefault="00F57218" w:rsidP="00F57218">
      <w:pPr>
        <w:jc w:val="center"/>
        <w:rPr>
          <w:b/>
        </w:rPr>
      </w:pPr>
      <w:r w:rsidRPr="00D34675">
        <w:rPr>
          <w:b/>
        </w:rPr>
        <w:t xml:space="preserve">потребителей тепловой энергии на территории </w:t>
      </w:r>
    </w:p>
    <w:p w:rsidR="00F57218" w:rsidRDefault="00F57218" w:rsidP="00F57218">
      <w:pPr>
        <w:jc w:val="center"/>
        <w:rPr>
          <w:b/>
        </w:rPr>
      </w:pPr>
      <w:r>
        <w:rPr>
          <w:b/>
        </w:rPr>
        <w:t>Пинежского муниципального округа Архангельской области</w:t>
      </w:r>
    </w:p>
    <w:p w:rsidR="00F57218" w:rsidRPr="00D34675" w:rsidRDefault="00F57218" w:rsidP="00F57218">
      <w:pPr>
        <w:jc w:val="center"/>
        <w:rPr>
          <w:sz w:val="16"/>
          <w:szCs w:val="16"/>
        </w:rPr>
      </w:pPr>
      <w:r>
        <w:rPr>
          <w:b/>
        </w:rPr>
        <w:t xml:space="preserve"> </w:t>
      </w:r>
    </w:p>
    <w:tbl>
      <w:tblPr>
        <w:tblW w:w="106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2"/>
        <w:gridCol w:w="1400"/>
        <w:gridCol w:w="1542"/>
        <w:gridCol w:w="6164"/>
      </w:tblGrid>
      <w:tr w:rsidR="00F57218" w:rsidRPr="00E04E48" w:rsidTr="00F57218">
        <w:trPr>
          <w:trHeight w:val="720"/>
        </w:trPr>
        <w:tc>
          <w:tcPr>
            <w:tcW w:w="1542" w:type="dxa"/>
            <w:tcBorders>
              <w:top w:val="single" w:sz="4" w:space="0" w:color="auto"/>
              <w:left w:val="single" w:sz="4" w:space="0" w:color="auto"/>
              <w:bottom w:val="single" w:sz="4" w:space="0" w:color="auto"/>
              <w:right w:val="single" w:sz="4" w:space="0" w:color="auto"/>
            </w:tcBorders>
            <w:vAlign w:val="center"/>
          </w:tcPr>
          <w:p w:rsidR="00F57218" w:rsidRPr="00E04E48" w:rsidRDefault="00F57218" w:rsidP="00F57218">
            <w:pPr>
              <w:jc w:val="center"/>
              <w:rPr>
                <w:sz w:val="14"/>
                <w:szCs w:val="14"/>
              </w:rPr>
            </w:pPr>
            <w:r w:rsidRPr="00E04E48">
              <w:rPr>
                <w:sz w:val="14"/>
                <w:szCs w:val="14"/>
              </w:rPr>
              <w:t>Полномочия по теплоснабжению</w:t>
            </w:r>
          </w:p>
          <w:p w:rsidR="00F57218" w:rsidRPr="00E04E48" w:rsidRDefault="00F57218" w:rsidP="00F57218">
            <w:pPr>
              <w:jc w:val="center"/>
              <w:rPr>
                <w:sz w:val="14"/>
                <w:szCs w:val="14"/>
              </w:rPr>
            </w:pPr>
            <w:r w:rsidRPr="00E04E48">
              <w:rPr>
                <w:sz w:val="14"/>
                <w:szCs w:val="14"/>
              </w:rPr>
              <w:t>Наименование МО</w:t>
            </w:r>
          </w:p>
        </w:tc>
        <w:tc>
          <w:tcPr>
            <w:tcW w:w="1400" w:type="dxa"/>
            <w:tcBorders>
              <w:top w:val="single" w:sz="4" w:space="0" w:color="auto"/>
              <w:left w:val="single" w:sz="4" w:space="0" w:color="auto"/>
              <w:bottom w:val="single" w:sz="4" w:space="0" w:color="auto"/>
              <w:right w:val="single" w:sz="4" w:space="0" w:color="auto"/>
            </w:tcBorders>
            <w:vAlign w:val="center"/>
          </w:tcPr>
          <w:p w:rsidR="00F57218" w:rsidRPr="00E04E48" w:rsidRDefault="00F57218" w:rsidP="00F57218">
            <w:pPr>
              <w:jc w:val="center"/>
              <w:rPr>
                <w:sz w:val="14"/>
                <w:szCs w:val="14"/>
              </w:rPr>
            </w:pPr>
            <w:r w:rsidRPr="00E04E48">
              <w:rPr>
                <w:sz w:val="14"/>
                <w:szCs w:val="14"/>
              </w:rPr>
              <w:t>Теплоснабжающая организация (наименование)</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center"/>
          </w:tcPr>
          <w:p w:rsidR="00F57218" w:rsidRPr="00E04E48" w:rsidRDefault="00F57218" w:rsidP="00F57218">
            <w:pPr>
              <w:ind w:left="-108" w:firstLine="108"/>
              <w:jc w:val="center"/>
              <w:rPr>
                <w:sz w:val="14"/>
                <w:szCs w:val="14"/>
              </w:rPr>
            </w:pPr>
            <w:r w:rsidRPr="00E04E48">
              <w:rPr>
                <w:sz w:val="14"/>
                <w:szCs w:val="14"/>
              </w:rPr>
              <w:t>Наименование и № котельной, адрес котельной</w:t>
            </w:r>
          </w:p>
        </w:tc>
        <w:tc>
          <w:tcPr>
            <w:tcW w:w="6164" w:type="dxa"/>
            <w:tcBorders>
              <w:top w:val="single" w:sz="4" w:space="0" w:color="auto"/>
              <w:left w:val="single" w:sz="4" w:space="0" w:color="auto"/>
              <w:bottom w:val="single" w:sz="4" w:space="0" w:color="auto"/>
              <w:right w:val="single" w:sz="4" w:space="0" w:color="auto"/>
            </w:tcBorders>
            <w:shd w:val="clear" w:color="auto" w:fill="auto"/>
            <w:vAlign w:val="center"/>
          </w:tcPr>
          <w:p w:rsidR="00F57218" w:rsidRPr="00E04E48" w:rsidRDefault="00F57218" w:rsidP="00F57218">
            <w:pPr>
              <w:jc w:val="center"/>
              <w:rPr>
                <w:sz w:val="14"/>
                <w:szCs w:val="14"/>
              </w:rPr>
            </w:pPr>
            <w:r w:rsidRPr="00E04E48">
              <w:rPr>
                <w:sz w:val="14"/>
                <w:szCs w:val="14"/>
              </w:rPr>
              <w:t xml:space="preserve">Объекты, на которые поставляется тепловая энергия </w:t>
            </w:r>
          </w:p>
        </w:tc>
      </w:tr>
      <w:tr w:rsidR="00F57218" w:rsidRPr="00E04E48" w:rsidTr="00F57218">
        <w:trPr>
          <w:trHeight w:val="470"/>
        </w:trPr>
        <w:tc>
          <w:tcPr>
            <w:tcW w:w="1542" w:type="dxa"/>
            <w:vMerge w:val="restart"/>
            <w:vAlign w:val="center"/>
          </w:tcPr>
          <w:p w:rsidR="00F57218" w:rsidRPr="00E04E48" w:rsidRDefault="00F57218" w:rsidP="00F57218">
            <w:pPr>
              <w:ind w:left="-108" w:right="-108"/>
              <w:jc w:val="center"/>
              <w:rPr>
                <w:sz w:val="14"/>
                <w:szCs w:val="14"/>
              </w:rPr>
            </w:pPr>
            <w:r>
              <w:rPr>
                <w:sz w:val="14"/>
                <w:szCs w:val="14"/>
              </w:rPr>
              <w:t>Пинежский муниципальный округ</w:t>
            </w:r>
          </w:p>
          <w:p w:rsidR="00F57218" w:rsidRPr="00E04E48" w:rsidRDefault="00F57218" w:rsidP="00F57218">
            <w:pPr>
              <w:ind w:left="-108" w:right="-108"/>
              <w:jc w:val="center"/>
              <w:rPr>
                <w:sz w:val="14"/>
                <w:szCs w:val="14"/>
              </w:rPr>
            </w:pPr>
          </w:p>
        </w:tc>
        <w:tc>
          <w:tcPr>
            <w:tcW w:w="1400" w:type="dxa"/>
            <w:vMerge w:val="restart"/>
            <w:vAlign w:val="center"/>
          </w:tcPr>
          <w:p w:rsidR="00F57218" w:rsidRDefault="00F57218" w:rsidP="00F57218">
            <w:pPr>
              <w:jc w:val="center"/>
              <w:rPr>
                <w:sz w:val="14"/>
                <w:szCs w:val="14"/>
              </w:rPr>
            </w:pPr>
            <w:r>
              <w:rPr>
                <w:sz w:val="14"/>
                <w:szCs w:val="14"/>
              </w:rPr>
              <w:t>ООО «Мезенская теплоснабжающая компания»</w:t>
            </w:r>
          </w:p>
          <w:p w:rsidR="00F57218" w:rsidRPr="00E04E48" w:rsidRDefault="00F57218" w:rsidP="00F57218">
            <w:pPr>
              <w:jc w:val="center"/>
              <w:rPr>
                <w:sz w:val="14"/>
                <w:szCs w:val="14"/>
              </w:rPr>
            </w:pPr>
          </w:p>
        </w:tc>
        <w:tc>
          <w:tcPr>
            <w:tcW w:w="1542" w:type="dxa"/>
            <w:shd w:val="clear" w:color="auto" w:fill="auto"/>
            <w:vAlign w:val="center"/>
          </w:tcPr>
          <w:p w:rsidR="00F57218" w:rsidRPr="00F80295" w:rsidRDefault="00F57218" w:rsidP="00F57218">
            <w:pPr>
              <w:jc w:val="center"/>
              <w:rPr>
                <w:sz w:val="14"/>
                <w:szCs w:val="14"/>
              </w:rPr>
            </w:pPr>
            <w:r>
              <w:rPr>
                <w:sz w:val="14"/>
                <w:szCs w:val="14"/>
              </w:rPr>
              <w:t>Здание котельной №1</w:t>
            </w:r>
            <w:r w:rsidRPr="00F80295">
              <w:rPr>
                <w:sz w:val="14"/>
                <w:szCs w:val="14"/>
              </w:rPr>
              <w:t xml:space="preserve"> </w:t>
            </w:r>
          </w:p>
          <w:p w:rsidR="00F57218" w:rsidRPr="00F80295" w:rsidRDefault="00F57218" w:rsidP="00F57218">
            <w:pPr>
              <w:jc w:val="center"/>
              <w:rPr>
                <w:sz w:val="14"/>
                <w:szCs w:val="14"/>
              </w:rPr>
            </w:pPr>
            <w:r>
              <w:rPr>
                <w:sz w:val="14"/>
                <w:szCs w:val="14"/>
              </w:rPr>
              <w:t xml:space="preserve">Архангельская область, Пинежский район, </w:t>
            </w:r>
            <w:r w:rsidRPr="00F80295">
              <w:rPr>
                <w:sz w:val="14"/>
                <w:szCs w:val="14"/>
              </w:rPr>
              <w:t xml:space="preserve">п. Сосновка, </w:t>
            </w:r>
          </w:p>
          <w:p w:rsidR="00F57218" w:rsidRPr="00F80295" w:rsidRDefault="00F57218" w:rsidP="00F57218">
            <w:pPr>
              <w:jc w:val="center"/>
              <w:rPr>
                <w:sz w:val="14"/>
                <w:szCs w:val="14"/>
              </w:rPr>
            </w:pPr>
            <w:r w:rsidRPr="00F80295">
              <w:rPr>
                <w:sz w:val="14"/>
                <w:szCs w:val="14"/>
              </w:rPr>
              <w:t>ул. Школьная, д. 4Б</w:t>
            </w:r>
          </w:p>
        </w:tc>
        <w:tc>
          <w:tcPr>
            <w:tcW w:w="6164" w:type="dxa"/>
            <w:shd w:val="clear" w:color="auto" w:fill="auto"/>
            <w:vAlign w:val="center"/>
          </w:tcPr>
          <w:p w:rsidR="00F57218" w:rsidRPr="00D8599A" w:rsidRDefault="00F57218" w:rsidP="00F57218">
            <w:pPr>
              <w:rPr>
                <w:sz w:val="14"/>
                <w:szCs w:val="14"/>
              </w:rPr>
            </w:pPr>
            <w:r w:rsidRPr="00D8599A">
              <w:rPr>
                <w:sz w:val="14"/>
                <w:szCs w:val="14"/>
              </w:rPr>
              <w:t xml:space="preserve">- многоквартирный жилой дом № 9 по улице </w:t>
            </w:r>
            <w:proofErr w:type="gramStart"/>
            <w:r w:rsidRPr="00D8599A">
              <w:rPr>
                <w:sz w:val="14"/>
                <w:szCs w:val="14"/>
              </w:rPr>
              <w:t>Советская</w:t>
            </w:r>
            <w:proofErr w:type="gramEnd"/>
            <w:r w:rsidRPr="00D8599A">
              <w:rPr>
                <w:sz w:val="14"/>
                <w:szCs w:val="14"/>
              </w:rPr>
              <w:t>;</w:t>
            </w:r>
          </w:p>
          <w:p w:rsidR="00F57218" w:rsidRPr="00D8599A" w:rsidRDefault="00F57218" w:rsidP="00F57218">
            <w:pPr>
              <w:rPr>
                <w:sz w:val="14"/>
                <w:szCs w:val="14"/>
              </w:rPr>
            </w:pPr>
            <w:r w:rsidRPr="00D8599A">
              <w:rPr>
                <w:sz w:val="14"/>
                <w:szCs w:val="14"/>
              </w:rPr>
              <w:t>- здание школы МБОУ «</w:t>
            </w:r>
            <w:proofErr w:type="spellStart"/>
            <w:r w:rsidRPr="00D8599A">
              <w:rPr>
                <w:sz w:val="14"/>
                <w:szCs w:val="14"/>
              </w:rPr>
              <w:t>Сосновская</w:t>
            </w:r>
            <w:proofErr w:type="spellEnd"/>
            <w:r w:rsidRPr="00D8599A">
              <w:rPr>
                <w:sz w:val="14"/>
                <w:szCs w:val="14"/>
              </w:rPr>
              <w:t xml:space="preserve"> СШ №1» № д.3 по улице </w:t>
            </w:r>
            <w:proofErr w:type="gramStart"/>
            <w:r w:rsidRPr="00D8599A">
              <w:rPr>
                <w:sz w:val="14"/>
                <w:szCs w:val="14"/>
              </w:rPr>
              <w:t>Школьная</w:t>
            </w:r>
            <w:proofErr w:type="gramEnd"/>
            <w:r w:rsidRPr="00D8599A">
              <w:rPr>
                <w:sz w:val="14"/>
                <w:szCs w:val="14"/>
              </w:rPr>
              <w:t>;</w:t>
            </w:r>
          </w:p>
          <w:p w:rsidR="00F57218" w:rsidRPr="00D8599A" w:rsidRDefault="00F57218" w:rsidP="00F57218">
            <w:pPr>
              <w:rPr>
                <w:sz w:val="14"/>
                <w:szCs w:val="14"/>
              </w:rPr>
            </w:pPr>
            <w:r w:rsidRPr="00D8599A">
              <w:rPr>
                <w:sz w:val="14"/>
                <w:szCs w:val="14"/>
              </w:rPr>
              <w:t>- здание детского сада МБОУ «</w:t>
            </w:r>
            <w:proofErr w:type="spellStart"/>
            <w:r w:rsidRPr="00D8599A">
              <w:rPr>
                <w:sz w:val="14"/>
                <w:szCs w:val="14"/>
              </w:rPr>
              <w:t>Сосновская</w:t>
            </w:r>
            <w:proofErr w:type="spellEnd"/>
            <w:r w:rsidRPr="00D8599A">
              <w:rPr>
                <w:sz w:val="14"/>
                <w:szCs w:val="14"/>
              </w:rPr>
              <w:t xml:space="preserve"> СШ №1» № д.16 по ул. </w:t>
            </w:r>
            <w:proofErr w:type="gramStart"/>
            <w:r w:rsidRPr="00D8599A">
              <w:rPr>
                <w:sz w:val="14"/>
                <w:szCs w:val="14"/>
              </w:rPr>
              <w:t>Комсомольская</w:t>
            </w:r>
            <w:proofErr w:type="gramEnd"/>
            <w:r w:rsidRPr="00D8599A">
              <w:rPr>
                <w:sz w:val="14"/>
                <w:szCs w:val="14"/>
              </w:rPr>
              <w:t>;</w:t>
            </w:r>
          </w:p>
          <w:p w:rsidR="00F57218" w:rsidRPr="00D8599A" w:rsidRDefault="00F57218" w:rsidP="00F57218">
            <w:pPr>
              <w:rPr>
                <w:sz w:val="14"/>
                <w:szCs w:val="14"/>
              </w:rPr>
            </w:pPr>
            <w:r w:rsidRPr="00D8599A">
              <w:rPr>
                <w:sz w:val="14"/>
                <w:szCs w:val="14"/>
              </w:rPr>
              <w:t>- здание интерната МБОУ «</w:t>
            </w:r>
            <w:proofErr w:type="spellStart"/>
            <w:r w:rsidRPr="00D8599A">
              <w:rPr>
                <w:sz w:val="14"/>
                <w:szCs w:val="14"/>
              </w:rPr>
              <w:t>Сосновская</w:t>
            </w:r>
            <w:proofErr w:type="spellEnd"/>
            <w:r w:rsidRPr="00D8599A">
              <w:rPr>
                <w:sz w:val="14"/>
                <w:szCs w:val="14"/>
              </w:rPr>
              <w:t xml:space="preserve"> СШ №1» № д.6 по улице </w:t>
            </w:r>
            <w:proofErr w:type="gramStart"/>
            <w:r w:rsidRPr="00D8599A">
              <w:rPr>
                <w:sz w:val="14"/>
                <w:szCs w:val="14"/>
              </w:rPr>
              <w:t>Школьная</w:t>
            </w:r>
            <w:proofErr w:type="gramEnd"/>
            <w:r w:rsidRPr="00D8599A">
              <w:rPr>
                <w:sz w:val="14"/>
                <w:szCs w:val="14"/>
              </w:rPr>
              <w:t xml:space="preserve">; </w:t>
            </w:r>
          </w:p>
          <w:p w:rsidR="00F57218" w:rsidRPr="00D8599A" w:rsidRDefault="00F57218" w:rsidP="00F57218">
            <w:pPr>
              <w:rPr>
                <w:sz w:val="14"/>
                <w:szCs w:val="14"/>
              </w:rPr>
            </w:pPr>
            <w:r w:rsidRPr="00D8599A">
              <w:rPr>
                <w:sz w:val="14"/>
                <w:szCs w:val="14"/>
              </w:rPr>
              <w:t>- здание пищеблока МБОУ «</w:t>
            </w:r>
            <w:proofErr w:type="spellStart"/>
            <w:r w:rsidRPr="00D8599A">
              <w:rPr>
                <w:sz w:val="14"/>
                <w:szCs w:val="14"/>
              </w:rPr>
              <w:t>Сосновская</w:t>
            </w:r>
            <w:proofErr w:type="spellEnd"/>
            <w:r w:rsidRPr="00D8599A">
              <w:rPr>
                <w:sz w:val="14"/>
                <w:szCs w:val="14"/>
              </w:rPr>
              <w:t xml:space="preserve"> СШ №1» № д.</w:t>
            </w:r>
            <w:proofErr w:type="gramStart"/>
            <w:r w:rsidRPr="00D8599A">
              <w:rPr>
                <w:sz w:val="14"/>
                <w:szCs w:val="14"/>
              </w:rPr>
              <w:t>16</w:t>
            </w:r>
            <w:proofErr w:type="gramEnd"/>
            <w:r w:rsidRPr="00D8599A">
              <w:rPr>
                <w:sz w:val="14"/>
                <w:szCs w:val="14"/>
              </w:rPr>
              <w:t xml:space="preserve"> а по улице Комсомольская;</w:t>
            </w:r>
          </w:p>
          <w:p w:rsidR="00F57218" w:rsidRPr="00D8599A" w:rsidRDefault="00F57218" w:rsidP="00F57218">
            <w:pPr>
              <w:rPr>
                <w:sz w:val="14"/>
                <w:szCs w:val="14"/>
              </w:rPr>
            </w:pPr>
            <w:r w:rsidRPr="00D8599A">
              <w:rPr>
                <w:sz w:val="14"/>
                <w:szCs w:val="14"/>
              </w:rPr>
              <w:t>- гаражи МБОУ «</w:t>
            </w:r>
            <w:proofErr w:type="spellStart"/>
            <w:r w:rsidRPr="00D8599A">
              <w:rPr>
                <w:sz w:val="14"/>
                <w:szCs w:val="14"/>
              </w:rPr>
              <w:t>Сосновская</w:t>
            </w:r>
            <w:proofErr w:type="spellEnd"/>
            <w:r w:rsidRPr="00D8599A">
              <w:rPr>
                <w:sz w:val="14"/>
                <w:szCs w:val="14"/>
              </w:rPr>
              <w:t xml:space="preserve"> СШ №д.1» № 17, ул</w:t>
            </w:r>
            <w:proofErr w:type="gramStart"/>
            <w:r w:rsidRPr="00D8599A">
              <w:rPr>
                <w:sz w:val="14"/>
                <w:szCs w:val="14"/>
              </w:rPr>
              <w:t>.С</w:t>
            </w:r>
            <w:proofErr w:type="gramEnd"/>
            <w:r w:rsidRPr="00D8599A">
              <w:rPr>
                <w:sz w:val="14"/>
                <w:szCs w:val="14"/>
              </w:rPr>
              <w:t>троительная;;</w:t>
            </w:r>
          </w:p>
          <w:p w:rsidR="00F57218" w:rsidRPr="00D8599A" w:rsidRDefault="00F57218" w:rsidP="00F57218">
            <w:pPr>
              <w:rPr>
                <w:sz w:val="14"/>
                <w:szCs w:val="14"/>
              </w:rPr>
            </w:pPr>
            <w:r w:rsidRPr="00D8599A">
              <w:rPr>
                <w:sz w:val="14"/>
                <w:szCs w:val="14"/>
              </w:rPr>
              <w:t xml:space="preserve">- Дом культуры МБУК «Карпогорский КЦ», № д.2 по улице </w:t>
            </w:r>
            <w:proofErr w:type="gramStart"/>
            <w:r w:rsidRPr="00D8599A">
              <w:rPr>
                <w:sz w:val="14"/>
                <w:szCs w:val="14"/>
              </w:rPr>
              <w:t>Школьная</w:t>
            </w:r>
            <w:proofErr w:type="gramEnd"/>
            <w:r w:rsidRPr="00D8599A">
              <w:rPr>
                <w:sz w:val="14"/>
                <w:szCs w:val="14"/>
              </w:rPr>
              <w:t xml:space="preserve">; </w:t>
            </w:r>
          </w:p>
          <w:p w:rsidR="00F57218" w:rsidRPr="00D8599A" w:rsidRDefault="00F57218" w:rsidP="00F57218">
            <w:pPr>
              <w:rPr>
                <w:sz w:val="14"/>
                <w:szCs w:val="14"/>
              </w:rPr>
            </w:pPr>
            <w:r w:rsidRPr="00D8599A">
              <w:rPr>
                <w:sz w:val="14"/>
                <w:szCs w:val="14"/>
              </w:rPr>
              <w:t>- МБУК «Карпогорская межпоселенческая библиотека»  № д.2 по улице Школьная;</w:t>
            </w:r>
          </w:p>
          <w:p w:rsidR="00F57218" w:rsidRPr="00D8599A" w:rsidRDefault="00F57218" w:rsidP="00F57218">
            <w:pPr>
              <w:rPr>
                <w:sz w:val="14"/>
                <w:szCs w:val="14"/>
              </w:rPr>
            </w:pPr>
            <w:r w:rsidRPr="00D8599A">
              <w:rPr>
                <w:sz w:val="14"/>
                <w:szCs w:val="14"/>
              </w:rPr>
              <w:t>- здание врачебная амбулатория  ГБУЗ АО «Карпогорская ЦРБ», № д.8, ул</w:t>
            </w:r>
            <w:proofErr w:type="gramStart"/>
            <w:r w:rsidRPr="00D8599A">
              <w:rPr>
                <w:sz w:val="14"/>
                <w:szCs w:val="14"/>
              </w:rPr>
              <w:t>.Ш</w:t>
            </w:r>
            <w:proofErr w:type="gramEnd"/>
            <w:r w:rsidRPr="00D8599A">
              <w:rPr>
                <w:sz w:val="14"/>
                <w:szCs w:val="14"/>
              </w:rPr>
              <w:t>кольная;</w:t>
            </w:r>
          </w:p>
          <w:p w:rsidR="00F57218" w:rsidRPr="00D8599A" w:rsidRDefault="00F57218" w:rsidP="00F57218">
            <w:pPr>
              <w:rPr>
                <w:sz w:val="14"/>
                <w:szCs w:val="14"/>
              </w:rPr>
            </w:pPr>
            <w:r w:rsidRPr="00D8599A">
              <w:rPr>
                <w:sz w:val="14"/>
                <w:szCs w:val="14"/>
              </w:rPr>
              <w:t>- ГКУ АО ОГПС №14 караульные помещения, боксы;</w:t>
            </w:r>
          </w:p>
          <w:p w:rsidR="00F57218" w:rsidRPr="00D8599A" w:rsidRDefault="00F57218" w:rsidP="00F57218">
            <w:pPr>
              <w:rPr>
                <w:sz w:val="14"/>
                <w:szCs w:val="14"/>
              </w:rPr>
            </w:pPr>
            <w:r w:rsidRPr="00D8599A">
              <w:rPr>
                <w:sz w:val="14"/>
                <w:szCs w:val="14"/>
              </w:rPr>
              <w:t>- водонапорная башня № д.4Б по улице Школьная.</w:t>
            </w:r>
          </w:p>
        </w:tc>
      </w:tr>
      <w:tr w:rsidR="00F57218" w:rsidRPr="00E04E48" w:rsidTr="00F57218">
        <w:trPr>
          <w:trHeight w:val="646"/>
        </w:trPr>
        <w:tc>
          <w:tcPr>
            <w:tcW w:w="1542" w:type="dxa"/>
            <w:vMerge/>
          </w:tcPr>
          <w:p w:rsidR="00F57218" w:rsidRPr="00E04E48" w:rsidRDefault="00F57218" w:rsidP="00F57218">
            <w:pPr>
              <w:ind w:left="-108" w:right="-108"/>
              <w:jc w:val="center"/>
              <w:rPr>
                <w:sz w:val="14"/>
                <w:szCs w:val="14"/>
              </w:rPr>
            </w:pPr>
          </w:p>
        </w:tc>
        <w:tc>
          <w:tcPr>
            <w:tcW w:w="1400" w:type="dxa"/>
            <w:vMerge/>
            <w:vAlign w:val="center"/>
          </w:tcPr>
          <w:p w:rsidR="00F57218" w:rsidRPr="00E04E48" w:rsidRDefault="00F57218" w:rsidP="00F57218">
            <w:pPr>
              <w:jc w:val="center"/>
              <w:rPr>
                <w:sz w:val="14"/>
                <w:szCs w:val="14"/>
              </w:rPr>
            </w:pPr>
          </w:p>
        </w:tc>
        <w:tc>
          <w:tcPr>
            <w:tcW w:w="1542" w:type="dxa"/>
            <w:shd w:val="clear" w:color="auto" w:fill="auto"/>
            <w:vAlign w:val="center"/>
          </w:tcPr>
          <w:p w:rsidR="00F57218" w:rsidRPr="00F80295" w:rsidRDefault="00F57218" w:rsidP="00F57218">
            <w:pPr>
              <w:jc w:val="center"/>
              <w:rPr>
                <w:sz w:val="14"/>
                <w:szCs w:val="14"/>
              </w:rPr>
            </w:pPr>
            <w:r>
              <w:rPr>
                <w:sz w:val="14"/>
                <w:szCs w:val="14"/>
              </w:rPr>
              <w:t>Здание</w:t>
            </w:r>
          </w:p>
          <w:p w:rsidR="00F57218" w:rsidRDefault="00F57218" w:rsidP="00F57218">
            <w:pPr>
              <w:jc w:val="center"/>
              <w:rPr>
                <w:sz w:val="14"/>
                <w:szCs w:val="14"/>
              </w:rPr>
            </w:pPr>
            <w:r>
              <w:rPr>
                <w:sz w:val="14"/>
                <w:szCs w:val="14"/>
              </w:rPr>
              <w:t>Архангельская область, Пинежский район,</w:t>
            </w:r>
            <w:r w:rsidRPr="00F80295">
              <w:rPr>
                <w:sz w:val="14"/>
                <w:szCs w:val="14"/>
              </w:rPr>
              <w:t xml:space="preserve"> п. </w:t>
            </w:r>
            <w:proofErr w:type="spellStart"/>
            <w:r w:rsidRPr="00F80295">
              <w:rPr>
                <w:sz w:val="14"/>
                <w:szCs w:val="14"/>
              </w:rPr>
              <w:t>Мамониха</w:t>
            </w:r>
            <w:proofErr w:type="spellEnd"/>
            <w:r w:rsidRPr="00F80295">
              <w:rPr>
                <w:sz w:val="14"/>
                <w:szCs w:val="14"/>
              </w:rPr>
              <w:t xml:space="preserve">, </w:t>
            </w:r>
          </w:p>
          <w:p w:rsidR="00F57218" w:rsidRPr="00F80295" w:rsidRDefault="00F57218" w:rsidP="00F57218">
            <w:pPr>
              <w:jc w:val="center"/>
              <w:rPr>
                <w:sz w:val="14"/>
                <w:szCs w:val="14"/>
              </w:rPr>
            </w:pPr>
            <w:r w:rsidRPr="00F80295">
              <w:rPr>
                <w:sz w:val="14"/>
                <w:szCs w:val="14"/>
              </w:rPr>
              <w:t>ул. Молодежная,</w:t>
            </w:r>
            <w:r>
              <w:rPr>
                <w:sz w:val="14"/>
                <w:szCs w:val="14"/>
              </w:rPr>
              <w:t xml:space="preserve"> </w:t>
            </w:r>
            <w:r w:rsidRPr="00F80295">
              <w:rPr>
                <w:sz w:val="14"/>
                <w:szCs w:val="14"/>
              </w:rPr>
              <w:t>д. 5</w:t>
            </w:r>
          </w:p>
        </w:tc>
        <w:tc>
          <w:tcPr>
            <w:tcW w:w="6164" w:type="dxa"/>
            <w:shd w:val="clear" w:color="auto" w:fill="auto"/>
            <w:vAlign w:val="center"/>
          </w:tcPr>
          <w:p w:rsidR="00F57218" w:rsidRPr="00D8599A" w:rsidRDefault="00F57218" w:rsidP="00F57218">
            <w:pPr>
              <w:rPr>
                <w:sz w:val="14"/>
                <w:szCs w:val="14"/>
              </w:rPr>
            </w:pPr>
            <w:r w:rsidRPr="00D8599A">
              <w:rPr>
                <w:sz w:val="14"/>
                <w:szCs w:val="14"/>
              </w:rPr>
              <w:t xml:space="preserve">- многоквартирный жилой дом № 7 по улице </w:t>
            </w:r>
            <w:proofErr w:type="gramStart"/>
            <w:r w:rsidRPr="00D8599A">
              <w:rPr>
                <w:sz w:val="14"/>
                <w:szCs w:val="14"/>
              </w:rPr>
              <w:t>Молодежная</w:t>
            </w:r>
            <w:proofErr w:type="gramEnd"/>
            <w:r w:rsidRPr="00D8599A">
              <w:rPr>
                <w:sz w:val="14"/>
                <w:szCs w:val="14"/>
              </w:rPr>
              <w:t>;</w:t>
            </w:r>
          </w:p>
          <w:p w:rsidR="00F57218" w:rsidRPr="00D8599A" w:rsidRDefault="00F57218" w:rsidP="00F57218">
            <w:pPr>
              <w:rPr>
                <w:sz w:val="14"/>
                <w:szCs w:val="14"/>
              </w:rPr>
            </w:pPr>
            <w:r w:rsidRPr="00D8599A">
              <w:rPr>
                <w:sz w:val="14"/>
                <w:szCs w:val="14"/>
              </w:rPr>
              <w:t>- здание школа-сад МБОУ «</w:t>
            </w:r>
            <w:proofErr w:type="spellStart"/>
            <w:r w:rsidRPr="00D8599A">
              <w:rPr>
                <w:sz w:val="14"/>
                <w:szCs w:val="14"/>
              </w:rPr>
              <w:t>Сосновская</w:t>
            </w:r>
            <w:proofErr w:type="spellEnd"/>
            <w:r w:rsidRPr="00D8599A">
              <w:rPr>
                <w:sz w:val="14"/>
                <w:szCs w:val="14"/>
              </w:rPr>
              <w:t xml:space="preserve"> СШ №1» № д.10 по улице Ленина;</w:t>
            </w:r>
          </w:p>
          <w:p w:rsidR="00F57218" w:rsidRPr="00D8599A" w:rsidRDefault="00F57218" w:rsidP="00F57218">
            <w:pPr>
              <w:ind w:right="-107"/>
              <w:rPr>
                <w:sz w:val="14"/>
                <w:szCs w:val="14"/>
              </w:rPr>
            </w:pPr>
            <w:r w:rsidRPr="00D8599A">
              <w:rPr>
                <w:sz w:val="14"/>
                <w:szCs w:val="14"/>
              </w:rPr>
              <w:t>- здание дома культуры МБУК «Карпогорский КЦ» № д.7 по улице Ленина (помещения ФАП).</w:t>
            </w:r>
          </w:p>
        </w:tc>
      </w:tr>
      <w:tr w:rsidR="00F57218" w:rsidRPr="00E04E48" w:rsidTr="00F57218">
        <w:trPr>
          <w:trHeight w:val="1658"/>
        </w:trPr>
        <w:tc>
          <w:tcPr>
            <w:tcW w:w="1542" w:type="dxa"/>
            <w:vMerge/>
            <w:vAlign w:val="center"/>
          </w:tcPr>
          <w:p w:rsidR="00F57218" w:rsidRPr="00E04E48" w:rsidRDefault="00F57218" w:rsidP="00F57218">
            <w:pPr>
              <w:ind w:left="-108" w:right="-108"/>
              <w:jc w:val="center"/>
              <w:rPr>
                <w:sz w:val="14"/>
                <w:szCs w:val="14"/>
              </w:rPr>
            </w:pPr>
          </w:p>
        </w:tc>
        <w:tc>
          <w:tcPr>
            <w:tcW w:w="1400" w:type="dxa"/>
            <w:vMerge/>
            <w:vAlign w:val="center"/>
          </w:tcPr>
          <w:p w:rsidR="00F57218" w:rsidRPr="00E04E48" w:rsidRDefault="00F57218" w:rsidP="00F57218">
            <w:pPr>
              <w:jc w:val="center"/>
              <w:rPr>
                <w:sz w:val="14"/>
                <w:szCs w:val="14"/>
              </w:rPr>
            </w:pPr>
          </w:p>
        </w:tc>
        <w:tc>
          <w:tcPr>
            <w:tcW w:w="1542" w:type="dxa"/>
            <w:shd w:val="clear" w:color="auto" w:fill="auto"/>
            <w:vAlign w:val="center"/>
          </w:tcPr>
          <w:p w:rsidR="00F57218" w:rsidRPr="00F80295" w:rsidRDefault="00F57218" w:rsidP="00F57218">
            <w:pPr>
              <w:jc w:val="center"/>
              <w:rPr>
                <w:sz w:val="14"/>
                <w:szCs w:val="14"/>
              </w:rPr>
            </w:pPr>
            <w:r>
              <w:rPr>
                <w:sz w:val="14"/>
                <w:szCs w:val="14"/>
              </w:rPr>
              <w:t>Здание</w:t>
            </w:r>
            <w:r w:rsidRPr="00F80295">
              <w:rPr>
                <w:sz w:val="14"/>
                <w:szCs w:val="14"/>
              </w:rPr>
              <w:t xml:space="preserve"> </w:t>
            </w:r>
          </w:p>
          <w:p w:rsidR="00F57218" w:rsidRPr="00F80295" w:rsidRDefault="00F57218" w:rsidP="00F57218">
            <w:pPr>
              <w:jc w:val="center"/>
              <w:rPr>
                <w:sz w:val="14"/>
                <w:szCs w:val="14"/>
              </w:rPr>
            </w:pPr>
            <w:r>
              <w:rPr>
                <w:sz w:val="14"/>
                <w:szCs w:val="14"/>
              </w:rPr>
              <w:t>Архангельская область, Пинежский район,</w:t>
            </w:r>
            <w:r w:rsidRPr="00F80295">
              <w:rPr>
                <w:sz w:val="14"/>
                <w:szCs w:val="14"/>
              </w:rPr>
              <w:t xml:space="preserve"> п. Новолавела, </w:t>
            </w:r>
          </w:p>
          <w:p w:rsidR="00F57218" w:rsidRPr="00F80295" w:rsidRDefault="00F57218" w:rsidP="00F57218">
            <w:pPr>
              <w:jc w:val="center"/>
              <w:rPr>
                <w:sz w:val="14"/>
                <w:szCs w:val="14"/>
              </w:rPr>
            </w:pPr>
            <w:r w:rsidRPr="00F80295">
              <w:rPr>
                <w:sz w:val="14"/>
                <w:szCs w:val="14"/>
              </w:rPr>
              <w:t xml:space="preserve">ул. Пионерская, </w:t>
            </w:r>
          </w:p>
          <w:p w:rsidR="00F57218" w:rsidRPr="00F80295" w:rsidRDefault="00F57218" w:rsidP="00F57218">
            <w:pPr>
              <w:jc w:val="center"/>
              <w:rPr>
                <w:sz w:val="14"/>
                <w:szCs w:val="14"/>
              </w:rPr>
            </w:pPr>
            <w:r w:rsidRPr="00F80295">
              <w:rPr>
                <w:sz w:val="14"/>
                <w:szCs w:val="14"/>
              </w:rPr>
              <w:t>д. 7</w:t>
            </w:r>
          </w:p>
        </w:tc>
        <w:tc>
          <w:tcPr>
            <w:tcW w:w="6164" w:type="dxa"/>
            <w:shd w:val="clear" w:color="auto" w:fill="auto"/>
            <w:vAlign w:val="center"/>
          </w:tcPr>
          <w:p w:rsidR="00F57218" w:rsidRPr="00D8599A" w:rsidRDefault="00F57218" w:rsidP="00F57218">
            <w:pPr>
              <w:rPr>
                <w:sz w:val="14"/>
                <w:szCs w:val="14"/>
              </w:rPr>
            </w:pPr>
            <w:r w:rsidRPr="00D8599A">
              <w:rPr>
                <w:sz w:val="14"/>
                <w:szCs w:val="14"/>
              </w:rPr>
              <w:t xml:space="preserve">- многоквартирный жилой дом № 17  по улице </w:t>
            </w:r>
            <w:proofErr w:type="gramStart"/>
            <w:r w:rsidRPr="00D8599A">
              <w:rPr>
                <w:sz w:val="14"/>
                <w:szCs w:val="14"/>
              </w:rPr>
              <w:t>Пионерская</w:t>
            </w:r>
            <w:proofErr w:type="gramEnd"/>
            <w:r w:rsidRPr="00D8599A">
              <w:rPr>
                <w:sz w:val="14"/>
                <w:szCs w:val="14"/>
              </w:rPr>
              <w:t>;</w:t>
            </w:r>
          </w:p>
          <w:p w:rsidR="00F57218" w:rsidRPr="00D8599A" w:rsidRDefault="00F57218" w:rsidP="00F57218">
            <w:pPr>
              <w:rPr>
                <w:sz w:val="14"/>
                <w:szCs w:val="14"/>
              </w:rPr>
            </w:pPr>
            <w:r w:rsidRPr="00D8599A">
              <w:rPr>
                <w:sz w:val="14"/>
                <w:szCs w:val="14"/>
              </w:rPr>
              <w:t xml:space="preserve">- многоквартирные жилые дома № 3,7 по улице </w:t>
            </w:r>
            <w:proofErr w:type="gramStart"/>
            <w:r w:rsidRPr="00D8599A">
              <w:rPr>
                <w:sz w:val="14"/>
                <w:szCs w:val="14"/>
              </w:rPr>
              <w:t>Советская</w:t>
            </w:r>
            <w:proofErr w:type="gramEnd"/>
            <w:r w:rsidRPr="00D8599A">
              <w:rPr>
                <w:sz w:val="14"/>
                <w:szCs w:val="14"/>
              </w:rPr>
              <w:t>;</w:t>
            </w:r>
          </w:p>
          <w:p w:rsidR="00F57218" w:rsidRPr="00D8599A" w:rsidRDefault="00F57218" w:rsidP="00F57218">
            <w:pPr>
              <w:rPr>
                <w:sz w:val="14"/>
                <w:szCs w:val="14"/>
              </w:rPr>
            </w:pPr>
            <w:r w:rsidRPr="00D8599A">
              <w:rPr>
                <w:sz w:val="14"/>
                <w:szCs w:val="14"/>
              </w:rPr>
              <w:t xml:space="preserve">- жилой дом №14 по улице </w:t>
            </w:r>
            <w:proofErr w:type="gramStart"/>
            <w:r w:rsidRPr="00D8599A">
              <w:rPr>
                <w:sz w:val="14"/>
                <w:szCs w:val="14"/>
              </w:rPr>
              <w:t>Советская</w:t>
            </w:r>
            <w:proofErr w:type="gramEnd"/>
            <w:r w:rsidRPr="00D8599A">
              <w:rPr>
                <w:sz w:val="14"/>
                <w:szCs w:val="14"/>
              </w:rPr>
              <w:t>;</w:t>
            </w:r>
          </w:p>
          <w:p w:rsidR="00F57218" w:rsidRPr="00D8599A" w:rsidRDefault="00F57218" w:rsidP="00F57218">
            <w:pPr>
              <w:rPr>
                <w:sz w:val="14"/>
                <w:szCs w:val="14"/>
              </w:rPr>
            </w:pPr>
            <w:r w:rsidRPr="00D8599A">
              <w:rPr>
                <w:sz w:val="14"/>
                <w:szCs w:val="14"/>
              </w:rPr>
              <w:t>- школа-детсад МБОУ «Новолавельская СШ №3» №.10А, ул</w:t>
            </w:r>
            <w:proofErr w:type="gramStart"/>
            <w:r w:rsidRPr="00D8599A">
              <w:rPr>
                <w:sz w:val="14"/>
                <w:szCs w:val="14"/>
              </w:rPr>
              <w:t>.С</w:t>
            </w:r>
            <w:proofErr w:type="gramEnd"/>
            <w:r w:rsidRPr="00D8599A">
              <w:rPr>
                <w:sz w:val="14"/>
                <w:szCs w:val="14"/>
              </w:rPr>
              <w:t>оветская (помещения ФАП);</w:t>
            </w:r>
          </w:p>
          <w:p w:rsidR="00F57218" w:rsidRPr="00D8599A" w:rsidRDefault="00F57218" w:rsidP="00F57218">
            <w:pPr>
              <w:rPr>
                <w:sz w:val="14"/>
                <w:szCs w:val="14"/>
              </w:rPr>
            </w:pPr>
            <w:r w:rsidRPr="00D8599A">
              <w:rPr>
                <w:sz w:val="14"/>
                <w:szCs w:val="14"/>
              </w:rPr>
              <w:t xml:space="preserve">- гараж МБОУ «Новолавельская СШ №3» № 7А, ул.  </w:t>
            </w:r>
            <w:proofErr w:type="gramStart"/>
            <w:r w:rsidRPr="00D8599A">
              <w:rPr>
                <w:sz w:val="14"/>
                <w:szCs w:val="14"/>
              </w:rPr>
              <w:t>Пионерская</w:t>
            </w:r>
            <w:proofErr w:type="gramEnd"/>
            <w:r w:rsidRPr="00D8599A">
              <w:rPr>
                <w:sz w:val="14"/>
                <w:szCs w:val="14"/>
              </w:rPr>
              <w:t>;</w:t>
            </w:r>
          </w:p>
          <w:p w:rsidR="00F57218" w:rsidRPr="00D8599A" w:rsidRDefault="00F57218" w:rsidP="00F57218">
            <w:pPr>
              <w:rPr>
                <w:sz w:val="14"/>
                <w:szCs w:val="14"/>
              </w:rPr>
            </w:pPr>
            <w:r w:rsidRPr="00D8599A">
              <w:rPr>
                <w:sz w:val="14"/>
                <w:szCs w:val="14"/>
              </w:rPr>
              <w:t xml:space="preserve">- дом культуры МБУК «Карпогорский КЦ» № д. ул. </w:t>
            </w:r>
            <w:proofErr w:type="gramStart"/>
            <w:r w:rsidRPr="00D8599A">
              <w:rPr>
                <w:sz w:val="14"/>
                <w:szCs w:val="14"/>
              </w:rPr>
              <w:t>Советская</w:t>
            </w:r>
            <w:proofErr w:type="gramEnd"/>
            <w:r w:rsidRPr="00D8599A">
              <w:rPr>
                <w:sz w:val="14"/>
                <w:szCs w:val="14"/>
              </w:rPr>
              <w:t xml:space="preserve">, д. 9;      </w:t>
            </w:r>
          </w:p>
          <w:p w:rsidR="00F57218" w:rsidRPr="00D8599A" w:rsidRDefault="00F57218" w:rsidP="00F57218">
            <w:pPr>
              <w:rPr>
                <w:sz w:val="14"/>
                <w:szCs w:val="14"/>
              </w:rPr>
            </w:pPr>
            <w:r w:rsidRPr="00D8599A">
              <w:rPr>
                <w:sz w:val="14"/>
                <w:szCs w:val="14"/>
              </w:rPr>
              <w:t>- отдельный пост ГКЗ АО «ОГПС №14» № д. 7А, ул</w:t>
            </w:r>
            <w:proofErr w:type="gramStart"/>
            <w:r w:rsidRPr="00D8599A">
              <w:rPr>
                <w:sz w:val="14"/>
                <w:szCs w:val="14"/>
              </w:rPr>
              <w:t>.П</w:t>
            </w:r>
            <w:proofErr w:type="gramEnd"/>
            <w:r w:rsidRPr="00D8599A">
              <w:rPr>
                <w:sz w:val="14"/>
                <w:szCs w:val="14"/>
              </w:rPr>
              <w:t>ионерская;</w:t>
            </w:r>
          </w:p>
          <w:p w:rsidR="00F57218" w:rsidRPr="00D8599A" w:rsidRDefault="00F57218" w:rsidP="00F57218">
            <w:pPr>
              <w:rPr>
                <w:sz w:val="14"/>
                <w:szCs w:val="14"/>
              </w:rPr>
            </w:pPr>
            <w:r w:rsidRPr="00D8599A">
              <w:rPr>
                <w:sz w:val="14"/>
                <w:szCs w:val="14"/>
              </w:rPr>
              <w:t>- водонапорная башня, ул. Советская, д. 6 А.</w:t>
            </w:r>
          </w:p>
        </w:tc>
      </w:tr>
      <w:tr w:rsidR="00F57218" w:rsidRPr="00E04E48" w:rsidTr="00F57218">
        <w:trPr>
          <w:trHeight w:val="1864"/>
        </w:trPr>
        <w:tc>
          <w:tcPr>
            <w:tcW w:w="1542" w:type="dxa"/>
            <w:vMerge/>
            <w:vAlign w:val="center"/>
          </w:tcPr>
          <w:p w:rsidR="00F57218" w:rsidRPr="00E04E48" w:rsidRDefault="00F57218" w:rsidP="00F57218">
            <w:pPr>
              <w:ind w:left="-108" w:right="-108"/>
              <w:jc w:val="center"/>
              <w:rPr>
                <w:sz w:val="14"/>
                <w:szCs w:val="14"/>
              </w:rPr>
            </w:pPr>
          </w:p>
        </w:tc>
        <w:tc>
          <w:tcPr>
            <w:tcW w:w="1400" w:type="dxa"/>
            <w:vMerge/>
            <w:vAlign w:val="center"/>
          </w:tcPr>
          <w:p w:rsidR="00F57218" w:rsidRPr="00E04E48" w:rsidRDefault="00F57218" w:rsidP="00F57218">
            <w:pPr>
              <w:jc w:val="center"/>
              <w:rPr>
                <w:sz w:val="14"/>
                <w:szCs w:val="14"/>
              </w:rPr>
            </w:pPr>
          </w:p>
        </w:tc>
        <w:tc>
          <w:tcPr>
            <w:tcW w:w="1542" w:type="dxa"/>
            <w:shd w:val="clear" w:color="auto" w:fill="auto"/>
            <w:vAlign w:val="center"/>
          </w:tcPr>
          <w:p w:rsidR="00F57218" w:rsidRPr="00F80295" w:rsidRDefault="00F57218" w:rsidP="00F57218">
            <w:pPr>
              <w:jc w:val="center"/>
              <w:rPr>
                <w:sz w:val="14"/>
                <w:szCs w:val="14"/>
              </w:rPr>
            </w:pPr>
            <w:r w:rsidRPr="00F80295">
              <w:rPr>
                <w:sz w:val="14"/>
                <w:szCs w:val="14"/>
              </w:rPr>
              <w:t xml:space="preserve">Котельная </w:t>
            </w:r>
          </w:p>
          <w:p w:rsidR="00F57218" w:rsidRPr="00F80295" w:rsidRDefault="00F57218" w:rsidP="00F57218">
            <w:pPr>
              <w:jc w:val="center"/>
              <w:rPr>
                <w:sz w:val="14"/>
                <w:szCs w:val="14"/>
              </w:rPr>
            </w:pPr>
            <w:r>
              <w:rPr>
                <w:sz w:val="14"/>
                <w:szCs w:val="14"/>
              </w:rPr>
              <w:t>Архангельская область, Пинежский район,</w:t>
            </w:r>
            <w:r w:rsidRPr="00F80295">
              <w:rPr>
                <w:sz w:val="14"/>
                <w:szCs w:val="14"/>
              </w:rPr>
              <w:t xml:space="preserve"> д. Кушкопала, </w:t>
            </w:r>
          </w:p>
          <w:p w:rsidR="00F57218" w:rsidRPr="00F80295" w:rsidRDefault="00F57218" w:rsidP="00F57218">
            <w:pPr>
              <w:jc w:val="center"/>
              <w:rPr>
                <w:sz w:val="14"/>
                <w:szCs w:val="14"/>
              </w:rPr>
            </w:pPr>
            <w:r w:rsidRPr="00F80295">
              <w:rPr>
                <w:sz w:val="14"/>
                <w:szCs w:val="14"/>
              </w:rPr>
              <w:t xml:space="preserve">ул. Октябрьская, </w:t>
            </w:r>
          </w:p>
          <w:p w:rsidR="00F57218" w:rsidRPr="00F80295" w:rsidRDefault="00F57218" w:rsidP="00F57218">
            <w:pPr>
              <w:jc w:val="center"/>
              <w:rPr>
                <w:sz w:val="14"/>
                <w:szCs w:val="14"/>
              </w:rPr>
            </w:pPr>
            <w:r w:rsidRPr="00F80295">
              <w:rPr>
                <w:sz w:val="14"/>
                <w:szCs w:val="14"/>
              </w:rPr>
              <w:t>д. 15, к</w:t>
            </w:r>
            <w:r>
              <w:rPr>
                <w:sz w:val="14"/>
                <w:szCs w:val="14"/>
              </w:rPr>
              <w:t>орп</w:t>
            </w:r>
            <w:r w:rsidRPr="00F80295">
              <w:rPr>
                <w:sz w:val="14"/>
                <w:szCs w:val="14"/>
              </w:rPr>
              <w:t>. 2</w:t>
            </w:r>
          </w:p>
        </w:tc>
        <w:tc>
          <w:tcPr>
            <w:tcW w:w="6164" w:type="dxa"/>
            <w:shd w:val="clear" w:color="auto" w:fill="auto"/>
            <w:vAlign w:val="center"/>
          </w:tcPr>
          <w:p w:rsidR="00F57218" w:rsidRPr="00D8599A" w:rsidRDefault="00F57218" w:rsidP="00F57218">
            <w:pPr>
              <w:rPr>
                <w:sz w:val="14"/>
                <w:szCs w:val="14"/>
              </w:rPr>
            </w:pPr>
            <w:r w:rsidRPr="00D8599A">
              <w:rPr>
                <w:sz w:val="14"/>
                <w:szCs w:val="14"/>
              </w:rPr>
              <w:t xml:space="preserve">- многоквартирные жилые дома № 12, 16, 17  по улице </w:t>
            </w:r>
            <w:proofErr w:type="gramStart"/>
            <w:r w:rsidRPr="00D8599A">
              <w:rPr>
                <w:sz w:val="14"/>
                <w:szCs w:val="14"/>
              </w:rPr>
              <w:t>Октябрьская</w:t>
            </w:r>
            <w:proofErr w:type="gramEnd"/>
            <w:r w:rsidRPr="00D8599A">
              <w:rPr>
                <w:sz w:val="14"/>
                <w:szCs w:val="14"/>
              </w:rPr>
              <w:t>;</w:t>
            </w:r>
          </w:p>
          <w:p w:rsidR="00F57218" w:rsidRPr="00D8599A" w:rsidRDefault="00F57218" w:rsidP="00F57218">
            <w:pPr>
              <w:rPr>
                <w:sz w:val="14"/>
                <w:szCs w:val="14"/>
              </w:rPr>
            </w:pPr>
            <w:r w:rsidRPr="00D8599A">
              <w:rPr>
                <w:sz w:val="14"/>
                <w:szCs w:val="14"/>
              </w:rPr>
              <w:t xml:space="preserve">- многоквартирные жилые дома № 10, 14 по улице </w:t>
            </w:r>
            <w:proofErr w:type="gramStart"/>
            <w:r w:rsidRPr="00D8599A">
              <w:rPr>
                <w:sz w:val="14"/>
                <w:szCs w:val="14"/>
              </w:rPr>
              <w:t>Лесная</w:t>
            </w:r>
            <w:proofErr w:type="gramEnd"/>
            <w:r w:rsidRPr="00D8599A">
              <w:rPr>
                <w:sz w:val="14"/>
                <w:szCs w:val="14"/>
              </w:rPr>
              <w:t>;</w:t>
            </w:r>
          </w:p>
          <w:p w:rsidR="00F57218" w:rsidRPr="00D8599A" w:rsidRDefault="00F57218" w:rsidP="00F57218">
            <w:pPr>
              <w:rPr>
                <w:sz w:val="14"/>
                <w:szCs w:val="14"/>
              </w:rPr>
            </w:pPr>
            <w:r w:rsidRPr="00D8599A">
              <w:rPr>
                <w:sz w:val="14"/>
                <w:szCs w:val="14"/>
              </w:rPr>
              <w:t xml:space="preserve">- частный жилой дом № 34 по улице </w:t>
            </w:r>
            <w:proofErr w:type="gramStart"/>
            <w:r w:rsidRPr="00D8599A">
              <w:rPr>
                <w:sz w:val="14"/>
                <w:szCs w:val="14"/>
              </w:rPr>
              <w:t>Советская</w:t>
            </w:r>
            <w:proofErr w:type="gramEnd"/>
            <w:r w:rsidRPr="00D8599A">
              <w:rPr>
                <w:sz w:val="14"/>
                <w:szCs w:val="14"/>
              </w:rPr>
              <w:t>,  Чемакин В.С.;</w:t>
            </w:r>
          </w:p>
          <w:p w:rsidR="00F57218" w:rsidRPr="00D8599A" w:rsidRDefault="00F57218" w:rsidP="00F57218">
            <w:pPr>
              <w:rPr>
                <w:sz w:val="14"/>
                <w:szCs w:val="14"/>
              </w:rPr>
            </w:pPr>
            <w:r w:rsidRPr="00D8599A">
              <w:rPr>
                <w:sz w:val="14"/>
                <w:szCs w:val="14"/>
              </w:rPr>
              <w:t>- школа МБОУ «Кушкопальская СШ №4» № 75 по улице Мира;</w:t>
            </w:r>
          </w:p>
          <w:p w:rsidR="00F57218" w:rsidRPr="00D8599A" w:rsidRDefault="00F57218" w:rsidP="00F57218">
            <w:pPr>
              <w:rPr>
                <w:sz w:val="14"/>
                <w:szCs w:val="14"/>
              </w:rPr>
            </w:pPr>
            <w:r w:rsidRPr="00D8599A">
              <w:rPr>
                <w:sz w:val="14"/>
                <w:szCs w:val="14"/>
              </w:rPr>
              <w:t>- школа-пристройка МБОУ «Кушкопальская СШ №4» № 75, корп. 1 по улице Мира;</w:t>
            </w:r>
          </w:p>
          <w:p w:rsidR="00F57218" w:rsidRPr="00D8599A" w:rsidRDefault="00F57218" w:rsidP="00F57218">
            <w:pPr>
              <w:rPr>
                <w:sz w:val="14"/>
                <w:szCs w:val="14"/>
              </w:rPr>
            </w:pPr>
            <w:r w:rsidRPr="00D8599A">
              <w:rPr>
                <w:sz w:val="14"/>
                <w:szCs w:val="14"/>
              </w:rPr>
              <w:t xml:space="preserve">- детский сад МБОУ «Кушкопальская СШ №4» № 41 по улице </w:t>
            </w:r>
            <w:proofErr w:type="gramStart"/>
            <w:r w:rsidRPr="00D8599A">
              <w:rPr>
                <w:sz w:val="14"/>
                <w:szCs w:val="14"/>
              </w:rPr>
              <w:t>Пионерская</w:t>
            </w:r>
            <w:proofErr w:type="gramEnd"/>
            <w:r w:rsidRPr="00D8599A">
              <w:rPr>
                <w:sz w:val="14"/>
                <w:szCs w:val="14"/>
              </w:rPr>
              <w:t>;</w:t>
            </w:r>
          </w:p>
          <w:p w:rsidR="00F57218" w:rsidRPr="00D8599A" w:rsidRDefault="00F57218" w:rsidP="00F57218">
            <w:pPr>
              <w:rPr>
                <w:sz w:val="14"/>
                <w:szCs w:val="14"/>
              </w:rPr>
            </w:pPr>
            <w:r w:rsidRPr="00D8599A">
              <w:rPr>
                <w:sz w:val="14"/>
                <w:szCs w:val="14"/>
              </w:rPr>
              <w:t>- здание  дома культуры МБУК «</w:t>
            </w:r>
            <w:proofErr w:type="spellStart"/>
            <w:r w:rsidRPr="00D8599A">
              <w:rPr>
                <w:sz w:val="14"/>
                <w:szCs w:val="14"/>
              </w:rPr>
              <w:t>Карпогоский</w:t>
            </w:r>
            <w:proofErr w:type="spellEnd"/>
            <w:r w:rsidRPr="00D8599A">
              <w:rPr>
                <w:sz w:val="14"/>
                <w:szCs w:val="14"/>
              </w:rPr>
              <w:t xml:space="preserve"> КЦ» № 28 ул. </w:t>
            </w:r>
            <w:proofErr w:type="gramStart"/>
            <w:r w:rsidRPr="00D8599A">
              <w:rPr>
                <w:sz w:val="14"/>
                <w:szCs w:val="14"/>
              </w:rPr>
              <w:t>Советская</w:t>
            </w:r>
            <w:proofErr w:type="gramEnd"/>
            <w:r w:rsidRPr="00D8599A">
              <w:rPr>
                <w:sz w:val="14"/>
                <w:szCs w:val="14"/>
              </w:rPr>
              <w:t>;</w:t>
            </w:r>
          </w:p>
          <w:p w:rsidR="00F57218" w:rsidRPr="00D8599A" w:rsidRDefault="00F57218" w:rsidP="00F57218">
            <w:pPr>
              <w:rPr>
                <w:sz w:val="14"/>
                <w:szCs w:val="14"/>
              </w:rPr>
            </w:pPr>
            <w:r w:rsidRPr="00D8599A">
              <w:rPr>
                <w:sz w:val="14"/>
                <w:szCs w:val="14"/>
              </w:rPr>
              <w:t xml:space="preserve">- здание Администрации МО «Кушкопальское» № 19 по улице </w:t>
            </w:r>
            <w:proofErr w:type="gramStart"/>
            <w:r w:rsidRPr="00D8599A">
              <w:rPr>
                <w:sz w:val="14"/>
                <w:szCs w:val="14"/>
              </w:rPr>
              <w:t>Советская</w:t>
            </w:r>
            <w:proofErr w:type="gramEnd"/>
            <w:r w:rsidRPr="00D8599A">
              <w:rPr>
                <w:sz w:val="14"/>
                <w:szCs w:val="14"/>
              </w:rPr>
              <w:t>;</w:t>
            </w:r>
          </w:p>
          <w:p w:rsidR="00F57218" w:rsidRPr="00D8599A" w:rsidRDefault="00F57218" w:rsidP="00F57218">
            <w:pPr>
              <w:rPr>
                <w:sz w:val="14"/>
                <w:szCs w:val="14"/>
              </w:rPr>
            </w:pPr>
            <w:r w:rsidRPr="00D8599A">
              <w:rPr>
                <w:sz w:val="14"/>
                <w:szCs w:val="14"/>
              </w:rPr>
              <w:t>- здание отделения связи ПАО «</w:t>
            </w:r>
            <w:proofErr w:type="spellStart"/>
            <w:r w:rsidRPr="00D8599A">
              <w:rPr>
                <w:sz w:val="14"/>
                <w:szCs w:val="14"/>
              </w:rPr>
              <w:t>Ростелеком</w:t>
            </w:r>
            <w:proofErr w:type="spellEnd"/>
            <w:r w:rsidRPr="00D8599A">
              <w:rPr>
                <w:sz w:val="14"/>
                <w:szCs w:val="14"/>
              </w:rPr>
              <w:t>» помещения ФГУП «Почта России» № 49 ул. Пионерская.</w:t>
            </w:r>
          </w:p>
        </w:tc>
      </w:tr>
      <w:tr w:rsidR="00F57218" w:rsidRPr="00E04E48" w:rsidTr="00F57218">
        <w:trPr>
          <w:trHeight w:val="7423"/>
        </w:trPr>
        <w:tc>
          <w:tcPr>
            <w:tcW w:w="1542" w:type="dxa"/>
            <w:vMerge w:val="restart"/>
            <w:vAlign w:val="center"/>
          </w:tcPr>
          <w:p w:rsidR="00F57218" w:rsidRPr="00E04E48" w:rsidRDefault="00F57218" w:rsidP="00F57218">
            <w:pPr>
              <w:ind w:left="-108" w:right="-108"/>
              <w:jc w:val="center"/>
              <w:rPr>
                <w:sz w:val="14"/>
                <w:szCs w:val="14"/>
              </w:rPr>
            </w:pPr>
            <w:r>
              <w:rPr>
                <w:sz w:val="14"/>
                <w:szCs w:val="14"/>
              </w:rPr>
              <w:lastRenderedPageBreak/>
              <w:t>Пинежский муниципальный округ</w:t>
            </w:r>
          </w:p>
          <w:p w:rsidR="00F57218" w:rsidRPr="00E04E48" w:rsidRDefault="00F57218" w:rsidP="00F57218">
            <w:pPr>
              <w:ind w:left="-108" w:right="-108"/>
              <w:jc w:val="center"/>
              <w:rPr>
                <w:sz w:val="14"/>
                <w:szCs w:val="14"/>
              </w:rPr>
            </w:pPr>
          </w:p>
        </w:tc>
        <w:tc>
          <w:tcPr>
            <w:tcW w:w="1400" w:type="dxa"/>
            <w:vMerge w:val="restart"/>
            <w:vAlign w:val="center"/>
          </w:tcPr>
          <w:p w:rsidR="00F57218" w:rsidRPr="00E04E48" w:rsidRDefault="00F57218" w:rsidP="00F57218">
            <w:pPr>
              <w:jc w:val="center"/>
              <w:rPr>
                <w:sz w:val="14"/>
                <w:szCs w:val="14"/>
              </w:rPr>
            </w:pPr>
            <w:r w:rsidRPr="00E04E48">
              <w:rPr>
                <w:sz w:val="14"/>
                <w:szCs w:val="14"/>
              </w:rPr>
              <w:t>ООО «</w:t>
            </w:r>
            <w:proofErr w:type="spellStart"/>
            <w:r w:rsidRPr="00E04E48">
              <w:rPr>
                <w:sz w:val="14"/>
                <w:szCs w:val="14"/>
              </w:rPr>
              <w:t>АльянсТепло</w:t>
            </w:r>
            <w:proofErr w:type="spellEnd"/>
          </w:p>
          <w:p w:rsidR="00F57218" w:rsidRPr="00E04E48" w:rsidRDefault="00F57218" w:rsidP="00F57218">
            <w:pPr>
              <w:ind w:left="-108" w:right="-108"/>
              <w:jc w:val="center"/>
              <w:rPr>
                <w:sz w:val="14"/>
                <w:szCs w:val="14"/>
              </w:rPr>
            </w:pPr>
            <w:proofErr w:type="spellStart"/>
            <w:r w:rsidRPr="00E04E48">
              <w:rPr>
                <w:sz w:val="14"/>
                <w:szCs w:val="14"/>
              </w:rPr>
              <w:t>Энерго</w:t>
            </w:r>
            <w:proofErr w:type="spellEnd"/>
            <w:r w:rsidRPr="00E04E48">
              <w:rPr>
                <w:sz w:val="14"/>
                <w:szCs w:val="14"/>
              </w:rPr>
              <w:t xml:space="preserve">» </w:t>
            </w:r>
          </w:p>
          <w:p w:rsidR="00F57218" w:rsidRPr="00E04E48" w:rsidRDefault="00F57218" w:rsidP="00F57218">
            <w:pPr>
              <w:ind w:left="-108" w:right="-108"/>
              <w:rPr>
                <w:sz w:val="14"/>
                <w:szCs w:val="14"/>
              </w:rPr>
            </w:pPr>
          </w:p>
          <w:p w:rsidR="00F57218" w:rsidRPr="00E04E48" w:rsidRDefault="00F57218" w:rsidP="00F57218">
            <w:pPr>
              <w:ind w:left="-108" w:right="-108"/>
              <w:rPr>
                <w:sz w:val="14"/>
                <w:szCs w:val="14"/>
              </w:rPr>
            </w:pPr>
          </w:p>
          <w:p w:rsidR="00F57218" w:rsidRPr="00E04E48" w:rsidRDefault="00F57218" w:rsidP="00F57218">
            <w:pPr>
              <w:ind w:left="-108" w:right="-108"/>
              <w:rPr>
                <w:sz w:val="14"/>
                <w:szCs w:val="14"/>
              </w:rPr>
            </w:pPr>
          </w:p>
        </w:tc>
        <w:tc>
          <w:tcPr>
            <w:tcW w:w="1542" w:type="dxa"/>
            <w:vAlign w:val="center"/>
          </w:tcPr>
          <w:p w:rsidR="00F57218" w:rsidRPr="00B93498" w:rsidRDefault="00F57218" w:rsidP="00F57218">
            <w:pPr>
              <w:jc w:val="center"/>
              <w:rPr>
                <w:sz w:val="14"/>
                <w:szCs w:val="14"/>
              </w:rPr>
            </w:pPr>
            <w:r>
              <w:rPr>
                <w:sz w:val="14"/>
                <w:szCs w:val="14"/>
              </w:rPr>
              <w:t>Твердотопливная котельная,</w:t>
            </w:r>
          </w:p>
          <w:p w:rsidR="00F57218" w:rsidRDefault="00F57218" w:rsidP="00F57218">
            <w:pPr>
              <w:ind w:left="-108" w:right="-108"/>
              <w:jc w:val="center"/>
              <w:rPr>
                <w:sz w:val="14"/>
                <w:szCs w:val="14"/>
              </w:rPr>
            </w:pPr>
            <w:r>
              <w:rPr>
                <w:sz w:val="14"/>
                <w:szCs w:val="14"/>
              </w:rPr>
              <w:t>Архангельская область, Пинежский район,</w:t>
            </w:r>
            <w:r w:rsidRPr="00F80295">
              <w:rPr>
                <w:sz w:val="14"/>
                <w:szCs w:val="14"/>
              </w:rPr>
              <w:t xml:space="preserve"> </w:t>
            </w:r>
          </w:p>
          <w:p w:rsidR="00F57218" w:rsidRDefault="00F57218" w:rsidP="00F57218">
            <w:pPr>
              <w:ind w:left="-108" w:right="-108"/>
              <w:jc w:val="center"/>
              <w:rPr>
                <w:sz w:val="14"/>
                <w:szCs w:val="14"/>
              </w:rPr>
            </w:pPr>
            <w:r w:rsidRPr="00B93498">
              <w:rPr>
                <w:sz w:val="14"/>
                <w:szCs w:val="14"/>
              </w:rPr>
              <w:t xml:space="preserve">с. Карпогоры, </w:t>
            </w:r>
          </w:p>
          <w:p w:rsidR="00F57218" w:rsidRDefault="00F57218" w:rsidP="00F57218">
            <w:pPr>
              <w:ind w:left="-108" w:right="-108"/>
              <w:jc w:val="center"/>
              <w:rPr>
                <w:sz w:val="14"/>
                <w:szCs w:val="14"/>
              </w:rPr>
            </w:pPr>
            <w:r w:rsidRPr="00B93498">
              <w:rPr>
                <w:sz w:val="14"/>
                <w:szCs w:val="14"/>
              </w:rPr>
              <w:t xml:space="preserve">ул. Комсомольская,  </w:t>
            </w:r>
          </w:p>
          <w:p w:rsidR="00F57218" w:rsidRPr="00E04E48" w:rsidRDefault="00F57218" w:rsidP="00F57218">
            <w:pPr>
              <w:jc w:val="center"/>
              <w:rPr>
                <w:sz w:val="14"/>
                <w:szCs w:val="14"/>
              </w:rPr>
            </w:pPr>
            <w:r w:rsidRPr="00B93498">
              <w:rPr>
                <w:sz w:val="14"/>
                <w:szCs w:val="14"/>
              </w:rPr>
              <w:t>д.</w:t>
            </w:r>
            <w:r>
              <w:rPr>
                <w:sz w:val="14"/>
                <w:szCs w:val="14"/>
              </w:rPr>
              <w:t xml:space="preserve"> 22, строение 1</w:t>
            </w:r>
          </w:p>
        </w:tc>
        <w:tc>
          <w:tcPr>
            <w:tcW w:w="6164" w:type="dxa"/>
            <w:shd w:val="clear" w:color="auto" w:fill="auto"/>
            <w:vAlign w:val="center"/>
          </w:tcPr>
          <w:p w:rsidR="00F57218" w:rsidRPr="000273E9" w:rsidRDefault="00F57218" w:rsidP="00F57218">
            <w:pPr>
              <w:rPr>
                <w:sz w:val="14"/>
                <w:szCs w:val="14"/>
              </w:rPr>
            </w:pPr>
            <w:r w:rsidRPr="000273E9">
              <w:rPr>
                <w:sz w:val="14"/>
                <w:szCs w:val="14"/>
              </w:rPr>
              <w:t>- многоквартирные жилые дома № 8,9,10,11,12  по улице Теплова;</w:t>
            </w:r>
          </w:p>
          <w:p w:rsidR="00F57218" w:rsidRPr="000273E9" w:rsidRDefault="00F57218" w:rsidP="00F57218">
            <w:pPr>
              <w:rPr>
                <w:sz w:val="14"/>
                <w:szCs w:val="14"/>
              </w:rPr>
            </w:pPr>
            <w:r w:rsidRPr="000273E9">
              <w:rPr>
                <w:sz w:val="14"/>
                <w:szCs w:val="14"/>
              </w:rPr>
              <w:t>- многоквартирный жилой дом № 29 по улице Ф.Абрамова;</w:t>
            </w:r>
          </w:p>
          <w:p w:rsidR="00F57218" w:rsidRPr="000273E9" w:rsidRDefault="00F57218" w:rsidP="00F57218">
            <w:pPr>
              <w:rPr>
                <w:sz w:val="14"/>
                <w:szCs w:val="14"/>
              </w:rPr>
            </w:pPr>
            <w:r w:rsidRPr="000273E9">
              <w:rPr>
                <w:sz w:val="14"/>
                <w:szCs w:val="14"/>
              </w:rPr>
              <w:t xml:space="preserve">- административное здание  </w:t>
            </w:r>
            <w:proofErr w:type="spellStart"/>
            <w:r w:rsidRPr="000273E9">
              <w:rPr>
                <w:sz w:val="14"/>
                <w:szCs w:val="14"/>
              </w:rPr>
              <w:t>Хозслужба</w:t>
            </w:r>
            <w:proofErr w:type="spellEnd"/>
            <w:r w:rsidRPr="000273E9">
              <w:rPr>
                <w:sz w:val="14"/>
                <w:szCs w:val="14"/>
              </w:rPr>
              <w:t xml:space="preserve">  № 43А, ул.Ф.Абрамова (помещение ЗАГС);</w:t>
            </w:r>
          </w:p>
          <w:p w:rsidR="00F57218" w:rsidRPr="000273E9" w:rsidRDefault="00F57218" w:rsidP="00F57218">
            <w:pPr>
              <w:rPr>
                <w:sz w:val="14"/>
                <w:szCs w:val="14"/>
              </w:rPr>
            </w:pPr>
            <w:r w:rsidRPr="000273E9">
              <w:rPr>
                <w:sz w:val="14"/>
                <w:szCs w:val="14"/>
              </w:rPr>
              <w:t>- здание ДНТ, МБУК "Карпогорский культурный центр"  № 45А, ул. Ф.Абрамова;</w:t>
            </w:r>
          </w:p>
          <w:p w:rsidR="00F57218" w:rsidRPr="000273E9" w:rsidRDefault="00F57218" w:rsidP="00F57218">
            <w:pPr>
              <w:rPr>
                <w:sz w:val="14"/>
                <w:szCs w:val="14"/>
              </w:rPr>
            </w:pPr>
            <w:r w:rsidRPr="000273E9">
              <w:rPr>
                <w:sz w:val="14"/>
                <w:szCs w:val="14"/>
              </w:rPr>
              <w:t>- здание клуба,  МБУК "Карпогорский  центр культуры" № 49, ул. Ф.Абрамова;</w:t>
            </w:r>
          </w:p>
          <w:p w:rsidR="00F57218" w:rsidRPr="000273E9" w:rsidRDefault="00F57218" w:rsidP="00F57218">
            <w:pPr>
              <w:rPr>
                <w:sz w:val="14"/>
                <w:szCs w:val="14"/>
              </w:rPr>
            </w:pPr>
            <w:r w:rsidRPr="000273E9">
              <w:rPr>
                <w:sz w:val="14"/>
                <w:szCs w:val="14"/>
              </w:rPr>
              <w:t xml:space="preserve">- здание Военный комиссариат АО,  ул. Ф.Абрамова, № 40;     </w:t>
            </w:r>
          </w:p>
          <w:p w:rsidR="00F57218" w:rsidRPr="000273E9" w:rsidRDefault="00F57218" w:rsidP="00F57218">
            <w:pPr>
              <w:rPr>
                <w:sz w:val="14"/>
                <w:szCs w:val="14"/>
              </w:rPr>
            </w:pPr>
            <w:r w:rsidRPr="000273E9">
              <w:rPr>
                <w:sz w:val="14"/>
                <w:szCs w:val="14"/>
              </w:rPr>
              <w:t>- здание  ПАО "</w:t>
            </w:r>
            <w:proofErr w:type="spellStart"/>
            <w:r w:rsidRPr="000273E9">
              <w:rPr>
                <w:sz w:val="14"/>
                <w:szCs w:val="14"/>
              </w:rPr>
              <w:t>Ростелеком</w:t>
            </w:r>
            <w:proofErr w:type="spellEnd"/>
            <w:r w:rsidRPr="000273E9">
              <w:rPr>
                <w:sz w:val="14"/>
                <w:szCs w:val="14"/>
              </w:rPr>
              <w:t>", помещения ФГУП "Почта России" № 42, ул.Ф.Абрамова;</w:t>
            </w:r>
          </w:p>
          <w:p w:rsidR="00F57218" w:rsidRPr="000273E9" w:rsidRDefault="00F57218" w:rsidP="00F57218">
            <w:pPr>
              <w:rPr>
                <w:sz w:val="14"/>
                <w:szCs w:val="14"/>
              </w:rPr>
            </w:pPr>
            <w:r w:rsidRPr="000273E9">
              <w:rPr>
                <w:sz w:val="14"/>
                <w:szCs w:val="14"/>
              </w:rPr>
              <w:t>- здание гаража МКУ «Хозяйственная служба»,  ул.Ф.Абрамова,  № 47а;</w:t>
            </w:r>
          </w:p>
          <w:p w:rsidR="00F57218" w:rsidRPr="000273E9" w:rsidRDefault="00F57218" w:rsidP="00F57218">
            <w:pPr>
              <w:rPr>
                <w:sz w:val="14"/>
                <w:szCs w:val="14"/>
              </w:rPr>
            </w:pPr>
            <w:r w:rsidRPr="000273E9">
              <w:rPr>
                <w:sz w:val="14"/>
                <w:szCs w:val="14"/>
              </w:rPr>
              <w:t>- Управления судебного департамента в АО и НАО, с. Карпогоры, ул.Ф.Абрамова,  № 49б;</w:t>
            </w:r>
          </w:p>
          <w:p w:rsidR="00F57218" w:rsidRPr="000273E9" w:rsidRDefault="00F57218" w:rsidP="00F57218">
            <w:pPr>
              <w:rPr>
                <w:sz w:val="14"/>
                <w:szCs w:val="14"/>
              </w:rPr>
            </w:pPr>
            <w:r w:rsidRPr="000273E9">
              <w:rPr>
                <w:sz w:val="14"/>
                <w:szCs w:val="14"/>
              </w:rPr>
              <w:t>- здание Отделение банка Сбербанк России - Доп. Офис № 8637/0173,  с. Карпогоры, ул.Ф.Абрамова,  №  47;</w:t>
            </w:r>
          </w:p>
          <w:p w:rsidR="00F57218" w:rsidRPr="000273E9" w:rsidRDefault="00F57218" w:rsidP="00F57218">
            <w:pPr>
              <w:rPr>
                <w:sz w:val="14"/>
                <w:szCs w:val="14"/>
              </w:rPr>
            </w:pPr>
            <w:r w:rsidRPr="000273E9">
              <w:rPr>
                <w:sz w:val="14"/>
                <w:szCs w:val="14"/>
              </w:rPr>
              <w:t>- здание (помещения Администрации МО «Карпогорское»,  МИ ФНС России по АО, Прокуратура АО,  Следственный комитет, отдел судебных приставов), ул</w:t>
            </w:r>
            <w:proofErr w:type="gramStart"/>
            <w:r w:rsidRPr="000273E9">
              <w:rPr>
                <w:sz w:val="14"/>
                <w:szCs w:val="14"/>
              </w:rPr>
              <w:t>.Т</w:t>
            </w:r>
            <w:proofErr w:type="gramEnd"/>
            <w:r w:rsidRPr="000273E9">
              <w:rPr>
                <w:sz w:val="14"/>
                <w:szCs w:val="14"/>
              </w:rPr>
              <w:t>еплова, № 14;</w:t>
            </w:r>
          </w:p>
          <w:p w:rsidR="00F57218" w:rsidRPr="000273E9" w:rsidRDefault="00F57218" w:rsidP="00F57218">
            <w:pPr>
              <w:rPr>
                <w:sz w:val="14"/>
                <w:szCs w:val="14"/>
              </w:rPr>
            </w:pPr>
            <w:r w:rsidRPr="000273E9">
              <w:rPr>
                <w:sz w:val="14"/>
                <w:szCs w:val="14"/>
              </w:rPr>
              <w:t xml:space="preserve">-  административное здание, офисы </w:t>
            </w:r>
            <w:proofErr w:type="gramStart"/>
            <w:r w:rsidRPr="000273E9">
              <w:rPr>
                <w:sz w:val="14"/>
                <w:szCs w:val="14"/>
              </w:rPr>
              <w:t>в</w:t>
            </w:r>
            <w:proofErr w:type="gramEnd"/>
            <w:r w:rsidRPr="000273E9">
              <w:rPr>
                <w:sz w:val="14"/>
                <w:szCs w:val="14"/>
              </w:rPr>
              <w:t xml:space="preserve"> </w:t>
            </w:r>
            <w:proofErr w:type="gramStart"/>
            <w:r w:rsidRPr="000273E9">
              <w:rPr>
                <w:sz w:val="14"/>
                <w:szCs w:val="14"/>
              </w:rPr>
              <w:t>зданий</w:t>
            </w:r>
            <w:proofErr w:type="gramEnd"/>
            <w:r w:rsidRPr="000273E9">
              <w:rPr>
                <w:sz w:val="14"/>
                <w:szCs w:val="14"/>
              </w:rPr>
              <w:t xml:space="preserve">  № 21, ул. Ленина.</w:t>
            </w:r>
          </w:p>
          <w:p w:rsidR="00F57218" w:rsidRPr="000273E9" w:rsidRDefault="00F57218" w:rsidP="00F57218">
            <w:pPr>
              <w:rPr>
                <w:sz w:val="14"/>
                <w:szCs w:val="14"/>
              </w:rPr>
            </w:pPr>
            <w:r w:rsidRPr="000273E9">
              <w:rPr>
                <w:sz w:val="14"/>
                <w:szCs w:val="14"/>
              </w:rPr>
              <w:t>- многоквартирные жилые дома № 1а, 1б, 1г, 2д, 2е  по улице Ф.Абрамова;</w:t>
            </w:r>
          </w:p>
          <w:p w:rsidR="00F57218" w:rsidRPr="000273E9" w:rsidRDefault="00F57218" w:rsidP="00F57218">
            <w:pPr>
              <w:rPr>
                <w:sz w:val="14"/>
                <w:szCs w:val="14"/>
              </w:rPr>
            </w:pPr>
            <w:r w:rsidRPr="000273E9">
              <w:rPr>
                <w:sz w:val="14"/>
                <w:szCs w:val="14"/>
              </w:rPr>
              <w:t>- многоквартирные жилые дома № 3,4, 5, 7  по улице Теплова;</w:t>
            </w:r>
          </w:p>
          <w:p w:rsidR="00F57218" w:rsidRPr="000273E9" w:rsidRDefault="00F57218" w:rsidP="00F57218">
            <w:pPr>
              <w:rPr>
                <w:sz w:val="14"/>
                <w:szCs w:val="14"/>
              </w:rPr>
            </w:pPr>
            <w:r w:rsidRPr="000273E9">
              <w:rPr>
                <w:sz w:val="14"/>
                <w:szCs w:val="14"/>
              </w:rPr>
              <w:t>- многоквартирные жилые дома № 26а  по улице Быстрова;</w:t>
            </w:r>
          </w:p>
          <w:p w:rsidR="00F57218" w:rsidRPr="000273E9" w:rsidRDefault="00F57218" w:rsidP="00F57218">
            <w:pPr>
              <w:rPr>
                <w:sz w:val="14"/>
                <w:szCs w:val="14"/>
              </w:rPr>
            </w:pPr>
            <w:r w:rsidRPr="000273E9">
              <w:rPr>
                <w:sz w:val="14"/>
                <w:szCs w:val="14"/>
              </w:rPr>
              <w:t xml:space="preserve">- многоквартирные жилые дома № 8а, 8б,9,9а,11,11а,13,18  по улице </w:t>
            </w:r>
            <w:proofErr w:type="gramStart"/>
            <w:r w:rsidRPr="000273E9">
              <w:rPr>
                <w:sz w:val="14"/>
                <w:szCs w:val="14"/>
              </w:rPr>
              <w:t>Комсомольская</w:t>
            </w:r>
            <w:proofErr w:type="gramEnd"/>
            <w:r w:rsidRPr="000273E9">
              <w:rPr>
                <w:sz w:val="14"/>
                <w:szCs w:val="14"/>
              </w:rPr>
              <w:t>;</w:t>
            </w:r>
          </w:p>
          <w:p w:rsidR="00F57218" w:rsidRPr="000273E9" w:rsidRDefault="00F57218" w:rsidP="00F57218">
            <w:pPr>
              <w:rPr>
                <w:sz w:val="14"/>
                <w:szCs w:val="14"/>
              </w:rPr>
            </w:pPr>
            <w:r w:rsidRPr="000273E9">
              <w:rPr>
                <w:sz w:val="14"/>
                <w:szCs w:val="14"/>
              </w:rPr>
              <w:t>- многоквартирные жилые дома № 3,3а,2в,2г  по улице Комарова;</w:t>
            </w:r>
          </w:p>
          <w:p w:rsidR="00F57218" w:rsidRPr="000273E9" w:rsidRDefault="00F57218" w:rsidP="00F57218">
            <w:pPr>
              <w:rPr>
                <w:sz w:val="14"/>
                <w:szCs w:val="14"/>
              </w:rPr>
            </w:pPr>
            <w:r w:rsidRPr="000273E9">
              <w:rPr>
                <w:sz w:val="14"/>
                <w:szCs w:val="14"/>
              </w:rPr>
              <w:t>- многоквартирные жилые дома № 4а, 10б, 17, 21а, 26а,29,31а,14  по улице Победы;</w:t>
            </w:r>
          </w:p>
          <w:p w:rsidR="00F57218" w:rsidRPr="000273E9" w:rsidRDefault="00F57218" w:rsidP="00F57218">
            <w:pPr>
              <w:rPr>
                <w:sz w:val="14"/>
                <w:szCs w:val="14"/>
              </w:rPr>
            </w:pPr>
            <w:r w:rsidRPr="000273E9">
              <w:rPr>
                <w:sz w:val="14"/>
                <w:szCs w:val="14"/>
              </w:rPr>
              <w:t xml:space="preserve">- многоквартирные жилые дома № 7,9,13,15,16а,22, 13б,17а,17б,23,25 по улице </w:t>
            </w:r>
            <w:proofErr w:type="gramStart"/>
            <w:r w:rsidRPr="000273E9">
              <w:rPr>
                <w:sz w:val="14"/>
                <w:szCs w:val="14"/>
              </w:rPr>
              <w:t>Пионерская</w:t>
            </w:r>
            <w:proofErr w:type="gramEnd"/>
            <w:r w:rsidRPr="000273E9">
              <w:rPr>
                <w:sz w:val="14"/>
                <w:szCs w:val="14"/>
              </w:rPr>
              <w:t>;</w:t>
            </w:r>
          </w:p>
          <w:p w:rsidR="00F57218" w:rsidRPr="000273E9" w:rsidRDefault="00F57218" w:rsidP="00F57218">
            <w:pPr>
              <w:rPr>
                <w:sz w:val="14"/>
                <w:szCs w:val="14"/>
              </w:rPr>
            </w:pPr>
            <w:r w:rsidRPr="000273E9">
              <w:rPr>
                <w:sz w:val="14"/>
                <w:szCs w:val="14"/>
              </w:rPr>
              <w:t xml:space="preserve">- многоквартирные жилые дома № 42а,42б,44а,46а  по улице </w:t>
            </w:r>
            <w:proofErr w:type="gramStart"/>
            <w:r w:rsidRPr="000273E9">
              <w:rPr>
                <w:sz w:val="14"/>
                <w:szCs w:val="14"/>
              </w:rPr>
              <w:t>Октябрьская</w:t>
            </w:r>
            <w:proofErr w:type="gramEnd"/>
            <w:r w:rsidRPr="000273E9">
              <w:rPr>
                <w:sz w:val="14"/>
                <w:szCs w:val="14"/>
              </w:rPr>
              <w:t>;</w:t>
            </w:r>
          </w:p>
          <w:p w:rsidR="00F57218" w:rsidRPr="000273E9" w:rsidRDefault="00F57218" w:rsidP="00F57218">
            <w:pPr>
              <w:rPr>
                <w:sz w:val="14"/>
                <w:szCs w:val="14"/>
              </w:rPr>
            </w:pPr>
            <w:r w:rsidRPr="000273E9">
              <w:rPr>
                <w:sz w:val="14"/>
                <w:szCs w:val="14"/>
              </w:rPr>
              <w:t xml:space="preserve">- здание МБУ ДО РЦДО,  № 1, ул. Ф.Абрамова;     </w:t>
            </w:r>
          </w:p>
          <w:p w:rsidR="00F57218" w:rsidRPr="000273E9" w:rsidRDefault="00F57218" w:rsidP="00F57218">
            <w:pPr>
              <w:rPr>
                <w:sz w:val="14"/>
                <w:szCs w:val="14"/>
              </w:rPr>
            </w:pPr>
            <w:r w:rsidRPr="000273E9">
              <w:rPr>
                <w:sz w:val="14"/>
                <w:szCs w:val="14"/>
              </w:rPr>
              <w:t xml:space="preserve">- здание МБОУ "Карпогорская ВСШ № 51",  № 4, ул. Ф.Абрамова;   </w:t>
            </w:r>
          </w:p>
          <w:p w:rsidR="00F57218" w:rsidRPr="000273E9" w:rsidRDefault="00F57218" w:rsidP="00F57218">
            <w:pPr>
              <w:rPr>
                <w:sz w:val="14"/>
                <w:szCs w:val="14"/>
              </w:rPr>
            </w:pPr>
            <w:r w:rsidRPr="000273E9">
              <w:rPr>
                <w:sz w:val="14"/>
                <w:szCs w:val="14"/>
              </w:rPr>
              <w:t>- основное здание  МБОУ "Карпогорская СШ № 118",  № 2</w:t>
            </w:r>
            <w:proofErr w:type="gramStart"/>
            <w:r w:rsidRPr="000273E9">
              <w:rPr>
                <w:sz w:val="14"/>
                <w:szCs w:val="14"/>
              </w:rPr>
              <w:t xml:space="preserve"> В</w:t>
            </w:r>
            <w:proofErr w:type="gramEnd"/>
            <w:r w:rsidRPr="000273E9">
              <w:rPr>
                <w:sz w:val="14"/>
                <w:szCs w:val="14"/>
              </w:rPr>
              <w:t xml:space="preserve">, ул. Ф.Абрамова;        </w:t>
            </w:r>
          </w:p>
          <w:p w:rsidR="00F57218" w:rsidRPr="000273E9" w:rsidRDefault="00F57218" w:rsidP="00F57218">
            <w:pPr>
              <w:rPr>
                <w:sz w:val="14"/>
                <w:szCs w:val="14"/>
              </w:rPr>
            </w:pPr>
            <w:r w:rsidRPr="000273E9">
              <w:rPr>
                <w:sz w:val="14"/>
                <w:szCs w:val="14"/>
              </w:rPr>
              <w:t xml:space="preserve">- здание Начальная школа,  № 2В корп. 1, ул. Ф.Абрамова;     </w:t>
            </w:r>
          </w:p>
          <w:p w:rsidR="00F57218" w:rsidRPr="000273E9" w:rsidRDefault="00F57218" w:rsidP="00F57218">
            <w:pPr>
              <w:rPr>
                <w:sz w:val="14"/>
                <w:szCs w:val="14"/>
              </w:rPr>
            </w:pPr>
            <w:r w:rsidRPr="000273E9">
              <w:rPr>
                <w:sz w:val="14"/>
                <w:szCs w:val="14"/>
              </w:rPr>
              <w:t xml:space="preserve">- здание Интернат,  № 2В корп. 2, ул. Ф.Абрамова;     </w:t>
            </w:r>
          </w:p>
          <w:p w:rsidR="00F57218" w:rsidRPr="000273E9" w:rsidRDefault="00F57218" w:rsidP="00F57218">
            <w:pPr>
              <w:rPr>
                <w:sz w:val="14"/>
                <w:szCs w:val="14"/>
              </w:rPr>
            </w:pPr>
            <w:r w:rsidRPr="000273E9">
              <w:rPr>
                <w:sz w:val="14"/>
                <w:szCs w:val="14"/>
              </w:rPr>
              <w:t>- мастерские (</w:t>
            </w:r>
            <w:proofErr w:type="spellStart"/>
            <w:r w:rsidRPr="000273E9">
              <w:rPr>
                <w:sz w:val="14"/>
                <w:szCs w:val="14"/>
              </w:rPr>
              <w:t>тракторокласс</w:t>
            </w:r>
            <w:proofErr w:type="spellEnd"/>
            <w:r w:rsidRPr="000273E9">
              <w:rPr>
                <w:sz w:val="14"/>
                <w:szCs w:val="14"/>
              </w:rPr>
              <w:t>) № 2В корп. 3, ул. Ф.Абрамова</w:t>
            </w:r>
          </w:p>
          <w:p w:rsidR="00F57218" w:rsidRPr="000273E9" w:rsidRDefault="00F57218" w:rsidP="00F57218">
            <w:pPr>
              <w:rPr>
                <w:sz w:val="14"/>
                <w:szCs w:val="14"/>
              </w:rPr>
            </w:pPr>
            <w:r w:rsidRPr="000273E9">
              <w:rPr>
                <w:sz w:val="14"/>
                <w:szCs w:val="14"/>
              </w:rPr>
              <w:t xml:space="preserve">- здание </w:t>
            </w:r>
            <w:proofErr w:type="spellStart"/>
            <w:r w:rsidRPr="000273E9">
              <w:rPr>
                <w:sz w:val="14"/>
                <w:szCs w:val="14"/>
              </w:rPr>
              <w:t>автокласс</w:t>
            </w:r>
            <w:proofErr w:type="spellEnd"/>
            <w:r w:rsidRPr="000273E9">
              <w:rPr>
                <w:sz w:val="14"/>
                <w:szCs w:val="14"/>
              </w:rPr>
              <w:t>, гараж № 2В корп. 6, ул. Ф.Абрамова</w:t>
            </w:r>
          </w:p>
          <w:p w:rsidR="00F57218" w:rsidRPr="000273E9" w:rsidRDefault="00F57218" w:rsidP="00F57218">
            <w:pPr>
              <w:rPr>
                <w:sz w:val="14"/>
                <w:szCs w:val="14"/>
              </w:rPr>
            </w:pPr>
            <w:r w:rsidRPr="000273E9">
              <w:rPr>
                <w:sz w:val="14"/>
                <w:szCs w:val="14"/>
              </w:rPr>
              <w:t>- здание ГИБДД,  ОМВД РФ по Пинежскому району № 7А, ул. Пионерская;</w:t>
            </w:r>
          </w:p>
          <w:p w:rsidR="00F57218" w:rsidRPr="000273E9" w:rsidRDefault="00F57218" w:rsidP="00F57218">
            <w:pPr>
              <w:rPr>
                <w:sz w:val="14"/>
                <w:szCs w:val="14"/>
              </w:rPr>
            </w:pPr>
            <w:r w:rsidRPr="000273E9">
              <w:rPr>
                <w:sz w:val="14"/>
                <w:szCs w:val="14"/>
              </w:rPr>
              <w:t>- здание ООО «</w:t>
            </w:r>
            <w:proofErr w:type="spellStart"/>
            <w:r w:rsidRPr="000273E9">
              <w:rPr>
                <w:sz w:val="14"/>
                <w:szCs w:val="14"/>
              </w:rPr>
              <w:t>Стерх</w:t>
            </w:r>
            <w:proofErr w:type="spellEnd"/>
            <w:r w:rsidRPr="000273E9">
              <w:rPr>
                <w:sz w:val="14"/>
                <w:szCs w:val="14"/>
              </w:rPr>
              <w:t>» № 25, ул. Ф.Абрамова;</w:t>
            </w:r>
          </w:p>
          <w:p w:rsidR="00F57218" w:rsidRPr="000273E9" w:rsidRDefault="00F57218" w:rsidP="00F57218">
            <w:pPr>
              <w:rPr>
                <w:sz w:val="14"/>
                <w:szCs w:val="14"/>
              </w:rPr>
            </w:pPr>
            <w:r w:rsidRPr="000273E9">
              <w:rPr>
                <w:sz w:val="14"/>
                <w:szCs w:val="14"/>
              </w:rPr>
              <w:t>- здание ООО "</w:t>
            </w:r>
            <w:proofErr w:type="spellStart"/>
            <w:r w:rsidRPr="000273E9">
              <w:rPr>
                <w:sz w:val="14"/>
                <w:szCs w:val="14"/>
              </w:rPr>
              <w:t>Карпогорылес</w:t>
            </w:r>
            <w:proofErr w:type="spellEnd"/>
            <w:r w:rsidRPr="000273E9">
              <w:rPr>
                <w:sz w:val="14"/>
                <w:szCs w:val="14"/>
              </w:rPr>
              <w:t>" (помещения Федерального казначейства) № 15а, ул. Ленина;</w:t>
            </w:r>
          </w:p>
          <w:p w:rsidR="00F57218" w:rsidRPr="000273E9" w:rsidRDefault="00F57218" w:rsidP="00F57218">
            <w:pPr>
              <w:rPr>
                <w:sz w:val="14"/>
                <w:szCs w:val="14"/>
              </w:rPr>
            </w:pPr>
            <w:r w:rsidRPr="000273E9">
              <w:rPr>
                <w:sz w:val="14"/>
                <w:szCs w:val="14"/>
              </w:rPr>
              <w:t>- ½ здания Управление образования МКУ «Хозяйственная служба (1/2 здания жилые помещения), № 10Б, ул. Победы;</w:t>
            </w:r>
          </w:p>
          <w:p w:rsidR="00F57218" w:rsidRPr="000273E9" w:rsidRDefault="00F57218" w:rsidP="00F57218">
            <w:pPr>
              <w:rPr>
                <w:sz w:val="14"/>
                <w:szCs w:val="14"/>
              </w:rPr>
            </w:pPr>
            <w:r w:rsidRPr="000273E9">
              <w:rPr>
                <w:sz w:val="14"/>
                <w:szCs w:val="14"/>
              </w:rPr>
              <w:t xml:space="preserve">- административное здание, Администрация МО "Карпогорское № 13 ул. Ленина </w:t>
            </w:r>
          </w:p>
          <w:p w:rsidR="00F57218" w:rsidRPr="000273E9" w:rsidRDefault="00F57218" w:rsidP="00F57218">
            <w:pPr>
              <w:rPr>
                <w:sz w:val="14"/>
                <w:szCs w:val="14"/>
              </w:rPr>
            </w:pPr>
            <w:r w:rsidRPr="000273E9">
              <w:rPr>
                <w:sz w:val="14"/>
                <w:szCs w:val="14"/>
              </w:rPr>
              <w:t xml:space="preserve">- здание </w:t>
            </w:r>
            <w:proofErr w:type="spellStart"/>
            <w:r w:rsidRPr="000273E9">
              <w:rPr>
                <w:sz w:val="14"/>
                <w:szCs w:val="14"/>
              </w:rPr>
              <w:t>Карпогорского</w:t>
            </w:r>
            <w:proofErr w:type="spellEnd"/>
            <w:r w:rsidRPr="000273E9">
              <w:rPr>
                <w:sz w:val="14"/>
                <w:szCs w:val="14"/>
              </w:rPr>
              <w:t xml:space="preserve"> лесничества, Территориальный орган Мин природных ресурсов и  ЛПХ АО, № 9А, ул. </w:t>
            </w:r>
            <w:proofErr w:type="gramStart"/>
            <w:r w:rsidRPr="000273E9">
              <w:rPr>
                <w:sz w:val="14"/>
                <w:szCs w:val="14"/>
              </w:rPr>
              <w:t>Пионерская</w:t>
            </w:r>
            <w:proofErr w:type="gramEnd"/>
            <w:r w:rsidRPr="000273E9">
              <w:rPr>
                <w:sz w:val="14"/>
                <w:szCs w:val="14"/>
              </w:rPr>
              <w:t>.</w:t>
            </w:r>
          </w:p>
          <w:p w:rsidR="00F57218" w:rsidRPr="000273E9" w:rsidRDefault="00F57218" w:rsidP="00F57218">
            <w:pPr>
              <w:rPr>
                <w:sz w:val="14"/>
                <w:szCs w:val="14"/>
              </w:rPr>
            </w:pPr>
            <w:r w:rsidRPr="000273E9">
              <w:rPr>
                <w:sz w:val="14"/>
                <w:szCs w:val="14"/>
              </w:rPr>
              <w:t>- Полиция, пристройка, миграционная служба (УФМС),  ОМВД РФ по Пинежскому району № 46, ул</w:t>
            </w:r>
            <w:proofErr w:type="gramStart"/>
            <w:r w:rsidRPr="000273E9">
              <w:rPr>
                <w:sz w:val="14"/>
                <w:szCs w:val="14"/>
              </w:rPr>
              <w:t>.Л</w:t>
            </w:r>
            <w:proofErr w:type="gramEnd"/>
            <w:r w:rsidRPr="000273E9">
              <w:rPr>
                <w:sz w:val="14"/>
                <w:szCs w:val="14"/>
              </w:rPr>
              <w:t>енина;</w:t>
            </w:r>
          </w:p>
          <w:p w:rsidR="00F57218" w:rsidRPr="000273E9" w:rsidRDefault="00F57218" w:rsidP="00F57218">
            <w:pPr>
              <w:rPr>
                <w:sz w:val="14"/>
                <w:szCs w:val="14"/>
              </w:rPr>
            </w:pPr>
            <w:r w:rsidRPr="000273E9">
              <w:rPr>
                <w:sz w:val="14"/>
                <w:szCs w:val="14"/>
              </w:rPr>
              <w:t>- ИВС, ОМВД РФ по Пинежскому району № 46, корп. 1 ул. Ленина;</w:t>
            </w:r>
          </w:p>
          <w:p w:rsidR="00F57218" w:rsidRPr="000273E9" w:rsidRDefault="00F57218" w:rsidP="00F57218">
            <w:pPr>
              <w:rPr>
                <w:sz w:val="14"/>
                <w:szCs w:val="14"/>
              </w:rPr>
            </w:pPr>
            <w:r w:rsidRPr="000273E9">
              <w:rPr>
                <w:sz w:val="14"/>
                <w:szCs w:val="14"/>
              </w:rPr>
              <w:t>- Гараж полиции, ОМВД РФ по Пинежскому району № 46, корп. 2 ул. Ленина;</w:t>
            </w:r>
          </w:p>
          <w:p w:rsidR="00F57218" w:rsidRPr="000273E9" w:rsidRDefault="00F57218" w:rsidP="00F57218">
            <w:pPr>
              <w:rPr>
                <w:sz w:val="14"/>
                <w:szCs w:val="14"/>
              </w:rPr>
            </w:pPr>
            <w:r w:rsidRPr="000273E9">
              <w:rPr>
                <w:sz w:val="14"/>
                <w:szCs w:val="14"/>
              </w:rPr>
              <w:t>- административное здание Управление судебного департамент</w:t>
            </w:r>
            <w:proofErr w:type="gramStart"/>
            <w:r w:rsidRPr="000273E9">
              <w:rPr>
                <w:sz w:val="14"/>
                <w:szCs w:val="14"/>
              </w:rPr>
              <w:t>а АО и</w:t>
            </w:r>
            <w:proofErr w:type="gramEnd"/>
            <w:r w:rsidRPr="000273E9">
              <w:rPr>
                <w:sz w:val="14"/>
                <w:szCs w:val="14"/>
              </w:rPr>
              <w:t xml:space="preserve"> НАО, № 19 ул. Быстрова;</w:t>
            </w:r>
          </w:p>
          <w:p w:rsidR="00F57218" w:rsidRPr="000273E9" w:rsidRDefault="00F57218" w:rsidP="00F57218">
            <w:pPr>
              <w:rPr>
                <w:sz w:val="14"/>
                <w:szCs w:val="14"/>
              </w:rPr>
            </w:pPr>
            <w:r w:rsidRPr="000273E9">
              <w:rPr>
                <w:sz w:val="14"/>
                <w:szCs w:val="14"/>
              </w:rPr>
              <w:t>- гараж нарсуда/гараж прокуратуры, Управление судебного департамент</w:t>
            </w:r>
            <w:proofErr w:type="gramStart"/>
            <w:r w:rsidRPr="000273E9">
              <w:rPr>
                <w:sz w:val="14"/>
                <w:szCs w:val="14"/>
              </w:rPr>
              <w:t>а АО и</w:t>
            </w:r>
            <w:proofErr w:type="gramEnd"/>
            <w:r w:rsidRPr="000273E9">
              <w:rPr>
                <w:sz w:val="14"/>
                <w:szCs w:val="14"/>
              </w:rPr>
              <w:t xml:space="preserve"> НАО, № 19А ул. Быстрова;</w:t>
            </w:r>
          </w:p>
          <w:p w:rsidR="00F57218" w:rsidRPr="000273E9" w:rsidRDefault="00F57218" w:rsidP="00F57218">
            <w:pPr>
              <w:rPr>
                <w:sz w:val="14"/>
                <w:szCs w:val="14"/>
              </w:rPr>
            </w:pPr>
            <w:r w:rsidRPr="000273E9">
              <w:rPr>
                <w:sz w:val="14"/>
                <w:szCs w:val="14"/>
              </w:rPr>
              <w:t xml:space="preserve">- гараж Государственное учреждение Управление пенсионного фонда Российской Федерации в Пинежском районе Архангельской области № 40 Г, ул. </w:t>
            </w:r>
            <w:proofErr w:type="gramStart"/>
            <w:r w:rsidRPr="000273E9">
              <w:rPr>
                <w:sz w:val="14"/>
                <w:szCs w:val="14"/>
              </w:rPr>
              <w:t>Октябрьская</w:t>
            </w:r>
            <w:proofErr w:type="gramEnd"/>
            <w:r w:rsidRPr="000273E9">
              <w:rPr>
                <w:sz w:val="14"/>
                <w:szCs w:val="14"/>
              </w:rPr>
              <w:t>;</w:t>
            </w:r>
          </w:p>
          <w:p w:rsidR="00F57218" w:rsidRPr="000273E9" w:rsidRDefault="00F57218" w:rsidP="00F57218">
            <w:pPr>
              <w:rPr>
                <w:sz w:val="14"/>
                <w:szCs w:val="14"/>
              </w:rPr>
            </w:pPr>
            <w:r w:rsidRPr="000273E9">
              <w:rPr>
                <w:sz w:val="14"/>
                <w:szCs w:val="14"/>
              </w:rPr>
              <w:t>- здание детский сад «</w:t>
            </w:r>
            <w:proofErr w:type="spellStart"/>
            <w:r w:rsidRPr="000273E9">
              <w:rPr>
                <w:sz w:val="14"/>
                <w:szCs w:val="14"/>
              </w:rPr>
              <w:t>Родничек</w:t>
            </w:r>
            <w:proofErr w:type="spellEnd"/>
            <w:r w:rsidRPr="000273E9">
              <w:rPr>
                <w:sz w:val="14"/>
                <w:szCs w:val="14"/>
              </w:rPr>
              <w:t xml:space="preserve">» в зданий № 5Б, ул. </w:t>
            </w:r>
            <w:proofErr w:type="gramStart"/>
            <w:r w:rsidRPr="000273E9">
              <w:rPr>
                <w:sz w:val="14"/>
                <w:szCs w:val="14"/>
              </w:rPr>
              <w:t>Комсомольская</w:t>
            </w:r>
            <w:proofErr w:type="gramEnd"/>
            <w:r w:rsidRPr="000273E9">
              <w:rPr>
                <w:sz w:val="14"/>
                <w:szCs w:val="14"/>
              </w:rPr>
              <w:t>;</w:t>
            </w:r>
          </w:p>
          <w:p w:rsidR="00F57218" w:rsidRPr="000273E9" w:rsidRDefault="00F57218" w:rsidP="00F57218">
            <w:pPr>
              <w:rPr>
                <w:sz w:val="14"/>
                <w:szCs w:val="14"/>
              </w:rPr>
            </w:pPr>
            <w:r w:rsidRPr="000273E9">
              <w:rPr>
                <w:sz w:val="14"/>
                <w:szCs w:val="14"/>
              </w:rPr>
              <w:t>- здание детского сада «Морошка», ул. Быстрова, 36</w:t>
            </w:r>
          </w:p>
          <w:p w:rsidR="00F57218" w:rsidRPr="000273E9" w:rsidRDefault="00F57218" w:rsidP="00F57218">
            <w:pPr>
              <w:rPr>
                <w:sz w:val="14"/>
                <w:szCs w:val="14"/>
              </w:rPr>
            </w:pPr>
            <w:r w:rsidRPr="000273E9">
              <w:rPr>
                <w:sz w:val="14"/>
                <w:szCs w:val="14"/>
              </w:rPr>
              <w:t>- здание библиотеки, МБУК «Карпогорская межпоселенческ</w:t>
            </w:r>
            <w:r>
              <w:rPr>
                <w:sz w:val="14"/>
                <w:szCs w:val="14"/>
              </w:rPr>
              <w:t xml:space="preserve">ая библиотека» № 48, ул. Ленина,      </w:t>
            </w:r>
            <w:r w:rsidRPr="000273E9">
              <w:rPr>
                <w:sz w:val="14"/>
                <w:szCs w:val="14"/>
              </w:rPr>
              <w:t>№ 26, ул. Ф.Абрамова;</w:t>
            </w:r>
          </w:p>
          <w:p w:rsidR="00F57218" w:rsidRPr="000273E9" w:rsidRDefault="00F57218" w:rsidP="00F57218">
            <w:pPr>
              <w:rPr>
                <w:sz w:val="14"/>
                <w:szCs w:val="14"/>
              </w:rPr>
            </w:pPr>
            <w:r w:rsidRPr="000273E9">
              <w:rPr>
                <w:sz w:val="14"/>
                <w:szCs w:val="14"/>
              </w:rPr>
              <w:t>- ½ здания архив МКУ «Хозяйственная служба», ½ здания ГКУ АО «ОСЗН по Пинежскому району», помещение МО «Карпогорское», помещение «МФЦ» № 4, ул. Кудрина;</w:t>
            </w:r>
          </w:p>
          <w:p w:rsidR="00F57218" w:rsidRPr="000273E9" w:rsidRDefault="00F57218" w:rsidP="00F57218">
            <w:pPr>
              <w:rPr>
                <w:sz w:val="14"/>
                <w:szCs w:val="14"/>
              </w:rPr>
            </w:pPr>
            <w:r w:rsidRPr="000273E9">
              <w:rPr>
                <w:sz w:val="14"/>
                <w:szCs w:val="14"/>
              </w:rPr>
              <w:t xml:space="preserve">- здание центр занятости № 48, </w:t>
            </w:r>
            <w:proofErr w:type="spellStart"/>
            <w:r w:rsidRPr="000273E9">
              <w:rPr>
                <w:sz w:val="14"/>
                <w:szCs w:val="14"/>
              </w:rPr>
              <w:t>ул</w:t>
            </w:r>
            <w:proofErr w:type="gramStart"/>
            <w:r w:rsidRPr="000273E9">
              <w:rPr>
                <w:sz w:val="14"/>
                <w:szCs w:val="14"/>
              </w:rPr>
              <w:t>.Б</w:t>
            </w:r>
            <w:proofErr w:type="gramEnd"/>
            <w:r w:rsidRPr="000273E9">
              <w:rPr>
                <w:sz w:val="14"/>
                <w:szCs w:val="14"/>
              </w:rPr>
              <w:t>ыстрова</w:t>
            </w:r>
            <w:proofErr w:type="spellEnd"/>
            <w:r w:rsidRPr="000273E9">
              <w:rPr>
                <w:sz w:val="14"/>
                <w:szCs w:val="14"/>
              </w:rPr>
              <w:t>;</w:t>
            </w:r>
          </w:p>
          <w:p w:rsidR="00F57218" w:rsidRPr="000273E9" w:rsidRDefault="00F57218" w:rsidP="00F57218">
            <w:pPr>
              <w:rPr>
                <w:sz w:val="14"/>
                <w:szCs w:val="14"/>
              </w:rPr>
            </w:pPr>
            <w:r w:rsidRPr="000273E9">
              <w:rPr>
                <w:sz w:val="14"/>
                <w:szCs w:val="14"/>
              </w:rPr>
              <w:t>- индивидуальные жилые дома №5, 1, 1а  по улице Победы</w:t>
            </w:r>
          </w:p>
        </w:tc>
      </w:tr>
      <w:tr w:rsidR="00F57218" w:rsidRPr="00E04E48" w:rsidTr="00F57218">
        <w:trPr>
          <w:trHeight w:val="1081"/>
        </w:trPr>
        <w:tc>
          <w:tcPr>
            <w:tcW w:w="1542" w:type="dxa"/>
            <w:vMerge/>
            <w:vAlign w:val="center"/>
          </w:tcPr>
          <w:p w:rsidR="00F57218" w:rsidRPr="00E04E48" w:rsidRDefault="00F57218" w:rsidP="00F57218">
            <w:pPr>
              <w:ind w:left="-108" w:right="-108"/>
              <w:jc w:val="center"/>
              <w:rPr>
                <w:sz w:val="14"/>
                <w:szCs w:val="14"/>
              </w:rPr>
            </w:pPr>
          </w:p>
        </w:tc>
        <w:tc>
          <w:tcPr>
            <w:tcW w:w="1400" w:type="dxa"/>
            <w:vMerge/>
            <w:shd w:val="clear" w:color="auto" w:fill="auto"/>
            <w:vAlign w:val="center"/>
          </w:tcPr>
          <w:p w:rsidR="00F57218" w:rsidRPr="00E04E48" w:rsidRDefault="00F57218" w:rsidP="00F57218">
            <w:pPr>
              <w:ind w:left="-108" w:right="-108"/>
              <w:rPr>
                <w:sz w:val="14"/>
                <w:szCs w:val="14"/>
              </w:rPr>
            </w:pPr>
          </w:p>
        </w:tc>
        <w:tc>
          <w:tcPr>
            <w:tcW w:w="1542" w:type="dxa"/>
            <w:shd w:val="clear" w:color="auto" w:fill="auto"/>
            <w:vAlign w:val="center"/>
          </w:tcPr>
          <w:p w:rsidR="00F57218" w:rsidRPr="00F80295" w:rsidRDefault="00F57218" w:rsidP="00F57218">
            <w:pPr>
              <w:ind w:left="-108" w:right="-108"/>
              <w:jc w:val="center"/>
              <w:rPr>
                <w:sz w:val="14"/>
                <w:szCs w:val="14"/>
              </w:rPr>
            </w:pPr>
            <w:r>
              <w:rPr>
                <w:sz w:val="14"/>
                <w:szCs w:val="14"/>
              </w:rPr>
              <w:t>Здание котельной</w:t>
            </w:r>
            <w:r w:rsidRPr="00F80295">
              <w:rPr>
                <w:sz w:val="14"/>
                <w:szCs w:val="14"/>
              </w:rPr>
              <w:t xml:space="preserve"> № 6</w:t>
            </w:r>
          </w:p>
          <w:p w:rsidR="00F57218" w:rsidRDefault="00F57218" w:rsidP="00F57218">
            <w:pPr>
              <w:ind w:left="-108" w:right="-108"/>
              <w:jc w:val="center"/>
              <w:rPr>
                <w:sz w:val="14"/>
                <w:szCs w:val="14"/>
              </w:rPr>
            </w:pPr>
            <w:r w:rsidRPr="00F80295">
              <w:rPr>
                <w:sz w:val="14"/>
                <w:szCs w:val="14"/>
              </w:rPr>
              <w:t xml:space="preserve"> </w:t>
            </w:r>
            <w:r>
              <w:rPr>
                <w:sz w:val="14"/>
                <w:szCs w:val="14"/>
              </w:rPr>
              <w:t>Архангельская область, Пинежский район,</w:t>
            </w:r>
            <w:r w:rsidRPr="00F80295">
              <w:rPr>
                <w:sz w:val="14"/>
                <w:szCs w:val="14"/>
              </w:rPr>
              <w:t xml:space="preserve"> </w:t>
            </w:r>
          </w:p>
          <w:p w:rsidR="00F57218" w:rsidRPr="00F80295" w:rsidRDefault="00F57218" w:rsidP="00F57218">
            <w:pPr>
              <w:ind w:left="-108" w:right="-108"/>
              <w:jc w:val="center"/>
              <w:rPr>
                <w:sz w:val="14"/>
                <w:szCs w:val="14"/>
              </w:rPr>
            </w:pPr>
            <w:r w:rsidRPr="00F80295">
              <w:rPr>
                <w:sz w:val="14"/>
                <w:szCs w:val="14"/>
              </w:rPr>
              <w:t xml:space="preserve">с. Карпогоры, </w:t>
            </w:r>
          </w:p>
          <w:p w:rsidR="00F57218" w:rsidRPr="00E04E48" w:rsidRDefault="00F57218" w:rsidP="00F57218">
            <w:pPr>
              <w:ind w:left="-108" w:right="-108"/>
              <w:jc w:val="center"/>
              <w:rPr>
                <w:sz w:val="14"/>
                <w:szCs w:val="14"/>
              </w:rPr>
            </w:pPr>
            <w:r w:rsidRPr="00F80295">
              <w:rPr>
                <w:sz w:val="14"/>
                <w:szCs w:val="14"/>
              </w:rPr>
              <w:t>ул. Ленина, д. 39</w:t>
            </w:r>
          </w:p>
        </w:tc>
        <w:tc>
          <w:tcPr>
            <w:tcW w:w="6164" w:type="dxa"/>
            <w:shd w:val="clear" w:color="auto" w:fill="auto"/>
            <w:vAlign w:val="center"/>
          </w:tcPr>
          <w:p w:rsidR="00F57218" w:rsidRPr="000273E9" w:rsidRDefault="00F57218" w:rsidP="00F57218">
            <w:pPr>
              <w:rPr>
                <w:sz w:val="14"/>
                <w:szCs w:val="14"/>
              </w:rPr>
            </w:pPr>
            <w:r w:rsidRPr="000273E9">
              <w:rPr>
                <w:sz w:val="14"/>
                <w:szCs w:val="14"/>
              </w:rPr>
              <w:t>- многоквартирные жилые дома № 33, 35а, 37а, 37б, 39а, 39б, 39в, 98  по улице Ленина;</w:t>
            </w:r>
          </w:p>
          <w:p w:rsidR="00F57218" w:rsidRPr="000273E9" w:rsidRDefault="00F57218" w:rsidP="00F57218">
            <w:pPr>
              <w:rPr>
                <w:sz w:val="14"/>
                <w:szCs w:val="14"/>
              </w:rPr>
            </w:pPr>
            <w:r w:rsidRPr="000273E9">
              <w:rPr>
                <w:sz w:val="14"/>
                <w:szCs w:val="14"/>
              </w:rPr>
              <w:t xml:space="preserve">- многоквартирные жилые дома № 1а, 6  по улице </w:t>
            </w:r>
            <w:proofErr w:type="gramStart"/>
            <w:r w:rsidRPr="000273E9">
              <w:rPr>
                <w:sz w:val="14"/>
                <w:szCs w:val="14"/>
              </w:rPr>
              <w:t>Колхозная</w:t>
            </w:r>
            <w:proofErr w:type="gramEnd"/>
            <w:r w:rsidRPr="000273E9">
              <w:rPr>
                <w:sz w:val="14"/>
                <w:szCs w:val="14"/>
              </w:rPr>
              <w:t>;</w:t>
            </w:r>
          </w:p>
          <w:p w:rsidR="00F57218" w:rsidRPr="000273E9" w:rsidRDefault="00F57218" w:rsidP="00F57218">
            <w:pPr>
              <w:rPr>
                <w:sz w:val="14"/>
                <w:szCs w:val="14"/>
              </w:rPr>
            </w:pPr>
            <w:r w:rsidRPr="000273E9">
              <w:rPr>
                <w:sz w:val="14"/>
                <w:szCs w:val="14"/>
              </w:rPr>
              <w:t xml:space="preserve">- здание </w:t>
            </w:r>
            <w:proofErr w:type="spellStart"/>
            <w:r w:rsidRPr="000273E9">
              <w:rPr>
                <w:sz w:val="14"/>
                <w:szCs w:val="14"/>
              </w:rPr>
              <w:t>медобщежития</w:t>
            </w:r>
            <w:proofErr w:type="spellEnd"/>
            <w:r w:rsidRPr="000273E9">
              <w:rPr>
                <w:sz w:val="14"/>
                <w:szCs w:val="14"/>
              </w:rPr>
              <w:t xml:space="preserve"> ГБУЗ АО «Карпогорская ЦРБ»,  № 1, ул. </w:t>
            </w:r>
            <w:proofErr w:type="gramStart"/>
            <w:r w:rsidRPr="000273E9">
              <w:rPr>
                <w:sz w:val="14"/>
                <w:szCs w:val="14"/>
              </w:rPr>
              <w:t>Колхозная</w:t>
            </w:r>
            <w:proofErr w:type="gramEnd"/>
            <w:r w:rsidRPr="000273E9">
              <w:rPr>
                <w:sz w:val="14"/>
                <w:szCs w:val="14"/>
              </w:rPr>
              <w:t>;</w:t>
            </w:r>
          </w:p>
          <w:p w:rsidR="00F57218" w:rsidRPr="000273E9" w:rsidRDefault="00F57218" w:rsidP="00F57218">
            <w:pPr>
              <w:rPr>
                <w:sz w:val="14"/>
                <w:szCs w:val="14"/>
              </w:rPr>
            </w:pPr>
            <w:r w:rsidRPr="000273E9">
              <w:rPr>
                <w:sz w:val="14"/>
                <w:szCs w:val="14"/>
              </w:rPr>
              <w:t>- ГУП АО «Фонд имущества и инвестиций», ул</w:t>
            </w:r>
            <w:proofErr w:type="gramStart"/>
            <w:r w:rsidRPr="000273E9">
              <w:rPr>
                <w:sz w:val="14"/>
                <w:szCs w:val="14"/>
              </w:rPr>
              <w:t>.К</w:t>
            </w:r>
            <w:proofErr w:type="gramEnd"/>
            <w:r w:rsidRPr="000273E9">
              <w:rPr>
                <w:sz w:val="14"/>
                <w:szCs w:val="14"/>
              </w:rPr>
              <w:t>олхозная, д.5</w:t>
            </w:r>
          </w:p>
        </w:tc>
      </w:tr>
      <w:tr w:rsidR="00F57218" w:rsidRPr="00E04E48" w:rsidTr="00F57218">
        <w:trPr>
          <w:trHeight w:val="3325"/>
        </w:trPr>
        <w:tc>
          <w:tcPr>
            <w:tcW w:w="1542" w:type="dxa"/>
            <w:vMerge/>
          </w:tcPr>
          <w:p w:rsidR="00F57218" w:rsidRPr="000273E9" w:rsidRDefault="00F57218" w:rsidP="00F57218">
            <w:pPr>
              <w:ind w:left="-108" w:right="-108"/>
              <w:rPr>
                <w:sz w:val="14"/>
                <w:szCs w:val="14"/>
              </w:rPr>
            </w:pPr>
          </w:p>
        </w:tc>
        <w:tc>
          <w:tcPr>
            <w:tcW w:w="1400" w:type="dxa"/>
            <w:vMerge/>
            <w:shd w:val="clear" w:color="auto" w:fill="auto"/>
            <w:vAlign w:val="center"/>
          </w:tcPr>
          <w:p w:rsidR="00F57218" w:rsidRPr="000273E9" w:rsidRDefault="00F57218" w:rsidP="00F57218">
            <w:pPr>
              <w:ind w:left="-108" w:right="-108"/>
              <w:rPr>
                <w:sz w:val="14"/>
                <w:szCs w:val="14"/>
              </w:rPr>
            </w:pPr>
          </w:p>
        </w:tc>
        <w:tc>
          <w:tcPr>
            <w:tcW w:w="1542" w:type="dxa"/>
            <w:shd w:val="clear" w:color="auto" w:fill="auto"/>
            <w:vAlign w:val="center"/>
          </w:tcPr>
          <w:p w:rsidR="00F57218" w:rsidRPr="000273E9" w:rsidRDefault="00F57218" w:rsidP="00F57218">
            <w:pPr>
              <w:ind w:left="-108" w:right="-108"/>
              <w:jc w:val="center"/>
              <w:rPr>
                <w:sz w:val="14"/>
                <w:szCs w:val="14"/>
              </w:rPr>
            </w:pPr>
            <w:r w:rsidRPr="000273E9">
              <w:rPr>
                <w:sz w:val="14"/>
                <w:szCs w:val="14"/>
              </w:rPr>
              <w:t>Здание котельной №8</w:t>
            </w:r>
          </w:p>
          <w:p w:rsidR="00F57218" w:rsidRPr="000273E9" w:rsidRDefault="00F57218" w:rsidP="00F57218">
            <w:pPr>
              <w:ind w:left="-108" w:right="-108"/>
              <w:jc w:val="center"/>
              <w:rPr>
                <w:sz w:val="14"/>
                <w:szCs w:val="14"/>
              </w:rPr>
            </w:pPr>
            <w:r w:rsidRPr="000273E9">
              <w:rPr>
                <w:sz w:val="14"/>
                <w:szCs w:val="14"/>
              </w:rPr>
              <w:t xml:space="preserve"> Архангельская область, Пинежский район, </w:t>
            </w:r>
          </w:p>
          <w:p w:rsidR="00F57218" w:rsidRPr="000273E9" w:rsidRDefault="00F57218" w:rsidP="00F57218">
            <w:pPr>
              <w:ind w:left="-108" w:right="-108"/>
              <w:jc w:val="center"/>
              <w:rPr>
                <w:sz w:val="14"/>
                <w:szCs w:val="14"/>
              </w:rPr>
            </w:pPr>
            <w:r w:rsidRPr="000273E9">
              <w:rPr>
                <w:sz w:val="14"/>
                <w:szCs w:val="14"/>
              </w:rPr>
              <w:t xml:space="preserve">с. Карпогоры, </w:t>
            </w:r>
          </w:p>
          <w:p w:rsidR="00F57218" w:rsidRPr="000273E9" w:rsidRDefault="00F57218" w:rsidP="00F57218">
            <w:pPr>
              <w:ind w:left="-108" w:right="-108"/>
              <w:jc w:val="center"/>
              <w:rPr>
                <w:sz w:val="14"/>
                <w:szCs w:val="14"/>
              </w:rPr>
            </w:pPr>
            <w:r w:rsidRPr="000273E9">
              <w:rPr>
                <w:sz w:val="14"/>
                <w:szCs w:val="14"/>
              </w:rPr>
              <w:t>ул. Ленина,</w:t>
            </w:r>
          </w:p>
          <w:p w:rsidR="00F57218" w:rsidRPr="000273E9" w:rsidRDefault="00F57218" w:rsidP="00F57218">
            <w:pPr>
              <w:ind w:left="-108" w:right="-108"/>
              <w:jc w:val="center"/>
              <w:rPr>
                <w:sz w:val="14"/>
                <w:szCs w:val="14"/>
              </w:rPr>
            </w:pPr>
            <w:r w:rsidRPr="000273E9">
              <w:rPr>
                <w:sz w:val="14"/>
                <w:szCs w:val="14"/>
              </w:rPr>
              <w:t>д. 120б</w:t>
            </w:r>
          </w:p>
        </w:tc>
        <w:tc>
          <w:tcPr>
            <w:tcW w:w="6164" w:type="dxa"/>
            <w:shd w:val="clear" w:color="auto" w:fill="auto"/>
            <w:vAlign w:val="center"/>
          </w:tcPr>
          <w:p w:rsidR="00F57218" w:rsidRPr="000273E9" w:rsidRDefault="00F57218" w:rsidP="00F57218">
            <w:pPr>
              <w:rPr>
                <w:sz w:val="14"/>
                <w:szCs w:val="14"/>
              </w:rPr>
            </w:pPr>
            <w:r w:rsidRPr="000273E9">
              <w:rPr>
                <w:sz w:val="14"/>
                <w:szCs w:val="14"/>
              </w:rPr>
              <w:t xml:space="preserve">- многоквартирные жилые дома № 45, 47а, 49а  </w:t>
            </w:r>
            <w:r w:rsidRPr="000273E9">
              <w:rPr>
                <w:color w:val="FF0000"/>
                <w:sz w:val="14"/>
                <w:szCs w:val="14"/>
              </w:rPr>
              <w:t xml:space="preserve"> </w:t>
            </w:r>
            <w:r w:rsidRPr="000273E9">
              <w:rPr>
                <w:sz w:val="14"/>
                <w:szCs w:val="14"/>
              </w:rPr>
              <w:t>по улице Ленина;</w:t>
            </w:r>
            <w:r>
              <w:rPr>
                <w:sz w:val="14"/>
                <w:szCs w:val="14"/>
              </w:rPr>
              <w:t xml:space="preserve"> ул. Колхозная, д.20;</w:t>
            </w:r>
          </w:p>
          <w:p w:rsidR="00F57218" w:rsidRPr="000273E9" w:rsidRDefault="00F57218" w:rsidP="00F57218">
            <w:pPr>
              <w:rPr>
                <w:sz w:val="14"/>
                <w:szCs w:val="14"/>
              </w:rPr>
            </w:pPr>
            <w:r w:rsidRPr="000273E9">
              <w:rPr>
                <w:sz w:val="14"/>
                <w:szCs w:val="14"/>
              </w:rPr>
              <w:t xml:space="preserve">-жилой дом №1 по ул. </w:t>
            </w:r>
            <w:proofErr w:type="gramStart"/>
            <w:r w:rsidRPr="000273E9">
              <w:rPr>
                <w:sz w:val="14"/>
                <w:szCs w:val="14"/>
              </w:rPr>
              <w:t>Березовая</w:t>
            </w:r>
            <w:proofErr w:type="gramEnd"/>
            <w:r w:rsidRPr="000273E9">
              <w:rPr>
                <w:sz w:val="14"/>
                <w:szCs w:val="14"/>
              </w:rPr>
              <w:t>;</w:t>
            </w:r>
          </w:p>
          <w:p w:rsidR="00F57218" w:rsidRPr="000273E9" w:rsidRDefault="00F57218" w:rsidP="00F57218">
            <w:pPr>
              <w:rPr>
                <w:sz w:val="14"/>
                <w:szCs w:val="14"/>
              </w:rPr>
            </w:pPr>
            <w:r w:rsidRPr="000273E9">
              <w:rPr>
                <w:sz w:val="14"/>
                <w:szCs w:val="14"/>
              </w:rPr>
              <w:t>- административное здание  № д.47, ул</w:t>
            </w:r>
            <w:proofErr w:type="gramStart"/>
            <w:r w:rsidRPr="000273E9">
              <w:rPr>
                <w:sz w:val="14"/>
                <w:szCs w:val="14"/>
              </w:rPr>
              <w:t>.Л</w:t>
            </w:r>
            <w:proofErr w:type="gramEnd"/>
            <w:r w:rsidRPr="000273E9">
              <w:rPr>
                <w:sz w:val="14"/>
                <w:szCs w:val="14"/>
              </w:rPr>
              <w:t>енина ;</w:t>
            </w:r>
          </w:p>
          <w:p w:rsidR="00F57218" w:rsidRPr="000273E9" w:rsidRDefault="00F57218" w:rsidP="00F57218">
            <w:pPr>
              <w:rPr>
                <w:sz w:val="14"/>
                <w:szCs w:val="14"/>
              </w:rPr>
            </w:pPr>
            <w:r w:rsidRPr="000273E9">
              <w:rPr>
                <w:sz w:val="14"/>
                <w:szCs w:val="14"/>
              </w:rPr>
              <w:t xml:space="preserve">- здание Хирургического отделения  (кирпичное  здание),  № 116, ул. Ленина;          </w:t>
            </w:r>
          </w:p>
          <w:p w:rsidR="00F57218" w:rsidRPr="000273E9" w:rsidRDefault="00F57218" w:rsidP="00F57218">
            <w:pPr>
              <w:rPr>
                <w:sz w:val="14"/>
                <w:szCs w:val="14"/>
              </w:rPr>
            </w:pPr>
            <w:r w:rsidRPr="000273E9">
              <w:rPr>
                <w:sz w:val="14"/>
                <w:szCs w:val="14"/>
              </w:rPr>
              <w:t xml:space="preserve">- здание Пищеблок,  № 120а, ул. Ленина;     </w:t>
            </w:r>
          </w:p>
          <w:p w:rsidR="00F57218" w:rsidRPr="000273E9" w:rsidRDefault="00F57218" w:rsidP="00F57218">
            <w:pPr>
              <w:rPr>
                <w:sz w:val="14"/>
                <w:szCs w:val="14"/>
              </w:rPr>
            </w:pPr>
            <w:r w:rsidRPr="000273E9">
              <w:rPr>
                <w:sz w:val="14"/>
                <w:szCs w:val="14"/>
              </w:rPr>
              <w:t xml:space="preserve">- здание амбулатории (старая поликлиника, скорая помощь) № 49, ул. Ленина;     </w:t>
            </w:r>
          </w:p>
          <w:p w:rsidR="00F57218" w:rsidRPr="000273E9" w:rsidRDefault="00F57218" w:rsidP="00F57218">
            <w:pPr>
              <w:rPr>
                <w:sz w:val="14"/>
                <w:szCs w:val="14"/>
              </w:rPr>
            </w:pPr>
            <w:r w:rsidRPr="000273E9">
              <w:rPr>
                <w:sz w:val="14"/>
                <w:szCs w:val="14"/>
              </w:rPr>
              <w:t xml:space="preserve">- здание пациент отель,  № 118, ул. Ленина;     </w:t>
            </w:r>
          </w:p>
          <w:p w:rsidR="00F57218" w:rsidRPr="000273E9" w:rsidRDefault="00F57218" w:rsidP="00F57218">
            <w:pPr>
              <w:rPr>
                <w:sz w:val="14"/>
                <w:szCs w:val="14"/>
              </w:rPr>
            </w:pPr>
            <w:r w:rsidRPr="000273E9">
              <w:rPr>
                <w:sz w:val="14"/>
                <w:szCs w:val="14"/>
              </w:rPr>
              <w:t xml:space="preserve">- здание Хозяйственный корпус,  № 118а, ул. Ленина;     </w:t>
            </w:r>
          </w:p>
          <w:p w:rsidR="00F57218" w:rsidRPr="000273E9" w:rsidRDefault="00F57218" w:rsidP="00F57218">
            <w:pPr>
              <w:rPr>
                <w:sz w:val="14"/>
                <w:szCs w:val="14"/>
              </w:rPr>
            </w:pPr>
            <w:r w:rsidRPr="000273E9">
              <w:rPr>
                <w:sz w:val="14"/>
                <w:szCs w:val="14"/>
              </w:rPr>
              <w:t xml:space="preserve">- здание Педиатрия (инфекционное отделение),  № 120, ул. Ленина;     </w:t>
            </w:r>
          </w:p>
          <w:p w:rsidR="00F57218" w:rsidRPr="000273E9" w:rsidRDefault="00F57218" w:rsidP="00F57218">
            <w:pPr>
              <w:rPr>
                <w:sz w:val="14"/>
                <w:szCs w:val="14"/>
              </w:rPr>
            </w:pPr>
            <w:r w:rsidRPr="000273E9">
              <w:rPr>
                <w:sz w:val="14"/>
                <w:szCs w:val="14"/>
              </w:rPr>
              <w:t xml:space="preserve">- здание Терапевтическое отделение,  № 124, ул. Ленина;     </w:t>
            </w:r>
          </w:p>
          <w:p w:rsidR="00F57218" w:rsidRPr="000273E9" w:rsidRDefault="00F57218" w:rsidP="00F57218">
            <w:pPr>
              <w:rPr>
                <w:sz w:val="14"/>
                <w:szCs w:val="14"/>
              </w:rPr>
            </w:pPr>
            <w:r w:rsidRPr="000273E9">
              <w:rPr>
                <w:sz w:val="14"/>
                <w:szCs w:val="14"/>
              </w:rPr>
              <w:t xml:space="preserve">- здание Автоклавная,  № 118б, ул. Ленина;     </w:t>
            </w:r>
          </w:p>
          <w:p w:rsidR="00F57218" w:rsidRPr="000273E9" w:rsidRDefault="00F57218" w:rsidP="00F57218">
            <w:pPr>
              <w:rPr>
                <w:sz w:val="14"/>
                <w:szCs w:val="14"/>
              </w:rPr>
            </w:pPr>
            <w:r w:rsidRPr="000273E9">
              <w:rPr>
                <w:sz w:val="14"/>
                <w:szCs w:val="14"/>
              </w:rPr>
              <w:t xml:space="preserve">- здание Гараж,  № 118г, ул. Ленина;     </w:t>
            </w:r>
          </w:p>
          <w:p w:rsidR="00F57218" w:rsidRPr="000273E9" w:rsidRDefault="00F57218" w:rsidP="00F57218">
            <w:pPr>
              <w:rPr>
                <w:sz w:val="14"/>
                <w:szCs w:val="14"/>
              </w:rPr>
            </w:pPr>
            <w:r w:rsidRPr="000273E9">
              <w:rPr>
                <w:sz w:val="14"/>
                <w:szCs w:val="14"/>
              </w:rPr>
              <w:t xml:space="preserve">- здание Прачечная,  № 116а, ул. Ленина;     </w:t>
            </w:r>
          </w:p>
          <w:p w:rsidR="00F57218" w:rsidRPr="000273E9" w:rsidRDefault="00F57218" w:rsidP="00F57218">
            <w:pPr>
              <w:rPr>
                <w:sz w:val="14"/>
                <w:szCs w:val="14"/>
              </w:rPr>
            </w:pPr>
            <w:r w:rsidRPr="000273E9">
              <w:rPr>
                <w:sz w:val="14"/>
                <w:szCs w:val="14"/>
              </w:rPr>
              <w:t xml:space="preserve">- здание Новая поликлиника, подвал поликлиники № 47б, ул. Ленина;     </w:t>
            </w:r>
          </w:p>
          <w:p w:rsidR="00F57218" w:rsidRPr="000273E9" w:rsidRDefault="00F57218" w:rsidP="00F57218">
            <w:pPr>
              <w:rPr>
                <w:sz w:val="14"/>
                <w:szCs w:val="14"/>
              </w:rPr>
            </w:pPr>
            <w:r w:rsidRPr="000273E9">
              <w:rPr>
                <w:sz w:val="14"/>
                <w:szCs w:val="14"/>
              </w:rPr>
              <w:t xml:space="preserve">- здание ФЛ ФГУЗ «Центр гигиены и эпидемиологии», ул. Ленина, 122;     </w:t>
            </w:r>
          </w:p>
          <w:p w:rsidR="00F57218" w:rsidRPr="000273E9" w:rsidRDefault="00F57218" w:rsidP="00F57218">
            <w:pPr>
              <w:rPr>
                <w:sz w:val="14"/>
                <w:szCs w:val="14"/>
              </w:rPr>
            </w:pPr>
            <w:r w:rsidRPr="000273E9">
              <w:rPr>
                <w:sz w:val="14"/>
                <w:szCs w:val="14"/>
              </w:rPr>
              <w:t xml:space="preserve">- здание ФЛ ФГУЗ «Центр гигиены и эпидемиологии», ул. Ленина, 122а;     </w:t>
            </w:r>
          </w:p>
          <w:p w:rsidR="00F57218" w:rsidRPr="000273E9" w:rsidRDefault="00F57218" w:rsidP="00F57218">
            <w:pPr>
              <w:rPr>
                <w:color w:val="FF0000"/>
                <w:sz w:val="14"/>
                <w:szCs w:val="14"/>
              </w:rPr>
            </w:pPr>
            <w:r w:rsidRPr="000273E9">
              <w:rPr>
                <w:sz w:val="14"/>
                <w:szCs w:val="14"/>
              </w:rPr>
              <w:t>- здание ФЛ ФГУЗ «Центр гигиены и эпидемиологии», ул. Ленина, 122б.</w:t>
            </w:r>
            <w:r w:rsidRPr="000273E9">
              <w:rPr>
                <w:color w:val="FF0000"/>
                <w:sz w:val="14"/>
                <w:szCs w:val="14"/>
              </w:rPr>
              <w:t xml:space="preserve">     </w:t>
            </w:r>
          </w:p>
        </w:tc>
      </w:tr>
      <w:tr w:rsidR="00F57218" w:rsidRPr="00E04E48" w:rsidTr="00F57218">
        <w:trPr>
          <w:trHeight w:val="699"/>
        </w:trPr>
        <w:tc>
          <w:tcPr>
            <w:tcW w:w="1542" w:type="dxa"/>
            <w:vMerge/>
          </w:tcPr>
          <w:p w:rsidR="00F57218" w:rsidRPr="000273E9" w:rsidRDefault="00F57218" w:rsidP="00F57218">
            <w:pPr>
              <w:ind w:left="-108" w:right="-108"/>
              <w:rPr>
                <w:sz w:val="14"/>
                <w:szCs w:val="14"/>
              </w:rPr>
            </w:pPr>
          </w:p>
        </w:tc>
        <w:tc>
          <w:tcPr>
            <w:tcW w:w="1400" w:type="dxa"/>
            <w:vMerge/>
            <w:vAlign w:val="center"/>
          </w:tcPr>
          <w:p w:rsidR="00F57218" w:rsidRPr="000273E9" w:rsidRDefault="00F57218" w:rsidP="00F57218">
            <w:pPr>
              <w:ind w:left="-108" w:right="-108"/>
              <w:rPr>
                <w:sz w:val="14"/>
                <w:szCs w:val="14"/>
              </w:rPr>
            </w:pPr>
          </w:p>
        </w:tc>
        <w:tc>
          <w:tcPr>
            <w:tcW w:w="1542" w:type="dxa"/>
            <w:shd w:val="clear" w:color="auto" w:fill="auto"/>
            <w:vAlign w:val="center"/>
          </w:tcPr>
          <w:p w:rsidR="00F57218" w:rsidRPr="000273E9" w:rsidRDefault="00F57218" w:rsidP="00F57218">
            <w:pPr>
              <w:ind w:left="-108" w:right="-108"/>
              <w:jc w:val="center"/>
              <w:rPr>
                <w:sz w:val="14"/>
                <w:szCs w:val="14"/>
              </w:rPr>
            </w:pPr>
            <w:r w:rsidRPr="000273E9">
              <w:rPr>
                <w:sz w:val="14"/>
                <w:szCs w:val="14"/>
              </w:rPr>
              <w:t>Здание котельной № 10</w:t>
            </w:r>
          </w:p>
          <w:p w:rsidR="00F57218" w:rsidRPr="000273E9" w:rsidRDefault="00F57218" w:rsidP="00F57218">
            <w:pPr>
              <w:ind w:left="-108" w:right="-108"/>
              <w:jc w:val="center"/>
              <w:rPr>
                <w:sz w:val="14"/>
                <w:szCs w:val="14"/>
              </w:rPr>
            </w:pPr>
            <w:r w:rsidRPr="000273E9">
              <w:rPr>
                <w:sz w:val="14"/>
                <w:szCs w:val="14"/>
              </w:rPr>
              <w:t xml:space="preserve"> Архангельская область, Пинежский район, </w:t>
            </w:r>
          </w:p>
          <w:p w:rsidR="00F57218" w:rsidRPr="000273E9" w:rsidRDefault="00F57218" w:rsidP="00F57218">
            <w:pPr>
              <w:ind w:left="-108" w:right="-108"/>
              <w:jc w:val="center"/>
              <w:rPr>
                <w:sz w:val="14"/>
                <w:szCs w:val="14"/>
              </w:rPr>
            </w:pPr>
            <w:r w:rsidRPr="000273E9">
              <w:rPr>
                <w:sz w:val="14"/>
                <w:szCs w:val="14"/>
              </w:rPr>
              <w:t xml:space="preserve">с. Карпогоры, </w:t>
            </w:r>
          </w:p>
          <w:p w:rsidR="00F57218" w:rsidRPr="000273E9" w:rsidRDefault="00F57218" w:rsidP="00F57218">
            <w:pPr>
              <w:ind w:left="-108" w:right="-108"/>
              <w:jc w:val="center"/>
              <w:rPr>
                <w:sz w:val="14"/>
                <w:szCs w:val="14"/>
              </w:rPr>
            </w:pPr>
            <w:r w:rsidRPr="000273E9">
              <w:rPr>
                <w:sz w:val="14"/>
                <w:szCs w:val="14"/>
              </w:rPr>
              <w:t xml:space="preserve">ул. Авиаторов, </w:t>
            </w:r>
          </w:p>
          <w:p w:rsidR="00F57218" w:rsidRPr="000273E9" w:rsidRDefault="00F57218" w:rsidP="00F57218">
            <w:pPr>
              <w:ind w:left="-108" w:right="-108"/>
              <w:jc w:val="center"/>
              <w:rPr>
                <w:sz w:val="14"/>
                <w:szCs w:val="14"/>
              </w:rPr>
            </w:pPr>
            <w:r w:rsidRPr="000273E9">
              <w:rPr>
                <w:sz w:val="14"/>
                <w:szCs w:val="14"/>
              </w:rPr>
              <w:t>д. 17</w:t>
            </w:r>
          </w:p>
        </w:tc>
        <w:tc>
          <w:tcPr>
            <w:tcW w:w="6164" w:type="dxa"/>
            <w:shd w:val="clear" w:color="auto" w:fill="auto"/>
          </w:tcPr>
          <w:p w:rsidR="00F57218" w:rsidRPr="000273E9" w:rsidRDefault="00F57218" w:rsidP="00F57218">
            <w:pPr>
              <w:rPr>
                <w:sz w:val="14"/>
                <w:szCs w:val="14"/>
              </w:rPr>
            </w:pPr>
            <w:r w:rsidRPr="000273E9">
              <w:rPr>
                <w:sz w:val="14"/>
                <w:szCs w:val="14"/>
              </w:rPr>
              <w:t>- многоквартирные жилые дома № 4,</w:t>
            </w:r>
            <w:r w:rsidRPr="000273E9">
              <w:rPr>
                <w:color w:val="FF0000"/>
                <w:sz w:val="14"/>
                <w:szCs w:val="14"/>
              </w:rPr>
              <w:t xml:space="preserve"> </w:t>
            </w:r>
            <w:r w:rsidRPr="000273E9">
              <w:rPr>
                <w:sz w:val="14"/>
                <w:szCs w:val="14"/>
              </w:rPr>
              <w:t>6, 8, 10, 11,</w:t>
            </w:r>
            <w:r w:rsidRPr="000273E9">
              <w:rPr>
                <w:color w:val="FF0000"/>
                <w:sz w:val="14"/>
                <w:szCs w:val="14"/>
              </w:rPr>
              <w:t xml:space="preserve"> </w:t>
            </w:r>
            <w:r w:rsidRPr="000273E9">
              <w:rPr>
                <w:sz w:val="14"/>
                <w:szCs w:val="14"/>
              </w:rPr>
              <w:t xml:space="preserve">12, 14, 15, 15а </w:t>
            </w:r>
            <w:proofErr w:type="gramStart"/>
            <w:r w:rsidRPr="000273E9">
              <w:rPr>
                <w:sz w:val="14"/>
                <w:szCs w:val="14"/>
              </w:rPr>
              <w:t xml:space="preserve">( </w:t>
            </w:r>
            <w:proofErr w:type="gramEnd"/>
            <w:r w:rsidRPr="000273E9">
              <w:rPr>
                <w:sz w:val="14"/>
                <w:szCs w:val="14"/>
              </w:rPr>
              <w:t>ООО ПКП «Титан») по улице Авиаторов;</w:t>
            </w:r>
          </w:p>
          <w:p w:rsidR="00F57218" w:rsidRPr="000273E9" w:rsidRDefault="00F57218" w:rsidP="00F57218">
            <w:pPr>
              <w:rPr>
                <w:sz w:val="14"/>
                <w:szCs w:val="14"/>
              </w:rPr>
            </w:pPr>
            <w:r w:rsidRPr="000273E9">
              <w:rPr>
                <w:sz w:val="14"/>
                <w:szCs w:val="14"/>
              </w:rPr>
              <w:t>- многоквартирные жилые дома № 25а, 25б, 27а, 28, 29, 33  по улице Комарова;</w:t>
            </w:r>
          </w:p>
          <w:p w:rsidR="00F57218" w:rsidRPr="000273E9" w:rsidRDefault="00F57218" w:rsidP="00F57218">
            <w:pPr>
              <w:rPr>
                <w:sz w:val="14"/>
                <w:szCs w:val="14"/>
              </w:rPr>
            </w:pPr>
            <w:r w:rsidRPr="000273E9">
              <w:rPr>
                <w:sz w:val="14"/>
                <w:szCs w:val="14"/>
              </w:rPr>
              <w:t>- многоквартирные жилые дома №</w:t>
            </w:r>
            <w:r w:rsidRPr="000273E9">
              <w:rPr>
                <w:color w:val="FF0000"/>
                <w:sz w:val="14"/>
                <w:szCs w:val="14"/>
              </w:rPr>
              <w:t xml:space="preserve">  </w:t>
            </w:r>
            <w:r w:rsidRPr="000273E9">
              <w:rPr>
                <w:sz w:val="14"/>
                <w:szCs w:val="14"/>
              </w:rPr>
              <w:t>52, 57  по улице Победы;</w:t>
            </w:r>
            <w:r>
              <w:rPr>
                <w:sz w:val="14"/>
                <w:szCs w:val="14"/>
              </w:rPr>
              <w:t xml:space="preserve"> дом №13 ул</w:t>
            </w:r>
            <w:proofErr w:type="gramStart"/>
            <w:r>
              <w:rPr>
                <w:sz w:val="14"/>
                <w:szCs w:val="14"/>
              </w:rPr>
              <w:t>.К</w:t>
            </w:r>
            <w:proofErr w:type="gramEnd"/>
            <w:r>
              <w:rPr>
                <w:sz w:val="14"/>
                <w:szCs w:val="14"/>
              </w:rPr>
              <w:t>расных Партизан;</w:t>
            </w:r>
          </w:p>
          <w:p w:rsidR="00F57218" w:rsidRPr="000273E9" w:rsidRDefault="00F57218" w:rsidP="00F57218">
            <w:pPr>
              <w:rPr>
                <w:sz w:val="14"/>
                <w:szCs w:val="14"/>
              </w:rPr>
            </w:pPr>
            <w:r w:rsidRPr="000273E9">
              <w:rPr>
                <w:sz w:val="14"/>
                <w:szCs w:val="14"/>
              </w:rPr>
              <w:t xml:space="preserve">- жилой дом №4а по ул. </w:t>
            </w:r>
            <w:proofErr w:type="spellStart"/>
            <w:r w:rsidRPr="000273E9">
              <w:rPr>
                <w:sz w:val="14"/>
                <w:szCs w:val="14"/>
              </w:rPr>
              <w:t>А.Чубакова</w:t>
            </w:r>
            <w:proofErr w:type="spellEnd"/>
            <w:r w:rsidRPr="000273E9">
              <w:rPr>
                <w:sz w:val="14"/>
                <w:szCs w:val="14"/>
              </w:rPr>
              <w:t>;</w:t>
            </w:r>
          </w:p>
          <w:p w:rsidR="00F57218" w:rsidRPr="000273E9" w:rsidRDefault="00F57218" w:rsidP="00F57218">
            <w:pPr>
              <w:rPr>
                <w:sz w:val="14"/>
                <w:szCs w:val="14"/>
              </w:rPr>
            </w:pPr>
            <w:r w:rsidRPr="000273E9">
              <w:rPr>
                <w:sz w:val="14"/>
                <w:szCs w:val="14"/>
              </w:rPr>
              <w:t>- жилой дом №11, № 10 по ул. Г.Алексеева;</w:t>
            </w:r>
          </w:p>
          <w:p w:rsidR="00F57218" w:rsidRPr="000273E9" w:rsidRDefault="00F57218" w:rsidP="00F57218">
            <w:pPr>
              <w:rPr>
                <w:sz w:val="14"/>
                <w:szCs w:val="14"/>
              </w:rPr>
            </w:pPr>
            <w:r w:rsidRPr="000273E9">
              <w:rPr>
                <w:sz w:val="14"/>
                <w:szCs w:val="14"/>
              </w:rPr>
              <w:t xml:space="preserve">- здание пожарной части «ГКУ ОГПС №14»   № 16  ул. Авиаторов;    </w:t>
            </w:r>
          </w:p>
          <w:p w:rsidR="00F57218" w:rsidRPr="000273E9" w:rsidRDefault="00F57218" w:rsidP="00F57218">
            <w:pPr>
              <w:rPr>
                <w:sz w:val="14"/>
                <w:szCs w:val="14"/>
              </w:rPr>
            </w:pPr>
            <w:r w:rsidRPr="000273E9">
              <w:rPr>
                <w:sz w:val="14"/>
                <w:szCs w:val="14"/>
              </w:rPr>
              <w:t xml:space="preserve">- здание ФГУП «Государственная корпорация по организации воздушного движения в РФ»                    </w:t>
            </w:r>
            <w:r w:rsidRPr="000273E9">
              <w:rPr>
                <w:sz w:val="14"/>
                <w:szCs w:val="14"/>
              </w:rPr>
              <w:lastRenderedPageBreak/>
              <w:t xml:space="preserve">ул. Авиаторов, д. № 18;     </w:t>
            </w:r>
          </w:p>
          <w:p w:rsidR="00F57218" w:rsidRPr="000273E9" w:rsidRDefault="00F57218" w:rsidP="00F57218">
            <w:pPr>
              <w:rPr>
                <w:sz w:val="14"/>
                <w:szCs w:val="14"/>
              </w:rPr>
            </w:pPr>
            <w:r w:rsidRPr="000273E9">
              <w:rPr>
                <w:sz w:val="14"/>
                <w:szCs w:val="14"/>
              </w:rPr>
              <w:t xml:space="preserve">- здание Насосная станция Пинежского МП ЖКХ ул. Авиаторов, № </w:t>
            </w:r>
            <w:proofErr w:type="gramStart"/>
            <w:r w:rsidRPr="000273E9">
              <w:rPr>
                <w:sz w:val="14"/>
                <w:szCs w:val="14"/>
              </w:rPr>
              <w:t>б</w:t>
            </w:r>
            <w:proofErr w:type="gramEnd"/>
            <w:r w:rsidRPr="000273E9">
              <w:rPr>
                <w:sz w:val="14"/>
                <w:szCs w:val="14"/>
              </w:rPr>
              <w:t>/</w:t>
            </w:r>
            <w:proofErr w:type="spellStart"/>
            <w:r w:rsidRPr="000273E9">
              <w:rPr>
                <w:sz w:val="14"/>
                <w:szCs w:val="14"/>
              </w:rPr>
              <w:t>н</w:t>
            </w:r>
            <w:proofErr w:type="spellEnd"/>
            <w:r w:rsidRPr="000273E9">
              <w:rPr>
                <w:sz w:val="14"/>
                <w:szCs w:val="14"/>
              </w:rPr>
              <w:t>;</w:t>
            </w:r>
          </w:p>
          <w:p w:rsidR="00F57218" w:rsidRPr="000273E9" w:rsidRDefault="00F57218" w:rsidP="00F57218">
            <w:pPr>
              <w:rPr>
                <w:sz w:val="14"/>
                <w:szCs w:val="14"/>
              </w:rPr>
            </w:pPr>
            <w:r w:rsidRPr="000273E9">
              <w:rPr>
                <w:sz w:val="14"/>
                <w:szCs w:val="14"/>
              </w:rPr>
              <w:t>- издательский дом «Пинежье»</w:t>
            </w:r>
            <w:proofErr w:type="gramStart"/>
            <w:r w:rsidRPr="000273E9">
              <w:rPr>
                <w:sz w:val="14"/>
                <w:szCs w:val="14"/>
              </w:rPr>
              <w:t xml:space="preserve"> ,</w:t>
            </w:r>
            <w:proofErr w:type="gramEnd"/>
            <w:r w:rsidRPr="000273E9">
              <w:rPr>
                <w:sz w:val="14"/>
                <w:szCs w:val="14"/>
              </w:rPr>
              <w:t xml:space="preserve"> ул. Комарова, д.27.   </w:t>
            </w:r>
          </w:p>
        </w:tc>
      </w:tr>
      <w:tr w:rsidR="00F57218" w:rsidRPr="00E04E48" w:rsidTr="00F57218">
        <w:trPr>
          <w:trHeight w:val="797"/>
        </w:trPr>
        <w:tc>
          <w:tcPr>
            <w:tcW w:w="1542" w:type="dxa"/>
            <w:vMerge w:val="restart"/>
            <w:vAlign w:val="center"/>
          </w:tcPr>
          <w:p w:rsidR="00F57218" w:rsidRPr="000273E9" w:rsidRDefault="00F57218" w:rsidP="00F57218">
            <w:pPr>
              <w:ind w:left="-108" w:right="-108"/>
              <w:jc w:val="center"/>
              <w:rPr>
                <w:sz w:val="14"/>
                <w:szCs w:val="14"/>
              </w:rPr>
            </w:pPr>
            <w:r>
              <w:rPr>
                <w:sz w:val="14"/>
                <w:szCs w:val="14"/>
              </w:rPr>
              <w:lastRenderedPageBreak/>
              <w:t>Пинежский муниципальный округ</w:t>
            </w:r>
          </w:p>
          <w:p w:rsidR="00F57218" w:rsidRPr="000273E9" w:rsidRDefault="00F57218" w:rsidP="00F57218">
            <w:pPr>
              <w:ind w:left="-108" w:right="-108"/>
              <w:jc w:val="center"/>
              <w:rPr>
                <w:sz w:val="14"/>
                <w:szCs w:val="14"/>
              </w:rPr>
            </w:pPr>
          </w:p>
          <w:p w:rsidR="00F57218" w:rsidRPr="000273E9" w:rsidRDefault="00F57218" w:rsidP="00F57218">
            <w:pPr>
              <w:jc w:val="center"/>
              <w:rPr>
                <w:sz w:val="14"/>
                <w:szCs w:val="14"/>
              </w:rPr>
            </w:pPr>
          </w:p>
        </w:tc>
        <w:tc>
          <w:tcPr>
            <w:tcW w:w="1400" w:type="dxa"/>
            <w:vMerge w:val="restart"/>
            <w:vAlign w:val="center"/>
          </w:tcPr>
          <w:p w:rsidR="00F57218" w:rsidRPr="000273E9" w:rsidRDefault="00F57218" w:rsidP="00F57218">
            <w:pPr>
              <w:jc w:val="center"/>
              <w:rPr>
                <w:sz w:val="14"/>
                <w:szCs w:val="14"/>
              </w:rPr>
            </w:pPr>
            <w:r>
              <w:rPr>
                <w:sz w:val="14"/>
                <w:szCs w:val="14"/>
              </w:rPr>
              <w:t>ООО «Мезенская теплоснабжающая компания»</w:t>
            </w:r>
          </w:p>
        </w:tc>
        <w:tc>
          <w:tcPr>
            <w:tcW w:w="1542" w:type="dxa"/>
            <w:shd w:val="clear" w:color="auto" w:fill="auto"/>
            <w:vAlign w:val="center"/>
          </w:tcPr>
          <w:p w:rsidR="00F57218" w:rsidRPr="000273E9" w:rsidRDefault="00F57218" w:rsidP="00F57218">
            <w:pPr>
              <w:ind w:left="-86" w:right="-108"/>
              <w:jc w:val="center"/>
              <w:rPr>
                <w:sz w:val="14"/>
                <w:szCs w:val="14"/>
              </w:rPr>
            </w:pPr>
            <w:r w:rsidRPr="000273E9">
              <w:rPr>
                <w:sz w:val="14"/>
                <w:szCs w:val="14"/>
              </w:rPr>
              <w:t>Здание котельной</w:t>
            </w:r>
          </w:p>
          <w:p w:rsidR="00F57218" w:rsidRPr="000273E9" w:rsidRDefault="00F57218" w:rsidP="00F57218">
            <w:pPr>
              <w:ind w:left="-86" w:right="-108" w:firstLine="86"/>
              <w:jc w:val="center"/>
              <w:rPr>
                <w:sz w:val="14"/>
                <w:szCs w:val="14"/>
              </w:rPr>
            </w:pPr>
            <w:r w:rsidRPr="000273E9">
              <w:rPr>
                <w:sz w:val="14"/>
                <w:szCs w:val="14"/>
              </w:rPr>
              <w:t xml:space="preserve">Архангельская область, Пинежский район, </w:t>
            </w:r>
          </w:p>
          <w:p w:rsidR="00F57218" w:rsidRPr="000273E9" w:rsidRDefault="00F57218" w:rsidP="00F57218">
            <w:pPr>
              <w:ind w:left="-86" w:right="-108" w:firstLine="86"/>
              <w:jc w:val="center"/>
              <w:rPr>
                <w:sz w:val="14"/>
                <w:szCs w:val="14"/>
              </w:rPr>
            </w:pPr>
            <w:r w:rsidRPr="000273E9">
              <w:rPr>
                <w:sz w:val="14"/>
                <w:szCs w:val="14"/>
              </w:rPr>
              <w:t xml:space="preserve"> п. Междуреченский, </w:t>
            </w:r>
          </w:p>
          <w:p w:rsidR="00F57218" w:rsidRPr="000273E9" w:rsidRDefault="00F57218" w:rsidP="00F57218">
            <w:pPr>
              <w:ind w:left="-86" w:right="-108"/>
              <w:jc w:val="center"/>
              <w:rPr>
                <w:sz w:val="14"/>
                <w:szCs w:val="14"/>
              </w:rPr>
            </w:pPr>
            <w:r w:rsidRPr="000273E9">
              <w:rPr>
                <w:sz w:val="14"/>
                <w:szCs w:val="14"/>
              </w:rPr>
              <w:t>ул. Дзержинского, д. 38</w:t>
            </w:r>
          </w:p>
        </w:tc>
        <w:tc>
          <w:tcPr>
            <w:tcW w:w="6164" w:type="dxa"/>
            <w:shd w:val="clear" w:color="auto" w:fill="auto"/>
            <w:vAlign w:val="center"/>
          </w:tcPr>
          <w:p w:rsidR="00F57218" w:rsidRPr="000273E9" w:rsidRDefault="00F57218" w:rsidP="00F57218">
            <w:pPr>
              <w:ind w:left="-108" w:right="-108"/>
              <w:rPr>
                <w:sz w:val="14"/>
              </w:rPr>
            </w:pPr>
            <w:r w:rsidRPr="000273E9">
              <w:rPr>
                <w:sz w:val="14"/>
              </w:rPr>
              <w:t xml:space="preserve">   - многоквартирные жилые дома № 17,18,18а,19,19а,20,21,22,23,24,25  по улице Строителей;</w:t>
            </w:r>
          </w:p>
          <w:p w:rsidR="00F57218" w:rsidRPr="000273E9" w:rsidRDefault="00F57218" w:rsidP="00F57218">
            <w:pPr>
              <w:ind w:left="-108" w:right="-108"/>
              <w:rPr>
                <w:sz w:val="14"/>
              </w:rPr>
            </w:pPr>
            <w:r w:rsidRPr="000273E9">
              <w:rPr>
                <w:sz w:val="14"/>
              </w:rPr>
              <w:t xml:space="preserve">   - многоквартирные жилые дома № 27,29,31,33,34,35,36  по улице Дзержинского; </w:t>
            </w:r>
          </w:p>
          <w:p w:rsidR="00F57218" w:rsidRPr="000273E9" w:rsidRDefault="00F57218" w:rsidP="00F57218">
            <w:pPr>
              <w:ind w:left="-108" w:right="-108"/>
              <w:rPr>
                <w:sz w:val="14"/>
              </w:rPr>
            </w:pPr>
            <w:r w:rsidRPr="000273E9">
              <w:rPr>
                <w:sz w:val="14"/>
              </w:rPr>
              <w:t xml:space="preserve">   - здание МБОУ "</w:t>
            </w:r>
            <w:proofErr w:type="gramStart"/>
            <w:r w:rsidRPr="000273E9">
              <w:rPr>
                <w:sz w:val="14"/>
              </w:rPr>
              <w:t>Междуреченская</w:t>
            </w:r>
            <w:proofErr w:type="gramEnd"/>
            <w:r w:rsidRPr="000273E9">
              <w:rPr>
                <w:sz w:val="14"/>
              </w:rPr>
              <w:t xml:space="preserve"> СШ № 6" детский сад по улице Строителей, д.27;</w:t>
            </w:r>
          </w:p>
        </w:tc>
      </w:tr>
      <w:tr w:rsidR="00F57218" w:rsidRPr="00E04E48" w:rsidTr="00F57218">
        <w:trPr>
          <w:trHeight w:val="1009"/>
        </w:trPr>
        <w:tc>
          <w:tcPr>
            <w:tcW w:w="1542" w:type="dxa"/>
            <w:vMerge/>
            <w:vAlign w:val="center"/>
          </w:tcPr>
          <w:p w:rsidR="00F57218" w:rsidRPr="000273E9" w:rsidRDefault="00F57218" w:rsidP="00F57218">
            <w:pPr>
              <w:jc w:val="center"/>
              <w:rPr>
                <w:sz w:val="14"/>
                <w:szCs w:val="14"/>
              </w:rPr>
            </w:pPr>
          </w:p>
        </w:tc>
        <w:tc>
          <w:tcPr>
            <w:tcW w:w="1400" w:type="dxa"/>
            <w:vMerge/>
            <w:vAlign w:val="center"/>
          </w:tcPr>
          <w:p w:rsidR="00F57218" w:rsidRPr="000273E9" w:rsidRDefault="00F57218" w:rsidP="00F57218">
            <w:pPr>
              <w:jc w:val="center"/>
              <w:rPr>
                <w:sz w:val="14"/>
                <w:szCs w:val="14"/>
              </w:rPr>
            </w:pPr>
          </w:p>
        </w:tc>
        <w:tc>
          <w:tcPr>
            <w:tcW w:w="1542" w:type="dxa"/>
            <w:shd w:val="clear" w:color="auto" w:fill="auto"/>
            <w:vAlign w:val="center"/>
          </w:tcPr>
          <w:p w:rsidR="00F57218" w:rsidRPr="000273E9" w:rsidRDefault="00F57218" w:rsidP="00F57218">
            <w:pPr>
              <w:jc w:val="center"/>
              <w:rPr>
                <w:sz w:val="14"/>
                <w:szCs w:val="14"/>
              </w:rPr>
            </w:pPr>
            <w:r w:rsidRPr="000273E9">
              <w:rPr>
                <w:sz w:val="14"/>
                <w:szCs w:val="14"/>
              </w:rPr>
              <w:t>Здание котельной</w:t>
            </w:r>
          </w:p>
          <w:p w:rsidR="00F57218" w:rsidRPr="000273E9" w:rsidRDefault="00F57218" w:rsidP="00F57218">
            <w:pPr>
              <w:ind w:left="-86" w:right="-108" w:firstLine="86"/>
              <w:jc w:val="center"/>
              <w:rPr>
                <w:sz w:val="14"/>
                <w:szCs w:val="14"/>
              </w:rPr>
            </w:pPr>
            <w:r w:rsidRPr="000273E9">
              <w:rPr>
                <w:sz w:val="14"/>
                <w:szCs w:val="14"/>
              </w:rPr>
              <w:t xml:space="preserve">Архангельская область, Пинежский район, </w:t>
            </w:r>
          </w:p>
          <w:p w:rsidR="00F57218" w:rsidRPr="000273E9" w:rsidRDefault="00F57218" w:rsidP="00F57218">
            <w:pPr>
              <w:ind w:left="-86" w:right="-108" w:firstLine="86"/>
              <w:jc w:val="center"/>
              <w:rPr>
                <w:sz w:val="14"/>
                <w:szCs w:val="14"/>
              </w:rPr>
            </w:pPr>
            <w:r w:rsidRPr="000273E9">
              <w:rPr>
                <w:sz w:val="14"/>
                <w:szCs w:val="14"/>
              </w:rPr>
              <w:t xml:space="preserve"> п. Междуреченский, </w:t>
            </w:r>
          </w:p>
          <w:p w:rsidR="00F57218" w:rsidRPr="000273E9" w:rsidRDefault="00F57218" w:rsidP="00F57218">
            <w:pPr>
              <w:jc w:val="center"/>
              <w:rPr>
                <w:sz w:val="14"/>
                <w:szCs w:val="14"/>
              </w:rPr>
            </w:pPr>
            <w:r w:rsidRPr="000273E9">
              <w:rPr>
                <w:sz w:val="14"/>
                <w:szCs w:val="14"/>
              </w:rPr>
              <w:t>ул. Спортивная, д. 3</w:t>
            </w:r>
          </w:p>
        </w:tc>
        <w:tc>
          <w:tcPr>
            <w:tcW w:w="6164" w:type="dxa"/>
            <w:shd w:val="clear" w:color="auto" w:fill="auto"/>
          </w:tcPr>
          <w:p w:rsidR="00F57218" w:rsidRPr="000273E9" w:rsidRDefault="00F57218" w:rsidP="00F57218">
            <w:pPr>
              <w:ind w:left="-108" w:right="-108"/>
              <w:rPr>
                <w:sz w:val="14"/>
              </w:rPr>
            </w:pPr>
            <w:r w:rsidRPr="000273E9">
              <w:rPr>
                <w:sz w:val="14"/>
              </w:rPr>
              <w:t xml:space="preserve">   - многоквартирные жилые дома № 3,4,4а,16,16а,18  по улице </w:t>
            </w:r>
            <w:proofErr w:type="gramStart"/>
            <w:r w:rsidRPr="000273E9">
              <w:rPr>
                <w:sz w:val="14"/>
              </w:rPr>
              <w:t>Молодежная</w:t>
            </w:r>
            <w:proofErr w:type="gramEnd"/>
            <w:r w:rsidRPr="000273E9">
              <w:rPr>
                <w:sz w:val="14"/>
              </w:rPr>
              <w:t>;</w:t>
            </w:r>
          </w:p>
          <w:p w:rsidR="00F57218" w:rsidRPr="000273E9" w:rsidRDefault="00F57218" w:rsidP="00F57218">
            <w:pPr>
              <w:ind w:left="-108" w:right="-108"/>
              <w:rPr>
                <w:sz w:val="14"/>
              </w:rPr>
            </w:pPr>
            <w:r w:rsidRPr="000273E9">
              <w:rPr>
                <w:sz w:val="14"/>
              </w:rPr>
              <w:t xml:space="preserve">   - многоквартирные жилые дома № 1,2  по улице </w:t>
            </w:r>
            <w:proofErr w:type="gramStart"/>
            <w:r w:rsidRPr="000273E9">
              <w:rPr>
                <w:sz w:val="14"/>
              </w:rPr>
              <w:t>Спортивная</w:t>
            </w:r>
            <w:proofErr w:type="gramEnd"/>
            <w:r w:rsidRPr="000273E9">
              <w:rPr>
                <w:sz w:val="14"/>
              </w:rPr>
              <w:t>;</w:t>
            </w:r>
          </w:p>
          <w:p w:rsidR="00F57218" w:rsidRPr="000273E9" w:rsidRDefault="00F57218" w:rsidP="00F57218">
            <w:pPr>
              <w:ind w:left="-108" w:right="-108"/>
              <w:rPr>
                <w:sz w:val="14"/>
              </w:rPr>
            </w:pPr>
            <w:r w:rsidRPr="000273E9">
              <w:rPr>
                <w:sz w:val="14"/>
              </w:rPr>
              <w:t xml:space="preserve">   - многоквартирные жилые дома № </w:t>
            </w:r>
            <w:proofErr w:type="gramStart"/>
            <w:r w:rsidRPr="000273E9">
              <w:rPr>
                <w:sz w:val="14"/>
              </w:rPr>
              <w:t>1,1</w:t>
            </w:r>
            <w:proofErr w:type="gramEnd"/>
            <w:r w:rsidRPr="000273E9">
              <w:rPr>
                <w:sz w:val="14"/>
              </w:rPr>
              <w:t>а  по улице Дзержинского;</w:t>
            </w:r>
          </w:p>
          <w:p w:rsidR="00F57218" w:rsidRPr="000273E9" w:rsidRDefault="00F57218" w:rsidP="00F57218">
            <w:pPr>
              <w:ind w:left="-108" w:right="-108"/>
              <w:rPr>
                <w:sz w:val="14"/>
              </w:rPr>
            </w:pPr>
            <w:r w:rsidRPr="000273E9">
              <w:rPr>
                <w:sz w:val="14"/>
              </w:rPr>
              <w:t xml:space="preserve">   - здание ФГУП "Почта России", здание  № 7 ул. Центральная (администрация МО «Междуреченское);</w:t>
            </w:r>
          </w:p>
          <w:p w:rsidR="00F57218" w:rsidRPr="000273E9" w:rsidRDefault="00F57218" w:rsidP="00F57218">
            <w:pPr>
              <w:rPr>
                <w:color w:val="FF0000"/>
                <w:sz w:val="14"/>
                <w:szCs w:val="14"/>
              </w:rPr>
            </w:pPr>
            <w:r w:rsidRPr="000273E9">
              <w:rPr>
                <w:sz w:val="14"/>
              </w:rPr>
              <w:t>- здание школы МБОУ "Междуреченская СШ № 6"   № 11 ул. Центральная.</w:t>
            </w:r>
          </w:p>
        </w:tc>
      </w:tr>
      <w:tr w:rsidR="00F57218" w:rsidRPr="00E04E48" w:rsidTr="00F57218">
        <w:trPr>
          <w:trHeight w:val="696"/>
        </w:trPr>
        <w:tc>
          <w:tcPr>
            <w:tcW w:w="1542" w:type="dxa"/>
            <w:vMerge/>
            <w:vAlign w:val="center"/>
          </w:tcPr>
          <w:p w:rsidR="00F57218" w:rsidRPr="000273E9" w:rsidRDefault="00F57218" w:rsidP="00F57218">
            <w:pPr>
              <w:jc w:val="center"/>
              <w:rPr>
                <w:sz w:val="14"/>
                <w:szCs w:val="14"/>
              </w:rPr>
            </w:pPr>
          </w:p>
        </w:tc>
        <w:tc>
          <w:tcPr>
            <w:tcW w:w="1400" w:type="dxa"/>
            <w:vMerge/>
            <w:vAlign w:val="center"/>
          </w:tcPr>
          <w:p w:rsidR="00F57218" w:rsidRPr="000273E9" w:rsidRDefault="00F57218" w:rsidP="00F57218">
            <w:pPr>
              <w:jc w:val="center"/>
              <w:rPr>
                <w:sz w:val="14"/>
                <w:szCs w:val="14"/>
              </w:rPr>
            </w:pPr>
          </w:p>
        </w:tc>
        <w:tc>
          <w:tcPr>
            <w:tcW w:w="1542" w:type="dxa"/>
            <w:shd w:val="clear" w:color="auto" w:fill="auto"/>
            <w:vAlign w:val="center"/>
          </w:tcPr>
          <w:p w:rsidR="00F57218" w:rsidRPr="000273E9" w:rsidRDefault="00F57218" w:rsidP="00F57218">
            <w:pPr>
              <w:jc w:val="center"/>
              <w:rPr>
                <w:sz w:val="14"/>
                <w:szCs w:val="14"/>
              </w:rPr>
            </w:pPr>
            <w:r w:rsidRPr="000273E9">
              <w:rPr>
                <w:sz w:val="14"/>
                <w:szCs w:val="14"/>
              </w:rPr>
              <w:t>Здание котельной</w:t>
            </w:r>
          </w:p>
          <w:p w:rsidR="00F57218" w:rsidRPr="000273E9" w:rsidRDefault="00F57218" w:rsidP="00F57218">
            <w:pPr>
              <w:ind w:left="-86" w:right="-108" w:firstLine="86"/>
              <w:jc w:val="center"/>
              <w:rPr>
                <w:sz w:val="14"/>
                <w:szCs w:val="14"/>
              </w:rPr>
            </w:pPr>
            <w:r w:rsidRPr="000273E9">
              <w:rPr>
                <w:sz w:val="14"/>
                <w:szCs w:val="14"/>
              </w:rPr>
              <w:t xml:space="preserve">Архангельская область, Пинежский район, </w:t>
            </w:r>
          </w:p>
          <w:p w:rsidR="00F57218" w:rsidRPr="000273E9" w:rsidRDefault="00F57218" w:rsidP="00F57218">
            <w:pPr>
              <w:jc w:val="center"/>
              <w:rPr>
                <w:sz w:val="14"/>
                <w:szCs w:val="14"/>
              </w:rPr>
            </w:pPr>
            <w:r w:rsidRPr="000273E9">
              <w:rPr>
                <w:sz w:val="14"/>
                <w:szCs w:val="14"/>
              </w:rPr>
              <w:t xml:space="preserve"> п. Привокзальный, </w:t>
            </w:r>
          </w:p>
          <w:p w:rsidR="00F57218" w:rsidRPr="000273E9" w:rsidRDefault="00F57218" w:rsidP="00F57218">
            <w:pPr>
              <w:jc w:val="center"/>
              <w:rPr>
                <w:sz w:val="14"/>
                <w:szCs w:val="14"/>
              </w:rPr>
            </w:pPr>
            <w:r w:rsidRPr="000273E9">
              <w:rPr>
                <w:sz w:val="14"/>
                <w:szCs w:val="14"/>
              </w:rPr>
              <w:t>д. 17</w:t>
            </w:r>
          </w:p>
        </w:tc>
        <w:tc>
          <w:tcPr>
            <w:tcW w:w="6164" w:type="dxa"/>
            <w:shd w:val="clear" w:color="auto" w:fill="auto"/>
            <w:vAlign w:val="center"/>
          </w:tcPr>
          <w:p w:rsidR="00F57218" w:rsidRPr="000273E9" w:rsidRDefault="00F57218" w:rsidP="00F57218">
            <w:pPr>
              <w:ind w:left="-108" w:right="-108"/>
              <w:rPr>
                <w:sz w:val="14"/>
              </w:rPr>
            </w:pPr>
            <w:r w:rsidRPr="000273E9">
              <w:rPr>
                <w:sz w:val="14"/>
              </w:rPr>
              <w:t xml:space="preserve">   - многоквартирные жилые дома № 1, 1б, 2, 3, 4, 4а, 4б, 5, 6.</w:t>
            </w:r>
          </w:p>
          <w:p w:rsidR="00F57218" w:rsidRPr="000273E9" w:rsidRDefault="00F57218" w:rsidP="00F57218">
            <w:pPr>
              <w:rPr>
                <w:color w:val="FF0000"/>
                <w:sz w:val="14"/>
                <w:szCs w:val="14"/>
              </w:rPr>
            </w:pPr>
          </w:p>
        </w:tc>
      </w:tr>
      <w:tr w:rsidR="00F57218" w:rsidRPr="00E04E48" w:rsidTr="00F57218">
        <w:trPr>
          <w:trHeight w:val="7181"/>
        </w:trPr>
        <w:tc>
          <w:tcPr>
            <w:tcW w:w="1542" w:type="dxa"/>
            <w:vMerge/>
            <w:vAlign w:val="center"/>
          </w:tcPr>
          <w:p w:rsidR="00F57218" w:rsidRPr="000273E9" w:rsidRDefault="00F57218" w:rsidP="00F57218">
            <w:pPr>
              <w:jc w:val="center"/>
              <w:rPr>
                <w:sz w:val="14"/>
                <w:szCs w:val="14"/>
              </w:rPr>
            </w:pPr>
          </w:p>
        </w:tc>
        <w:tc>
          <w:tcPr>
            <w:tcW w:w="1400" w:type="dxa"/>
            <w:vAlign w:val="center"/>
          </w:tcPr>
          <w:p w:rsidR="00F57218" w:rsidRPr="000273E9" w:rsidRDefault="00F57218" w:rsidP="00F57218">
            <w:pPr>
              <w:jc w:val="center"/>
              <w:rPr>
                <w:sz w:val="14"/>
                <w:szCs w:val="14"/>
              </w:rPr>
            </w:pPr>
            <w:r w:rsidRPr="000273E9">
              <w:rPr>
                <w:sz w:val="14"/>
                <w:szCs w:val="14"/>
              </w:rPr>
              <w:t>ООО «</w:t>
            </w:r>
            <w:proofErr w:type="spellStart"/>
            <w:r w:rsidRPr="000273E9">
              <w:rPr>
                <w:sz w:val="14"/>
                <w:szCs w:val="14"/>
              </w:rPr>
              <w:t>АльянсТепло</w:t>
            </w:r>
            <w:proofErr w:type="spellEnd"/>
          </w:p>
          <w:p w:rsidR="00F57218" w:rsidRPr="000273E9" w:rsidRDefault="00F57218" w:rsidP="00F57218">
            <w:pPr>
              <w:jc w:val="center"/>
              <w:rPr>
                <w:sz w:val="14"/>
                <w:szCs w:val="14"/>
              </w:rPr>
            </w:pPr>
            <w:proofErr w:type="spellStart"/>
            <w:r w:rsidRPr="000273E9">
              <w:rPr>
                <w:sz w:val="14"/>
                <w:szCs w:val="14"/>
              </w:rPr>
              <w:t>Энерго</w:t>
            </w:r>
            <w:proofErr w:type="spellEnd"/>
            <w:r w:rsidRPr="000273E9">
              <w:rPr>
                <w:sz w:val="14"/>
                <w:szCs w:val="14"/>
              </w:rPr>
              <w:t>»</w:t>
            </w:r>
          </w:p>
        </w:tc>
        <w:tc>
          <w:tcPr>
            <w:tcW w:w="1542" w:type="dxa"/>
            <w:vAlign w:val="center"/>
          </w:tcPr>
          <w:p w:rsidR="00F57218" w:rsidRPr="000273E9" w:rsidRDefault="00F57218" w:rsidP="00F57218">
            <w:pPr>
              <w:jc w:val="center"/>
              <w:rPr>
                <w:sz w:val="14"/>
                <w:szCs w:val="14"/>
              </w:rPr>
            </w:pPr>
            <w:r w:rsidRPr="000273E9">
              <w:rPr>
                <w:sz w:val="14"/>
                <w:szCs w:val="14"/>
              </w:rPr>
              <w:t>Здание</w:t>
            </w:r>
          </w:p>
          <w:p w:rsidR="00F57218" w:rsidRPr="000273E9" w:rsidRDefault="00F57218" w:rsidP="00F57218">
            <w:pPr>
              <w:jc w:val="center"/>
              <w:rPr>
                <w:sz w:val="14"/>
                <w:szCs w:val="14"/>
              </w:rPr>
            </w:pPr>
            <w:r w:rsidRPr="000273E9">
              <w:rPr>
                <w:sz w:val="14"/>
                <w:szCs w:val="14"/>
              </w:rPr>
              <w:t>Архангельская область, Пинежский район, п. Ясный, ул. Энергетиков,  д.14</w:t>
            </w:r>
          </w:p>
        </w:tc>
        <w:tc>
          <w:tcPr>
            <w:tcW w:w="6164" w:type="dxa"/>
            <w:shd w:val="clear" w:color="auto" w:fill="auto"/>
          </w:tcPr>
          <w:p w:rsidR="00F57218" w:rsidRPr="000273E9" w:rsidRDefault="00F57218" w:rsidP="00F57218">
            <w:pPr>
              <w:rPr>
                <w:color w:val="000000" w:themeColor="text1"/>
                <w:sz w:val="14"/>
                <w:szCs w:val="14"/>
              </w:rPr>
            </w:pPr>
            <w:r w:rsidRPr="000273E9">
              <w:rPr>
                <w:color w:val="000000" w:themeColor="text1"/>
                <w:sz w:val="14"/>
                <w:szCs w:val="14"/>
              </w:rPr>
              <w:t>- многоквартирные жилые дома № 4,6,2,1,3,5,7,9,13,15,17,19,23,25,27,29,14,21,11  по улице Октября;</w:t>
            </w:r>
          </w:p>
          <w:p w:rsidR="00F57218" w:rsidRPr="000273E9" w:rsidRDefault="00F57218" w:rsidP="00F57218">
            <w:pPr>
              <w:rPr>
                <w:color w:val="000000" w:themeColor="text1"/>
                <w:sz w:val="14"/>
                <w:szCs w:val="14"/>
              </w:rPr>
            </w:pPr>
            <w:r w:rsidRPr="000273E9">
              <w:rPr>
                <w:color w:val="000000" w:themeColor="text1"/>
                <w:sz w:val="14"/>
                <w:szCs w:val="14"/>
              </w:rPr>
              <w:t xml:space="preserve">- многоквартирные жилые дома № 1,5,3,19,17,15,13,23,23а,11,2,4,8,10,12,14,6,18,22,28,30,32,34,36,38,40,42,16,20,21 по улице </w:t>
            </w:r>
            <w:proofErr w:type="gramStart"/>
            <w:r w:rsidRPr="000273E9">
              <w:rPr>
                <w:color w:val="000000" w:themeColor="text1"/>
                <w:sz w:val="14"/>
                <w:szCs w:val="14"/>
              </w:rPr>
              <w:t>Северная</w:t>
            </w:r>
            <w:proofErr w:type="gramEnd"/>
            <w:r w:rsidRPr="000273E9">
              <w:rPr>
                <w:color w:val="000000" w:themeColor="text1"/>
                <w:sz w:val="14"/>
                <w:szCs w:val="14"/>
              </w:rPr>
              <w:t>;</w:t>
            </w:r>
          </w:p>
          <w:p w:rsidR="00F57218" w:rsidRPr="000273E9" w:rsidRDefault="00F57218" w:rsidP="00F57218">
            <w:pPr>
              <w:rPr>
                <w:color w:val="000000" w:themeColor="text1"/>
                <w:sz w:val="14"/>
                <w:szCs w:val="14"/>
              </w:rPr>
            </w:pPr>
            <w:r w:rsidRPr="000273E9">
              <w:rPr>
                <w:color w:val="000000" w:themeColor="text1"/>
                <w:sz w:val="14"/>
                <w:szCs w:val="14"/>
              </w:rPr>
              <w:t>- многоквартирные жилые дома № 3,5,1,4,6,10,12,14,16,18,24,26,30,20,22,9,11,21,13,2,28,3а,7/2,8,17,25,16,20  по улице Победы;</w:t>
            </w:r>
          </w:p>
          <w:p w:rsidR="00F57218" w:rsidRPr="000273E9" w:rsidRDefault="00F57218" w:rsidP="00F57218">
            <w:pPr>
              <w:rPr>
                <w:color w:val="000000" w:themeColor="text1"/>
                <w:sz w:val="14"/>
                <w:szCs w:val="14"/>
              </w:rPr>
            </w:pPr>
            <w:r w:rsidRPr="000273E9">
              <w:rPr>
                <w:color w:val="000000" w:themeColor="text1"/>
                <w:sz w:val="14"/>
                <w:szCs w:val="14"/>
              </w:rPr>
              <w:t xml:space="preserve">- многоквартирные жилые дома № 8,4,2,4а,6  по улице </w:t>
            </w:r>
            <w:proofErr w:type="gramStart"/>
            <w:r w:rsidRPr="000273E9">
              <w:rPr>
                <w:color w:val="000000" w:themeColor="text1"/>
                <w:sz w:val="14"/>
                <w:szCs w:val="14"/>
              </w:rPr>
              <w:t>Железнодорожная</w:t>
            </w:r>
            <w:proofErr w:type="gramEnd"/>
            <w:r w:rsidRPr="000273E9">
              <w:rPr>
                <w:color w:val="000000" w:themeColor="text1"/>
                <w:sz w:val="14"/>
                <w:szCs w:val="14"/>
              </w:rPr>
              <w:t>;</w:t>
            </w:r>
          </w:p>
          <w:p w:rsidR="00F57218" w:rsidRPr="000273E9" w:rsidRDefault="00F57218" w:rsidP="00F57218">
            <w:pPr>
              <w:rPr>
                <w:color w:val="000000" w:themeColor="text1"/>
                <w:sz w:val="14"/>
                <w:szCs w:val="14"/>
              </w:rPr>
            </w:pPr>
            <w:r w:rsidRPr="000273E9">
              <w:rPr>
                <w:color w:val="000000" w:themeColor="text1"/>
                <w:sz w:val="14"/>
                <w:szCs w:val="14"/>
              </w:rPr>
              <w:t>- многоквартирные жилые дома № 5,3а,3,1,6,2,4  по улице Мира;</w:t>
            </w:r>
          </w:p>
          <w:p w:rsidR="00F57218" w:rsidRPr="000273E9" w:rsidRDefault="00F57218" w:rsidP="00F57218">
            <w:pPr>
              <w:rPr>
                <w:color w:val="000000" w:themeColor="text1"/>
                <w:sz w:val="14"/>
                <w:szCs w:val="14"/>
              </w:rPr>
            </w:pPr>
            <w:r w:rsidRPr="000273E9">
              <w:rPr>
                <w:color w:val="000000" w:themeColor="text1"/>
                <w:sz w:val="14"/>
                <w:szCs w:val="14"/>
              </w:rPr>
              <w:t>- многоквартирные жилые дома № 1,2/1,5,6,7,9,27,12,13,14,15,16,17,18,19,20,21,22,23,24,25,26,28,29,30,10,11,3,4,8 по улице Юности;</w:t>
            </w:r>
          </w:p>
          <w:p w:rsidR="00F57218" w:rsidRPr="000273E9" w:rsidRDefault="00F57218" w:rsidP="00F57218">
            <w:pPr>
              <w:rPr>
                <w:color w:val="000000" w:themeColor="text1"/>
                <w:sz w:val="14"/>
                <w:szCs w:val="14"/>
              </w:rPr>
            </w:pPr>
            <w:r w:rsidRPr="000273E9">
              <w:rPr>
                <w:color w:val="000000" w:themeColor="text1"/>
                <w:sz w:val="14"/>
                <w:szCs w:val="14"/>
              </w:rPr>
              <w:t xml:space="preserve">- многоквартирные жилые дома № 10,11,13,17,19,2,23,7,9,8,21,25, 6 по улице </w:t>
            </w:r>
            <w:proofErr w:type="gramStart"/>
            <w:r w:rsidRPr="000273E9">
              <w:rPr>
                <w:color w:val="000000" w:themeColor="text1"/>
                <w:sz w:val="14"/>
                <w:szCs w:val="14"/>
              </w:rPr>
              <w:t>Лесная</w:t>
            </w:r>
            <w:proofErr w:type="gramEnd"/>
            <w:r w:rsidRPr="000273E9">
              <w:rPr>
                <w:color w:val="000000" w:themeColor="text1"/>
                <w:sz w:val="14"/>
                <w:szCs w:val="14"/>
              </w:rPr>
              <w:t>;</w:t>
            </w:r>
          </w:p>
          <w:p w:rsidR="00F57218" w:rsidRPr="000273E9" w:rsidRDefault="00F57218" w:rsidP="00F57218">
            <w:pPr>
              <w:rPr>
                <w:color w:val="000000" w:themeColor="text1"/>
                <w:sz w:val="14"/>
                <w:szCs w:val="14"/>
              </w:rPr>
            </w:pPr>
            <w:r w:rsidRPr="000273E9">
              <w:rPr>
                <w:color w:val="000000" w:themeColor="text1"/>
                <w:sz w:val="14"/>
                <w:szCs w:val="14"/>
              </w:rPr>
              <w:t>- многоквартирные жилые дома № 8,10,12,14,1,3,5,7,9,11,13,15,17,18,19,20,21,22,24,27,31,16,23,25,29 по улице Новоселов;</w:t>
            </w:r>
          </w:p>
          <w:p w:rsidR="00F57218" w:rsidRPr="000273E9" w:rsidRDefault="00F57218" w:rsidP="00F57218">
            <w:pPr>
              <w:rPr>
                <w:color w:val="000000" w:themeColor="text1"/>
                <w:sz w:val="14"/>
                <w:szCs w:val="14"/>
              </w:rPr>
            </w:pPr>
            <w:r w:rsidRPr="000273E9">
              <w:rPr>
                <w:color w:val="000000" w:themeColor="text1"/>
                <w:sz w:val="14"/>
                <w:szCs w:val="14"/>
              </w:rPr>
              <w:t>- многоквартирные жилые дома № 2,4,6,10,12,30,22,14,16,20,18 по улице Набережная;</w:t>
            </w:r>
          </w:p>
          <w:p w:rsidR="00F57218" w:rsidRPr="000273E9" w:rsidRDefault="00F57218" w:rsidP="00F57218">
            <w:pPr>
              <w:rPr>
                <w:color w:val="000000" w:themeColor="text1"/>
                <w:sz w:val="14"/>
                <w:szCs w:val="14"/>
              </w:rPr>
            </w:pPr>
            <w:r w:rsidRPr="000273E9">
              <w:rPr>
                <w:color w:val="000000" w:themeColor="text1"/>
                <w:sz w:val="14"/>
                <w:szCs w:val="14"/>
              </w:rPr>
              <w:t>- многоквартирные жилые дома № 1а,3,5,1б,3а,7  по улице Энергетиков;</w:t>
            </w:r>
          </w:p>
          <w:p w:rsidR="00F57218" w:rsidRPr="000273E9" w:rsidRDefault="00F57218" w:rsidP="00F57218">
            <w:pPr>
              <w:rPr>
                <w:color w:val="000000" w:themeColor="text1"/>
                <w:sz w:val="14"/>
                <w:szCs w:val="14"/>
              </w:rPr>
            </w:pPr>
            <w:r w:rsidRPr="000273E9">
              <w:rPr>
                <w:color w:val="000000" w:themeColor="text1"/>
                <w:sz w:val="14"/>
                <w:szCs w:val="14"/>
              </w:rPr>
              <w:t xml:space="preserve">- многоквартирные жилые дома № 3,5,7,9,1  по улице </w:t>
            </w:r>
            <w:proofErr w:type="gramStart"/>
            <w:r w:rsidRPr="000273E9">
              <w:rPr>
                <w:color w:val="000000" w:themeColor="text1"/>
                <w:sz w:val="14"/>
                <w:szCs w:val="14"/>
              </w:rPr>
              <w:t>Парковая</w:t>
            </w:r>
            <w:proofErr w:type="gramEnd"/>
            <w:r w:rsidRPr="000273E9">
              <w:rPr>
                <w:color w:val="000000" w:themeColor="text1"/>
                <w:sz w:val="14"/>
                <w:szCs w:val="14"/>
              </w:rPr>
              <w:t>;</w:t>
            </w:r>
          </w:p>
          <w:p w:rsidR="00F57218" w:rsidRPr="000273E9" w:rsidRDefault="00F57218" w:rsidP="00F57218">
            <w:pPr>
              <w:rPr>
                <w:color w:val="000000" w:themeColor="text1"/>
                <w:sz w:val="14"/>
                <w:szCs w:val="14"/>
              </w:rPr>
            </w:pPr>
            <w:r w:rsidRPr="000273E9">
              <w:rPr>
                <w:color w:val="000000" w:themeColor="text1"/>
                <w:sz w:val="14"/>
                <w:szCs w:val="14"/>
              </w:rPr>
              <w:t xml:space="preserve">- многоквартирные жилые дома № 1, 3,5 по пер. </w:t>
            </w:r>
            <w:proofErr w:type="gramStart"/>
            <w:r w:rsidRPr="000273E9">
              <w:rPr>
                <w:color w:val="000000" w:themeColor="text1"/>
                <w:sz w:val="14"/>
                <w:szCs w:val="14"/>
              </w:rPr>
              <w:t>Речной</w:t>
            </w:r>
            <w:proofErr w:type="gramEnd"/>
            <w:r w:rsidRPr="000273E9">
              <w:rPr>
                <w:color w:val="000000" w:themeColor="text1"/>
                <w:sz w:val="14"/>
                <w:szCs w:val="14"/>
              </w:rPr>
              <w:t>;</w:t>
            </w:r>
          </w:p>
          <w:p w:rsidR="00F57218" w:rsidRPr="000273E9" w:rsidRDefault="00F57218" w:rsidP="00F57218">
            <w:pPr>
              <w:rPr>
                <w:color w:val="000000" w:themeColor="text1"/>
                <w:sz w:val="14"/>
                <w:szCs w:val="14"/>
              </w:rPr>
            </w:pPr>
            <w:r w:rsidRPr="000273E9">
              <w:rPr>
                <w:color w:val="000000" w:themeColor="text1"/>
                <w:sz w:val="14"/>
                <w:szCs w:val="14"/>
              </w:rPr>
              <w:t xml:space="preserve">- многоквартирные жилые дома № 1,2,3,4,5 по улице </w:t>
            </w:r>
            <w:proofErr w:type="gramStart"/>
            <w:r w:rsidRPr="000273E9">
              <w:rPr>
                <w:color w:val="000000" w:themeColor="text1"/>
                <w:sz w:val="14"/>
                <w:szCs w:val="14"/>
              </w:rPr>
              <w:t>Молодежная</w:t>
            </w:r>
            <w:proofErr w:type="gramEnd"/>
            <w:r w:rsidRPr="000273E9">
              <w:rPr>
                <w:color w:val="000000" w:themeColor="text1"/>
                <w:sz w:val="14"/>
                <w:szCs w:val="14"/>
              </w:rPr>
              <w:t>;</w:t>
            </w:r>
          </w:p>
          <w:p w:rsidR="00F57218" w:rsidRPr="000273E9" w:rsidRDefault="00F57218" w:rsidP="00F57218">
            <w:pPr>
              <w:rPr>
                <w:color w:val="000000" w:themeColor="text1"/>
                <w:sz w:val="14"/>
                <w:szCs w:val="14"/>
              </w:rPr>
            </w:pPr>
            <w:r w:rsidRPr="000273E9">
              <w:rPr>
                <w:color w:val="000000" w:themeColor="text1"/>
                <w:sz w:val="14"/>
                <w:szCs w:val="14"/>
              </w:rPr>
              <w:t xml:space="preserve">- многоквартирные жилые дома № 1, 2,3,3а,4,5,6,8 по улице </w:t>
            </w:r>
            <w:proofErr w:type="gramStart"/>
            <w:r w:rsidRPr="000273E9">
              <w:rPr>
                <w:color w:val="000000" w:themeColor="text1"/>
                <w:sz w:val="14"/>
                <w:szCs w:val="14"/>
              </w:rPr>
              <w:t>Новая</w:t>
            </w:r>
            <w:proofErr w:type="gramEnd"/>
            <w:r w:rsidRPr="000273E9">
              <w:rPr>
                <w:color w:val="000000" w:themeColor="text1"/>
                <w:sz w:val="14"/>
                <w:szCs w:val="14"/>
              </w:rPr>
              <w:t>;</w:t>
            </w:r>
          </w:p>
          <w:p w:rsidR="00F57218" w:rsidRPr="000273E9" w:rsidRDefault="00F57218" w:rsidP="00F57218">
            <w:pPr>
              <w:rPr>
                <w:color w:val="000000" w:themeColor="text1"/>
                <w:sz w:val="14"/>
                <w:szCs w:val="14"/>
              </w:rPr>
            </w:pPr>
            <w:r w:rsidRPr="000273E9">
              <w:rPr>
                <w:color w:val="000000" w:themeColor="text1"/>
                <w:sz w:val="14"/>
                <w:szCs w:val="14"/>
              </w:rPr>
              <w:t xml:space="preserve">- многоквартирные жилые дома №  2,3а,4а,5,6,7,8,9,10,11,12,13,14,15,16,17,18,20,4 п. </w:t>
            </w:r>
            <w:proofErr w:type="gramStart"/>
            <w:r w:rsidRPr="000273E9">
              <w:rPr>
                <w:color w:val="000000" w:themeColor="text1"/>
                <w:sz w:val="14"/>
                <w:szCs w:val="14"/>
              </w:rPr>
              <w:t>Таежный</w:t>
            </w:r>
            <w:proofErr w:type="gramEnd"/>
            <w:r w:rsidRPr="000273E9">
              <w:rPr>
                <w:color w:val="000000" w:themeColor="text1"/>
                <w:sz w:val="14"/>
                <w:szCs w:val="14"/>
              </w:rPr>
              <w:t>;</w:t>
            </w:r>
          </w:p>
          <w:p w:rsidR="00F57218" w:rsidRPr="000273E9" w:rsidRDefault="00F57218" w:rsidP="00F57218">
            <w:pPr>
              <w:rPr>
                <w:color w:val="000000" w:themeColor="text1"/>
                <w:sz w:val="14"/>
                <w:szCs w:val="14"/>
              </w:rPr>
            </w:pPr>
            <w:r w:rsidRPr="000273E9">
              <w:rPr>
                <w:color w:val="000000" w:themeColor="text1"/>
                <w:sz w:val="14"/>
                <w:szCs w:val="14"/>
              </w:rPr>
              <w:t xml:space="preserve">- частный жилой дом </w:t>
            </w:r>
            <w:proofErr w:type="spellStart"/>
            <w:r w:rsidRPr="000273E9">
              <w:rPr>
                <w:color w:val="000000" w:themeColor="text1"/>
                <w:sz w:val="14"/>
                <w:szCs w:val="14"/>
              </w:rPr>
              <w:t>Чупакова</w:t>
            </w:r>
            <w:proofErr w:type="spellEnd"/>
            <w:r w:rsidRPr="000273E9">
              <w:rPr>
                <w:color w:val="000000" w:themeColor="text1"/>
                <w:sz w:val="14"/>
                <w:szCs w:val="14"/>
              </w:rPr>
              <w:t xml:space="preserve"> п. Таёжный, д. 19;</w:t>
            </w:r>
          </w:p>
          <w:p w:rsidR="00F57218" w:rsidRPr="000273E9" w:rsidRDefault="00F57218" w:rsidP="00F57218">
            <w:pPr>
              <w:rPr>
                <w:color w:val="000000" w:themeColor="text1"/>
                <w:sz w:val="14"/>
                <w:szCs w:val="14"/>
              </w:rPr>
            </w:pPr>
            <w:r w:rsidRPr="000273E9">
              <w:rPr>
                <w:color w:val="000000" w:themeColor="text1"/>
                <w:sz w:val="14"/>
                <w:szCs w:val="14"/>
              </w:rPr>
              <w:t>- частный жилой дом Медведева п. Таёжный, д. 21;</w:t>
            </w:r>
          </w:p>
          <w:p w:rsidR="00F57218" w:rsidRPr="000273E9" w:rsidRDefault="00F57218" w:rsidP="00F57218">
            <w:pPr>
              <w:rPr>
                <w:color w:val="000000" w:themeColor="text1"/>
                <w:sz w:val="14"/>
                <w:szCs w:val="14"/>
              </w:rPr>
            </w:pPr>
            <w:r w:rsidRPr="000273E9">
              <w:rPr>
                <w:color w:val="000000" w:themeColor="text1"/>
                <w:sz w:val="14"/>
                <w:szCs w:val="14"/>
              </w:rPr>
              <w:t xml:space="preserve">- здание </w:t>
            </w:r>
            <w:proofErr w:type="spellStart"/>
            <w:r w:rsidRPr="000273E9">
              <w:rPr>
                <w:color w:val="000000" w:themeColor="text1"/>
                <w:sz w:val="14"/>
                <w:szCs w:val="14"/>
              </w:rPr>
              <w:t>д</w:t>
            </w:r>
            <w:proofErr w:type="spellEnd"/>
            <w:r w:rsidRPr="000273E9">
              <w:rPr>
                <w:color w:val="000000" w:themeColor="text1"/>
                <w:sz w:val="14"/>
                <w:szCs w:val="14"/>
              </w:rPr>
              <w:t>/сад МБОУ "</w:t>
            </w:r>
            <w:proofErr w:type="spellStart"/>
            <w:r w:rsidRPr="000273E9">
              <w:rPr>
                <w:color w:val="000000" w:themeColor="text1"/>
                <w:sz w:val="14"/>
                <w:szCs w:val="14"/>
              </w:rPr>
              <w:t>Ясненская</w:t>
            </w:r>
            <w:proofErr w:type="spellEnd"/>
            <w:r w:rsidRPr="000273E9">
              <w:rPr>
                <w:color w:val="000000" w:themeColor="text1"/>
                <w:sz w:val="14"/>
                <w:szCs w:val="14"/>
              </w:rPr>
              <w:t xml:space="preserve"> СШ №7" № 15 ул. </w:t>
            </w:r>
            <w:proofErr w:type="gramStart"/>
            <w:r w:rsidRPr="000273E9">
              <w:rPr>
                <w:color w:val="000000" w:themeColor="text1"/>
                <w:sz w:val="14"/>
                <w:szCs w:val="14"/>
              </w:rPr>
              <w:t>Лесная</w:t>
            </w:r>
            <w:proofErr w:type="gramEnd"/>
            <w:r w:rsidRPr="000273E9">
              <w:rPr>
                <w:color w:val="000000" w:themeColor="text1"/>
                <w:sz w:val="14"/>
                <w:szCs w:val="14"/>
              </w:rPr>
              <w:t>;</w:t>
            </w:r>
          </w:p>
          <w:p w:rsidR="00F57218" w:rsidRPr="000273E9" w:rsidRDefault="00F57218" w:rsidP="00F57218">
            <w:pPr>
              <w:rPr>
                <w:color w:val="000000" w:themeColor="text1"/>
                <w:sz w:val="14"/>
                <w:szCs w:val="14"/>
              </w:rPr>
            </w:pPr>
            <w:r w:rsidRPr="000273E9">
              <w:rPr>
                <w:color w:val="000000" w:themeColor="text1"/>
                <w:sz w:val="14"/>
                <w:szCs w:val="14"/>
              </w:rPr>
              <w:t>- здание МБОУ "</w:t>
            </w:r>
            <w:proofErr w:type="spellStart"/>
            <w:r w:rsidRPr="000273E9">
              <w:rPr>
                <w:color w:val="000000" w:themeColor="text1"/>
                <w:sz w:val="14"/>
                <w:szCs w:val="14"/>
              </w:rPr>
              <w:t>Ясненская</w:t>
            </w:r>
            <w:proofErr w:type="spellEnd"/>
            <w:r w:rsidRPr="000273E9">
              <w:rPr>
                <w:color w:val="000000" w:themeColor="text1"/>
                <w:sz w:val="14"/>
                <w:szCs w:val="14"/>
              </w:rPr>
              <w:t xml:space="preserve"> СШ № 7" № 11 ул.  Мира;</w:t>
            </w:r>
          </w:p>
          <w:p w:rsidR="00F57218" w:rsidRPr="000273E9" w:rsidRDefault="00F57218" w:rsidP="00F57218">
            <w:pPr>
              <w:rPr>
                <w:color w:val="000000" w:themeColor="text1"/>
                <w:sz w:val="14"/>
                <w:szCs w:val="14"/>
              </w:rPr>
            </w:pPr>
            <w:r w:rsidRPr="000273E9">
              <w:rPr>
                <w:color w:val="000000" w:themeColor="text1"/>
                <w:sz w:val="14"/>
                <w:szCs w:val="14"/>
              </w:rPr>
              <w:t>- здание МБУК "</w:t>
            </w:r>
            <w:proofErr w:type="spellStart"/>
            <w:r w:rsidRPr="000273E9">
              <w:rPr>
                <w:color w:val="000000" w:themeColor="text1"/>
                <w:sz w:val="14"/>
                <w:szCs w:val="14"/>
              </w:rPr>
              <w:t>Ясненский</w:t>
            </w:r>
            <w:proofErr w:type="spellEnd"/>
            <w:r w:rsidRPr="000273E9">
              <w:rPr>
                <w:color w:val="000000" w:themeColor="text1"/>
                <w:sz w:val="14"/>
                <w:szCs w:val="14"/>
              </w:rPr>
              <w:t xml:space="preserve"> культурный центр" № 10 ул. Октября;</w:t>
            </w:r>
          </w:p>
          <w:p w:rsidR="00F57218" w:rsidRPr="000273E9" w:rsidRDefault="00F57218" w:rsidP="00F57218">
            <w:pPr>
              <w:rPr>
                <w:color w:val="000000" w:themeColor="text1"/>
                <w:sz w:val="14"/>
                <w:szCs w:val="14"/>
              </w:rPr>
            </w:pPr>
            <w:r w:rsidRPr="000273E9">
              <w:rPr>
                <w:color w:val="000000" w:themeColor="text1"/>
                <w:sz w:val="14"/>
                <w:szCs w:val="14"/>
              </w:rPr>
              <w:t xml:space="preserve">- административное здание МО "Шилегское", (помещение </w:t>
            </w:r>
            <w:proofErr w:type="spellStart"/>
            <w:r w:rsidRPr="000273E9">
              <w:rPr>
                <w:color w:val="000000" w:themeColor="text1"/>
                <w:sz w:val="14"/>
                <w:szCs w:val="14"/>
              </w:rPr>
              <w:t>Кавринское</w:t>
            </w:r>
            <w:proofErr w:type="spellEnd"/>
            <w:r w:rsidRPr="000273E9">
              <w:rPr>
                <w:color w:val="000000" w:themeColor="text1"/>
                <w:sz w:val="14"/>
                <w:szCs w:val="14"/>
              </w:rPr>
              <w:t xml:space="preserve"> лесничество) № 12 ул. Октября;</w:t>
            </w:r>
          </w:p>
          <w:p w:rsidR="00F57218" w:rsidRPr="000273E9" w:rsidRDefault="00F57218" w:rsidP="00F57218">
            <w:pPr>
              <w:rPr>
                <w:color w:val="000000" w:themeColor="text1"/>
                <w:sz w:val="14"/>
                <w:szCs w:val="14"/>
              </w:rPr>
            </w:pPr>
            <w:r w:rsidRPr="000273E9">
              <w:rPr>
                <w:color w:val="000000" w:themeColor="text1"/>
                <w:sz w:val="14"/>
                <w:szCs w:val="14"/>
              </w:rPr>
              <w:t>- здание ГБУЗ "Карпогорская ЦРБ" № 1 ул.  Энергетиков;</w:t>
            </w:r>
          </w:p>
          <w:p w:rsidR="00F57218" w:rsidRPr="000273E9" w:rsidRDefault="00F57218" w:rsidP="00F57218">
            <w:pPr>
              <w:rPr>
                <w:color w:val="000000" w:themeColor="text1"/>
                <w:sz w:val="14"/>
                <w:szCs w:val="14"/>
              </w:rPr>
            </w:pPr>
            <w:r w:rsidRPr="000273E9">
              <w:rPr>
                <w:color w:val="000000" w:themeColor="text1"/>
                <w:sz w:val="14"/>
                <w:szCs w:val="14"/>
              </w:rPr>
              <w:t xml:space="preserve">- здание ОГПС №14 </w:t>
            </w:r>
            <w:proofErr w:type="spellStart"/>
            <w:r w:rsidRPr="000273E9">
              <w:rPr>
                <w:color w:val="000000" w:themeColor="text1"/>
                <w:sz w:val="14"/>
                <w:szCs w:val="14"/>
              </w:rPr>
              <w:t>промбаза</w:t>
            </w:r>
            <w:proofErr w:type="spellEnd"/>
            <w:r w:rsidRPr="000273E9">
              <w:rPr>
                <w:color w:val="000000" w:themeColor="text1"/>
                <w:sz w:val="14"/>
                <w:szCs w:val="14"/>
              </w:rPr>
              <w:t xml:space="preserve"> </w:t>
            </w:r>
            <w:proofErr w:type="spellStart"/>
            <w:proofErr w:type="gramStart"/>
            <w:r w:rsidRPr="000273E9">
              <w:rPr>
                <w:color w:val="000000" w:themeColor="text1"/>
                <w:sz w:val="14"/>
                <w:szCs w:val="14"/>
              </w:rPr>
              <w:t>корп</w:t>
            </w:r>
            <w:proofErr w:type="spellEnd"/>
            <w:proofErr w:type="gramEnd"/>
            <w:r w:rsidRPr="000273E9">
              <w:rPr>
                <w:color w:val="000000" w:themeColor="text1"/>
                <w:sz w:val="14"/>
                <w:szCs w:val="14"/>
              </w:rPr>
              <w:t xml:space="preserve"> № 10 ул.  Лесная;</w:t>
            </w:r>
          </w:p>
          <w:p w:rsidR="00F57218" w:rsidRPr="000273E9" w:rsidRDefault="00F57218" w:rsidP="00F57218">
            <w:pPr>
              <w:rPr>
                <w:color w:val="000000" w:themeColor="text1"/>
                <w:sz w:val="14"/>
                <w:szCs w:val="14"/>
              </w:rPr>
            </w:pPr>
            <w:r w:rsidRPr="000273E9">
              <w:rPr>
                <w:color w:val="000000" w:themeColor="text1"/>
                <w:sz w:val="14"/>
                <w:szCs w:val="14"/>
              </w:rPr>
              <w:t>- здание магазина "</w:t>
            </w:r>
            <w:proofErr w:type="spellStart"/>
            <w:r w:rsidRPr="000273E9">
              <w:rPr>
                <w:color w:val="000000" w:themeColor="text1"/>
                <w:sz w:val="14"/>
                <w:szCs w:val="14"/>
              </w:rPr>
              <w:t>Ивушка</w:t>
            </w:r>
            <w:proofErr w:type="spellEnd"/>
            <w:r w:rsidRPr="000273E9">
              <w:rPr>
                <w:color w:val="000000" w:themeColor="text1"/>
                <w:sz w:val="14"/>
                <w:szCs w:val="14"/>
              </w:rPr>
              <w:t xml:space="preserve">", ИП Волова Н.М., п. </w:t>
            </w:r>
            <w:proofErr w:type="gramStart"/>
            <w:r w:rsidRPr="000273E9">
              <w:rPr>
                <w:color w:val="000000" w:themeColor="text1"/>
                <w:sz w:val="14"/>
                <w:szCs w:val="14"/>
              </w:rPr>
              <w:t>Ясный</w:t>
            </w:r>
            <w:proofErr w:type="gramEnd"/>
            <w:r w:rsidRPr="000273E9">
              <w:rPr>
                <w:color w:val="000000" w:themeColor="text1"/>
                <w:sz w:val="14"/>
                <w:szCs w:val="14"/>
              </w:rPr>
              <w:t>, ул. Северная,  д.9а;</w:t>
            </w:r>
          </w:p>
          <w:p w:rsidR="00F57218" w:rsidRPr="000273E9" w:rsidRDefault="00F57218" w:rsidP="00F57218">
            <w:pPr>
              <w:rPr>
                <w:color w:val="000000" w:themeColor="text1"/>
                <w:sz w:val="14"/>
                <w:szCs w:val="14"/>
              </w:rPr>
            </w:pPr>
            <w:r w:rsidRPr="000273E9">
              <w:rPr>
                <w:color w:val="000000" w:themeColor="text1"/>
                <w:sz w:val="14"/>
                <w:szCs w:val="14"/>
              </w:rPr>
              <w:t xml:space="preserve">- здание магазина ИП Кашина Г.Н, п. </w:t>
            </w:r>
            <w:proofErr w:type="gramStart"/>
            <w:r w:rsidRPr="000273E9">
              <w:rPr>
                <w:color w:val="000000" w:themeColor="text1"/>
                <w:sz w:val="14"/>
                <w:szCs w:val="14"/>
              </w:rPr>
              <w:t>Ясный</w:t>
            </w:r>
            <w:proofErr w:type="gramEnd"/>
            <w:r w:rsidRPr="000273E9">
              <w:rPr>
                <w:color w:val="000000" w:themeColor="text1"/>
                <w:sz w:val="14"/>
                <w:szCs w:val="14"/>
              </w:rPr>
              <w:t>, ул. Северная,  д.11а;</w:t>
            </w:r>
          </w:p>
          <w:p w:rsidR="00F57218" w:rsidRPr="000273E9" w:rsidRDefault="00F57218" w:rsidP="00F57218">
            <w:pPr>
              <w:rPr>
                <w:color w:val="000000" w:themeColor="text1"/>
                <w:sz w:val="14"/>
                <w:szCs w:val="14"/>
              </w:rPr>
            </w:pPr>
            <w:r w:rsidRPr="000273E9">
              <w:rPr>
                <w:color w:val="000000" w:themeColor="text1"/>
                <w:sz w:val="14"/>
                <w:szCs w:val="14"/>
              </w:rPr>
              <w:t>- здание магазина "Фортуна" ИП Шехина О.В., п. Ясный, ул. Октября,  д</w:t>
            </w:r>
            <w:proofErr w:type="gramStart"/>
            <w:r w:rsidRPr="000273E9">
              <w:rPr>
                <w:color w:val="000000" w:themeColor="text1"/>
                <w:sz w:val="14"/>
                <w:szCs w:val="14"/>
              </w:rPr>
              <w:t>.б</w:t>
            </w:r>
            <w:proofErr w:type="gramEnd"/>
            <w:r w:rsidRPr="000273E9">
              <w:rPr>
                <w:color w:val="000000" w:themeColor="text1"/>
                <w:sz w:val="14"/>
                <w:szCs w:val="14"/>
              </w:rPr>
              <w:t>/</w:t>
            </w:r>
            <w:proofErr w:type="spellStart"/>
            <w:r w:rsidRPr="000273E9">
              <w:rPr>
                <w:color w:val="000000" w:themeColor="text1"/>
                <w:sz w:val="14"/>
                <w:szCs w:val="14"/>
              </w:rPr>
              <w:t>н</w:t>
            </w:r>
            <w:proofErr w:type="spellEnd"/>
            <w:r w:rsidRPr="000273E9">
              <w:rPr>
                <w:color w:val="000000" w:themeColor="text1"/>
                <w:sz w:val="14"/>
                <w:szCs w:val="14"/>
              </w:rPr>
              <w:t>;</w:t>
            </w:r>
          </w:p>
          <w:p w:rsidR="00F57218" w:rsidRPr="000273E9" w:rsidRDefault="00F57218" w:rsidP="00F57218">
            <w:pPr>
              <w:rPr>
                <w:color w:val="000000" w:themeColor="text1"/>
                <w:sz w:val="14"/>
                <w:szCs w:val="14"/>
              </w:rPr>
            </w:pPr>
            <w:r w:rsidRPr="000273E9">
              <w:rPr>
                <w:color w:val="000000" w:themeColor="text1"/>
                <w:sz w:val="14"/>
                <w:szCs w:val="14"/>
              </w:rPr>
              <w:t>- здание магазина ИП "Кушнир А.В." , п. Ясный, ул. Северная,  д</w:t>
            </w:r>
            <w:proofErr w:type="gramStart"/>
            <w:r w:rsidRPr="000273E9">
              <w:rPr>
                <w:color w:val="000000" w:themeColor="text1"/>
                <w:sz w:val="14"/>
                <w:szCs w:val="14"/>
              </w:rPr>
              <w:t>.б</w:t>
            </w:r>
            <w:proofErr w:type="gramEnd"/>
            <w:r w:rsidRPr="000273E9">
              <w:rPr>
                <w:color w:val="000000" w:themeColor="text1"/>
                <w:sz w:val="14"/>
                <w:szCs w:val="14"/>
              </w:rPr>
              <w:t>/</w:t>
            </w:r>
            <w:proofErr w:type="spellStart"/>
            <w:r w:rsidRPr="000273E9">
              <w:rPr>
                <w:color w:val="000000" w:themeColor="text1"/>
                <w:sz w:val="14"/>
                <w:szCs w:val="14"/>
              </w:rPr>
              <w:t>н</w:t>
            </w:r>
            <w:proofErr w:type="spellEnd"/>
            <w:r w:rsidRPr="000273E9">
              <w:rPr>
                <w:color w:val="000000" w:themeColor="text1"/>
                <w:sz w:val="14"/>
                <w:szCs w:val="14"/>
              </w:rPr>
              <w:t>;</w:t>
            </w:r>
          </w:p>
          <w:p w:rsidR="00F57218" w:rsidRPr="000273E9" w:rsidRDefault="00F57218" w:rsidP="00F57218">
            <w:pPr>
              <w:rPr>
                <w:color w:val="000000" w:themeColor="text1"/>
                <w:sz w:val="14"/>
                <w:szCs w:val="14"/>
              </w:rPr>
            </w:pPr>
            <w:r w:rsidRPr="000273E9">
              <w:rPr>
                <w:color w:val="000000" w:themeColor="text1"/>
                <w:sz w:val="14"/>
                <w:szCs w:val="14"/>
              </w:rPr>
              <w:t xml:space="preserve">- здание магазина ООО "Ясное" № 24 ул. </w:t>
            </w:r>
            <w:proofErr w:type="gramStart"/>
            <w:r w:rsidRPr="000273E9">
              <w:rPr>
                <w:color w:val="000000" w:themeColor="text1"/>
                <w:sz w:val="14"/>
                <w:szCs w:val="14"/>
              </w:rPr>
              <w:t>Северная</w:t>
            </w:r>
            <w:proofErr w:type="gramEnd"/>
            <w:r w:rsidRPr="000273E9">
              <w:rPr>
                <w:color w:val="000000" w:themeColor="text1"/>
                <w:sz w:val="14"/>
                <w:szCs w:val="14"/>
              </w:rPr>
              <w:t>;</w:t>
            </w:r>
          </w:p>
          <w:p w:rsidR="00F57218" w:rsidRPr="000273E9" w:rsidRDefault="00F57218" w:rsidP="00F57218">
            <w:pPr>
              <w:rPr>
                <w:color w:val="000000" w:themeColor="text1"/>
                <w:sz w:val="14"/>
                <w:szCs w:val="14"/>
              </w:rPr>
            </w:pPr>
            <w:r w:rsidRPr="000273E9">
              <w:rPr>
                <w:color w:val="000000" w:themeColor="text1"/>
                <w:sz w:val="14"/>
                <w:szCs w:val="14"/>
              </w:rPr>
              <w:t xml:space="preserve">- здание магазина ООО "Ясное" № 6А п. </w:t>
            </w:r>
            <w:proofErr w:type="gramStart"/>
            <w:r w:rsidRPr="000273E9">
              <w:rPr>
                <w:color w:val="000000" w:themeColor="text1"/>
                <w:sz w:val="14"/>
                <w:szCs w:val="14"/>
              </w:rPr>
              <w:t>Таежный</w:t>
            </w:r>
            <w:proofErr w:type="gramEnd"/>
            <w:r w:rsidRPr="000273E9">
              <w:rPr>
                <w:color w:val="000000" w:themeColor="text1"/>
                <w:sz w:val="14"/>
                <w:szCs w:val="14"/>
              </w:rPr>
              <w:t>;</w:t>
            </w:r>
          </w:p>
          <w:p w:rsidR="00F57218" w:rsidRPr="000273E9" w:rsidRDefault="00F57218" w:rsidP="00F57218">
            <w:pPr>
              <w:rPr>
                <w:color w:val="000000" w:themeColor="text1"/>
                <w:sz w:val="14"/>
                <w:szCs w:val="14"/>
              </w:rPr>
            </w:pPr>
            <w:r w:rsidRPr="000273E9">
              <w:rPr>
                <w:color w:val="000000" w:themeColor="text1"/>
                <w:sz w:val="14"/>
                <w:szCs w:val="14"/>
              </w:rPr>
              <w:t>- здание Столовая ООО «</w:t>
            </w:r>
            <w:proofErr w:type="spellStart"/>
            <w:r w:rsidRPr="000273E9">
              <w:rPr>
                <w:color w:val="000000" w:themeColor="text1"/>
                <w:sz w:val="14"/>
                <w:szCs w:val="14"/>
              </w:rPr>
              <w:t>Усть-Покшеньгский</w:t>
            </w:r>
            <w:proofErr w:type="spellEnd"/>
            <w:r w:rsidRPr="000273E9">
              <w:rPr>
                <w:color w:val="000000" w:themeColor="text1"/>
                <w:sz w:val="14"/>
                <w:szCs w:val="14"/>
              </w:rPr>
              <w:t xml:space="preserve"> ЛПХ»  </w:t>
            </w:r>
            <w:proofErr w:type="spellStart"/>
            <w:r w:rsidRPr="000273E9">
              <w:rPr>
                <w:color w:val="000000" w:themeColor="text1"/>
                <w:sz w:val="14"/>
                <w:szCs w:val="14"/>
              </w:rPr>
              <w:t>промбаза</w:t>
            </w:r>
            <w:proofErr w:type="spellEnd"/>
            <w:r w:rsidRPr="000273E9">
              <w:rPr>
                <w:color w:val="000000" w:themeColor="text1"/>
                <w:sz w:val="14"/>
                <w:szCs w:val="14"/>
              </w:rPr>
              <w:t xml:space="preserve"> корпус № __ ул. Лесная;</w:t>
            </w:r>
          </w:p>
          <w:p w:rsidR="00F57218" w:rsidRPr="000273E9" w:rsidRDefault="00F57218" w:rsidP="00F57218">
            <w:pPr>
              <w:rPr>
                <w:color w:val="000000" w:themeColor="text1"/>
                <w:sz w:val="14"/>
                <w:szCs w:val="14"/>
              </w:rPr>
            </w:pPr>
            <w:r w:rsidRPr="000273E9">
              <w:rPr>
                <w:color w:val="000000" w:themeColor="text1"/>
                <w:sz w:val="14"/>
                <w:szCs w:val="14"/>
              </w:rPr>
              <w:t>- здание Гараж ООО «</w:t>
            </w:r>
            <w:proofErr w:type="spellStart"/>
            <w:r w:rsidRPr="000273E9">
              <w:rPr>
                <w:color w:val="000000" w:themeColor="text1"/>
                <w:sz w:val="14"/>
                <w:szCs w:val="14"/>
              </w:rPr>
              <w:t>Усть-Покшеньгский</w:t>
            </w:r>
            <w:proofErr w:type="spellEnd"/>
            <w:r w:rsidRPr="000273E9">
              <w:rPr>
                <w:color w:val="000000" w:themeColor="text1"/>
                <w:sz w:val="14"/>
                <w:szCs w:val="14"/>
              </w:rPr>
              <w:t xml:space="preserve"> ЛПХ»   № 14А ул. </w:t>
            </w:r>
            <w:proofErr w:type="gramStart"/>
            <w:r w:rsidRPr="000273E9">
              <w:rPr>
                <w:color w:val="000000" w:themeColor="text1"/>
                <w:sz w:val="14"/>
                <w:szCs w:val="14"/>
              </w:rPr>
              <w:t>Лесная</w:t>
            </w:r>
            <w:proofErr w:type="gramEnd"/>
            <w:r w:rsidRPr="000273E9">
              <w:rPr>
                <w:color w:val="000000" w:themeColor="text1"/>
                <w:sz w:val="14"/>
                <w:szCs w:val="14"/>
              </w:rPr>
              <w:t>;</w:t>
            </w:r>
          </w:p>
          <w:p w:rsidR="00F57218" w:rsidRPr="000273E9" w:rsidRDefault="00F57218" w:rsidP="00F57218">
            <w:pPr>
              <w:rPr>
                <w:color w:val="000000" w:themeColor="text1"/>
                <w:sz w:val="14"/>
                <w:szCs w:val="14"/>
              </w:rPr>
            </w:pPr>
            <w:r w:rsidRPr="000273E9">
              <w:rPr>
                <w:color w:val="000000" w:themeColor="text1"/>
                <w:sz w:val="14"/>
                <w:szCs w:val="14"/>
              </w:rPr>
              <w:t>- здание диспетчерской РТЦ ООО «</w:t>
            </w:r>
            <w:proofErr w:type="spellStart"/>
            <w:r w:rsidRPr="000273E9">
              <w:rPr>
                <w:color w:val="000000" w:themeColor="text1"/>
                <w:sz w:val="14"/>
                <w:szCs w:val="14"/>
              </w:rPr>
              <w:t>Усть-Покшеньгский</w:t>
            </w:r>
            <w:proofErr w:type="spellEnd"/>
            <w:r w:rsidRPr="000273E9">
              <w:rPr>
                <w:color w:val="000000" w:themeColor="text1"/>
                <w:sz w:val="14"/>
                <w:szCs w:val="14"/>
              </w:rPr>
              <w:t xml:space="preserve"> ЛПХ»  </w:t>
            </w:r>
            <w:proofErr w:type="spellStart"/>
            <w:r w:rsidRPr="000273E9">
              <w:rPr>
                <w:color w:val="000000" w:themeColor="text1"/>
                <w:sz w:val="14"/>
                <w:szCs w:val="14"/>
              </w:rPr>
              <w:t>промбаза</w:t>
            </w:r>
            <w:proofErr w:type="spellEnd"/>
            <w:r w:rsidRPr="000273E9">
              <w:rPr>
                <w:color w:val="000000" w:themeColor="text1"/>
                <w:sz w:val="14"/>
                <w:szCs w:val="14"/>
              </w:rPr>
              <w:t xml:space="preserve"> корпус № __ ул. </w:t>
            </w:r>
            <w:proofErr w:type="gramStart"/>
            <w:r w:rsidRPr="000273E9">
              <w:rPr>
                <w:color w:val="000000" w:themeColor="text1"/>
                <w:sz w:val="14"/>
                <w:szCs w:val="14"/>
              </w:rPr>
              <w:t>Лесная</w:t>
            </w:r>
            <w:proofErr w:type="gramEnd"/>
            <w:r w:rsidRPr="000273E9">
              <w:rPr>
                <w:color w:val="000000" w:themeColor="text1"/>
                <w:sz w:val="14"/>
                <w:szCs w:val="14"/>
              </w:rPr>
              <w:t>;</w:t>
            </w:r>
          </w:p>
          <w:p w:rsidR="00F57218" w:rsidRPr="000273E9" w:rsidRDefault="00F57218" w:rsidP="00F57218">
            <w:pPr>
              <w:rPr>
                <w:color w:val="000000" w:themeColor="text1"/>
                <w:sz w:val="14"/>
                <w:szCs w:val="14"/>
              </w:rPr>
            </w:pPr>
            <w:r w:rsidRPr="000273E9">
              <w:rPr>
                <w:color w:val="000000" w:themeColor="text1"/>
                <w:sz w:val="14"/>
                <w:szCs w:val="14"/>
              </w:rPr>
              <w:t>- Административное  здание  ООО «</w:t>
            </w:r>
            <w:proofErr w:type="spellStart"/>
            <w:r w:rsidRPr="000273E9">
              <w:rPr>
                <w:color w:val="000000" w:themeColor="text1"/>
                <w:sz w:val="14"/>
                <w:szCs w:val="14"/>
              </w:rPr>
              <w:t>Усть-Покшеньгский</w:t>
            </w:r>
            <w:proofErr w:type="spellEnd"/>
            <w:r w:rsidRPr="000273E9">
              <w:rPr>
                <w:color w:val="000000" w:themeColor="text1"/>
                <w:sz w:val="14"/>
                <w:szCs w:val="14"/>
              </w:rPr>
              <w:t xml:space="preserve"> ЛПХ»  № 14 ул. </w:t>
            </w:r>
            <w:proofErr w:type="gramStart"/>
            <w:r w:rsidRPr="000273E9">
              <w:rPr>
                <w:color w:val="000000" w:themeColor="text1"/>
                <w:sz w:val="14"/>
                <w:szCs w:val="14"/>
              </w:rPr>
              <w:t>Лесная</w:t>
            </w:r>
            <w:proofErr w:type="gramEnd"/>
            <w:r w:rsidRPr="000273E9">
              <w:rPr>
                <w:color w:val="000000" w:themeColor="text1"/>
                <w:sz w:val="14"/>
                <w:szCs w:val="14"/>
              </w:rPr>
              <w:t>;</w:t>
            </w:r>
          </w:p>
          <w:p w:rsidR="00F57218" w:rsidRPr="000273E9" w:rsidRDefault="00F57218" w:rsidP="00F57218">
            <w:pPr>
              <w:rPr>
                <w:color w:val="000000" w:themeColor="text1"/>
                <w:sz w:val="14"/>
                <w:szCs w:val="14"/>
              </w:rPr>
            </w:pPr>
            <w:r w:rsidRPr="000273E9">
              <w:rPr>
                <w:color w:val="000000" w:themeColor="text1"/>
                <w:sz w:val="14"/>
                <w:szCs w:val="14"/>
              </w:rPr>
              <w:t>- здание ГБСУ АО "Пинежский специальный дом-интернат" № 16А п. Таежный;</w:t>
            </w:r>
          </w:p>
          <w:p w:rsidR="00F57218" w:rsidRPr="000D0D46" w:rsidRDefault="00F57218" w:rsidP="00F57218">
            <w:pPr>
              <w:rPr>
                <w:color w:val="000000" w:themeColor="text1"/>
                <w:sz w:val="14"/>
                <w:szCs w:val="14"/>
              </w:rPr>
            </w:pPr>
            <w:r w:rsidRPr="000273E9">
              <w:rPr>
                <w:color w:val="000000" w:themeColor="text1"/>
                <w:sz w:val="14"/>
                <w:szCs w:val="14"/>
              </w:rPr>
              <w:t>- Здание хозяйственного корпуса ГБСУ АО "Пинежский специальный</w:t>
            </w:r>
            <w:r>
              <w:rPr>
                <w:color w:val="000000" w:themeColor="text1"/>
                <w:sz w:val="14"/>
                <w:szCs w:val="14"/>
              </w:rPr>
              <w:t xml:space="preserve"> дом-интернат"№ 23   п. Таежный.</w:t>
            </w:r>
          </w:p>
        </w:tc>
      </w:tr>
      <w:tr w:rsidR="00F57218" w:rsidRPr="00E04E48" w:rsidTr="00F57218">
        <w:trPr>
          <w:trHeight w:val="1690"/>
        </w:trPr>
        <w:tc>
          <w:tcPr>
            <w:tcW w:w="1542" w:type="dxa"/>
            <w:vMerge/>
            <w:tcBorders>
              <w:bottom w:val="single" w:sz="4" w:space="0" w:color="auto"/>
            </w:tcBorders>
            <w:vAlign w:val="center"/>
          </w:tcPr>
          <w:p w:rsidR="00F57218" w:rsidRPr="000273E9" w:rsidRDefault="00F57218" w:rsidP="00F57218">
            <w:pPr>
              <w:jc w:val="center"/>
              <w:rPr>
                <w:sz w:val="14"/>
                <w:szCs w:val="14"/>
              </w:rPr>
            </w:pPr>
          </w:p>
        </w:tc>
        <w:tc>
          <w:tcPr>
            <w:tcW w:w="1400" w:type="dxa"/>
            <w:tcBorders>
              <w:top w:val="single" w:sz="4" w:space="0" w:color="auto"/>
              <w:bottom w:val="single" w:sz="4" w:space="0" w:color="auto"/>
              <w:right w:val="single" w:sz="4" w:space="0" w:color="auto"/>
            </w:tcBorders>
            <w:vAlign w:val="center"/>
          </w:tcPr>
          <w:p w:rsidR="00F57218" w:rsidRPr="000273E9" w:rsidRDefault="00F57218" w:rsidP="00F57218">
            <w:pPr>
              <w:jc w:val="center"/>
              <w:rPr>
                <w:sz w:val="14"/>
                <w:szCs w:val="14"/>
              </w:rPr>
            </w:pPr>
            <w:r w:rsidRPr="000273E9">
              <w:rPr>
                <w:sz w:val="14"/>
                <w:szCs w:val="14"/>
              </w:rPr>
              <w:t>ООО «</w:t>
            </w:r>
            <w:proofErr w:type="spellStart"/>
            <w:r w:rsidRPr="000273E9">
              <w:rPr>
                <w:sz w:val="14"/>
                <w:szCs w:val="14"/>
              </w:rPr>
              <w:t>АльянсТепло</w:t>
            </w:r>
            <w:proofErr w:type="spellEnd"/>
          </w:p>
          <w:p w:rsidR="00F57218" w:rsidRPr="000273E9" w:rsidRDefault="00F57218" w:rsidP="00F57218">
            <w:pPr>
              <w:jc w:val="center"/>
              <w:rPr>
                <w:sz w:val="14"/>
                <w:szCs w:val="14"/>
              </w:rPr>
            </w:pPr>
            <w:proofErr w:type="spellStart"/>
            <w:r w:rsidRPr="000273E9">
              <w:rPr>
                <w:sz w:val="14"/>
                <w:szCs w:val="14"/>
              </w:rPr>
              <w:t>Энерго</w:t>
            </w:r>
            <w:proofErr w:type="spellEnd"/>
            <w:r w:rsidRPr="000273E9">
              <w:rPr>
                <w:sz w:val="14"/>
                <w:szCs w:val="14"/>
              </w:rPr>
              <w:t>»</w:t>
            </w:r>
          </w:p>
        </w:tc>
        <w:tc>
          <w:tcPr>
            <w:tcW w:w="1542" w:type="dxa"/>
            <w:tcBorders>
              <w:left w:val="single" w:sz="4" w:space="0" w:color="auto"/>
            </w:tcBorders>
            <w:shd w:val="clear" w:color="auto" w:fill="auto"/>
            <w:vAlign w:val="center"/>
          </w:tcPr>
          <w:p w:rsidR="00F57218" w:rsidRPr="000273E9" w:rsidRDefault="00F57218" w:rsidP="00F57218">
            <w:pPr>
              <w:jc w:val="center"/>
              <w:rPr>
                <w:sz w:val="14"/>
                <w:szCs w:val="14"/>
              </w:rPr>
            </w:pPr>
            <w:r w:rsidRPr="000273E9">
              <w:rPr>
                <w:sz w:val="14"/>
                <w:szCs w:val="14"/>
              </w:rPr>
              <w:t>Здание котельной</w:t>
            </w:r>
          </w:p>
          <w:p w:rsidR="00F57218" w:rsidRPr="000273E9" w:rsidRDefault="00F57218" w:rsidP="00F57218">
            <w:pPr>
              <w:jc w:val="center"/>
              <w:rPr>
                <w:sz w:val="14"/>
                <w:szCs w:val="14"/>
              </w:rPr>
            </w:pPr>
            <w:r w:rsidRPr="000273E9">
              <w:rPr>
                <w:sz w:val="14"/>
                <w:szCs w:val="14"/>
              </w:rPr>
              <w:t>Архангельская область, Пинежский район, п. Русковера,</w:t>
            </w:r>
          </w:p>
          <w:p w:rsidR="00F57218" w:rsidRPr="000273E9" w:rsidRDefault="00F57218" w:rsidP="00F57218">
            <w:pPr>
              <w:jc w:val="center"/>
              <w:rPr>
                <w:sz w:val="14"/>
                <w:szCs w:val="14"/>
              </w:rPr>
            </w:pPr>
            <w:r w:rsidRPr="000273E9">
              <w:rPr>
                <w:sz w:val="14"/>
                <w:szCs w:val="14"/>
              </w:rPr>
              <w:t>ул. Комсомольская,  д.6</w:t>
            </w:r>
          </w:p>
        </w:tc>
        <w:tc>
          <w:tcPr>
            <w:tcW w:w="6164" w:type="dxa"/>
            <w:shd w:val="clear" w:color="auto" w:fill="auto"/>
          </w:tcPr>
          <w:p w:rsidR="00F57218" w:rsidRPr="000273E9" w:rsidRDefault="00F57218" w:rsidP="00F57218">
            <w:pPr>
              <w:rPr>
                <w:color w:val="000000" w:themeColor="text1"/>
                <w:sz w:val="14"/>
                <w:szCs w:val="14"/>
              </w:rPr>
            </w:pPr>
            <w:r w:rsidRPr="000273E9">
              <w:rPr>
                <w:color w:val="000000" w:themeColor="text1"/>
                <w:sz w:val="14"/>
                <w:szCs w:val="14"/>
              </w:rPr>
              <w:t xml:space="preserve">- многоквартирные жилые дома № 4, 8  по улице </w:t>
            </w:r>
            <w:proofErr w:type="gramStart"/>
            <w:r w:rsidRPr="000273E9">
              <w:rPr>
                <w:color w:val="000000" w:themeColor="text1"/>
                <w:sz w:val="14"/>
                <w:szCs w:val="14"/>
              </w:rPr>
              <w:t>Комсомольская</w:t>
            </w:r>
            <w:proofErr w:type="gramEnd"/>
            <w:r w:rsidRPr="000273E9">
              <w:rPr>
                <w:color w:val="000000" w:themeColor="text1"/>
                <w:sz w:val="14"/>
                <w:szCs w:val="14"/>
              </w:rPr>
              <w:t>;</w:t>
            </w:r>
          </w:p>
          <w:p w:rsidR="00F57218" w:rsidRPr="000273E9" w:rsidRDefault="00F57218" w:rsidP="00F57218">
            <w:pPr>
              <w:rPr>
                <w:color w:val="000000" w:themeColor="text1"/>
                <w:sz w:val="14"/>
                <w:szCs w:val="14"/>
              </w:rPr>
            </w:pPr>
            <w:r w:rsidRPr="000273E9">
              <w:rPr>
                <w:color w:val="000000" w:themeColor="text1"/>
                <w:sz w:val="14"/>
                <w:szCs w:val="14"/>
              </w:rPr>
              <w:t xml:space="preserve">- квартиры № 1, 3, 4 в доме № 7  по улице </w:t>
            </w:r>
            <w:proofErr w:type="gramStart"/>
            <w:r w:rsidRPr="000273E9">
              <w:rPr>
                <w:color w:val="000000" w:themeColor="text1"/>
                <w:sz w:val="14"/>
                <w:szCs w:val="14"/>
              </w:rPr>
              <w:t>Молодежная</w:t>
            </w:r>
            <w:proofErr w:type="gramEnd"/>
            <w:r w:rsidRPr="000273E9">
              <w:rPr>
                <w:color w:val="000000" w:themeColor="text1"/>
                <w:sz w:val="14"/>
                <w:szCs w:val="14"/>
              </w:rPr>
              <w:t>;</w:t>
            </w:r>
          </w:p>
          <w:p w:rsidR="00F57218" w:rsidRPr="000273E9" w:rsidRDefault="00F57218" w:rsidP="00F57218">
            <w:pPr>
              <w:rPr>
                <w:color w:val="000000" w:themeColor="text1"/>
                <w:sz w:val="14"/>
                <w:szCs w:val="14"/>
              </w:rPr>
            </w:pPr>
            <w:r w:rsidRPr="000273E9">
              <w:rPr>
                <w:color w:val="000000" w:themeColor="text1"/>
                <w:sz w:val="14"/>
                <w:szCs w:val="14"/>
              </w:rPr>
              <w:t>- квартира № 3 в доме № 14 по улице Молодежная;</w:t>
            </w:r>
          </w:p>
          <w:p w:rsidR="00F57218" w:rsidRPr="000273E9" w:rsidRDefault="00F57218" w:rsidP="00F57218">
            <w:pPr>
              <w:rPr>
                <w:color w:val="000000" w:themeColor="text1"/>
                <w:sz w:val="14"/>
                <w:szCs w:val="14"/>
              </w:rPr>
            </w:pPr>
            <w:r w:rsidRPr="000273E9">
              <w:rPr>
                <w:color w:val="000000" w:themeColor="text1"/>
                <w:sz w:val="14"/>
                <w:szCs w:val="14"/>
              </w:rPr>
              <w:t xml:space="preserve">- многоквартирные жилые дома № 4, 7, 12  по улице </w:t>
            </w:r>
            <w:proofErr w:type="gramStart"/>
            <w:r w:rsidRPr="000273E9">
              <w:rPr>
                <w:color w:val="000000" w:themeColor="text1"/>
                <w:sz w:val="14"/>
                <w:szCs w:val="14"/>
              </w:rPr>
              <w:t>Профсоюзная</w:t>
            </w:r>
            <w:proofErr w:type="gramEnd"/>
            <w:r w:rsidRPr="000273E9">
              <w:rPr>
                <w:color w:val="000000" w:themeColor="text1"/>
                <w:sz w:val="14"/>
                <w:szCs w:val="14"/>
              </w:rPr>
              <w:t>;</w:t>
            </w:r>
          </w:p>
          <w:p w:rsidR="00F57218" w:rsidRPr="000273E9" w:rsidRDefault="00F57218" w:rsidP="00F57218">
            <w:pPr>
              <w:rPr>
                <w:color w:val="000000" w:themeColor="text1"/>
                <w:sz w:val="14"/>
                <w:szCs w:val="14"/>
              </w:rPr>
            </w:pPr>
            <w:r w:rsidRPr="000273E9">
              <w:rPr>
                <w:color w:val="000000" w:themeColor="text1"/>
                <w:sz w:val="14"/>
                <w:szCs w:val="14"/>
              </w:rPr>
              <w:t>- здание</w:t>
            </w:r>
            <w:proofErr w:type="gramStart"/>
            <w:r w:rsidRPr="000273E9">
              <w:rPr>
                <w:color w:val="000000" w:themeColor="text1"/>
                <w:sz w:val="14"/>
                <w:szCs w:val="14"/>
              </w:rPr>
              <w:t xml:space="preserve"> Д</w:t>
            </w:r>
            <w:proofErr w:type="gramEnd"/>
            <w:r w:rsidRPr="000273E9">
              <w:rPr>
                <w:color w:val="000000" w:themeColor="text1"/>
                <w:sz w:val="14"/>
                <w:szCs w:val="14"/>
              </w:rPr>
              <w:t>/сад  МБОУ "</w:t>
            </w:r>
            <w:proofErr w:type="spellStart"/>
            <w:r w:rsidRPr="000273E9">
              <w:rPr>
                <w:color w:val="000000" w:themeColor="text1"/>
                <w:sz w:val="14"/>
                <w:szCs w:val="14"/>
              </w:rPr>
              <w:t>Ясне</w:t>
            </w:r>
            <w:r>
              <w:rPr>
                <w:color w:val="000000" w:themeColor="text1"/>
                <w:sz w:val="14"/>
                <w:szCs w:val="14"/>
              </w:rPr>
              <w:t>нская</w:t>
            </w:r>
            <w:proofErr w:type="spellEnd"/>
            <w:r>
              <w:rPr>
                <w:color w:val="000000" w:themeColor="text1"/>
                <w:sz w:val="14"/>
                <w:szCs w:val="14"/>
              </w:rPr>
              <w:t xml:space="preserve"> СШ №7 № 9 ул.  Пионерская</w:t>
            </w:r>
            <w:r w:rsidRPr="000273E9">
              <w:rPr>
                <w:color w:val="000000" w:themeColor="text1"/>
                <w:sz w:val="14"/>
                <w:szCs w:val="14"/>
              </w:rPr>
              <w:t>;</w:t>
            </w:r>
          </w:p>
          <w:p w:rsidR="00F57218" w:rsidRPr="000273E9" w:rsidRDefault="00F57218" w:rsidP="00F57218">
            <w:pPr>
              <w:rPr>
                <w:color w:val="000000" w:themeColor="text1"/>
                <w:sz w:val="14"/>
                <w:szCs w:val="14"/>
              </w:rPr>
            </w:pPr>
            <w:r w:rsidRPr="000273E9">
              <w:rPr>
                <w:color w:val="000000" w:themeColor="text1"/>
                <w:sz w:val="14"/>
                <w:szCs w:val="14"/>
              </w:rPr>
              <w:t>- здание МБУК "</w:t>
            </w:r>
            <w:proofErr w:type="spellStart"/>
            <w:r w:rsidRPr="000273E9">
              <w:rPr>
                <w:color w:val="000000" w:themeColor="text1"/>
                <w:sz w:val="14"/>
                <w:szCs w:val="14"/>
              </w:rPr>
              <w:t>Ясненский</w:t>
            </w:r>
            <w:proofErr w:type="spellEnd"/>
            <w:r w:rsidRPr="000273E9">
              <w:rPr>
                <w:color w:val="000000" w:themeColor="text1"/>
                <w:sz w:val="14"/>
                <w:szCs w:val="14"/>
              </w:rPr>
              <w:t xml:space="preserve"> культурный центр" № 7 ул. </w:t>
            </w:r>
            <w:proofErr w:type="gramStart"/>
            <w:r w:rsidRPr="000273E9">
              <w:rPr>
                <w:color w:val="000000" w:themeColor="text1"/>
                <w:sz w:val="14"/>
                <w:szCs w:val="14"/>
              </w:rPr>
              <w:t>Пионерская</w:t>
            </w:r>
            <w:proofErr w:type="gramEnd"/>
            <w:r w:rsidRPr="000273E9">
              <w:rPr>
                <w:color w:val="000000" w:themeColor="text1"/>
                <w:sz w:val="14"/>
                <w:szCs w:val="14"/>
              </w:rPr>
              <w:t>;</w:t>
            </w:r>
          </w:p>
          <w:p w:rsidR="00F57218" w:rsidRPr="000273E9" w:rsidRDefault="00F57218" w:rsidP="00F57218">
            <w:pPr>
              <w:rPr>
                <w:color w:val="000000" w:themeColor="text1"/>
                <w:sz w:val="14"/>
                <w:szCs w:val="14"/>
              </w:rPr>
            </w:pPr>
            <w:r w:rsidRPr="000273E9">
              <w:rPr>
                <w:color w:val="000000" w:themeColor="text1"/>
                <w:sz w:val="14"/>
                <w:szCs w:val="14"/>
              </w:rPr>
              <w:t xml:space="preserve">- здание ГБУЗ "Карпогорская ЦРБ" № 4 ул. </w:t>
            </w:r>
            <w:proofErr w:type="gramStart"/>
            <w:r w:rsidRPr="000273E9">
              <w:rPr>
                <w:color w:val="000000" w:themeColor="text1"/>
                <w:sz w:val="14"/>
                <w:szCs w:val="14"/>
              </w:rPr>
              <w:t>Профсоюзная</w:t>
            </w:r>
            <w:proofErr w:type="gramEnd"/>
            <w:r w:rsidRPr="000273E9">
              <w:rPr>
                <w:color w:val="000000" w:themeColor="text1"/>
                <w:sz w:val="14"/>
                <w:szCs w:val="14"/>
              </w:rPr>
              <w:t>;</w:t>
            </w:r>
          </w:p>
          <w:p w:rsidR="00F57218" w:rsidRPr="000273E9" w:rsidRDefault="00F57218" w:rsidP="00F57218">
            <w:pPr>
              <w:rPr>
                <w:color w:val="000000" w:themeColor="text1"/>
                <w:sz w:val="14"/>
                <w:szCs w:val="14"/>
              </w:rPr>
            </w:pPr>
            <w:r w:rsidRPr="000273E9">
              <w:rPr>
                <w:color w:val="000000" w:themeColor="text1"/>
                <w:sz w:val="14"/>
                <w:szCs w:val="14"/>
              </w:rPr>
              <w:t xml:space="preserve">- здание магазина ООО "Ясное" № 8 ул. </w:t>
            </w:r>
            <w:proofErr w:type="gramStart"/>
            <w:r w:rsidRPr="000273E9">
              <w:rPr>
                <w:color w:val="000000" w:themeColor="text1"/>
                <w:sz w:val="14"/>
                <w:szCs w:val="14"/>
              </w:rPr>
              <w:t>Профсоюзная</w:t>
            </w:r>
            <w:proofErr w:type="gramEnd"/>
            <w:r w:rsidRPr="000273E9">
              <w:rPr>
                <w:color w:val="000000" w:themeColor="text1"/>
                <w:sz w:val="14"/>
                <w:szCs w:val="14"/>
              </w:rPr>
              <w:t>;</w:t>
            </w:r>
          </w:p>
          <w:p w:rsidR="00F57218" w:rsidRPr="000273E9" w:rsidRDefault="00F57218" w:rsidP="00F57218">
            <w:pPr>
              <w:ind w:firstLine="33"/>
              <w:rPr>
                <w:sz w:val="14"/>
                <w:szCs w:val="14"/>
              </w:rPr>
            </w:pPr>
            <w:r w:rsidRPr="000273E9">
              <w:rPr>
                <w:color w:val="000000" w:themeColor="text1"/>
                <w:sz w:val="14"/>
                <w:szCs w:val="14"/>
              </w:rPr>
              <w:t xml:space="preserve">- здание магазина ИП </w:t>
            </w:r>
            <w:proofErr w:type="spellStart"/>
            <w:r w:rsidRPr="000273E9">
              <w:rPr>
                <w:color w:val="000000" w:themeColor="text1"/>
                <w:sz w:val="14"/>
                <w:szCs w:val="14"/>
              </w:rPr>
              <w:t>Осторопольский</w:t>
            </w:r>
            <w:proofErr w:type="spellEnd"/>
            <w:r w:rsidRPr="000273E9">
              <w:rPr>
                <w:color w:val="000000" w:themeColor="text1"/>
                <w:sz w:val="14"/>
                <w:szCs w:val="14"/>
              </w:rPr>
              <w:t xml:space="preserve"> В.В., п. Русковера,  ул. </w:t>
            </w:r>
            <w:proofErr w:type="gramStart"/>
            <w:r w:rsidRPr="000273E9">
              <w:rPr>
                <w:color w:val="000000" w:themeColor="text1"/>
                <w:sz w:val="14"/>
                <w:szCs w:val="14"/>
              </w:rPr>
              <w:t>Почтовая</w:t>
            </w:r>
            <w:proofErr w:type="gramEnd"/>
            <w:r w:rsidRPr="000273E9">
              <w:rPr>
                <w:color w:val="000000" w:themeColor="text1"/>
                <w:sz w:val="14"/>
                <w:szCs w:val="14"/>
              </w:rPr>
              <w:t>,  д.11.</w:t>
            </w:r>
          </w:p>
        </w:tc>
      </w:tr>
      <w:tr w:rsidR="00F57218" w:rsidRPr="00E04E48" w:rsidTr="00F57218">
        <w:trPr>
          <w:trHeight w:val="2407"/>
        </w:trPr>
        <w:tc>
          <w:tcPr>
            <w:tcW w:w="1542" w:type="dxa"/>
            <w:vMerge w:val="restart"/>
            <w:tcBorders>
              <w:top w:val="single" w:sz="4" w:space="0" w:color="auto"/>
            </w:tcBorders>
            <w:vAlign w:val="center"/>
          </w:tcPr>
          <w:p w:rsidR="00F57218" w:rsidRPr="000273E9" w:rsidRDefault="00F57218" w:rsidP="00F57218">
            <w:pPr>
              <w:ind w:left="-108" w:right="-108"/>
              <w:jc w:val="center"/>
              <w:rPr>
                <w:sz w:val="14"/>
                <w:szCs w:val="14"/>
              </w:rPr>
            </w:pPr>
            <w:r>
              <w:rPr>
                <w:sz w:val="14"/>
                <w:szCs w:val="14"/>
              </w:rPr>
              <w:lastRenderedPageBreak/>
              <w:t>Пинежский муниципальный округ</w:t>
            </w:r>
          </w:p>
        </w:tc>
        <w:tc>
          <w:tcPr>
            <w:tcW w:w="1400" w:type="dxa"/>
            <w:vMerge w:val="restart"/>
            <w:tcBorders>
              <w:top w:val="single" w:sz="4" w:space="0" w:color="auto"/>
            </w:tcBorders>
            <w:vAlign w:val="center"/>
          </w:tcPr>
          <w:p w:rsidR="00F57218" w:rsidRPr="000273E9" w:rsidRDefault="00F57218" w:rsidP="00F57218">
            <w:pPr>
              <w:jc w:val="center"/>
              <w:rPr>
                <w:sz w:val="14"/>
                <w:szCs w:val="14"/>
              </w:rPr>
            </w:pPr>
            <w:r w:rsidRPr="000273E9">
              <w:rPr>
                <w:sz w:val="14"/>
                <w:szCs w:val="14"/>
              </w:rPr>
              <w:t>ООО «</w:t>
            </w:r>
            <w:proofErr w:type="spellStart"/>
            <w:r>
              <w:rPr>
                <w:sz w:val="14"/>
                <w:szCs w:val="14"/>
              </w:rPr>
              <w:t>Регион-Энерго</w:t>
            </w:r>
            <w:proofErr w:type="spellEnd"/>
            <w:r w:rsidRPr="000273E9">
              <w:rPr>
                <w:sz w:val="14"/>
                <w:szCs w:val="14"/>
              </w:rPr>
              <w:t>»</w:t>
            </w:r>
          </w:p>
        </w:tc>
        <w:tc>
          <w:tcPr>
            <w:tcW w:w="1542" w:type="dxa"/>
            <w:shd w:val="clear" w:color="auto" w:fill="auto"/>
            <w:vAlign w:val="center"/>
          </w:tcPr>
          <w:p w:rsidR="00F57218" w:rsidRPr="000273E9" w:rsidRDefault="00F57218" w:rsidP="00F57218">
            <w:pPr>
              <w:jc w:val="center"/>
              <w:rPr>
                <w:sz w:val="14"/>
                <w:szCs w:val="14"/>
              </w:rPr>
            </w:pPr>
            <w:r w:rsidRPr="000273E9">
              <w:rPr>
                <w:sz w:val="14"/>
                <w:szCs w:val="14"/>
              </w:rPr>
              <w:t>Здание котельной</w:t>
            </w:r>
          </w:p>
          <w:p w:rsidR="00F57218" w:rsidRPr="000273E9" w:rsidRDefault="00F57218" w:rsidP="00F57218">
            <w:pPr>
              <w:jc w:val="center"/>
              <w:rPr>
                <w:sz w:val="14"/>
                <w:szCs w:val="14"/>
              </w:rPr>
            </w:pPr>
            <w:r w:rsidRPr="000273E9">
              <w:rPr>
                <w:sz w:val="14"/>
                <w:szCs w:val="14"/>
              </w:rPr>
              <w:t>Архангельская область, Пинежский район, п. Сия,</w:t>
            </w:r>
          </w:p>
          <w:p w:rsidR="00F57218" w:rsidRPr="000273E9" w:rsidRDefault="00F57218" w:rsidP="00F57218">
            <w:pPr>
              <w:jc w:val="center"/>
              <w:rPr>
                <w:sz w:val="14"/>
                <w:szCs w:val="14"/>
              </w:rPr>
            </w:pPr>
            <w:r w:rsidRPr="000273E9">
              <w:rPr>
                <w:sz w:val="14"/>
                <w:szCs w:val="14"/>
              </w:rPr>
              <w:t xml:space="preserve"> д. 2</w:t>
            </w:r>
            <w:r>
              <w:rPr>
                <w:sz w:val="14"/>
                <w:szCs w:val="14"/>
              </w:rPr>
              <w:t>9а</w:t>
            </w:r>
          </w:p>
        </w:tc>
        <w:tc>
          <w:tcPr>
            <w:tcW w:w="6164" w:type="dxa"/>
            <w:shd w:val="clear" w:color="auto" w:fill="auto"/>
            <w:vAlign w:val="center"/>
          </w:tcPr>
          <w:p w:rsidR="00F57218" w:rsidRPr="000273E9" w:rsidRDefault="00F57218" w:rsidP="00F57218">
            <w:pPr>
              <w:rPr>
                <w:sz w:val="14"/>
                <w:szCs w:val="14"/>
              </w:rPr>
            </w:pPr>
            <w:r w:rsidRPr="000273E9">
              <w:rPr>
                <w:sz w:val="14"/>
                <w:szCs w:val="14"/>
              </w:rPr>
              <w:t xml:space="preserve">-многоквартирный жилой дом № 2,3,5,6,7,8,9,10,  п. </w:t>
            </w:r>
            <w:proofErr w:type="gramStart"/>
            <w:r w:rsidRPr="000273E9">
              <w:rPr>
                <w:sz w:val="14"/>
                <w:szCs w:val="14"/>
              </w:rPr>
              <w:t>Сия</w:t>
            </w:r>
            <w:proofErr w:type="gramEnd"/>
            <w:r w:rsidRPr="000273E9">
              <w:rPr>
                <w:sz w:val="14"/>
                <w:szCs w:val="14"/>
              </w:rPr>
              <w:t>;</w:t>
            </w:r>
          </w:p>
          <w:p w:rsidR="00F57218" w:rsidRPr="000273E9" w:rsidRDefault="00F57218" w:rsidP="00F57218">
            <w:pPr>
              <w:rPr>
                <w:sz w:val="14"/>
                <w:szCs w:val="14"/>
              </w:rPr>
            </w:pPr>
            <w:r w:rsidRPr="000273E9">
              <w:rPr>
                <w:sz w:val="14"/>
                <w:szCs w:val="14"/>
              </w:rPr>
              <w:t>-многоквартирный жилой дом № 1, 1</w:t>
            </w:r>
            <w:proofErr w:type="gramStart"/>
            <w:r w:rsidRPr="000273E9">
              <w:rPr>
                <w:sz w:val="14"/>
                <w:szCs w:val="14"/>
              </w:rPr>
              <w:t xml:space="preserve"> А</w:t>
            </w:r>
            <w:proofErr w:type="gramEnd"/>
            <w:r w:rsidRPr="000273E9">
              <w:rPr>
                <w:sz w:val="14"/>
                <w:szCs w:val="14"/>
              </w:rPr>
              <w:t xml:space="preserve"> , 2, 3, 4, 5, 6, 7, 8,  п. Сия, пер. Бережной;</w:t>
            </w:r>
          </w:p>
          <w:p w:rsidR="00F57218" w:rsidRPr="000273E9" w:rsidRDefault="00F57218" w:rsidP="00F57218">
            <w:pPr>
              <w:rPr>
                <w:sz w:val="14"/>
                <w:szCs w:val="14"/>
              </w:rPr>
            </w:pPr>
            <w:r w:rsidRPr="000273E9">
              <w:rPr>
                <w:sz w:val="14"/>
                <w:szCs w:val="14"/>
              </w:rPr>
              <w:t xml:space="preserve">-ГБСУ АО  «Сийский психоневрологический интернат» п. </w:t>
            </w:r>
            <w:proofErr w:type="gramStart"/>
            <w:r w:rsidRPr="000273E9">
              <w:rPr>
                <w:sz w:val="14"/>
                <w:szCs w:val="14"/>
              </w:rPr>
              <w:t>Сия</w:t>
            </w:r>
            <w:proofErr w:type="gramEnd"/>
            <w:r w:rsidRPr="000273E9">
              <w:rPr>
                <w:sz w:val="14"/>
                <w:szCs w:val="14"/>
              </w:rPr>
              <w:t>, д. 16, 16А, 16Б;</w:t>
            </w:r>
          </w:p>
          <w:p w:rsidR="00F57218" w:rsidRPr="000273E9" w:rsidRDefault="00F57218" w:rsidP="00F57218">
            <w:pPr>
              <w:rPr>
                <w:sz w:val="14"/>
                <w:szCs w:val="14"/>
              </w:rPr>
            </w:pPr>
            <w:r w:rsidRPr="000273E9">
              <w:rPr>
                <w:sz w:val="14"/>
                <w:szCs w:val="14"/>
              </w:rPr>
              <w:t>-здание школы МБОУ «</w:t>
            </w:r>
            <w:proofErr w:type="spellStart"/>
            <w:r w:rsidRPr="000273E9">
              <w:rPr>
                <w:sz w:val="14"/>
                <w:szCs w:val="14"/>
              </w:rPr>
              <w:t>Сийская</w:t>
            </w:r>
            <w:proofErr w:type="spellEnd"/>
            <w:r w:rsidRPr="000273E9">
              <w:rPr>
                <w:sz w:val="14"/>
                <w:szCs w:val="14"/>
              </w:rPr>
              <w:t xml:space="preserve"> СШ № 116»  п. </w:t>
            </w:r>
            <w:proofErr w:type="gramStart"/>
            <w:r w:rsidRPr="000273E9">
              <w:rPr>
                <w:sz w:val="14"/>
                <w:szCs w:val="14"/>
              </w:rPr>
              <w:t>Сия</w:t>
            </w:r>
            <w:proofErr w:type="gramEnd"/>
            <w:r w:rsidRPr="000273E9">
              <w:rPr>
                <w:sz w:val="14"/>
                <w:szCs w:val="14"/>
              </w:rPr>
              <w:t>, д. 15;</w:t>
            </w:r>
          </w:p>
          <w:p w:rsidR="00F57218" w:rsidRPr="000273E9" w:rsidRDefault="00F57218" w:rsidP="00F57218">
            <w:pPr>
              <w:rPr>
                <w:sz w:val="14"/>
                <w:szCs w:val="14"/>
              </w:rPr>
            </w:pPr>
            <w:r w:rsidRPr="000273E9">
              <w:rPr>
                <w:sz w:val="14"/>
                <w:szCs w:val="14"/>
              </w:rPr>
              <w:t>- здание детского сада МБОУ «</w:t>
            </w:r>
            <w:proofErr w:type="spellStart"/>
            <w:r w:rsidRPr="000273E9">
              <w:rPr>
                <w:sz w:val="14"/>
                <w:szCs w:val="14"/>
              </w:rPr>
              <w:t>Сийская</w:t>
            </w:r>
            <w:proofErr w:type="spellEnd"/>
            <w:r w:rsidRPr="000273E9">
              <w:rPr>
                <w:sz w:val="14"/>
                <w:szCs w:val="14"/>
              </w:rPr>
              <w:t xml:space="preserve"> СШ № 116»,  п. </w:t>
            </w:r>
            <w:proofErr w:type="gramStart"/>
            <w:r w:rsidRPr="000273E9">
              <w:rPr>
                <w:sz w:val="14"/>
                <w:szCs w:val="14"/>
              </w:rPr>
              <w:t>Сия</w:t>
            </w:r>
            <w:proofErr w:type="gramEnd"/>
            <w:r w:rsidRPr="000273E9">
              <w:rPr>
                <w:sz w:val="14"/>
                <w:szCs w:val="14"/>
              </w:rPr>
              <w:t>, д. 11;</w:t>
            </w:r>
          </w:p>
          <w:p w:rsidR="00F57218" w:rsidRPr="000273E9" w:rsidRDefault="00F57218" w:rsidP="00F57218">
            <w:pPr>
              <w:rPr>
                <w:sz w:val="14"/>
                <w:szCs w:val="14"/>
              </w:rPr>
            </w:pPr>
            <w:r w:rsidRPr="000273E9">
              <w:rPr>
                <w:sz w:val="14"/>
                <w:szCs w:val="14"/>
              </w:rPr>
              <w:t xml:space="preserve">- здание клуба, МБУК «Сийский КЦ» МО «Сийское» п. </w:t>
            </w:r>
            <w:proofErr w:type="gramStart"/>
            <w:r w:rsidRPr="000273E9">
              <w:rPr>
                <w:sz w:val="14"/>
                <w:szCs w:val="14"/>
              </w:rPr>
              <w:t>Сия</w:t>
            </w:r>
            <w:proofErr w:type="gramEnd"/>
            <w:r w:rsidRPr="000273E9">
              <w:rPr>
                <w:sz w:val="14"/>
                <w:szCs w:val="14"/>
              </w:rPr>
              <w:t>, д. 14;</w:t>
            </w:r>
          </w:p>
          <w:p w:rsidR="00F57218" w:rsidRPr="000273E9" w:rsidRDefault="00F57218" w:rsidP="00F57218">
            <w:pPr>
              <w:rPr>
                <w:sz w:val="14"/>
                <w:szCs w:val="14"/>
              </w:rPr>
            </w:pPr>
            <w:r w:rsidRPr="000273E9">
              <w:rPr>
                <w:sz w:val="14"/>
                <w:szCs w:val="14"/>
              </w:rPr>
              <w:t xml:space="preserve">- здание </w:t>
            </w:r>
            <w:proofErr w:type="spellStart"/>
            <w:r w:rsidRPr="000273E9">
              <w:rPr>
                <w:sz w:val="14"/>
                <w:szCs w:val="14"/>
              </w:rPr>
              <w:t>Сийской</w:t>
            </w:r>
            <w:proofErr w:type="spellEnd"/>
            <w:r w:rsidRPr="000273E9">
              <w:rPr>
                <w:sz w:val="14"/>
                <w:szCs w:val="14"/>
              </w:rPr>
              <w:t xml:space="preserve"> врачебной амбулатории ГБУЗ «Карпогорская ЦРБ», п. </w:t>
            </w:r>
            <w:proofErr w:type="gramStart"/>
            <w:r w:rsidRPr="000273E9">
              <w:rPr>
                <w:sz w:val="14"/>
                <w:szCs w:val="14"/>
              </w:rPr>
              <w:t>Сия</w:t>
            </w:r>
            <w:proofErr w:type="gramEnd"/>
            <w:r w:rsidRPr="000273E9">
              <w:rPr>
                <w:sz w:val="14"/>
                <w:szCs w:val="14"/>
              </w:rPr>
              <w:t>, д. 13;</w:t>
            </w:r>
          </w:p>
          <w:p w:rsidR="00F57218" w:rsidRPr="000273E9" w:rsidRDefault="00F57218" w:rsidP="00F57218">
            <w:pPr>
              <w:rPr>
                <w:sz w:val="14"/>
                <w:szCs w:val="14"/>
              </w:rPr>
            </w:pPr>
            <w:r w:rsidRPr="000273E9">
              <w:rPr>
                <w:sz w:val="14"/>
                <w:szCs w:val="14"/>
              </w:rPr>
              <w:t xml:space="preserve">- здание боксы и караульное помещение, ГКЗ АО «ОГПС №14»  (помещения столярной мастерской ООО «Сийское»), п. </w:t>
            </w:r>
            <w:proofErr w:type="gramStart"/>
            <w:r w:rsidRPr="000273E9">
              <w:rPr>
                <w:sz w:val="14"/>
                <w:szCs w:val="14"/>
              </w:rPr>
              <w:t>Сия</w:t>
            </w:r>
            <w:proofErr w:type="gramEnd"/>
            <w:r w:rsidRPr="000273E9">
              <w:rPr>
                <w:sz w:val="14"/>
                <w:szCs w:val="14"/>
              </w:rPr>
              <w:t>, д. 24;</w:t>
            </w:r>
          </w:p>
          <w:p w:rsidR="00F57218" w:rsidRPr="000273E9" w:rsidRDefault="00F57218" w:rsidP="00F57218">
            <w:pPr>
              <w:rPr>
                <w:sz w:val="14"/>
                <w:szCs w:val="14"/>
              </w:rPr>
            </w:pPr>
            <w:r w:rsidRPr="000273E9">
              <w:rPr>
                <w:sz w:val="14"/>
                <w:szCs w:val="14"/>
              </w:rPr>
              <w:t xml:space="preserve">- административное здание, п. </w:t>
            </w:r>
            <w:proofErr w:type="gramStart"/>
            <w:r w:rsidRPr="000273E9">
              <w:rPr>
                <w:sz w:val="14"/>
                <w:szCs w:val="14"/>
              </w:rPr>
              <w:t>Сия</w:t>
            </w:r>
            <w:proofErr w:type="gramEnd"/>
            <w:r w:rsidRPr="000273E9">
              <w:rPr>
                <w:sz w:val="14"/>
                <w:szCs w:val="14"/>
              </w:rPr>
              <w:t>, д. 12;</w:t>
            </w:r>
          </w:p>
          <w:p w:rsidR="00F57218" w:rsidRPr="000273E9" w:rsidRDefault="00F57218" w:rsidP="00F57218">
            <w:pPr>
              <w:rPr>
                <w:sz w:val="14"/>
                <w:szCs w:val="14"/>
              </w:rPr>
            </w:pPr>
            <w:r w:rsidRPr="000273E9">
              <w:rPr>
                <w:sz w:val="14"/>
                <w:szCs w:val="14"/>
              </w:rPr>
              <w:t>- здание магазина «Ёлочка», ООО «Ясное»  п. Сия, д. 4;</w:t>
            </w:r>
          </w:p>
          <w:p w:rsidR="00F57218" w:rsidRPr="000273E9" w:rsidRDefault="00F57218" w:rsidP="00F57218">
            <w:pPr>
              <w:rPr>
                <w:sz w:val="14"/>
                <w:szCs w:val="14"/>
              </w:rPr>
            </w:pPr>
            <w:r w:rsidRPr="000273E9">
              <w:rPr>
                <w:sz w:val="14"/>
                <w:szCs w:val="14"/>
              </w:rPr>
              <w:t xml:space="preserve">- здание КНС-1, п. </w:t>
            </w:r>
            <w:proofErr w:type="gramStart"/>
            <w:r w:rsidRPr="000273E9">
              <w:rPr>
                <w:sz w:val="14"/>
                <w:szCs w:val="14"/>
              </w:rPr>
              <w:t>Сия</w:t>
            </w:r>
            <w:proofErr w:type="gramEnd"/>
          </w:p>
        </w:tc>
      </w:tr>
      <w:tr w:rsidR="00F57218" w:rsidRPr="00E04E48" w:rsidTr="00F57218">
        <w:trPr>
          <w:trHeight w:val="748"/>
        </w:trPr>
        <w:tc>
          <w:tcPr>
            <w:tcW w:w="1542" w:type="dxa"/>
            <w:vMerge/>
            <w:vAlign w:val="center"/>
          </w:tcPr>
          <w:p w:rsidR="00F57218" w:rsidRPr="000273E9" w:rsidRDefault="00F57218" w:rsidP="00F57218">
            <w:pPr>
              <w:ind w:left="-108" w:right="-108"/>
              <w:jc w:val="center"/>
              <w:rPr>
                <w:sz w:val="14"/>
                <w:szCs w:val="14"/>
              </w:rPr>
            </w:pPr>
          </w:p>
        </w:tc>
        <w:tc>
          <w:tcPr>
            <w:tcW w:w="1400" w:type="dxa"/>
            <w:vMerge/>
          </w:tcPr>
          <w:p w:rsidR="00F57218" w:rsidRPr="000273E9" w:rsidRDefault="00F57218" w:rsidP="00F57218">
            <w:pPr>
              <w:jc w:val="center"/>
              <w:rPr>
                <w:sz w:val="14"/>
                <w:szCs w:val="14"/>
              </w:rPr>
            </w:pPr>
          </w:p>
        </w:tc>
        <w:tc>
          <w:tcPr>
            <w:tcW w:w="1542" w:type="dxa"/>
            <w:shd w:val="clear" w:color="auto" w:fill="auto"/>
          </w:tcPr>
          <w:p w:rsidR="00F57218" w:rsidRPr="000273E9" w:rsidRDefault="00F57218" w:rsidP="00F57218">
            <w:pPr>
              <w:jc w:val="center"/>
              <w:rPr>
                <w:sz w:val="14"/>
                <w:szCs w:val="14"/>
              </w:rPr>
            </w:pPr>
            <w:r w:rsidRPr="000273E9">
              <w:rPr>
                <w:sz w:val="14"/>
                <w:szCs w:val="14"/>
              </w:rPr>
              <w:t xml:space="preserve">Здание котельной </w:t>
            </w:r>
          </w:p>
          <w:p w:rsidR="00F57218" w:rsidRPr="000273E9" w:rsidRDefault="00F57218" w:rsidP="00F57218">
            <w:pPr>
              <w:jc w:val="center"/>
              <w:rPr>
                <w:sz w:val="14"/>
                <w:szCs w:val="14"/>
              </w:rPr>
            </w:pPr>
            <w:r w:rsidRPr="000273E9">
              <w:rPr>
                <w:sz w:val="14"/>
                <w:szCs w:val="14"/>
              </w:rPr>
              <w:t xml:space="preserve">Архангельская область, Пинежский район, п. </w:t>
            </w:r>
            <w:proofErr w:type="spellStart"/>
            <w:r w:rsidRPr="000273E9">
              <w:rPr>
                <w:sz w:val="14"/>
                <w:szCs w:val="14"/>
              </w:rPr>
              <w:t>Сылога</w:t>
            </w:r>
            <w:proofErr w:type="spellEnd"/>
            <w:r w:rsidRPr="000273E9">
              <w:rPr>
                <w:sz w:val="14"/>
                <w:szCs w:val="14"/>
              </w:rPr>
              <w:t>,</w:t>
            </w:r>
          </w:p>
          <w:p w:rsidR="00F57218" w:rsidRPr="000273E9" w:rsidRDefault="00F57218" w:rsidP="00F57218">
            <w:pPr>
              <w:jc w:val="center"/>
              <w:rPr>
                <w:sz w:val="14"/>
                <w:szCs w:val="14"/>
              </w:rPr>
            </w:pPr>
            <w:r w:rsidRPr="000273E9">
              <w:rPr>
                <w:sz w:val="14"/>
                <w:szCs w:val="14"/>
              </w:rPr>
              <w:t xml:space="preserve"> ул. Северная, д. 7Б</w:t>
            </w:r>
          </w:p>
        </w:tc>
        <w:tc>
          <w:tcPr>
            <w:tcW w:w="6164" w:type="dxa"/>
            <w:shd w:val="clear" w:color="auto" w:fill="auto"/>
            <w:vAlign w:val="center"/>
          </w:tcPr>
          <w:p w:rsidR="00F57218" w:rsidRPr="000273E9" w:rsidRDefault="00F57218" w:rsidP="00F57218">
            <w:pPr>
              <w:rPr>
                <w:sz w:val="14"/>
                <w:szCs w:val="14"/>
              </w:rPr>
            </w:pPr>
            <w:r w:rsidRPr="000273E9">
              <w:rPr>
                <w:sz w:val="14"/>
                <w:szCs w:val="14"/>
              </w:rPr>
              <w:t xml:space="preserve">- многоквартирный жилой дом № 8, 11, 12, 14, 16, 27, 29,  п. </w:t>
            </w:r>
            <w:proofErr w:type="spellStart"/>
            <w:r w:rsidRPr="000273E9">
              <w:rPr>
                <w:sz w:val="14"/>
                <w:szCs w:val="14"/>
              </w:rPr>
              <w:t>Сылога</w:t>
            </w:r>
            <w:proofErr w:type="spellEnd"/>
            <w:r w:rsidRPr="000273E9">
              <w:rPr>
                <w:sz w:val="14"/>
                <w:szCs w:val="14"/>
              </w:rPr>
              <w:t xml:space="preserve">, ул. </w:t>
            </w:r>
            <w:proofErr w:type="gramStart"/>
            <w:r w:rsidRPr="000273E9">
              <w:rPr>
                <w:sz w:val="14"/>
                <w:szCs w:val="14"/>
              </w:rPr>
              <w:t>Северная</w:t>
            </w:r>
            <w:proofErr w:type="gramEnd"/>
            <w:r w:rsidRPr="000273E9">
              <w:rPr>
                <w:sz w:val="14"/>
                <w:szCs w:val="14"/>
              </w:rPr>
              <w:t>;</w:t>
            </w:r>
          </w:p>
          <w:p w:rsidR="00F57218" w:rsidRPr="000273E9" w:rsidRDefault="00F57218" w:rsidP="00F57218">
            <w:pPr>
              <w:rPr>
                <w:sz w:val="14"/>
                <w:szCs w:val="14"/>
              </w:rPr>
            </w:pPr>
            <w:r w:rsidRPr="000273E9">
              <w:rPr>
                <w:sz w:val="14"/>
                <w:szCs w:val="14"/>
              </w:rPr>
              <w:t xml:space="preserve">- здание </w:t>
            </w:r>
            <w:proofErr w:type="spellStart"/>
            <w:r w:rsidRPr="000273E9">
              <w:rPr>
                <w:sz w:val="14"/>
                <w:szCs w:val="14"/>
              </w:rPr>
              <w:t>Сылогской</w:t>
            </w:r>
            <w:proofErr w:type="spellEnd"/>
            <w:r w:rsidRPr="000273E9">
              <w:rPr>
                <w:sz w:val="14"/>
                <w:szCs w:val="14"/>
              </w:rPr>
              <w:t xml:space="preserve"> основной школы МБОУ «</w:t>
            </w:r>
            <w:proofErr w:type="spellStart"/>
            <w:r w:rsidRPr="000273E9">
              <w:rPr>
                <w:sz w:val="14"/>
                <w:szCs w:val="14"/>
              </w:rPr>
              <w:t>Сийская</w:t>
            </w:r>
            <w:proofErr w:type="spellEnd"/>
            <w:r w:rsidRPr="000273E9">
              <w:rPr>
                <w:sz w:val="14"/>
                <w:szCs w:val="14"/>
              </w:rPr>
              <w:t xml:space="preserve"> СШ № 116», п. </w:t>
            </w:r>
            <w:proofErr w:type="spellStart"/>
            <w:r w:rsidRPr="000273E9">
              <w:rPr>
                <w:sz w:val="14"/>
                <w:szCs w:val="14"/>
              </w:rPr>
              <w:t>Сылога</w:t>
            </w:r>
            <w:proofErr w:type="spellEnd"/>
            <w:r w:rsidRPr="000273E9">
              <w:rPr>
                <w:sz w:val="14"/>
                <w:szCs w:val="14"/>
              </w:rPr>
              <w:t xml:space="preserve">, ул. </w:t>
            </w:r>
            <w:proofErr w:type="gramStart"/>
            <w:r w:rsidRPr="000273E9">
              <w:rPr>
                <w:sz w:val="14"/>
                <w:szCs w:val="14"/>
              </w:rPr>
              <w:t>Северная</w:t>
            </w:r>
            <w:proofErr w:type="gramEnd"/>
            <w:r w:rsidRPr="000273E9">
              <w:rPr>
                <w:sz w:val="14"/>
                <w:szCs w:val="14"/>
              </w:rPr>
              <w:t xml:space="preserve"> д.7;</w:t>
            </w:r>
          </w:p>
          <w:p w:rsidR="00F57218" w:rsidRPr="000273E9" w:rsidRDefault="00F57218" w:rsidP="00F57218">
            <w:pPr>
              <w:rPr>
                <w:sz w:val="14"/>
                <w:szCs w:val="14"/>
              </w:rPr>
            </w:pPr>
            <w:r w:rsidRPr="000273E9">
              <w:rPr>
                <w:sz w:val="14"/>
                <w:szCs w:val="14"/>
              </w:rPr>
              <w:t xml:space="preserve">- </w:t>
            </w:r>
            <w:proofErr w:type="spellStart"/>
            <w:r w:rsidRPr="000273E9">
              <w:rPr>
                <w:sz w:val="14"/>
                <w:szCs w:val="14"/>
              </w:rPr>
              <w:t>пождепо</w:t>
            </w:r>
            <w:proofErr w:type="spellEnd"/>
            <w:r w:rsidRPr="000273E9">
              <w:rPr>
                <w:sz w:val="14"/>
                <w:szCs w:val="14"/>
              </w:rPr>
              <w:t xml:space="preserve">, ГКЗ АО «ОГПС №14»  п. </w:t>
            </w:r>
            <w:proofErr w:type="spellStart"/>
            <w:r w:rsidRPr="000273E9">
              <w:rPr>
                <w:sz w:val="14"/>
                <w:szCs w:val="14"/>
              </w:rPr>
              <w:t>Сылога</w:t>
            </w:r>
            <w:proofErr w:type="spellEnd"/>
            <w:r w:rsidRPr="000273E9">
              <w:rPr>
                <w:sz w:val="14"/>
                <w:szCs w:val="14"/>
              </w:rPr>
              <w:t xml:space="preserve">, ул. </w:t>
            </w:r>
            <w:proofErr w:type="gramStart"/>
            <w:r w:rsidRPr="000273E9">
              <w:rPr>
                <w:sz w:val="14"/>
                <w:szCs w:val="14"/>
              </w:rPr>
              <w:t>Северная</w:t>
            </w:r>
            <w:proofErr w:type="gramEnd"/>
            <w:r w:rsidRPr="000273E9">
              <w:rPr>
                <w:sz w:val="14"/>
                <w:szCs w:val="14"/>
              </w:rPr>
              <w:t>, д. 18А</w:t>
            </w:r>
          </w:p>
        </w:tc>
      </w:tr>
      <w:tr w:rsidR="00F57218" w:rsidRPr="00E04E48" w:rsidTr="00F57218">
        <w:trPr>
          <w:trHeight w:val="829"/>
        </w:trPr>
        <w:tc>
          <w:tcPr>
            <w:tcW w:w="1542" w:type="dxa"/>
            <w:vMerge/>
            <w:vAlign w:val="center"/>
          </w:tcPr>
          <w:p w:rsidR="00F57218" w:rsidRPr="000273E9" w:rsidRDefault="00F57218" w:rsidP="00F57218">
            <w:pPr>
              <w:jc w:val="center"/>
              <w:rPr>
                <w:sz w:val="14"/>
                <w:szCs w:val="14"/>
              </w:rPr>
            </w:pPr>
          </w:p>
        </w:tc>
        <w:tc>
          <w:tcPr>
            <w:tcW w:w="1400" w:type="dxa"/>
            <w:vMerge w:val="restart"/>
            <w:vAlign w:val="center"/>
          </w:tcPr>
          <w:p w:rsidR="00F57218" w:rsidRPr="000273E9" w:rsidRDefault="00F57218" w:rsidP="00F57218">
            <w:pPr>
              <w:jc w:val="center"/>
              <w:rPr>
                <w:sz w:val="14"/>
                <w:szCs w:val="14"/>
              </w:rPr>
            </w:pPr>
            <w:r w:rsidRPr="000273E9">
              <w:rPr>
                <w:sz w:val="14"/>
                <w:szCs w:val="14"/>
              </w:rPr>
              <w:t>ООО «Мезенская теплоснабжающая организация»</w:t>
            </w:r>
          </w:p>
        </w:tc>
        <w:tc>
          <w:tcPr>
            <w:tcW w:w="1542" w:type="dxa"/>
            <w:shd w:val="clear" w:color="auto" w:fill="auto"/>
            <w:vAlign w:val="center"/>
          </w:tcPr>
          <w:p w:rsidR="00F57218" w:rsidRPr="000273E9" w:rsidRDefault="00F57218" w:rsidP="00F57218">
            <w:pPr>
              <w:jc w:val="center"/>
              <w:rPr>
                <w:sz w:val="14"/>
                <w:szCs w:val="14"/>
              </w:rPr>
            </w:pPr>
            <w:r w:rsidRPr="000273E9">
              <w:rPr>
                <w:sz w:val="14"/>
                <w:szCs w:val="14"/>
              </w:rPr>
              <w:t>Котельная</w:t>
            </w:r>
          </w:p>
          <w:p w:rsidR="00F57218" w:rsidRPr="000273E9" w:rsidRDefault="00F57218" w:rsidP="00F57218">
            <w:pPr>
              <w:jc w:val="center"/>
              <w:rPr>
                <w:sz w:val="14"/>
                <w:szCs w:val="14"/>
              </w:rPr>
            </w:pPr>
            <w:r w:rsidRPr="000273E9">
              <w:rPr>
                <w:sz w:val="14"/>
                <w:szCs w:val="14"/>
              </w:rPr>
              <w:t xml:space="preserve">Архангельская область, Пинежский район, п. Пинега, </w:t>
            </w:r>
          </w:p>
          <w:p w:rsidR="00F57218" w:rsidRPr="000273E9" w:rsidRDefault="00F57218" w:rsidP="00F57218">
            <w:pPr>
              <w:jc w:val="center"/>
              <w:rPr>
                <w:sz w:val="14"/>
                <w:szCs w:val="14"/>
              </w:rPr>
            </w:pPr>
            <w:r w:rsidRPr="000273E9">
              <w:rPr>
                <w:sz w:val="14"/>
                <w:szCs w:val="14"/>
              </w:rPr>
              <w:t>ул. Гагарина,  д. 66</w:t>
            </w:r>
          </w:p>
        </w:tc>
        <w:tc>
          <w:tcPr>
            <w:tcW w:w="6164" w:type="dxa"/>
            <w:shd w:val="clear" w:color="auto" w:fill="auto"/>
            <w:vAlign w:val="center"/>
          </w:tcPr>
          <w:p w:rsidR="00F57218" w:rsidRPr="00AF574B" w:rsidRDefault="00F57218" w:rsidP="00F57218">
            <w:pPr>
              <w:rPr>
                <w:sz w:val="14"/>
                <w:szCs w:val="14"/>
              </w:rPr>
            </w:pPr>
            <w:r w:rsidRPr="00AF574B">
              <w:rPr>
                <w:color w:val="0070C0"/>
                <w:sz w:val="14"/>
                <w:szCs w:val="14"/>
              </w:rPr>
              <w:t xml:space="preserve">- </w:t>
            </w:r>
            <w:r w:rsidRPr="00AF574B">
              <w:rPr>
                <w:sz w:val="14"/>
                <w:szCs w:val="14"/>
              </w:rPr>
              <w:t>многоквартирные жилые дома № 2, 2А, 2Б, 2В,  по улице Строителей;</w:t>
            </w:r>
          </w:p>
          <w:p w:rsidR="00F57218" w:rsidRPr="00AF574B" w:rsidRDefault="00F57218" w:rsidP="00F57218">
            <w:pPr>
              <w:rPr>
                <w:sz w:val="14"/>
                <w:szCs w:val="14"/>
              </w:rPr>
            </w:pPr>
            <w:r w:rsidRPr="00AF574B">
              <w:rPr>
                <w:sz w:val="14"/>
                <w:szCs w:val="14"/>
              </w:rPr>
              <w:t>- здание школы МБОУ "Пинежская СШ № 117" , ул.  Кудрина</w:t>
            </w:r>
            <w:proofErr w:type="gramStart"/>
            <w:r w:rsidRPr="00AF574B">
              <w:rPr>
                <w:sz w:val="14"/>
                <w:szCs w:val="14"/>
              </w:rPr>
              <w:t>.</w:t>
            </w:r>
            <w:proofErr w:type="gramEnd"/>
            <w:r w:rsidRPr="00AF574B">
              <w:rPr>
                <w:sz w:val="14"/>
                <w:szCs w:val="14"/>
              </w:rPr>
              <w:t xml:space="preserve"> </w:t>
            </w:r>
            <w:proofErr w:type="gramStart"/>
            <w:r w:rsidRPr="00AF574B">
              <w:rPr>
                <w:sz w:val="14"/>
                <w:szCs w:val="14"/>
              </w:rPr>
              <w:t>д</w:t>
            </w:r>
            <w:proofErr w:type="gramEnd"/>
            <w:r w:rsidRPr="00AF574B">
              <w:rPr>
                <w:sz w:val="14"/>
                <w:szCs w:val="14"/>
              </w:rPr>
              <w:t>. 79;</w:t>
            </w:r>
          </w:p>
          <w:p w:rsidR="00F57218" w:rsidRPr="00AF574B" w:rsidRDefault="00F57218" w:rsidP="00F57218">
            <w:pPr>
              <w:rPr>
                <w:color w:val="0070C0"/>
                <w:sz w:val="14"/>
                <w:szCs w:val="14"/>
              </w:rPr>
            </w:pPr>
            <w:r w:rsidRPr="00AF574B">
              <w:rPr>
                <w:sz w:val="14"/>
                <w:szCs w:val="14"/>
              </w:rPr>
              <w:t>- здание спортзала  МБОУ "Пинежская СШ № 117",  ул. Гагарина, д.35;</w:t>
            </w:r>
            <w:r w:rsidRPr="00AF574B">
              <w:rPr>
                <w:color w:val="0070C0"/>
                <w:sz w:val="14"/>
                <w:szCs w:val="14"/>
              </w:rPr>
              <w:t xml:space="preserve"> </w:t>
            </w:r>
          </w:p>
          <w:p w:rsidR="00F57218" w:rsidRPr="00AF574B" w:rsidRDefault="00F57218" w:rsidP="00F57218">
            <w:pPr>
              <w:rPr>
                <w:sz w:val="14"/>
                <w:szCs w:val="14"/>
              </w:rPr>
            </w:pPr>
            <w:r w:rsidRPr="00AF574B">
              <w:rPr>
                <w:sz w:val="14"/>
                <w:szCs w:val="14"/>
              </w:rPr>
              <w:t>-жилой дом, ул. Гагарина, д.64; д. 31;</w:t>
            </w:r>
          </w:p>
          <w:p w:rsidR="00F57218" w:rsidRPr="00AF574B" w:rsidRDefault="00F57218" w:rsidP="00F57218">
            <w:pPr>
              <w:rPr>
                <w:sz w:val="14"/>
                <w:szCs w:val="14"/>
              </w:rPr>
            </w:pPr>
            <w:r w:rsidRPr="00AF574B">
              <w:rPr>
                <w:sz w:val="14"/>
                <w:szCs w:val="14"/>
              </w:rPr>
              <w:t xml:space="preserve">- жилой дом, ул. </w:t>
            </w:r>
            <w:proofErr w:type="gramStart"/>
            <w:r w:rsidRPr="00AF574B">
              <w:rPr>
                <w:sz w:val="14"/>
                <w:szCs w:val="14"/>
              </w:rPr>
              <w:t>Первомайская</w:t>
            </w:r>
            <w:proofErr w:type="gramEnd"/>
            <w:r w:rsidRPr="00AF574B">
              <w:rPr>
                <w:sz w:val="14"/>
                <w:szCs w:val="14"/>
              </w:rPr>
              <w:t>, д.62;</w:t>
            </w:r>
          </w:p>
          <w:p w:rsidR="00F57218" w:rsidRPr="00AF574B" w:rsidRDefault="00F57218" w:rsidP="00F57218">
            <w:pPr>
              <w:rPr>
                <w:sz w:val="14"/>
                <w:szCs w:val="14"/>
              </w:rPr>
            </w:pPr>
            <w:r w:rsidRPr="00AF574B">
              <w:rPr>
                <w:sz w:val="14"/>
                <w:szCs w:val="14"/>
              </w:rPr>
              <w:t>- жилой дом, ул. Красных Партизан, д.21.</w:t>
            </w:r>
          </w:p>
          <w:p w:rsidR="00F57218" w:rsidRPr="00AF574B" w:rsidRDefault="00F57218" w:rsidP="00F57218">
            <w:pPr>
              <w:rPr>
                <w:sz w:val="14"/>
                <w:szCs w:val="14"/>
              </w:rPr>
            </w:pPr>
          </w:p>
        </w:tc>
      </w:tr>
      <w:tr w:rsidR="00F57218" w:rsidRPr="00E04E48" w:rsidTr="00F57218">
        <w:trPr>
          <w:trHeight w:val="1439"/>
        </w:trPr>
        <w:tc>
          <w:tcPr>
            <w:tcW w:w="1542" w:type="dxa"/>
            <w:vMerge/>
            <w:vAlign w:val="center"/>
          </w:tcPr>
          <w:p w:rsidR="00F57218" w:rsidRPr="000273E9" w:rsidRDefault="00F57218" w:rsidP="00F57218">
            <w:pPr>
              <w:jc w:val="center"/>
              <w:rPr>
                <w:sz w:val="14"/>
                <w:szCs w:val="14"/>
              </w:rPr>
            </w:pPr>
          </w:p>
        </w:tc>
        <w:tc>
          <w:tcPr>
            <w:tcW w:w="1400" w:type="dxa"/>
            <w:vMerge/>
            <w:vAlign w:val="center"/>
          </w:tcPr>
          <w:p w:rsidR="00F57218" w:rsidRPr="000273E9" w:rsidRDefault="00F57218" w:rsidP="00F57218">
            <w:pPr>
              <w:jc w:val="center"/>
              <w:rPr>
                <w:sz w:val="14"/>
                <w:szCs w:val="14"/>
              </w:rPr>
            </w:pPr>
          </w:p>
        </w:tc>
        <w:tc>
          <w:tcPr>
            <w:tcW w:w="1542" w:type="dxa"/>
            <w:shd w:val="clear" w:color="auto" w:fill="auto"/>
            <w:vAlign w:val="center"/>
          </w:tcPr>
          <w:p w:rsidR="00F57218" w:rsidRPr="000273E9" w:rsidRDefault="00F57218" w:rsidP="00F57218">
            <w:pPr>
              <w:jc w:val="center"/>
              <w:rPr>
                <w:sz w:val="14"/>
                <w:szCs w:val="14"/>
              </w:rPr>
            </w:pPr>
            <w:r w:rsidRPr="000273E9">
              <w:rPr>
                <w:sz w:val="14"/>
                <w:szCs w:val="14"/>
              </w:rPr>
              <w:t>Котельная</w:t>
            </w:r>
          </w:p>
          <w:p w:rsidR="00F57218" w:rsidRPr="000273E9" w:rsidRDefault="00F57218" w:rsidP="00F57218">
            <w:pPr>
              <w:jc w:val="center"/>
              <w:rPr>
                <w:sz w:val="14"/>
                <w:szCs w:val="14"/>
              </w:rPr>
            </w:pPr>
            <w:r w:rsidRPr="000273E9">
              <w:rPr>
                <w:sz w:val="14"/>
                <w:szCs w:val="14"/>
              </w:rPr>
              <w:t xml:space="preserve"> Архангельская область, Пинежский район, п. Пинега, </w:t>
            </w:r>
          </w:p>
          <w:p w:rsidR="00F57218" w:rsidRPr="000273E9" w:rsidRDefault="00F57218" w:rsidP="00F57218">
            <w:pPr>
              <w:jc w:val="center"/>
              <w:rPr>
                <w:sz w:val="14"/>
                <w:szCs w:val="14"/>
              </w:rPr>
            </w:pPr>
            <w:r w:rsidRPr="000273E9">
              <w:rPr>
                <w:sz w:val="14"/>
                <w:szCs w:val="14"/>
              </w:rPr>
              <w:t xml:space="preserve">ул. </w:t>
            </w:r>
            <w:r>
              <w:rPr>
                <w:sz w:val="14"/>
                <w:szCs w:val="14"/>
              </w:rPr>
              <w:t>Гагарина, здание 23Б</w:t>
            </w:r>
          </w:p>
        </w:tc>
        <w:tc>
          <w:tcPr>
            <w:tcW w:w="6164" w:type="dxa"/>
            <w:shd w:val="clear" w:color="auto" w:fill="auto"/>
            <w:vAlign w:val="center"/>
          </w:tcPr>
          <w:p w:rsidR="00F57218" w:rsidRPr="00AF574B" w:rsidRDefault="00F57218" w:rsidP="00F57218">
            <w:pPr>
              <w:rPr>
                <w:sz w:val="14"/>
                <w:szCs w:val="14"/>
              </w:rPr>
            </w:pPr>
            <w:r w:rsidRPr="00AF574B">
              <w:rPr>
                <w:sz w:val="14"/>
                <w:szCs w:val="14"/>
              </w:rPr>
              <w:t xml:space="preserve">- здание административное  ГБУЗ "Карпогорская ЦРБ", ул.  </w:t>
            </w:r>
            <w:proofErr w:type="gramStart"/>
            <w:r w:rsidRPr="00AF574B">
              <w:rPr>
                <w:sz w:val="14"/>
                <w:szCs w:val="14"/>
              </w:rPr>
              <w:t>Первомайская</w:t>
            </w:r>
            <w:proofErr w:type="gramEnd"/>
            <w:r w:rsidRPr="00AF574B">
              <w:rPr>
                <w:sz w:val="14"/>
                <w:szCs w:val="14"/>
              </w:rPr>
              <w:t>, д. 68, корп. 6;</w:t>
            </w:r>
          </w:p>
          <w:p w:rsidR="00F57218" w:rsidRPr="00AF574B" w:rsidRDefault="00F57218" w:rsidP="00F57218">
            <w:pPr>
              <w:rPr>
                <w:sz w:val="14"/>
                <w:szCs w:val="14"/>
              </w:rPr>
            </w:pPr>
            <w:r w:rsidRPr="00AF574B">
              <w:rPr>
                <w:sz w:val="14"/>
                <w:szCs w:val="14"/>
              </w:rPr>
              <w:t>- здание Северодвинской ГОРСББЖ ГБУАО, ул</w:t>
            </w:r>
            <w:proofErr w:type="gramStart"/>
            <w:r w:rsidRPr="00AF574B">
              <w:rPr>
                <w:sz w:val="14"/>
                <w:szCs w:val="14"/>
              </w:rPr>
              <w:t>.П</w:t>
            </w:r>
            <w:proofErr w:type="gramEnd"/>
            <w:r w:rsidRPr="00AF574B">
              <w:rPr>
                <w:sz w:val="14"/>
                <w:szCs w:val="14"/>
              </w:rPr>
              <w:t>ервомайская, д.68, к.1;</w:t>
            </w:r>
          </w:p>
          <w:p w:rsidR="00F57218" w:rsidRPr="00AF574B" w:rsidRDefault="00F57218" w:rsidP="00F57218">
            <w:pPr>
              <w:rPr>
                <w:sz w:val="14"/>
                <w:szCs w:val="14"/>
              </w:rPr>
            </w:pPr>
            <w:r w:rsidRPr="00AF574B">
              <w:rPr>
                <w:sz w:val="14"/>
                <w:szCs w:val="14"/>
              </w:rPr>
              <w:t>- здание водозабора  Пинежского МП ЖКХ, ул. Набережная, д.10.</w:t>
            </w:r>
          </w:p>
          <w:p w:rsidR="00F57218" w:rsidRPr="00AF574B" w:rsidRDefault="00F57218" w:rsidP="00F57218">
            <w:pPr>
              <w:rPr>
                <w:sz w:val="14"/>
                <w:szCs w:val="14"/>
              </w:rPr>
            </w:pPr>
            <w:r w:rsidRPr="00AF574B">
              <w:rPr>
                <w:sz w:val="14"/>
                <w:szCs w:val="14"/>
              </w:rPr>
              <w:t>- здание детсада МБОУ "Пинежская СОШ № 117",  ул. Быстрова,  д. 21;</w:t>
            </w:r>
          </w:p>
          <w:p w:rsidR="00F57218" w:rsidRPr="00AF574B" w:rsidRDefault="00F57218" w:rsidP="00F57218">
            <w:pPr>
              <w:rPr>
                <w:sz w:val="14"/>
                <w:szCs w:val="14"/>
              </w:rPr>
            </w:pPr>
            <w:r w:rsidRPr="00AF574B">
              <w:rPr>
                <w:sz w:val="14"/>
                <w:szCs w:val="14"/>
              </w:rPr>
              <w:t>- здание административное  ПАО "</w:t>
            </w:r>
            <w:proofErr w:type="spellStart"/>
            <w:r w:rsidRPr="00AF574B">
              <w:rPr>
                <w:sz w:val="14"/>
                <w:szCs w:val="14"/>
              </w:rPr>
              <w:t>Ростелеком</w:t>
            </w:r>
            <w:proofErr w:type="spellEnd"/>
            <w:r w:rsidRPr="00AF574B">
              <w:rPr>
                <w:sz w:val="14"/>
                <w:szCs w:val="14"/>
              </w:rPr>
              <w:t>", ул. Быстрова, д.  23;</w:t>
            </w:r>
          </w:p>
          <w:p w:rsidR="00F57218" w:rsidRPr="00AF574B" w:rsidRDefault="00F57218" w:rsidP="00F57218">
            <w:pPr>
              <w:rPr>
                <w:sz w:val="14"/>
                <w:szCs w:val="14"/>
              </w:rPr>
            </w:pPr>
            <w:r w:rsidRPr="00AF574B">
              <w:rPr>
                <w:sz w:val="14"/>
                <w:szCs w:val="14"/>
              </w:rPr>
              <w:t>- жилой дом №1, № 5, пер</w:t>
            </w:r>
            <w:proofErr w:type="gramStart"/>
            <w:r w:rsidRPr="00AF574B">
              <w:rPr>
                <w:sz w:val="14"/>
                <w:szCs w:val="14"/>
              </w:rPr>
              <w:t>.Ю</w:t>
            </w:r>
            <w:proofErr w:type="gramEnd"/>
            <w:r w:rsidRPr="00AF574B">
              <w:rPr>
                <w:sz w:val="14"/>
                <w:szCs w:val="14"/>
              </w:rPr>
              <w:t>билейный;</w:t>
            </w:r>
          </w:p>
          <w:p w:rsidR="00F57218" w:rsidRPr="00AF574B" w:rsidRDefault="00F57218" w:rsidP="00F57218">
            <w:pPr>
              <w:rPr>
                <w:sz w:val="14"/>
                <w:szCs w:val="14"/>
              </w:rPr>
            </w:pPr>
            <w:r w:rsidRPr="00AF574B">
              <w:rPr>
                <w:sz w:val="14"/>
                <w:szCs w:val="14"/>
              </w:rPr>
              <w:t>- жилой дом пер</w:t>
            </w:r>
            <w:proofErr w:type="gramStart"/>
            <w:r w:rsidRPr="00AF574B">
              <w:rPr>
                <w:sz w:val="14"/>
                <w:szCs w:val="14"/>
              </w:rPr>
              <w:t>.Л</w:t>
            </w:r>
            <w:proofErr w:type="gramEnd"/>
            <w:r w:rsidRPr="00AF574B">
              <w:rPr>
                <w:sz w:val="14"/>
                <w:szCs w:val="14"/>
              </w:rPr>
              <w:t>есной, д.2;  д.2 А</w:t>
            </w:r>
          </w:p>
        </w:tc>
      </w:tr>
      <w:tr w:rsidR="00F57218" w:rsidRPr="00E04E48" w:rsidTr="00F57218">
        <w:trPr>
          <w:trHeight w:val="1856"/>
        </w:trPr>
        <w:tc>
          <w:tcPr>
            <w:tcW w:w="1542" w:type="dxa"/>
            <w:vMerge/>
            <w:vAlign w:val="center"/>
          </w:tcPr>
          <w:p w:rsidR="00F57218" w:rsidRPr="000273E9" w:rsidRDefault="00F57218" w:rsidP="00F57218">
            <w:pPr>
              <w:jc w:val="center"/>
              <w:rPr>
                <w:sz w:val="14"/>
                <w:szCs w:val="14"/>
              </w:rPr>
            </w:pPr>
          </w:p>
        </w:tc>
        <w:tc>
          <w:tcPr>
            <w:tcW w:w="1400" w:type="dxa"/>
            <w:vMerge/>
            <w:vAlign w:val="center"/>
          </w:tcPr>
          <w:p w:rsidR="00F57218" w:rsidRPr="000273E9" w:rsidRDefault="00F57218" w:rsidP="00F57218">
            <w:pPr>
              <w:jc w:val="center"/>
              <w:rPr>
                <w:sz w:val="14"/>
                <w:szCs w:val="14"/>
              </w:rPr>
            </w:pPr>
          </w:p>
        </w:tc>
        <w:tc>
          <w:tcPr>
            <w:tcW w:w="1542" w:type="dxa"/>
            <w:shd w:val="clear" w:color="auto" w:fill="auto"/>
            <w:vAlign w:val="center"/>
          </w:tcPr>
          <w:p w:rsidR="00F57218" w:rsidRPr="000273E9" w:rsidRDefault="00F57218" w:rsidP="00F57218">
            <w:pPr>
              <w:jc w:val="center"/>
              <w:rPr>
                <w:sz w:val="14"/>
                <w:szCs w:val="14"/>
              </w:rPr>
            </w:pPr>
            <w:r w:rsidRPr="000273E9">
              <w:rPr>
                <w:sz w:val="14"/>
                <w:szCs w:val="14"/>
              </w:rPr>
              <w:t>Котельная</w:t>
            </w:r>
          </w:p>
          <w:p w:rsidR="00F57218" w:rsidRPr="000273E9" w:rsidRDefault="00F57218" w:rsidP="00F57218">
            <w:pPr>
              <w:jc w:val="center"/>
              <w:rPr>
                <w:sz w:val="14"/>
                <w:szCs w:val="14"/>
              </w:rPr>
            </w:pPr>
            <w:r w:rsidRPr="000273E9">
              <w:rPr>
                <w:sz w:val="14"/>
                <w:szCs w:val="14"/>
              </w:rPr>
              <w:t xml:space="preserve"> Архангельская область, Пинежский район, п. Пинега, </w:t>
            </w:r>
          </w:p>
          <w:p w:rsidR="00F57218" w:rsidRPr="000273E9" w:rsidRDefault="00F57218" w:rsidP="00F57218">
            <w:pPr>
              <w:jc w:val="center"/>
              <w:rPr>
                <w:sz w:val="14"/>
                <w:szCs w:val="14"/>
              </w:rPr>
            </w:pPr>
            <w:r w:rsidRPr="000273E9">
              <w:rPr>
                <w:sz w:val="14"/>
                <w:szCs w:val="14"/>
              </w:rPr>
              <w:t xml:space="preserve">ул. Первомайская,  </w:t>
            </w:r>
          </w:p>
          <w:p w:rsidR="00F57218" w:rsidRPr="000273E9" w:rsidRDefault="00F57218" w:rsidP="00F57218">
            <w:pPr>
              <w:jc w:val="center"/>
              <w:rPr>
                <w:sz w:val="14"/>
                <w:szCs w:val="14"/>
              </w:rPr>
            </w:pPr>
            <w:r w:rsidRPr="000273E9">
              <w:rPr>
                <w:sz w:val="14"/>
                <w:szCs w:val="14"/>
              </w:rPr>
              <w:t>д. 38</w:t>
            </w:r>
            <w:r>
              <w:rPr>
                <w:sz w:val="14"/>
                <w:szCs w:val="14"/>
              </w:rPr>
              <w:t>, к.1</w:t>
            </w:r>
          </w:p>
        </w:tc>
        <w:tc>
          <w:tcPr>
            <w:tcW w:w="6164" w:type="dxa"/>
            <w:shd w:val="clear" w:color="auto" w:fill="auto"/>
            <w:vAlign w:val="center"/>
          </w:tcPr>
          <w:p w:rsidR="00F57218" w:rsidRPr="00AF574B" w:rsidRDefault="00F57218" w:rsidP="00F57218">
            <w:pPr>
              <w:rPr>
                <w:sz w:val="14"/>
                <w:szCs w:val="14"/>
              </w:rPr>
            </w:pPr>
            <w:r w:rsidRPr="00AF574B">
              <w:rPr>
                <w:sz w:val="14"/>
                <w:szCs w:val="14"/>
              </w:rPr>
              <w:t>- аптека ООО МК, ул</w:t>
            </w:r>
            <w:proofErr w:type="gramStart"/>
            <w:r w:rsidRPr="00AF574B">
              <w:rPr>
                <w:sz w:val="14"/>
                <w:szCs w:val="14"/>
              </w:rPr>
              <w:t>.П</w:t>
            </w:r>
            <w:proofErr w:type="gramEnd"/>
            <w:r w:rsidRPr="00AF574B">
              <w:rPr>
                <w:sz w:val="14"/>
                <w:szCs w:val="14"/>
              </w:rPr>
              <w:t>ервомайская, д.49;</w:t>
            </w:r>
          </w:p>
          <w:p w:rsidR="00F57218" w:rsidRPr="00AF574B" w:rsidRDefault="00F57218" w:rsidP="00F57218">
            <w:pPr>
              <w:rPr>
                <w:sz w:val="14"/>
                <w:szCs w:val="14"/>
              </w:rPr>
            </w:pPr>
            <w:r w:rsidRPr="00AF574B">
              <w:rPr>
                <w:sz w:val="14"/>
                <w:szCs w:val="14"/>
              </w:rPr>
              <w:t xml:space="preserve">- жилой дом,  ул. </w:t>
            </w:r>
            <w:proofErr w:type="gramStart"/>
            <w:r w:rsidRPr="00AF574B">
              <w:rPr>
                <w:sz w:val="14"/>
                <w:szCs w:val="14"/>
              </w:rPr>
              <w:t>Пролетарская</w:t>
            </w:r>
            <w:proofErr w:type="gramEnd"/>
            <w:r w:rsidRPr="00AF574B">
              <w:rPr>
                <w:sz w:val="14"/>
                <w:szCs w:val="14"/>
              </w:rPr>
              <w:t>, д.1; д. 1А;</w:t>
            </w:r>
          </w:p>
          <w:p w:rsidR="00F57218" w:rsidRPr="00AF574B" w:rsidRDefault="00F57218" w:rsidP="00F57218">
            <w:pPr>
              <w:rPr>
                <w:sz w:val="14"/>
                <w:szCs w:val="14"/>
              </w:rPr>
            </w:pPr>
            <w:r w:rsidRPr="00AF574B">
              <w:rPr>
                <w:sz w:val="14"/>
                <w:szCs w:val="14"/>
              </w:rPr>
              <w:t>- жилой дом, ул</w:t>
            </w:r>
            <w:proofErr w:type="gramStart"/>
            <w:r w:rsidRPr="00AF574B">
              <w:rPr>
                <w:sz w:val="14"/>
                <w:szCs w:val="14"/>
              </w:rPr>
              <w:t>.Н</w:t>
            </w:r>
            <w:proofErr w:type="gramEnd"/>
            <w:r w:rsidRPr="00AF574B">
              <w:rPr>
                <w:sz w:val="14"/>
                <w:szCs w:val="14"/>
              </w:rPr>
              <w:t>абережная, д.31;</w:t>
            </w:r>
          </w:p>
          <w:p w:rsidR="00F57218" w:rsidRPr="00AF574B" w:rsidRDefault="00F57218" w:rsidP="00F57218">
            <w:pPr>
              <w:rPr>
                <w:sz w:val="14"/>
                <w:szCs w:val="14"/>
              </w:rPr>
            </w:pPr>
            <w:r w:rsidRPr="00AF574B">
              <w:rPr>
                <w:sz w:val="14"/>
                <w:szCs w:val="14"/>
              </w:rPr>
              <w:t>- жилой дом, ул. Красных Партизан, д.1А;</w:t>
            </w:r>
          </w:p>
          <w:p w:rsidR="00F57218" w:rsidRPr="00AF574B" w:rsidRDefault="00F57218" w:rsidP="00F57218">
            <w:pPr>
              <w:rPr>
                <w:sz w:val="14"/>
                <w:szCs w:val="14"/>
              </w:rPr>
            </w:pPr>
            <w:r w:rsidRPr="00AF574B">
              <w:rPr>
                <w:sz w:val="14"/>
                <w:szCs w:val="14"/>
              </w:rPr>
              <w:t xml:space="preserve">- административное здание «Пинежского ОП ООО ПКП «Титан», ул. </w:t>
            </w:r>
            <w:proofErr w:type="gramStart"/>
            <w:r w:rsidRPr="00AF574B">
              <w:rPr>
                <w:sz w:val="14"/>
                <w:szCs w:val="14"/>
              </w:rPr>
              <w:t>Первомайская</w:t>
            </w:r>
            <w:proofErr w:type="gramEnd"/>
            <w:r w:rsidRPr="00AF574B">
              <w:rPr>
                <w:sz w:val="14"/>
                <w:szCs w:val="14"/>
              </w:rPr>
              <w:t>, д. 38;</w:t>
            </w:r>
          </w:p>
          <w:p w:rsidR="00F57218" w:rsidRPr="00AF574B" w:rsidRDefault="00F57218" w:rsidP="00F57218">
            <w:pPr>
              <w:rPr>
                <w:sz w:val="14"/>
                <w:szCs w:val="14"/>
              </w:rPr>
            </w:pPr>
            <w:r w:rsidRPr="00AF574B">
              <w:rPr>
                <w:sz w:val="14"/>
                <w:szCs w:val="14"/>
              </w:rPr>
              <w:t>- здание гостиницы «Пинежского ОП ООО ПКП «Титан», ул. Набережная, д. 45;</w:t>
            </w:r>
          </w:p>
          <w:p w:rsidR="00F57218" w:rsidRPr="00AF574B" w:rsidRDefault="00F57218" w:rsidP="00F57218">
            <w:pPr>
              <w:rPr>
                <w:sz w:val="14"/>
                <w:szCs w:val="14"/>
              </w:rPr>
            </w:pPr>
            <w:r w:rsidRPr="00AF574B">
              <w:rPr>
                <w:sz w:val="14"/>
                <w:szCs w:val="14"/>
              </w:rPr>
              <w:t xml:space="preserve">- здание ИП </w:t>
            </w:r>
            <w:proofErr w:type="spellStart"/>
            <w:r w:rsidRPr="00AF574B">
              <w:rPr>
                <w:sz w:val="14"/>
                <w:szCs w:val="14"/>
              </w:rPr>
              <w:t>Ратенкова</w:t>
            </w:r>
            <w:proofErr w:type="spellEnd"/>
            <w:r w:rsidRPr="00AF574B">
              <w:rPr>
                <w:sz w:val="14"/>
                <w:szCs w:val="14"/>
              </w:rPr>
              <w:t xml:space="preserve"> О.Ю., ул. Красных Партизан, д. 4;</w:t>
            </w:r>
          </w:p>
          <w:p w:rsidR="00F57218" w:rsidRPr="00AF574B" w:rsidRDefault="00F57218" w:rsidP="00F57218">
            <w:pPr>
              <w:rPr>
                <w:sz w:val="14"/>
                <w:szCs w:val="14"/>
              </w:rPr>
            </w:pPr>
            <w:r w:rsidRPr="00AF574B">
              <w:rPr>
                <w:sz w:val="14"/>
                <w:szCs w:val="14"/>
              </w:rPr>
              <w:t xml:space="preserve">- ½ здания ИП </w:t>
            </w:r>
            <w:proofErr w:type="spellStart"/>
            <w:r w:rsidRPr="00AF574B">
              <w:rPr>
                <w:sz w:val="14"/>
                <w:szCs w:val="14"/>
              </w:rPr>
              <w:t>Ратенкова</w:t>
            </w:r>
            <w:proofErr w:type="spellEnd"/>
            <w:r w:rsidRPr="00AF574B">
              <w:rPr>
                <w:sz w:val="14"/>
                <w:szCs w:val="14"/>
              </w:rPr>
              <w:t xml:space="preserve"> О.Ю., ул. </w:t>
            </w:r>
            <w:proofErr w:type="gramStart"/>
            <w:r w:rsidRPr="00AF574B">
              <w:rPr>
                <w:sz w:val="14"/>
                <w:szCs w:val="14"/>
              </w:rPr>
              <w:t>Первомайская</w:t>
            </w:r>
            <w:proofErr w:type="gramEnd"/>
            <w:r w:rsidRPr="00AF574B">
              <w:rPr>
                <w:sz w:val="14"/>
                <w:szCs w:val="14"/>
              </w:rPr>
              <w:t>, д.53;</w:t>
            </w:r>
          </w:p>
          <w:p w:rsidR="00F57218" w:rsidRPr="00AF574B" w:rsidRDefault="00F57218" w:rsidP="00F57218">
            <w:pPr>
              <w:rPr>
                <w:sz w:val="14"/>
                <w:szCs w:val="14"/>
              </w:rPr>
            </w:pPr>
            <w:r w:rsidRPr="00AF574B">
              <w:rPr>
                <w:sz w:val="14"/>
                <w:szCs w:val="14"/>
              </w:rPr>
              <w:t>- ½ здания музыкальной школы, МБУ ДО «ДМШ «Лира»</w:t>
            </w:r>
            <w:proofErr w:type="gramStart"/>
            <w:r w:rsidRPr="00AF574B">
              <w:rPr>
                <w:sz w:val="14"/>
                <w:szCs w:val="14"/>
              </w:rPr>
              <w:t xml:space="preserve"> ,</w:t>
            </w:r>
            <w:proofErr w:type="gramEnd"/>
            <w:r w:rsidRPr="00AF574B">
              <w:rPr>
                <w:sz w:val="14"/>
                <w:szCs w:val="14"/>
              </w:rPr>
              <w:t xml:space="preserve"> ул. Первомайская, д.53;</w:t>
            </w:r>
          </w:p>
          <w:p w:rsidR="00F57218" w:rsidRPr="00AF574B" w:rsidRDefault="00F57218" w:rsidP="00F57218">
            <w:pPr>
              <w:rPr>
                <w:sz w:val="14"/>
                <w:szCs w:val="14"/>
              </w:rPr>
            </w:pPr>
            <w:r w:rsidRPr="00AF574B">
              <w:rPr>
                <w:sz w:val="14"/>
                <w:szCs w:val="14"/>
              </w:rPr>
              <w:t>- здание  МБУК "Карпогорский культурный центр" МО</w:t>
            </w:r>
            <w:proofErr w:type="gramStart"/>
            <w:r w:rsidRPr="00AF574B">
              <w:rPr>
                <w:sz w:val="14"/>
                <w:szCs w:val="14"/>
              </w:rPr>
              <w:t>"П</w:t>
            </w:r>
            <w:proofErr w:type="gramEnd"/>
            <w:r w:rsidRPr="00AF574B">
              <w:rPr>
                <w:sz w:val="14"/>
                <w:szCs w:val="14"/>
              </w:rPr>
              <w:t>инежский район», ул. Первомайская д. 36;</w:t>
            </w:r>
          </w:p>
          <w:p w:rsidR="00F57218" w:rsidRPr="00AF574B" w:rsidRDefault="00F57218" w:rsidP="00F57218">
            <w:pPr>
              <w:rPr>
                <w:sz w:val="14"/>
                <w:szCs w:val="14"/>
              </w:rPr>
            </w:pPr>
            <w:r w:rsidRPr="00AF574B">
              <w:rPr>
                <w:sz w:val="14"/>
                <w:szCs w:val="14"/>
              </w:rPr>
              <w:t xml:space="preserve">- здания детского сада,  МБОУ «Пинежская СШ №117» , ул. </w:t>
            </w:r>
            <w:proofErr w:type="gramStart"/>
            <w:r w:rsidRPr="00AF574B">
              <w:rPr>
                <w:sz w:val="14"/>
                <w:szCs w:val="14"/>
              </w:rPr>
              <w:t>Первомайская</w:t>
            </w:r>
            <w:proofErr w:type="gramEnd"/>
            <w:r w:rsidRPr="00AF574B">
              <w:rPr>
                <w:sz w:val="14"/>
                <w:szCs w:val="14"/>
              </w:rPr>
              <w:t>, д. 32А;</w:t>
            </w:r>
          </w:p>
          <w:p w:rsidR="00F57218" w:rsidRPr="00AF574B" w:rsidRDefault="00F57218" w:rsidP="00F57218">
            <w:pPr>
              <w:rPr>
                <w:sz w:val="14"/>
                <w:szCs w:val="14"/>
              </w:rPr>
            </w:pPr>
            <w:r w:rsidRPr="00AF574B">
              <w:rPr>
                <w:sz w:val="14"/>
                <w:szCs w:val="14"/>
              </w:rPr>
              <w:t xml:space="preserve">- здания детского сада,  МБОУ «Пинежская СШ №117» , ул. </w:t>
            </w:r>
            <w:proofErr w:type="gramStart"/>
            <w:r w:rsidRPr="00AF574B">
              <w:rPr>
                <w:sz w:val="14"/>
                <w:szCs w:val="14"/>
              </w:rPr>
              <w:t>Первомайская</w:t>
            </w:r>
            <w:proofErr w:type="gramEnd"/>
            <w:r w:rsidRPr="00AF574B">
              <w:rPr>
                <w:sz w:val="14"/>
                <w:szCs w:val="14"/>
              </w:rPr>
              <w:t>, д. 32В;</w:t>
            </w:r>
          </w:p>
          <w:p w:rsidR="00F57218" w:rsidRPr="00AF574B" w:rsidRDefault="00F57218" w:rsidP="00F57218">
            <w:pPr>
              <w:rPr>
                <w:sz w:val="14"/>
                <w:szCs w:val="14"/>
              </w:rPr>
            </w:pPr>
            <w:r w:rsidRPr="00AF574B">
              <w:rPr>
                <w:sz w:val="14"/>
                <w:szCs w:val="14"/>
              </w:rPr>
              <w:t xml:space="preserve"> - здания детского сада,  МБОУ «Пинежская СШ №117» , ул. </w:t>
            </w:r>
            <w:proofErr w:type="gramStart"/>
            <w:r w:rsidRPr="00AF574B">
              <w:rPr>
                <w:sz w:val="14"/>
                <w:szCs w:val="14"/>
              </w:rPr>
              <w:t>Первомайская</w:t>
            </w:r>
            <w:proofErr w:type="gramEnd"/>
            <w:r w:rsidRPr="00AF574B">
              <w:rPr>
                <w:sz w:val="14"/>
                <w:szCs w:val="14"/>
              </w:rPr>
              <w:t>, д. 32Г;</w:t>
            </w:r>
          </w:p>
          <w:p w:rsidR="00F57218" w:rsidRPr="00AF574B" w:rsidRDefault="00F57218" w:rsidP="00F57218">
            <w:pPr>
              <w:rPr>
                <w:color w:val="0070C0"/>
                <w:sz w:val="14"/>
                <w:szCs w:val="14"/>
              </w:rPr>
            </w:pPr>
            <w:r w:rsidRPr="00AF574B">
              <w:rPr>
                <w:sz w:val="14"/>
                <w:szCs w:val="14"/>
              </w:rPr>
              <w:t xml:space="preserve">- здание ООО «Великан», ул. </w:t>
            </w:r>
            <w:proofErr w:type="gramStart"/>
            <w:r w:rsidRPr="00AF574B">
              <w:rPr>
                <w:sz w:val="14"/>
                <w:szCs w:val="14"/>
              </w:rPr>
              <w:t>Пролетарская</w:t>
            </w:r>
            <w:proofErr w:type="gramEnd"/>
            <w:r w:rsidRPr="00AF574B">
              <w:rPr>
                <w:sz w:val="14"/>
                <w:szCs w:val="14"/>
              </w:rPr>
              <w:t>, д. 5.</w:t>
            </w:r>
          </w:p>
        </w:tc>
      </w:tr>
      <w:tr w:rsidR="00F57218" w:rsidRPr="00E04E48" w:rsidTr="00F57218">
        <w:trPr>
          <w:trHeight w:val="718"/>
        </w:trPr>
        <w:tc>
          <w:tcPr>
            <w:tcW w:w="1542" w:type="dxa"/>
            <w:vMerge/>
            <w:vAlign w:val="center"/>
          </w:tcPr>
          <w:p w:rsidR="00F57218" w:rsidRPr="000273E9" w:rsidRDefault="00F57218" w:rsidP="00F57218">
            <w:pPr>
              <w:jc w:val="center"/>
              <w:rPr>
                <w:sz w:val="14"/>
                <w:szCs w:val="14"/>
              </w:rPr>
            </w:pPr>
          </w:p>
        </w:tc>
        <w:tc>
          <w:tcPr>
            <w:tcW w:w="1400" w:type="dxa"/>
            <w:vMerge/>
            <w:vAlign w:val="center"/>
          </w:tcPr>
          <w:p w:rsidR="00F57218" w:rsidRPr="000273E9" w:rsidRDefault="00F57218" w:rsidP="00F57218">
            <w:pPr>
              <w:jc w:val="center"/>
              <w:rPr>
                <w:sz w:val="14"/>
                <w:szCs w:val="14"/>
              </w:rPr>
            </w:pPr>
          </w:p>
        </w:tc>
        <w:tc>
          <w:tcPr>
            <w:tcW w:w="1542" w:type="dxa"/>
            <w:shd w:val="clear" w:color="auto" w:fill="auto"/>
            <w:vAlign w:val="center"/>
          </w:tcPr>
          <w:p w:rsidR="00F57218" w:rsidRPr="000273E9" w:rsidRDefault="00F57218" w:rsidP="00F57218">
            <w:pPr>
              <w:jc w:val="center"/>
              <w:rPr>
                <w:sz w:val="14"/>
                <w:szCs w:val="14"/>
              </w:rPr>
            </w:pPr>
            <w:r w:rsidRPr="000273E9">
              <w:rPr>
                <w:sz w:val="14"/>
                <w:szCs w:val="14"/>
              </w:rPr>
              <w:t>Здание кочегарки</w:t>
            </w:r>
          </w:p>
          <w:p w:rsidR="00F57218" w:rsidRPr="000273E9" w:rsidRDefault="00F57218" w:rsidP="00F57218">
            <w:pPr>
              <w:jc w:val="center"/>
              <w:rPr>
                <w:sz w:val="14"/>
                <w:szCs w:val="14"/>
              </w:rPr>
            </w:pPr>
            <w:r w:rsidRPr="000273E9">
              <w:rPr>
                <w:sz w:val="14"/>
                <w:szCs w:val="14"/>
              </w:rPr>
              <w:t xml:space="preserve">Архангельская область, Пинежский район, п. Пинега, </w:t>
            </w:r>
          </w:p>
          <w:p w:rsidR="00F57218" w:rsidRPr="000273E9" w:rsidRDefault="00F57218" w:rsidP="00F57218">
            <w:pPr>
              <w:jc w:val="center"/>
              <w:rPr>
                <w:sz w:val="14"/>
                <w:szCs w:val="14"/>
              </w:rPr>
            </w:pPr>
            <w:r w:rsidRPr="000273E9">
              <w:rPr>
                <w:sz w:val="14"/>
                <w:szCs w:val="14"/>
              </w:rPr>
              <w:t>ул. Кудрина, дом 99</w:t>
            </w:r>
            <w:proofErr w:type="gramStart"/>
            <w:r w:rsidRPr="000273E9">
              <w:rPr>
                <w:sz w:val="14"/>
                <w:szCs w:val="14"/>
              </w:rPr>
              <w:t xml:space="preserve"> А</w:t>
            </w:r>
            <w:proofErr w:type="gramEnd"/>
          </w:p>
        </w:tc>
        <w:tc>
          <w:tcPr>
            <w:tcW w:w="6164" w:type="dxa"/>
            <w:shd w:val="clear" w:color="auto" w:fill="auto"/>
            <w:vAlign w:val="center"/>
          </w:tcPr>
          <w:p w:rsidR="00F57218" w:rsidRPr="00AF574B" w:rsidRDefault="00F57218" w:rsidP="00F57218">
            <w:pPr>
              <w:rPr>
                <w:sz w:val="14"/>
                <w:szCs w:val="14"/>
              </w:rPr>
            </w:pPr>
            <w:r w:rsidRPr="00AF574B">
              <w:rPr>
                <w:sz w:val="14"/>
                <w:szCs w:val="14"/>
              </w:rPr>
              <w:t>- многоквартирные жилые дома № 104,  113 по улице Кудрина;</w:t>
            </w:r>
          </w:p>
          <w:p w:rsidR="00F57218" w:rsidRPr="00AF574B" w:rsidRDefault="00F57218" w:rsidP="00F57218">
            <w:pPr>
              <w:rPr>
                <w:sz w:val="14"/>
                <w:szCs w:val="14"/>
              </w:rPr>
            </w:pPr>
            <w:r w:rsidRPr="00AF574B">
              <w:rPr>
                <w:sz w:val="14"/>
                <w:szCs w:val="14"/>
              </w:rPr>
              <w:t>- многоквартирный жилой дом № 1,  по улице 60 лет Октября;</w:t>
            </w:r>
          </w:p>
          <w:p w:rsidR="00F57218" w:rsidRPr="00AF574B" w:rsidRDefault="00F57218" w:rsidP="00F57218">
            <w:pPr>
              <w:rPr>
                <w:sz w:val="14"/>
                <w:szCs w:val="14"/>
              </w:rPr>
            </w:pPr>
            <w:r w:rsidRPr="00AF574B">
              <w:rPr>
                <w:sz w:val="14"/>
                <w:szCs w:val="14"/>
              </w:rPr>
              <w:t xml:space="preserve">- здание учебного корпуса ГБПОУ АО ПИТ,  ул. </w:t>
            </w:r>
            <w:proofErr w:type="gramStart"/>
            <w:r w:rsidRPr="00AF574B">
              <w:rPr>
                <w:sz w:val="14"/>
                <w:szCs w:val="14"/>
              </w:rPr>
              <w:t>Первомайская</w:t>
            </w:r>
            <w:proofErr w:type="gramEnd"/>
            <w:r w:rsidRPr="00AF574B">
              <w:rPr>
                <w:sz w:val="14"/>
                <w:szCs w:val="14"/>
              </w:rPr>
              <w:t>, д. 111;</w:t>
            </w:r>
          </w:p>
          <w:p w:rsidR="00F57218" w:rsidRPr="00AF574B" w:rsidRDefault="00F57218" w:rsidP="00F57218">
            <w:pPr>
              <w:rPr>
                <w:sz w:val="14"/>
                <w:szCs w:val="14"/>
              </w:rPr>
            </w:pPr>
            <w:r w:rsidRPr="00AF574B">
              <w:rPr>
                <w:sz w:val="14"/>
                <w:szCs w:val="14"/>
              </w:rPr>
              <w:t>- здание спортзала ГБПОУ АО ПИТ</w:t>
            </w:r>
            <w:proofErr w:type="gramStart"/>
            <w:r w:rsidRPr="00AF574B">
              <w:rPr>
                <w:sz w:val="14"/>
                <w:szCs w:val="14"/>
              </w:rPr>
              <w:t xml:space="preserve"> ,</w:t>
            </w:r>
            <w:proofErr w:type="gramEnd"/>
            <w:r w:rsidRPr="00AF574B">
              <w:rPr>
                <w:sz w:val="14"/>
                <w:szCs w:val="14"/>
              </w:rPr>
              <w:t xml:space="preserve">  ул. Первомайская, д. 111, корп. 1;</w:t>
            </w:r>
          </w:p>
          <w:p w:rsidR="00F57218" w:rsidRPr="00AF574B" w:rsidRDefault="00F57218" w:rsidP="00F57218">
            <w:pPr>
              <w:rPr>
                <w:sz w:val="14"/>
                <w:szCs w:val="14"/>
              </w:rPr>
            </w:pPr>
            <w:r w:rsidRPr="00AF574B">
              <w:rPr>
                <w:sz w:val="14"/>
                <w:szCs w:val="14"/>
              </w:rPr>
              <w:t>- здание общежития  ГБПОУ АО ПИТ, ул. Кудрина,  д. 106;</w:t>
            </w:r>
          </w:p>
          <w:p w:rsidR="00F57218" w:rsidRPr="00AF574B" w:rsidRDefault="00F57218" w:rsidP="00F57218">
            <w:pPr>
              <w:rPr>
                <w:sz w:val="14"/>
                <w:szCs w:val="14"/>
              </w:rPr>
            </w:pPr>
            <w:r w:rsidRPr="00AF574B">
              <w:rPr>
                <w:sz w:val="14"/>
                <w:szCs w:val="14"/>
              </w:rPr>
              <w:t>- здание бухгалтерии  ГБПОУ АО ПИТ, ул. Кудрина,  д. 108;</w:t>
            </w:r>
          </w:p>
          <w:p w:rsidR="00F57218" w:rsidRPr="00AF574B" w:rsidRDefault="00F57218" w:rsidP="00F57218">
            <w:pPr>
              <w:rPr>
                <w:sz w:val="14"/>
                <w:szCs w:val="14"/>
              </w:rPr>
            </w:pPr>
            <w:r w:rsidRPr="00AF574B">
              <w:rPr>
                <w:sz w:val="14"/>
                <w:szCs w:val="14"/>
              </w:rPr>
              <w:t>- здание столовой  ГБПОУ АО ПИТ, ул. Кудрина,  д. 109.</w:t>
            </w:r>
          </w:p>
          <w:p w:rsidR="00F57218" w:rsidRPr="00AF574B" w:rsidRDefault="00F57218" w:rsidP="00F57218">
            <w:pPr>
              <w:rPr>
                <w:color w:val="0070C0"/>
                <w:sz w:val="14"/>
                <w:szCs w:val="14"/>
              </w:rPr>
            </w:pPr>
          </w:p>
        </w:tc>
      </w:tr>
      <w:tr w:rsidR="00F57218" w:rsidRPr="00E04E48" w:rsidTr="00F57218">
        <w:trPr>
          <w:trHeight w:val="415"/>
        </w:trPr>
        <w:tc>
          <w:tcPr>
            <w:tcW w:w="1542" w:type="dxa"/>
            <w:vMerge/>
            <w:vAlign w:val="center"/>
          </w:tcPr>
          <w:p w:rsidR="00F57218" w:rsidRPr="000273E9" w:rsidRDefault="00F57218" w:rsidP="00F57218">
            <w:pPr>
              <w:jc w:val="center"/>
              <w:rPr>
                <w:sz w:val="14"/>
                <w:szCs w:val="14"/>
              </w:rPr>
            </w:pPr>
          </w:p>
        </w:tc>
        <w:tc>
          <w:tcPr>
            <w:tcW w:w="1400" w:type="dxa"/>
            <w:vMerge/>
            <w:vAlign w:val="center"/>
          </w:tcPr>
          <w:p w:rsidR="00F57218" w:rsidRPr="000273E9" w:rsidRDefault="00F57218" w:rsidP="00F57218">
            <w:pPr>
              <w:jc w:val="center"/>
              <w:rPr>
                <w:sz w:val="14"/>
                <w:szCs w:val="14"/>
              </w:rPr>
            </w:pPr>
          </w:p>
        </w:tc>
        <w:tc>
          <w:tcPr>
            <w:tcW w:w="1542" w:type="dxa"/>
            <w:shd w:val="clear" w:color="auto" w:fill="auto"/>
            <w:vAlign w:val="center"/>
          </w:tcPr>
          <w:p w:rsidR="00F57218" w:rsidRPr="000273E9" w:rsidRDefault="00F57218" w:rsidP="00F57218">
            <w:pPr>
              <w:jc w:val="center"/>
              <w:rPr>
                <w:sz w:val="14"/>
                <w:szCs w:val="14"/>
              </w:rPr>
            </w:pPr>
            <w:r w:rsidRPr="000273E9">
              <w:rPr>
                <w:sz w:val="14"/>
                <w:szCs w:val="14"/>
              </w:rPr>
              <w:t>Котельная  Архангельская область, Пинежский район, п. Тайга,</w:t>
            </w:r>
          </w:p>
          <w:p w:rsidR="00F57218" w:rsidRPr="000273E9" w:rsidRDefault="00F57218" w:rsidP="00F57218">
            <w:pPr>
              <w:jc w:val="center"/>
              <w:rPr>
                <w:sz w:val="14"/>
                <w:szCs w:val="14"/>
              </w:rPr>
            </w:pPr>
            <w:r w:rsidRPr="000273E9">
              <w:rPr>
                <w:sz w:val="14"/>
                <w:szCs w:val="14"/>
              </w:rPr>
              <w:t>ул. Южная, д. 2А</w:t>
            </w:r>
          </w:p>
        </w:tc>
        <w:tc>
          <w:tcPr>
            <w:tcW w:w="6164" w:type="dxa"/>
            <w:shd w:val="clear" w:color="auto" w:fill="auto"/>
            <w:vAlign w:val="center"/>
          </w:tcPr>
          <w:p w:rsidR="00F57218" w:rsidRPr="00AF574B" w:rsidRDefault="00F57218" w:rsidP="00F57218">
            <w:pPr>
              <w:rPr>
                <w:sz w:val="14"/>
                <w:szCs w:val="14"/>
              </w:rPr>
            </w:pPr>
            <w:r w:rsidRPr="00AF574B">
              <w:rPr>
                <w:sz w:val="14"/>
                <w:szCs w:val="14"/>
              </w:rPr>
              <w:t>-</w:t>
            </w:r>
            <w:r w:rsidRPr="00AF574B">
              <w:rPr>
                <w:color w:val="0070C0"/>
                <w:sz w:val="14"/>
                <w:szCs w:val="14"/>
              </w:rPr>
              <w:t xml:space="preserve"> </w:t>
            </w:r>
            <w:r w:rsidRPr="00AF574B">
              <w:rPr>
                <w:sz w:val="14"/>
                <w:szCs w:val="14"/>
              </w:rPr>
              <w:t>многоквартирные жилые дома № 1, 1А, 2, 4,  по улице Лесной;</w:t>
            </w:r>
          </w:p>
          <w:p w:rsidR="00F57218" w:rsidRPr="00AF574B" w:rsidRDefault="00F57218" w:rsidP="00F57218">
            <w:pPr>
              <w:rPr>
                <w:sz w:val="14"/>
                <w:szCs w:val="14"/>
              </w:rPr>
            </w:pPr>
            <w:r w:rsidRPr="00AF574B">
              <w:rPr>
                <w:sz w:val="14"/>
                <w:szCs w:val="14"/>
              </w:rPr>
              <w:t xml:space="preserve">- здание магазина Пинежского ПО, ул. </w:t>
            </w:r>
            <w:proofErr w:type="gramStart"/>
            <w:r w:rsidRPr="00AF574B">
              <w:rPr>
                <w:sz w:val="14"/>
                <w:szCs w:val="14"/>
              </w:rPr>
              <w:t>Октябрьская</w:t>
            </w:r>
            <w:proofErr w:type="gramEnd"/>
            <w:r w:rsidRPr="00AF574B">
              <w:rPr>
                <w:sz w:val="14"/>
                <w:szCs w:val="14"/>
              </w:rPr>
              <w:t>,  д. 1А;</w:t>
            </w:r>
          </w:p>
          <w:p w:rsidR="00F57218" w:rsidRPr="00AF574B" w:rsidRDefault="00F57218" w:rsidP="00F57218">
            <w:pPr>
              <w:rPr>
                <w:sz w:val="14"/>
                <w:szCs w:val="14"/>
              </w:rPr>
            </w:pPr>
            <w:r w:rsidRPr="00AF574B">
              <w:rPr>
                <w:sz w:val="14"/>
                <w:szCs w:val="14"/>
              </w:rPr>
              <w:t>- ½ здания, помещение ФГУП «Почта России»,  ул. Лесная, д. 2а;</w:t>
            </w:r>
          </w:p>
          <w:p w:rsidR="00F57218" w:rsidRPr="00AF574B" w:rsidRDefault="00F57218" w:rsidP="00F57218">
            <w:pPr>
              <w:rPr>
                <w:sz w:val="14"/>
                <w:szCs w:val="14"/>
              </w:rPr>
            </w:pPr>
            <w:r w:rsidRPr="00AF574B">
              <w:rPr>
                <w:sz w:val="14"/>
                <w:szCs w:val="14"/>
              </w:rPr>
              <w:t>- ½ здания,  помещения АТС ПАО «</w:t>
            </w:r>
            <w:proofErr w:type="spellStart"/>
            <w:r w:rsidRPr="00AF574B">
              <w:rPr>
                <w:sz w:val="14"/>
                <w:szCs w:val="14"/>
              </w:rPr>
              <w:t>Ростелеком</w:t>
            </w:r>
            <w:proofErr w:type="spellEnd"/>
            <w:r w:rsidRPr="00AF574B">
              <w:rPr>
                <w:sz w:val="14"/>
                <w:szCs w:val="14"/>
              </w:rPr>
              <w:t>» ",  ул. Лесная, д. 2а;</w:t>
            </w:r>
          </w:p>
          <w:p w:rsidR="00F57218" w:rsidRPr="00AF574B" w:rsidRDefault="00F57218" w:rsidP="00F57218">
            <w:pPr>
              <w:rPr>
                <w:sz w:val="14"/>
                <w:szCs w:val="14"/>
              </w:rPr>
            </w:pPr>
            <w:r w:rsidRPr="00AF574B">
              <w:rPr>
                <w:sz w:val="14"/>
                <w:szCs w:val="14"/>
              </w:rPr>
              <w:t>-  здание детского сада МБОУ "Пинежская СОШ № 117",  ул.  Октябрьская, д. 1</w:t>
            </w:r>
            <w:proofErr w:type="gramStart"/>
            <w:r w:rsidRPr="00AF574B">
              <w:rPr>
                <w:sz w:val="14"/>
                <w:szCs w:val="14"/>
              </w:rPr>
              <w:t xml:space="preserve"> ;</w:t>
            </w:r>
            <w:proofErr w:type="gramEnd"/>
          </w:p>
          <w:p w:rsidR="00F57218" w:rsidRPr="00AF574B" w:rsidRDefault="00F57218" w:rsidP="00F57218">
            <w:pPr>
              <w:rPr>
                <w:sz w:val="14"/>
                <w:szCs w:val="14"/>
              </w:rPr>
            </w:pPr>
            <w:r w:rsidRPr="00AF574B">
              <w:rPr>
                <w:sz w:val="14"/>
                <w:szCs w:val="14"/>
              </w:rPr>
              <w:t>-  здание клуба МБУК "Карпогорский культурный центр" МО</w:t>
            </w:r>
            <w:proofErr w:type="gramStart"/>
            <w:r w:rsidRPr="00AF574B">
              <w:rPr>
                <w:sz w:val="14"/>
                <w:szCs w:val="14"/>
              </w:rPr>
              <w:t>"П</w:t>
            </w:r>
            <w:proofErr w:type="gramEnd"/>
            <w:r w:rsidRPr="00AF574B">
              <w:rPr>
                <w:sz w:val="14"/>
                <w:szCs w:val="14"/>
              </w:rPr>
              <w:t>инежский район",</w:t>
            </w:r>
            <w:r w:rsidRPr="00AF574B">
              <w:rPr>
                <w:color w:val="0070C0"/>
                <w:sz w:val="14"/>
                <w:szCs w:val="14"/>
              </w:rPr>
              <w:t xml:space="preserve">  </w:t>
            </w:r>
            <w:r w:rsidRPr="00AF574B">
              <w:rPr>
                <w:sz w:val="14"/>
                <w:szCs w:val="14"/>
              </w:rPr>
              <w:t>ул. Лесная, д. 4А;</w:t>
            </w:r>
          </w:p>
          <w:p w:rsidR="00F57218" w:rsidRPr="00AF574B" w:rsidRDefault="00F57218" w:rsidP="00F57218">
            <w:pPr>
              <w:rPr>
                <w:sz w:val="14"/>
                <w:szCs w:val="14"/>
              </w:rPr>
            </w:pPr>
            <w:r w:rsidRPr="00AF574B">
              <w:rPr>
                <w:sz w:val="14"/>
                <w:szCs w:val="14"/>
              </w:rPr>
              <w:t xml:space="preserve">-  ½ здания, помещения ФАП  ГБУЗ "Карпогорская ЦРБ",  ул. </w:t>
            </w:r>
            <w:proofErr w:type="gramStart"/>
            <w:r w:rsidRPr="00AF574B">
              <w:rPr>
                <w:sz w:val="14"/>
                <w:szCs w:val="14"/>
              </w:rPr>
              <w:t>Лесная</w:t>
            </w:r>
            <w:proofErr w:type="gramEnd"/>
            <w:r w:rsidRPr="00AF574B">
              <w:rPr>
                <w:sz w:val="14"/>
                <w:szCs w:val="14"/>
              </w:rPr>
              <w:t>, д. 4;</w:t>
            </w:r>
          </w:p>
          <w:p w:rsidR="00F57218" w:rsidRPr="00AF574B" w:rsidRDefault="00F57218" w:rsidP="00F57218">
            <w:pPr>
              <w:rPr>
                <w:sz w:val="14"/>
                <w:szCs w:val="14"/>
              </w:rPr>
            </w:pPr>
            <w:r w:rsidRPr="00AF574B">
              <w:rPr>
                <w:sz w:val="14"/>
                <w:szCs w:val="14"/>
              </w:rPr>
              <w:t xml:space="preserve">-  здание гаража Пинежского МП ЖКХ,  ул. </w:t>
            </w:r>
            <w:proofErr w:type="gramStart"/>
            <w:r w:rsidRPr="00AF574B">
              <w:rPr>
                <w:sz w:val="14"/>
                <w:szCs w:val="14"/>
              </w:rPr>
              <w:t>Южная</w:t>
            </w:r>
            <w:proofErr w:type="gramEnd"/>
            <w:r w:rsidRPr="00AF574B">
              <w:rPr>
                <w:sz w:val="14"/>
                <w:szCs w:val="14"/>
              </w:rPr>
              <w:t>, д. 2б.</w:t>
            </w:r>
          </w:p>
        </w:tc>
      </w:tr>
      <w:tr w:rsidR="00F57218" w:rsidRPr="00E04E48" w:rsidTr="00F57218">
        <w:trPr>
          <w:trHeight w:val="1000"/>
        </w:trPr>
        <w:tc>
          <w:tcPr>
            <w:tcW w:w="1542" w:type="dxa"/>
            <w:vMerge/>
            <w:vAlign w:val="center"/>
          </w:tcPr>
          <w:p w:rsidR="00F57218" w:rsidRPr="000273E9" w:rsidRDefault="00F57218" w:rsidP="00F57218">
            <w:pPr>
              <w:ind w:left="-108" w:right="-108"/>
              <w:jc w:val="center"/>
              <w:rPr>
                <w:sz w:val="14"/>
                <w:szCs w:val="14"/>
              </w:rPr>
            </w:pPr>
          </w:p>
        </w:tc>
        <w:tc>
          <w:tcPr>
            <w:tcW w:w="1400" w:type="dxa"/>
            <w:vAlign w:val="center"/>
          </w:tcPr>
          <w:p w:rsidR="00F57218" w:rsidRPr="00BE6D8C" w:rsidRDefault="00F57218" w:rsidP="00F57218">
            <w:pPr>
              <w:jc w:val="center"/>
              <w:rPr>
                <w:sz w:val="14"/>
                <w:szCs w:val="14"/>
              </w:rPr>
            </w:pPr>
            <w:r w:rsidRPr="00BE6D8C">
              <w:rPr>
                <w:bCs/>
                <w:sz w:val="14"/>
                <w:szCs w:val="14"/>
              </w:rPr>
              <w:t>МБУК «КЦ Пинежье»;</w:t>
            </w:r>
          </w:p>
        </w:tc>
        <w:tc>
          <w:tcPr>
            <w:tcW w:w="1542" w:type="dxa"/>
            <w:shd w:val="clear" w:color="auto" w:fill="auto"/>
            <w:vAlign w:val="center"/>
          </w:tcPr>
          <w:p w:rsidR="00F57218" w:rsidRPr="000273E9" w:rsidRDefault="00F57218" w:rsidP="00F57218">
            <w:pPr>
              <w:jc w:val="center"/>
              <w:rPr>
                <w:sz w:val="14"/>
                <w:szCs w:val="14"/>
              </w:rPr>
            </w:pPr>
            <w:r w:rsidRPr="000273E9">
              <w:rPr>
                <w:sz w:val="14"/>
                <w:szCs w:val="14"/>
              </w:rPr>
              <w:t>Котельная  в доме культуры</w:t>
            </w:r>
          </w:p>
          <w:p w:rsidR="00F57218" w:rsidRPr="000273E9" w:rsidRDefault="00F57218" w:rsidP="00F57218">
            <w:pPr>
              <w:jc w:val="center"/>
              <w:rPr>
                <w:sz w:val="14"/>
                <w:szCs w:val="14"/>
              </w:rPr>
            </w:pPr>
            <w:r w:rsidRPr="000273E9">
              <w:rPr>
                <w:sz w:val="14"/>
                <w:szCs w:val="14"/>
              </w:rPr>
              <w:t xml:space="preserve">Архангельская область, Пинежский район, д. Труфанова, </w:t>
            </w:r>
          </w:p>
          <w:p w:rsidR="00F57218" w:rsidRPr="000273E9" w:rsidRDefault="00F57218" w:rsidP="00F57218">
            <w:pPr>
              <w:jc w:val="center"/>
              <w:rPr>
                <w:sz w:val="14"/>
                <w:szCs w:val="14"/>
              </w:rPr>
            </w:pPr>
            <w:r w:rsidRPr="000273E9">
              <w:rPr>
                <w:sz w:val="14"/>
                <w:szCs w:val="14"/>
              </w:rPr>
              <w:t>ул. Заречная,  д. 8</w:t>
            </w:r>
          </w:p>
        </w:tc>
        <w:tc>
          <w:tcPr>
            <w:tcW w:w="6164" w:type="dxa"/>
            <w:shd w:val="clear" w:color="auto" w:fill="auto"/>
            <w:vAlign w:val="center"/>
          </w:tcPr>
          <w:p w:rsidR="00F57218" w:rsidRPr="00AF574B" w:rsidRDefault="00F57218" w:rsidP="00F57218">
            <w:pPr>
              <w:rPr>
                <w:sz w:val="14"/>
                <w:szCs w:val="14"/>
              </w:rPr>
            </w:pPr>
            <w:r w:rsidRPr="00AF574B">
              <w:rPr>
                <w:sz w:val="14"/>
                <w:szCs w:val="14"/>
              </w:rPr>
              <w:t>- здание дома культуры,   Труфанова, ул. Заречная,  д. 8</w:t>
            </w:r>
          </w:p>
        </w:tc>
      </w:tr>
      <w:tr w:rsidR="00F57218" w:rsidRPr="00E04E48" w:rsidTr="00F57218">
        <w:trPr>
          <w:trHeight w:val="1005"/>
        </w:trPr>
        <w:tc>
          <w:tcPr>
            <w:tcW w:w="1542" w:type="dxa"/>
            <w:vMerge w:val="restart"/>
            <w:vAlign w:val="center"/>
          </w:tcPr>
          <w:p w:rsidR="00F57218" w:rsidRPr="000273E9" w:rsidRDefault="00F57218" w:rsidP="00F57218">
            <w:pPr>
              <w:ind w:left="-108" w:right="-108"/>
              <w:jc w:val="center"/>
              <w:rPr>
                <w:sz w:val="14"/>
                <w:szCs w:val="14"/>
              </w:rPr>
            </w:pPr>
            <w:r>
              <w:rPr>
                <w:sz w:val="14"/>
                <w:szCs w:val="14"/>
              </w:rPr>
              <w:t>Пинежский муниципальный округ</w:t>
            </w:r>
          </w:p>
        </w:tc>
        <w:tc>
          <w:tcPr>
            <w:tcW w:w="1400" w:type="dxa"/>
            <w:vMerge w:val="restart"/>
            <w:vAlign w:val="center"/>
          </w:tcPr>
          <w:p w:rsidR="00F57218" w:rsidRPr="000273E9" w:rsidRDefault="00F57218" w:rsidP="00F57218">
            <w:pPr>
              <w:jc w:val="center"/>
              <w:rPr>
                <w:sz w:val="14"/>
                <w:szCs w:val="14"/>
              </w:rPr>
            </w:pPr>
            <w:r w:rsidRPr="000273E9">
              <w:rPr>
                <w:sz w:val="14"/>
                <w:szCs w:val="14"/>
              </w:rPr>
              <w:t>ООО «Мезенская теплоснабжающая организация»</w:t>
            </w:r>
          </w:p>
        </w:tc>
        <w:tc>
          <w:tcPr>
            <w:tcW w:w="1542" w:type="dxa"/>
            <w:shd w:val="clear" w:color="auto" w:fill="auto"/>
            <w:vAlign w:val="center"/>
          </w:tcPr>
          <w:p w:rsidR="00F57218" w:rsidRPr="000273E9" w:rsidRDefault="00F57218" w:rsidP="00F57218">
            <w:pPr>
              <w:jc w:val="center"/>
              <w:rPr>
                <w:sz w:val="14"/>
                <w:szCs w:val="14"/>
              </w:rPr>
            </w:pPr>
            <w:r w:rsidRPr="000273E9">
              <w:rPr>
                <w:sz w:val="14"/>
                <w:szCs w:val="14"/>
              </w:rPr>
              <w:t>Здание котельной Архангельская область, Пинежский район, с</w:t>
            </w:r>
            <w:proofErr w:type="gramStart"/>
            <w:r w:rsidRPr="000273E9">
              <w:rPr>
                <w:sz w:val="14"/>
                <w:szCs w:val="14"/>
              </w:rPr>
              <w:t>.С</w:t>
            </w:r>
            <w:proofErr w:type="gramEnd"/>
            <w:r w:rsidRPr="000273E9">
              <w:rPr>
                <w:sz w:val="14"/>
                <w:szCs w:val="14"/>
              </w:rPr>
              <w:t>ура, Школьный переулок, д.11</w:t>
            </w:r>
          </w:p>
        </w:tc>
        <w:tc>
          <w:tcPr>
            <w:tcW w:w="6164" w:type="dxa"/>
            <w:shd w:val="clear" w:color="auto" w:fill="auto"/>
            <w:vAlign w:val="center"/>
          </w:tcPr>
          <w:p w:rsidR="00F57218" w:rsidRPr="00AF574B" w:rsidRDefault="00F57218" w:rsidP="00F57218">
            <w:pPr>
              <w:rPr>
                <w:sz w:val="14"/>
                <w:szCs w:val="14"/>
              </w:rPr>
            </w:pPr>
            <w:r w:rsidRPr="00AF574B">
              <w:rPr>
                <w:sz w:val="14"/>
                <w:szCs w:val="14"/>
              </w:rPr>
              <w:t xml:space="preserve">- жилой дом по адресу </w:t>
            </w:r>
            <w:proofErr w:type="gramStart"/>
            <w:r w:rsidRPr="00AF574B">
              <w:rPr>
                <w:sz w:val="14"/>
                <w:szCs w:val="14"/>
              </w:rPr>
              <w:t>с</w:t>
            </w:r>
            <w:proofErr w:type="gramEnd"/>
            <w:r w:rsidRPr="00AF574B">
              <w:rPr>
                <w:sz w:val="14"/>
                <w:szCs w:val="14"/>
              </w:rPr>
              <w:t xml:space="preserve">. </w:t>
            </w:r>
            <w:proofErr w:type="gramStart"/>
            <w:r w:rsidRPr="00AF574B">
              <w:rPr>
                <w:sz w:val="14"/>
                <w:szCs w:val="14"/>
              </w:rPr>
              <w:t>Сура</w:t>
            </w:r>
            <w:proofErr w:type="gramEnd"/>
            <w:r w:rsidRPr="00AF574B">
              <w:rPr>
                <w:sz w:val="14"/>
                <w:szCs w:val="14"/>
              </w:rPr>
              <w:t>, Школьный переулок, № 6А;</w:t>
            </w:r>
          </w:p>
          <w:p w:rsidR="00F57218" w:rsidRPr="00AF574B" w:rsidRDefault="00F57218" w:rsidP="00F57218">
            <w:pPr>
              <w:rPr>
                <w:sz w:val="14"/>
                <w:szCs w:val="14"/>
              </w:rPr>
            </w:pPr>
            <w:r w:rsidRPr="00AF574B">
              <w:rPr>
                <w:sz w:val="14"/>
                <w:szCs w:val="14"/>
              </w:rPr>
              <w:t xml:space="preserve">- здание начальной школы, спортзал </w:t>
            </w:r>
            <w:proofErr w:type="gramStart"/>
            <w:r w:rsidRPr="00AF574B">
              <w:rPr>
                <w:sz w:val="14"/>
                <w:szCs w:val="14"/>
              </w:rPr>
              <w:t>с</w:t>
            </w:r>
            <w:proofErr w:type="gramEnd"/>
            <w:r w:rsidRPr="00AF574B">
              <w:rPr>
                <w:sz w:val="14"/>
                <w:szCs w:val="14"/>
              </w:rPr>
              <w:t xml:space="preserve">. </w:t>
            </w:r>
            <w:proofErr w:type="gramStart"/>
            <w:r w:rsidRPr="00AF574B">
              <w:rPr>
                <w:sz w:val="14"/>
                <w:szCs w:val="14"/>
              </w:rPr>
              <w:t>Сура</w:t>
            </w:r>
            <w:proofErr w:type="gramEnd"/>
            <w:r w:rsidRPr="00AF574B">
              <w:rPr>
                <w:sz w:val="14"/>
                <w:szCs w:val="14"/>
              </w:rPr>
              <w:t>, Школьный переулок, д.9;</w:t>
            </w:r>
          </w:p>
          <w:p w:rsidR="00F57218" w:rsidRPr="00AF574B" w:rsidRDefault="00F57218" w:rsidP="00F57218">
            <w:pPr>
              <w:rPr>
                <w:sz w:val="14"/>
                <w:szCs w:val="14"/>
              </w:rPr>
            </w:pPr>
            <w:r w:rsidRPr="00AF574B">
              <w:rPr>
                <w:sz w:val="14"/>
                <w:szCs w:val="14"/>
              </w:rPr>
              <w:t xml:space="preserve">- здание средней школы </w:t>
            </w:r>
            <w:proofErr w:type="gramStart"/>
            <w:r w:rsidRPr="00AF574B">
              <w:rPr>
                <w:sz w:val="14"/>
                <w:szCs w:val="14"/>
              </w:rPr>
              <w:t>с</w:t>
            </w:r>
            <w:proofErr w:type="gramEnd"/>
            <w:r w:rsidRPr="00AF574B">
              <w:rPr>
                <w:sz w:val="14"/>
                <w:szCs w:val="14"/>
              </w:rPr>
              <w:t>. Сура, ул. Лесная, д.31;</w:t>
            </w:r>
          </w:p>
          <w:p w:rsidR="00F57218" w:rsidRPr="00AF574B" w:rsidRDefault="00F57218" w:rsidP="00F57218">
            <w:pPr>
              <w:rPr>
                <w:sz w:val="14"/>
                <w:szCs w:val="14"/>
              </w:rPr>
            </w:pPr>
            <w:r w:rsidRPr="00AF574B">
              <w:rPr>
                <w:sz w:val="14"/>
                <w:szCs w:val="14"/>
              </w:rPr>
              <w:t xml:space="preserve">- здание склада </w:t>
            </w:r>
            <w:proofErr w:type="gramStart"/>
            <w:r w:rsidRPr="00AF574B">
              <w:rPr>
                <w:sz w:val="14"/>
                <w:szCs w:val="14"/>
              </w:rPr>
              <w:t>с</w:t>
            </w:r>
            <w:proofErr w:type="gramEnd"/>
            <w:r w:rsidRPr="00AF574B">
              <w:rPr>
                <w:sz w:val="14"/>
                <w:szCs w:val="14"/>
              </w:rPr>
              <w:t>. Сура, ул. Лесная, д.31А;</w:t>
            </w:r>
          </w:p>
          <w:p w:rsidR="00F57218" w:rsidRPr="00AF574B" w:rsidRDefault="00F57218" w:rsidP="00F57218">
            <w:pPr>
              <w:rPr>
                <w:sz w:val="14"/>
                <w:szCs w:val="14"/>
              </w:rPr>
            </w:pPr>
            <w:r w:rsidRPr="00AF574B">
              <w:rPr>
                <w:sz w:val="14"/>
                <w:szCs w:val="14"/>
              </w:rPr>
              <w:t xml:space="preserve">- здание гаража </w:t>
            </w:r>
            <w:proofErr w:type="gramStart"/>
            <w:r w:rsidRPr="00AF574B">
              <w:rPr>
                <w:sz w:val="14"/>
                <w:szCs w:val="14"/>
              </w:rPr>
              <w:t>с</w:t>
            </w:r>
            <w:proofErr w:type="gramEnd"/>
            <w:r w:rsidRPr="00AF574B">
              <w:rPr>
                <w:sz w:val="14"/>
                <w:szCs w:val="14"/>
              </w:rPr>
              <w:t xml:space="preserve">. </w:t>
            </w:r>
            <w:proofErr w:type="gramStart"/>
            <w:r w:rsidRPr="00AF574B">
              <w:rPr>
                <w:sz w:val="14"/>
                <w:szCs w:val="14"/>
              </w:rPr>
              <w:t>Сура</w:t>
            </w:r>
            <w:proofErr w:type="gramEnd"/>
            <w:r w:rsidRPr="00AF574B">
              <w:rPr>
                <w:sz w:val="14"/>
                <w:szCs w:val="14"/>
              </w:rPr>
              <w:t>, Школьный переулок, д. 12;</w:t>
            </w:r>
          </w:p>
          <w:p w:rsidR="00F57218" w:rsidRPr="00AF574B" w:rsidRDefault="00F57218" w:rsidP="00F57218">
            <w:pPr>
              <w:rPr>
                <w:sz w:val="14"/>
                <w:szCs w:val="14"/>
              </w:rPr>
            </w:pPr>
            <w:r w:rsidRPr="00AF574B">
              <w:rPr>
                <w:sz w:val="14"/>
                <w:szCs w:val="14"/>
              </w:rPr>
              <w:t xml:space="preserve">- здание гаража </w:t>
            </w:r>
            <w:proofErr w:type="gramStart"/>
            <w:r w:rsidRPr="00AF574B">
              <w:rPr>
                <w:sz w:val="14"/>
                <w:szCs w:val="14"/>
              </w:rPr>
              <w:t>с</w:t>
            </w:r>
            <w:proofErr w:type="gramEnd"/>
            <w:r w:rsidRPr="00AF574B">
              <w:rPr>
                <w:sz w:val="14"/>
                <w:szCs w:val="14"/>
              </w:rPr>
              <w:t xml:space="preserve">. </w:t>
            </w:r>
            <w:proofErr w:type="gramStart"/>
            <w:r w:rsidRPr="00AF574B">
              <w:rPr>
                <w:sz w:val="14"/>
                <w:szCs w:val="14"/>
              </w:rPr>
              <w:t>Сура</w:t>
            </w:r>
            <w:proofErr w:type="gramEnd"/>
            <w:r w:rsidRPr="00AF574B">
              <w:rPr>
                <w:sz w:val="14"/>
                <w:szCs w:val="14"/>
              </w:rPr>
              <w:t>, Школьный переулок, д. 13;</w:t>
            </w:r>
          </w:p>
          <w:p w:rsidR="00F57218" w:rsidRPr="00AF574B" w:rsidRDefault="00F57218" w:rsidP="00F57218">
            <w:pPr>
              <w:rPr>
                <w:sz w:val="14"/>
                <w:szCs w:val="14"/>
              </w:rPr>
            </w:pPr>
            <w:r w:rsidRPr="00AF574B">
              <w:rPr>
                <w:sz w:val="14"/>
                <w:szCs w:val="14"/>
              </w:rPr>
              <w:t xml:space="preserve">- здание склада </w:t>
            </w:r>
            <w:proofErr w:type="gramStart"/>
            <w:r w:rsidRPr="00AF574B">
              <w:rPr>
                <w:sz w:val="14"/>
                <w:szCs w:val="14"/>
              </w:rPr>
              <w:t>с</w:t>
            </w:r>
            <w:proofErr w:type="gramEnd"/>
            <w:r w:rsidRPr="00AF574B">
              <w:rPr>
                <w:sz w:val="14"/>
                <w:szCs w:val="14"/>
              </w:rPr>
              <w:t xml:space="preserve">. </w:t>
            </w:r>
            <w:proofErr w:type="gramStart"/>
            <w:r w:rsidRPr="00AF574B">
              <w:rPr>
                <w:sz w:val="14"/>
                <w:szCs w:val="14"/>
              </w:rPr>
              <w:t>Сура</w:t>
            </w:r>
            <w:proofErr w:type="gramEnd"/>
            <w:r w:rsidRPr="00AF574B">
              <w:rPr>
                <w:sz w:val="14"/>
                <w:szCs w:val="14"/>
              </w:rPr>
              <w:t>, Школьный переулок, д. 10.</w:t>
            </w:r>
          </w:p>
        </w:tc>
      </w:tr>
      <w:tr w:rsidR="00F57218" w:rsidRPr="00E04E48" w:rsidTr="00F57218">
        <w:trPr>
          <w:trHeight w:val="481"/>
        </w:trPr>
        <w:tc>
          <w:tcPr>
            <w:tcW w:w="1542" w:type="dxa"/>
            <w:vMerge/>
          </w:tcPr>
          <w:p w:rsidR="00F57218" w:rsidRPr="000273E9" w:rsidRDefault="00F57218" w:rsidP="00F57218">
            <w:pPr>
              <w:ind w:left="-108" w:right="-108"/>
              <w:jc w:val="center"/>
              <w:rPr>
                <w:sz w:val="14"/>
                <w:szCs w:val="14"/>
              </w:rPr>
            </w:pPr>
          </w:p>
        </w:tc>
        <w:tc>
          <w:tcPr>
            <w:tcW w:w="1400" w:type="dxa"/>
            <w:vMerge/>
            <w:vAlign w:val="center"/>
          </w:tcPr>
          <w:p w:rsidR="00F57218" w:rsidRPr="000273E9" w:rsidRDefault="00F57218" w:rsidP="00F57218">
            <w:pPr>
              <w:jc w:val="center"/>
              <w:rPr>
                <w:sz w:val="14"/>
                <w:szCs w:val="14"/>
              </w:rPr>
            </w:pPr>
          </w:p>
        </w:tc>
        <w:tc>
          <w:tcPr>
            <w:tcW w:w="1542" w:type="dxa"/>
            <w:shd w:val="clear" w:color="auto" w:fill="auto"/>
          </w:tcPr>
          <w:p w:rsidR="00F57218" w:rsidRPr="000273E9" w:rsidRDefault="00F57218" w:rsidP="00F57218">
            <w:pPr>
              <w:jc w:val="center"/>
              <w:rPr>
                <w:sz w:val="14"/>
                <w:szCs w:val="14"/>
              </w:rPr>
            </w:pPr>
            <w:r w:rsidRPr="000273E9">
              <w:rPr>
                <w:sz w:val="14"/>
                <w:szCs w:val="14"/>
              </w:rPr>
              <w:t>Здание котельной Архангельская область, Пинежский район, д. Городецк, ул. Лесная, д.4а</w:t>
            </w:r>
          </w:p>
        </w:tc>
        <w:tc>
          <w:tcPr>
            <w:tcW w:w="6164" w:type="dxa"/>
            <w:shd w:val="clear" w:color="auto" w:fill="auto"/>
            <w:vAlign w:val="center"/>
          </w:tcPr>
          <w:p w:rsidR="00F57218" w:rsidRPr="00AF574B" w:rsidRDefault="00F57218" w:rsidP="00F57218">
            <w:pPr>
              <w:rPr>
                <w:sz w:val="14"/>
                <w:szCs w:val="14"/>
              </w:rPr>
            </w:pPr>
            <w:r w:rsidRPr="00AF574B">
              <w:rPr>
                <w:sz w:val="14"/>
                <w:szCs w:val="14"/>
              </w:rPr>
              <w:t xml:space="preserve">- здание школы - детского сада (помещения ФАП), д. Городецк, ул. </w:t>
            </w:r>
            <w:proofErr w:type="gramStart"/>
            <w:r w:rsidRPr="00AF574B">
              <w:rPr>
                <w:sz w:val="14"/>
                <w:szCs w:val="14"/>
              </w:rPr>
              <w:t>Лесная</w:t>
            </w:r>
            <w:proofErr w:type="gramEnd"/>
            <w:r w:rsidRPr="00AF574B">
              <w:rPr>
                <w:sz w:val="14"/>
                <w:szCs w:val="14"/>
              </w:rPr>
              <w:t>, д.4;</w:t>
            </w:r>
          </w:p>
          <w:p w:rsidR="00F57218" w:rsidRPr="00AF574B" w:rsidRDefault="00F57218" w:rsidP="00F57218">
            <w:pPr>
              <w:rPr>
                <w:sz w:val="14"/>
                <w:szCs w:val="14"/>
              </w:rPr>
            </w:pPr>
            <w:r w:rsidRPr="00AF574B">
              <w:rPr>
                <w:sz w:val="14"/>
                <w:szCs w:val="14"/>
              </w:rPr>
              <w:t>- здание МБУК «</w:t>
            </w:r>
            <w:proofErr w:type="spellStart"/>
            <w:r w:rsidRPr="00AF574B">
              <w:rPr>
                <w:sz w:val="14"/>
                <w:szCs w:val="14"/>
              </w:rPr>
              <w:t>Сурский</w:t>
            </w:r>
            <w:proofErr w:type="spellEnd"/>
            <w:r w:rsidRPr="00AF574B">
              <w:rPr>
                <w:sz w:val="14"/>
                <w:szCs w:val="14"/>
              </w:rPr>
              <w:t xml:space="preserve"> культурный центр» д. Городецк, ул. </w:t>
            </w:r>
            <w:proofErr w:type="gramStart"/>
            <w:r w:rsidRPr="00AF574B">
              <w:rPr>
                <w:sz w:val="14"/>
                <w:szCs w:val="14"/>
              </w:rPr>
              <w:t>Колхозная</w:t>
            </w:r>
            <w:proofErr w:type="gramEnd"/>
            <w:r w:rsidRPr="00AF574B">
              <w:rPr>
                <w:sz w:val="14"/>
                <w:szCs w:val="14"/>
              </w:rPr>
              <w:t>, д. 17.</w:t>
            </w:r>
          </w:p>
          <w:p w:rsidR="00F57218" w:rsidRPr="00AF574B" w:rsidRDefault="00F57218" w:rsidP="00F57218">
            <w:pPr>
              <w:rPr>
                <w:sz w:val="14"/>
                <w:szCs w:val="14"/>
              </w:rPr>
            </w:pPr>
          </w:p>
        </w:tc>
      </w:tr>
      <w:tr w:rsidR="00F57218" w:rsidRPr="00E04E48" w:rsidTr="00F57218">
        <w:trPr>
          <w:trHeight w:val="753"/>
        </w:trPr>
        <w:tc>
          <w:tcPr>
            <w:tcW w:w="1542" w:type="dxa"/>
            <w:vMerge w:val="restart"/>
            <w:vAlign w:val="center"/>
          </w:tcPr>
          <w:p w:rsidR="00F57218" w:rsidRPr="000273E9" w:rsidRDefault="00F57218" w:rsidP="00F57218">
            <w:pPr>
              <w:ind w:left="-108" w:right="-108"/>
              <w:jc w:val="center"/>
              <w:rPr>
                <w:sz w:val="14"/>
                <w:szCs w:val="14"/>
              </w:rPr>
            </w:pPr>
            <w:r>
              <w:rPr>
                <w:sz w:val="14"/>
                <w:szCs w:val="14"/>
              </w:rPr>
              <w:lastRenderedPageBreak/>
              <w:t>Пинежский муниципальный округ</w:t>
            </w:r>
          </w:p>
        </w:tc>
        <w:tc>
          <w:tcPr>
            <w:tcW w:w="1400" w:type="dxa"/>
            <w:vAlign w:val="center"/>
          </w:tcPr>
          <w:p w:rsidR="00F57218" w:rsidRPr="000273E9" w:rsidRDefault="00F57218" w:rsidP="00F57218">
            <w:pPr>
              <w:jc w:val="center"/>
              <w:rPr>
                <w:sz w:val="14"/>
                <w:szCs w:val="14"/>
              </w:rPr>
            </w:pPr>
            <w:r w:rsidRPr="000273E9">
              <w:rPr>
                <w:sz w:val="14"/>
                <w:szCs w:val="14"/>
              </w:rPr>
              <w:t>МБОУ «Карпогорская СШ № 118»</w:t>
            </w:r>
          </w:p>
        </w:tc>
        <w:tc>
          <w:tcPr>
            <w:tcW w:w="1542" w:type="dxa"/>
            <w:shd w:val="clear" w:color="auto" w:fill="auto"/>
            <w:vAlign w:val="center"/>
          </w:tcPr>
          <w:p w:rsidR="00F57218" w:rsidRPr="000273E9" w:rsidRDefault="00F57218" w:rsidP="00F57218">
            <w:pPr>
              <w:jc w:val="center"/>
              <w:rPr>
                <w:sz w:val="14"/>
                <w:szCs w:val="14"/>
              </w:rPr>
            </w:pPr>
            <w:r w:rsidRPr="000273E9">
              <w:rPr>
                <w:sz w:val="14"/>
                <w:szCs w:val="14"/>
              </w:rPr>
              <w:t xml:space="preserve">Здание </w:t>
            </w:r>
          </w:p>
          <w:p w:rsidR="00F57218" w:rsidRPr="000273E9" w:rsidRDefault="00F57218" w:rsidP="00F57218">
            <w:pPr>
              <w:jc w:val="center"/>
              <w:rPr>
                <w:sz w:val="14"/>
                <w:szCs w:val="14"/>
              </w:rPr>
            </w:pPr>
            <w:r w:rsidRPr="000273E9">
              <w:rPr>
                <w:sz w:val="14"/>
                <w:szCs w:val="14"/>
              </w:rPr>
              <w:t>Архангельская область, Пинежский район, д</w:t>
            </w:r>
            <w:proofErr w:type="gramStart"/>
            <w:r w:rsidRPr="000273E9">
              <w:rPr>
                <w:sz w:val="14"/>
                <w:szCs w:val="14"/>
              </w:rPr>
              <w:t>.В</w:t>
            </w:r>
            <w:proofErr w:type="gramEnd"/>
            <w:r w:rsidRPr="000273E9">
              <w:rPr>
                <w:sz w:val="14"/>
                <w:szCs w:val="14"/>
              </w:rPr>
              <w:t>еркола, ул.Северная, д.30А</w:t>
            </w:r>
          </w:p>
        </w:tc>
        <w:tc>
          <w:tcPr>
            <w:tcW w:w="6164" w:type="dxa"/>
            <w:shd w:val="clear" w:color="auto" w:fill="auto"/>
            <w:vAlign w:val="center"/>
          </w:tcPr>
          <w:p w:rsidR="00F57218" w:rsidRPr="000273E9" w:rsidRDefault="00F57218" w:rsidP="00F57218">
            <w:pPr>
              <w:rPr>
                <w:sz w:val="14"/>
                <w:szCs w:val="14"/>
              </w:rPr>
            </w:pPr>
          </w:p>
          <w:p w:rsidR="00F57218" w:rsidRPr="000273E9" w:rsidRDefault="00F57218" w:rsidP="00F57218">
            <w:pPr>
              <w:rPr>
                <w:sz w:val="14"/>
                <w:szCs w:val="14"/>
              </w:rPr>
            </w:pPr>
            <w:r w:rsidRPr="000273E9">
              <w:rPr>
                <w:sz w:val="14"/>
                <w:szCs w:val="14"/>
              </w:rPr>
              <w:t>- здание школы СП «</w:t>
            </w:r>
            <w:proofErr w:type="spellStart"/>
            <w:r w:rsidRPr="000273E9">
              <w:rPr>
                <w:sz w:val="14"/>
                <w:szCs w:val="14"/>
              </w:rPr>
              <w:t>Веркольская</w:t>
            </w:r>
            <w:proofErr w:type="spellEnd"/>
            <w:r w:rsidRPr="000273E9">
              <w:rPr>
                <w:sz w:val="14"/>
                <w:szCs w:val="14"/>
              </w:rPr>
              <w:t xml:space="preserve"> ОШ им. Ф.Абрамова» МБОУ «Карпогорская СШ «118» </w:t>
            </w:r>
          </w:p>
          <w:p w:rsidR="00F57218" w:rsidRPr="000273E9" w:rsidRDefault="00F57218" w:rsidP="00F57218">
            <w:pPr>
              <w:rPr>
                <w:sz w:val="14"/>
                <w:szCs w:val="14"/>
              </w:rPr>
            </w:pPr>
            <w:r w:rsidRPr="000273E9">
              <w:rPr>
                <w:sz w:val="14"/>
                <w:szCs w:val="14"/>
              </w:rPr>
              <w:t>д. Веркола, ул. Северная, д. 30</w:t>
            </w:r>
          </w:p>
          <w:p w:rsidR="00F57218" w:rsidRPr="000273E9" w:rsidRDefault="00F57218" w:rsidP="00F57218">
            <w:pPr>
              <w:rPr>
                <w:sz w:val="14"/>
                <w:szCs w:val="14"/>
              </w:rPr>
            </w:pPr>
          </w:p>
        </w:tc>
      </w:tr>
      <w:tr w:rsidR="00F57218" w:rsidRPr="00E04E48" w:rsidTr="00F57218">
        <w:trPr>
          <w:trHeight w:val="824"/>
        </w:trPr>
        <w:tc>
          <w:tcPr>
            <w:tcW w:w="1542" w:type="dxa"/>
            <w:vMerge/>
            <w:vAlign w:val="center"/>
          </w:tcPr>
          <w:p w:rsidR="00F57218" w:rsidRPr="000273E9" w:rsidRDefault="00F57218" w:rsidP="00F57218">
            <w:pPr>
              <w:ind w:left="-108" w:right="-108"/>
              <w:jc w:val="center"/>
              <w:rPr>
                <w:sz w:val="14"/>
                <w:szCs w:val="14"/>
              </w:rPr>
            </w:pPr>
          </w:p>
        </w:tc>
        <w:tc>
          <w:tcPr>
            <w:tcW w:w="1400" w:type="dxa"/>
            <w:vAlign w:val="center"/>
          </w:tcPr>
          <w:p w:rsidR="00F57218" w:rsidRPr="000273E9" w:rsidRDefault="00F57218" w:rsidP="00F57218">
            <w:pPr>
              <w:jc w:val="center"/>
              <w:rPr>
                <w:sz w:val="14"/>
                <w:szCs w:val="14"/>
              </w:rPr>
            </w:pPr>
            <w:r w:rsidRPr="000273E9">
              <w:rPr>
                <w:sz w:val="14"/>
                <w:szCs w:val="14"/>
              </w:rPr>
              <w:t>ООО «Мезенская теплоснабжающая организация»</w:t>
            </w:r>
          </w:p>
          <w:p w:rsidR="00F57218" w:rsidRPr="000273E9" w:rsidRDefault="00F57218" w:rsidP="00F57218">
            <w:pPr>
              <w:jc w:val="center"/>
              <w:rPr>
                <w:sz w:val="14"/>
                <w:szCs w:val="14"/>
              </w:rPr>
            </w:pPr>
          </w:p>
        </w:tc>
        <w:tc>
          <w:tcPr>
            <w:tcW w:w="1542" w:type="dxa"/>
            <w:shd w:val="clear" w:color="auto" w:fill="auto"/>
            <w:vAlign w:val="center"/>
          </w:tcPr>
          <w:p w:rsidR="00F57218" w:rsidRPr="000273E9" w:rsidRDefault="00F57218" w:rsidP="00F57218">
            <w:pPr>
              <w:jc w:val="center"/>
              <w:rPr>
                <w:sz w:val="14"/>
                <w:szCs w:val="14"/>
              </w:rPr>
            </w:pPr>
            <w:r w:rsidRPr="000273E9">
              <w:rPr>
                <w:sz w:val="14"/>
                <w:szCs w:val="14"/>
              </w:rPr>
              <w:t>Здание котельной</w:t>
            </w:r>
          </w:p>
          <w:p w:rsidR="00F57218" w:rsidRPr="000273E9" w:rsidRDefault="00F57218" w:rsidP="00F57218">
            <w:pPr>
              <w:jc w:val="center"/>
              <w:rPr>
                <w:sz w:val="14"/>
                <w:szCs w:val="14"/>
              </w:rPr>
            </w:pPr>
            <w:r w:rsidRPr="000273E9">
              <w:rPr>
                <w:sz w:val="14"/>
                <w:szCs w:val="14"/>
              </w:rPr>
              <w:t xml:space="preserve">Архангельская область, Пинежский район, д. Кеврола, </w:t>
            </w:r>
          </w:p>
          <w:p w:rsidR="00F57218" w:rsidRPr="000273E9" w:rsidRDefault="00F57218" w:rsidP="00F57218">
            <w:pPr>
              <w:jc w:val="center"/>
              <w:rPr>
                <w:sz w:val="14"/>
                <w:szCs w:val="14"/>
              </w:rPr>
            </w:pPr>
            <w:r w:rsidRPr="000273E9">
              <w:rPr>
                <w:sz w:val="14"/>
                <w:szCs w:val="14"/>
              </w:rPr>
              <w:t>д. 67А</w:t>
            </w:r>
          </w:p>
        </w:tc>
        <w:tc>
          <w:tcPr>
            <w:tcW w:w="6164" w:type="dxa"/>
            <w:shd w:val="clear" w:color="auto" w:fill="auto"/>
            <w:vAlign w:val="center"/>
          </w:tcPr>
          <w:p w:rsidR="00F57218" w:rsidRPr="000273E9" w:rsidRDefault="00F57218" w:rsidP="00F57218">
            <w:pPr>
              <w:rPr>
                <w:sz w:val="14"/>
                <w:szCs w:val="14"/>
              </w:rPr>
            </w:pPr>
          </w:p>
          <w:p w:rsidR="00F57218" w:rsidRPr="007D65D9" w:rsidRDefault="00F57218" w:rsidP="00F57218">
            <w:pPr>
              <w:rPr>
                <w:sz w:val="14"/>
                <w:szCs w:val="14"/>
              </w:rPr>
            </w:pPr>
            <w:r w:rsidRPr="007D65D9">
              <w:rPr>
                <w:sz w:val="14"/>
                <w:szCs w:val="14"/>
              </w:rPr>
              <w:t>- жилой дом № 77Б;</w:t>
            </w:r>
          </w:p>
          <w:p w:rsidR="00F57218" w:rsidRPr="007D65D9" w:rsidRDefault="00F57218" w:rsidP="00F57218">
            <w:pPr>
              <w:rPr>
                <w:sz w:val="14"/>
                <w:szCs w:val="14"/>
              </w:rPr>
            </w:pPr>
            <w:r w:rsidRPr="007D65D9">
              <w:rPr>
                <w:sz w:val="14"/>
                <w:szCs w:val="14"/>
              </w:rPr>
              <w:t>- здание школы № 67;</w:t>
            </w:r>
          </w:p>
          <w:p w:rsidR="00F57218" w:rsidRPr="000273E9" w:rsidRDefault="00F57218" w:rsidP="00F57218">
            <w:pPr>
              <w:rPr>
                <w:sz w:val="14"/>
                <w:szCs w:val="14"/>
              </w:rPr>
            </w:pPr>
            <w:r w:rsidRPr="007D65D9">
              <w:rPr>
                <w:sz w:val="14"/>
                <w:szCs w:val="14"/>
              </w:rPr>
              <w:t>- здание дома культуры № 77А.</w:t>
            </w:r>
          </w:p>
          <w:p w:rsidR="00F57218" w:rsidRPr="000273E9" w:rsidRDefault="00F57218" w:rsidP="00F57218">
            <w:pPr>
              <w:rPr>
                <w:sz w:val="14"/>
                <w:szCs w:val="14"/>
              </w:rPr>
            </w:pPr>
          </w:p>
        </w:tc>
      </w:tr>
    </w:tbl>
    <w:p w:rsidR="00F57218" w:rsidRPr="00E04E48" w:rsidRDefault="00F57218" w:rsidP="00F57218">
      <w:pPr>
        <w:jc w:val="center"/>
      </w:pPr>
    </w:p>
    <w:p w:rsidR="00F57218" w:rsidRDefault="00F57218" w:rsidP="00F57218">
      <w:pPr>
        <w:jc w:val="right"/>
      </w:pPr>
    </w:p>
    <w:p w:rsidR="00F57218" w:rsidRDefault="00F57218" w:rsidP="00F57218">
      <w:pPr>
        <w:jc w:val="right"/>
      </w:pPr>
    </w:p>
    <w:p w:rsidR="00F57218" w:rsidRDefault="00F57218" w:rsidP="00F57218">
      <w:pPr>
        <w:jc w:val="right"/>
      </w:pPr>
    </w:p>
    <w:p w:rsidR="00F57218" w:rsidRDefault="00F57218" w:rsidP="00F57218">
      <w:pPr>
        <w:jc w:val="right"/>
      </w:pPr>
    </w:p>
    <w:p w:rsidR="00F57218" w:rsidRDefault="00F57218" w:rsidP="00F57218">
      <w:pPr>
        <w:jc w:val="right"/>
      </w:pPr>
    </w:p>
    <w:p w:rsidR="00F57218" w:rsidRDefault="00F57218" w:rsidP="00F57218">
      <w:pPr>
        <w:jc w:val="right"/>
      </w:pPr>
    </w:p>
    <w:p w:rsidR="00F57218" w:rsidRDefault="00F57218" w:rsidP="00F57218">
      <w:pPr>
        <w:jc w:val="right"/>
      </w:pPr>
    </w:p>
    <w:p w:rsidR="00F57218" w:rsidRDefault="00F57218" w:rsidP="00F57218">
      <w:pPr>
        <w:jc w:val="right"/>
      </w:pPr>
    </w:p>
    <w:p w:rsidR="00F57218" w:rsidRDefault="00F57218" w:rsidP="00F57218">
      <w:pPr>
        <w:jc w:val="right"/>
      </w:pPr>
    </w:p>
    <w:p w:rsidR="00F57218" w:rsidRDefault="00F57218" w:rsidP="00F57218">
      <w:pPr>
        <w:jc w:val="right"/>
      </w:pPr>
    </w:p>
    <w:p w:rsidR="00F57218" w:rsidRDefault="00F57218" w:rsidP="00F57218">
      <w:pPr>
        <w:jc w:val="right"/>
      </w:pPr>
    </w:p>
    <w:p w:rsidR="00F57218" w:rsidRDefault="00F57218" w:rsidP="00F57218">
      <w:pPr>
        <w:jc w:val="right"/>
      </w:pPr>
    </w:p>
    <w:p w:rsidR="00F57218" w:rsidRDefault="00F57218" w:rsidP="00F57218">
      <w:pPr>
        <w:jc w:val="right"/>
      </w:pPr>
    </w:p>
    <w:p w:rsidR="00F57218" w:rsidRDefault="00F57218" w:rsidP="00F57218">
      <w:pPr>
        <w:jc w:val="right"/>
      </w:pPr>
    </w:p>
    <w:p w:rsidR="00F57218" w:rsidRDefault="00F57218" w:rsidP="00F57218">
      <w:pPr>
        <w:jc w:val="right"/>
      </w:pPr>
    </w:p>
    <w:p w:rsidR="00F57218" w:rsidRDefault="00F57218" w:rsidP="00F57218">
      <w:pPr>
        <w:jc w:val="right"/>
      </w:pPr>
    </w:p>
    <w:p w:rsidR="00F57218" w:rsidRDefault="00F57218" w:rsidP="00F57218">
      <w:pPr>
        <w:jc w:val="right"/>
      </w:pPr>
    </w:p>
    <w:p w:rsidR="00F57218" w:rsidRDefault="00F57218" w:rsidP="00F57218">
      <w:pPr>
        <w:jc w:val="right"/>
      </w:pPr>
    </w:p>
    <w:p w:rsidR="00F57218" w:rsidRDefault="00F57218" w:rsidP="00F57218">
      <w:pPr>
        <w:jc w:val="right"/>
      </w:pPr>
    </w:p>
    <w:p w:rsidR="00F57218" w:rsidRDefault="00F57218" w:rsidP="00F57218">
      <w:pPr>
        <w:jc w:val="right"/>
      </w:pPr>
    </w:p>
    <w:p w:rsidR="00F57218" w:rsidRDefault="00F57218" w:rsidP="00F57218">
      <w:pPr>
        <w:jc w:val="right"/>
      </w:pPr>
    </w:p>
    <w:p w:rsidR="00F57218" w:rsidRDefault="00F57218" w:rsidP="00F57218">
      <w:pPr>
        <w:jc w:val="right"/>
      </w:pPr>
    </w:p>
    <w:p w:rsidR="00F57218" w:rsidRDefault="00F57218" w:rsidP="00F57218">
      <w:pPr>
        <w:jc w:val="right"/>
      </w:pPr>
    </w:p>
    <w:p w:rsidR="00F57218" w:rsidRDefault="00F57218" w:rsidP="00F57218">
      <w:pPr>
        <w:jc w:val="right"/>
      </w:pPr>
    </w:p>
    <w:p w:rsidR="00F57218" w:rsidRDefault="00F57218" w:rsidP="00F57218">
      <w:pPr>
        <w:jc w:val="right"/>
      </w:pPr>
    </w:p>
    <w:p w:rsidR="00F57218" w:rsidRDefault="00F57218" w:rsidP="00F57218">
      <w:pPr>
        <w:jc w:val="right"/>
      </w:pPr>
    </w:p>
    <w:p w:rsidR="00F57218" w:rsidRDefault="00F57218" w:rsidP="00F57218">
      <w:pPr>
        <w:jc w:val="right"/>
      </w:pPr>
    </w:p>
    <w:p w:rsidR="00F57218" w:rsidRDefault="00F57218" w:rsidP="00F57218">
      <w:pPr>
        <w:jc w:val="right"/>
      </w:pPr>
    </w:p>
    <w:p w:rsidR="00F57218" w:rsidRDefault="00F57218" w:rsidP="00F57218">
      <w:pPr>
        <w:jc w:val="right"/>
      </w:pPr>
    </w:p>
    <w:p w:rsidR="00F57218" w:rsidRDefault="00F57218" w:rsidP="00F57218">
      <w:pPr>
        <w:jc w:val="right"/>
      </w:pPr>
    </w:p>
    <w:p w:rsidR="00F57218" w:rsidRDefault="00F57218" w:rsidP="00F57218">
      <w:pPr>
        <w:jc w:val="right"/>
      </w:pPr>
    </w:p>
    <w:p w:rsidR="00F57218" w:rsidRDefault="00F57218" w:rsidP="00F57218">
      <w:pPr>
        <w:jc w:val="right"/>
      </w:pPr>
    </w:p>
    <w:p w:rsidR="00F57218" w:rsidRDefault="00F57218" w:rsidP="00F57218">
      <w:pPr>
        <w:jc w:val="right"/>
      </w:pPr>
    </w:p>
    <w:p w:rsidR="00F57218" w:rsidRDefault="00F57218" w:rsidP="00F57218">
      <w:pPr>
        <w:jc w:val="right"/>
      </w:pPr>
    </w:p>
    <w:p w:rsidR="00F57218" w:rsidRDefault="00F57218" w:rsidP="00F57218">
      <w:pPr>
        <w:jc w:val="right"/>
      </w:pPr>
    </w:p>
    <w:p w:rsidR="00F57218" w:rsidRDefault="00F57218" w:rsidP="00F57218">
      <w:pPr>
        <w:jc w:val="right"/>
      </w:pPr>
    </w:p>
    <w:p w:rsidR="00F57218" w:rsidRDefault="00F57218" w:rsidP="00F57218">
      <w:pPr>
        <w:jc w:val="right"/>
      </w:pPr>
    </w:p>
    <w:p w:rsidR="00F57218" w:rsidRDefault="00F57218" w:rsidP="00F57218">
      <w:pPr>
        <w:jc w:val="right"/>
      </w:pPr>
    </w:p>
    <w:p w:rsidR="00F57218" w:rsidRDefault="00F57218" w:rsidP="00F57218">
      <w:pPr>
        <w:jc w:val="right"/>
      </w:pPr>
    </w:p>
    <w:p w:rsidR="00F57218" w:rsidRDefault="00F57218" w:rsidP="00F57218">
      <w:pPr>
        <w:jc w:val="right"/>
      </w:pPr>
    </w:p>
    <w:p w:rsidR="00F57218" w:rsidRDefault="00F57218" w:rsidP="00F57218"/>
    <w:p w:rsidR="00F57218" w:rsidRDefault="00F57218" w:rsidP="00F57218"/>
    <w:p w:rsidR="00F57218" w:rsidRDefault="00F57218" w:rsidP="00F57218"/>
    <w:p w:rsidR="00F57218" w:rsidRDefault="00F57218" w:rsidP="00F57218"/>
    <w:p w:rsidR="00F57218" w:rsidRDefault="00F57218" w:rsidP="00F57218">
      <w:pPr>
        <w:jc w:val="right"/>
      </w:pPr>
    </w:p>
    <w:p w:rsidR="00F57218" w:rsidRDefault="00F57218" w:rsidP="00F57218">
      <w:pPr>
        <w:jc w:val="right"/>
      </w:pPr>
      <w:r>
        <w:lastRenderedPageBreak/>
        <w:t xml:space="preserve">Приложение N 2 </w:t>
      </w:r>
    </w:p>
    <w:p w:rsidR="00F57218" w:rsidRDefault="00F57218" w:rsidP="00F57218">
      <w:pPr>
        <w:jc w:val="right"/>
      </w:pPr>
      <w:r w:rsidRPr="00D34675">
        <w:t>к Программе проведения проверки готовности</w:t>
      </w:r>
    </w:p>
    <w:p w:rsidR="00F57218" w:rsidRDefault="00F57218" w:rsidP="00F57218">
      <w:pPr>
        <w:jc w:val="right"/>
      </w:pPr>
      <w:r w:rsidRPr="00D34675">
        <w:t xml:space="preserve"> </w:t>
      </w:r>
      <w:r>
        <w:t xml:space="preserve">теплоснабжающих, </w:t>
      </w:r>
      <w:proofErr w:type="spellStart"/>
      <w:r>
        <w:t>теплосетевых</w:t>
      </w:r>
      <w:proofErr w:type="spellEnd"/>
      <w:r>
        <w:t xml:space="preserve"> организаций</w:t>
      </w:r>
    </w:p>
    <w:p w:rsidR="00F57218" w:rsidRDefault="00F57218" w:rsidP="00F57218">
      <w:pPr>
        <w:jc w:val="right"/>
      </w:pPr>
      <w:r>
        <w:t xml:space="preserve"> и потребителей тепловой энергии, находящихся</w:t>
      </w:r>
    </w:p>
    <w:p w:rsidR="00F57218" w:rsidRDefault="00F57218" w:rsidP="00F57218">
      <w:pPr>
        <w:jc w:val="right"/>
      </w:pPr>
      <w:r>
        <w:t xml:space="preserve"> на территории Пинежского муниципального округа</w:t>
      </w:r>
    </w:p>
    <w:p w:rsidR="00F57218" w:rsidRDefault="00F57218" w:rsidP="00F57218">
      <w:pPr>
        <w:jc w:val="right"/>
      </w:pPr>
      <w:r>
        <w:t xml:space="preserve">Архангельской области </w:t>
      </w:r>
      <w:proofErr w:type="gramStart"/>
      <w:r>
        <w:t>к</w:t>
      </w:r>
      <w:proofErr w:type="gramEnd"/>
    </w:p>
    <w:p w:rsidR="00F57218" w:rsidRPr="00D34675" w:rsidRDefault="00F57218" w:rsidP="00F57218">
      <w:pPr>
        <w:jc w:val="right"/>
      </w:pPr>
      <w:r w:rsidRPr="00D34675">
        <w:t xml:space="preserve"> отопительному периоду</w:t>
      </w:r>
      <w:r>
        <w:t xml:space="preserve"> 2024/2025 г.</w:t>
      </w:r>
    </w:p>
    <w:p w:rsidR="00F57218" w:rsidRDefault="00F57218" w:rsidP="00F57218">
      <w:pPr>
        <w:jc w:val="right"/>
      </w:pPr>
    </w:p>
    <w:p w:rsidR="00F57218" w:rsidRDefault="00F57218" w:rsidP="00F57218">
      <w:pPr>
        <w:jc w:val="right"/>
      </w:pPr>
    </w:p>
    <w:p w:rsidR="00F57218" w:rsidRPr="00523A4F" w:rsidRDefault="00F57218" w:rsidP="00F57218">
      <w:pPr>
        <w:jc w:val="center"/>
        <w:rPr>
          <w:b/>
        </w:rPr>
      </w:pPr>
      <w:r w:rsidRPr="00523A4F">
        <w:rPr>
          <w:b/>
        </w:rPr>
        <w:t xml:space="preserve">График проведения проверки готовности </w:t>
      </w:r>
    </w:p>
    <w:p w:rsidR="00F57218" w:rsidRPr="00523A4F" w:rsidRDefault="00F57218" w:rsidP="00F57218">
      <w:pPr>
        <w:jc w:val="center"/>
        <w:rPr>
          <w:b/>
        </w:rPr>
      </w:pPr>
      <w:r w:rsidRPr="00523A4F">
        <w:rPr>
          <w:b/>
        </w:rPr>
        <w:t xml:space="preserve">к отопительному периоду </w:t>
      </w:r>
      <w:proofErr w:type="spellStart"/>
      <w:r w:rsidRPr="00523A4F">
        <w:rPr>
          <w:b/>
        </w:rPr>
        <w:t>теплосетевых</w:t>
      </w:r>
      <w:proofErr w:type="spellEnd"/>
      <w:r w:rsidRPr="00523A4F">
        <w:rPr>
          <w:b/>
        </w:rPr>
        <w:t xml:space="preserve">, теплоснабжающих организаций, </w:t>
      </w:r>
    </w:p>
    <w:p w:rsidR="00F57218" w:rsidRDefault="00F57218" w:rsidP="00F57218">
      <w:pPr>
        <w:jc w:val="center"/>
        <w:rPr>
          <w:b/>
        </w:rPr>
      </w:pPr>
      <w:r w:rsidRPr="00523A4F">
        <w:rPr>
          <w:b/>
        </w:rPr>
        <w:t xml:space="preserve">потребителей тепловой энергии на территории </w:t>
      </w:r>
    </w:p>
    <w:p w:rsidR="00F57218" w:rsidRPr="00523A4F" w:rsidRDefault="00F57218" w:rsidP="00F57218">
      <w:pPr>
        <w:jc w:val="center"/>
        <w:rPr>
          <w:b/>
        </w:rPr>
      </w:pPr>
      <w:r>
        <w:rPr>
          <w:b/>
        </w:rPr>
        <w:t>Пинежского муниципального округа Архангельской области</w:t>
      </w:r>
    </w:p>
    <w:p w:rsidR="00F57218" w:rsidRDefault="00F57218" w:rsidP="00F57218">
      <w:pPr>
        <w:jc w:val="center"/>
      </w:pPr>
    </w:p>
    <w:p w:rsidR="00F57218" w:rsidRDefault="00F57218" w:rsidP="00F57218">
      <w:pPr>
        <w:jc w:val="cente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2"/>
        <w:gridCol w:w="2947"/>
        <w:gridCol w:w="1882"/>
        <w:gridCol w:w="3969"/>
      </w:tblGrid>
      <w:tr w:rsidR="00F57218" w:rsidRPr="007576AA" w:rsidTr="00F57218">
        <w:tc>
          <w:tcPr>
            <w:tcW w:w="382" w:type="dxa"/>
            <w:vAlign w:val="center"/>
          </w:tcPr>
          <w:p w:rsidR="00F57218" w:rsidRPr="00364321" w:rsidRDefault="00F57218" w:rsidP="00F57218">
            <w:pPr>
              <w:ind w:left="-142" w:right="-102"/>
              <w:jc w:val="center"/>
            </w:pPr>
            <w:r w:rsidRPr="00364321">
              <w:t xml:space="preserve">№ </w:t>
            </w:r>
            <w:proofErr w:type="spellStart"/>
            <w:proofErr w:type="gramStart"/>
            <w:r w:rsidRPr="00364321">
              <w:t>п</w:t>
            </w:r>
            <w:proofErr w:type="spellEnd"/>
            <w:proofErr w:type="gramEnd"/>
            <w:r w:rsidRPr="00364321">
              <w:t>/</w:t>
            </w:r>
            <w:proofErr w:type="spellStart"/>
            <w:r w:rsidRPr="00364321">
              <w:t>п</w:t>
            </w:r>
            <w:proofErr w:type="spellEnd"/>
          </w:p>
        </w:tc>
        <w:tc>
          <w:tcPr>
            <w:tcW w:w="2947" w:type="dxa"/>
            <w:vAlign w:val="center"/>
          </w:tcPr>
          <w:p w:rsidR="00F57218" w:rsidRPr="00364321" w:rsidRDefault="00F57218" w:rsidP="00F57218">
            <w:pPr>
              <w:jc w:val="center"/>
            </w:pPr>
            <w:r w:rsidRPr="00364321">
              <w:t>Объекты</w:t>
            </w:r>
            <w:r>
              <w:t>,</w:t>
            </w:r>
            <w:r w:rsidRPr="00364321">
              <w:t xml:space="preserve"> подлежащие проверке</w:t>
            </w:r>
          </w:p>
        </w:tc>
        <w:tc>
          <w:tcPr>
            <w:tcW w:w="1882" w:type="dxa"/>
            <w:vAlign w:val="center"/>
          </w:tcPr>
          <w:p w:rsidR="00F57218" w:rsidRPr="00364321" w:rsidRDefault="00F57218" w:rsidP="00F57218">
            <w:pPr>
              <w:jc w:val="center"/>
            </w:pPr>
            <w:r w:rsidRPr="00364321">
              <w:t>Сроки проведения проверки</w:t>
            </w:r>
          </w:p>
        </w:tc>
        <w:tc>
          <w:tcPr>
            <w:tcW w:w="3969" w:type="dxa"/>
            <w:vAlign w:val="center"/>
          </w:tcPr>
          <w:p w:rsidR="00F57218" w:rsidRPr="00364321" w:rsidRDefault="00F57218" w:rsidP="00F57218">
            <w:pPr>
              <w:jc w:val="center"/>
            </w:pPr>
            <w:proofErr w:type="gramStart"/>
            <w:r w:rsidRPr="00364321">
              <w:t>Документы</w:t>
            </w:r>
            <w:proofErr w:type="gramEnd"/>
            <w:r w:rsidRPr="00364321">
              <w:t xml:space="preserve"> проверяемые в ходе проверки</w:t>
            </w:r>
          </w:p>
        </w:tc>
      </w:tr>
      <w:tr w:rsidR="00F57218" w:rsidRPr="007576AA" w:rsidTr="00F57218">
        <w:tc>
          <w:tcPr>
            <w:tcW w:w="382" w:type="dxa"/>
            <w:vAlign w:val="center"/>
          </w:tcPr>
          <w:p w:rsidR="00F57218" w:rsidRPr="00364321" w:rsidRDefault="00F57218" w:rsidP="00F57218">
            <w:pPr>
              <w:jc w:val="center"/>
            </w:pPr>
            <w:r w:rsidRPr="00364321">
              <w:t>1</w:t>
            </w:r>
          </w:p>
        </w:tc>
        <w:tc>
          <w:tcPr>
            <w:tcW w:w="2947" w:type="dxa"/>
            <w:vAlign w:val="center"/>
          </w:tcPr>
          <w:p w:rsidR="00F57218" w:rsidRDefault="00F57218" w:rsidP="00F57218">
            <w:pPr>
              <w:jc w:val="center"/>
            </w:pPr>
            <w:r w:rsidRPr="00364321">
              <w:t xml:space="preserve">Теплоснабжающие организации и </w:t>
            </w:r>
            <w:proofErr w:type="spellStart"/>
            <w:r w:rsidRPr="00364321">
              <w:t>теплосетевые</w:t>
            </w:r>
            <w:proofErr w:type="spellEnd"/>
            <w:r w:rsidRPr="00364321">
              <w:t xml:space="preserve"> организации </w:t>
            </w:r>
          </w:p>
          <w:p w:rsidR="00F57218" w:rsidRPr="00364321" w:rsidRDefault="00F57218" w:rsidP="00F57218">
            <w:pPr>
              <w:jc w:val="center"/>
            </w:pPr>
          </w:p>
        </w:tc>
        <w:tc>
          <w:tcPr>
            <w:tcW w:w="1882" w:type="dxa"/>
            <w:vAlign w:val="center"/>
          </w:tcPr>
          <w:p w:rsidR="00F57218" w:rsidRPr="00F502FF" w:rsidRDefault="00F57218" w:rsidP="00F57218">
            <w:pPr>
              <w:ind w:left="-107" w:right="-108"/>
              <w:jc w:val="center"/>
            </w:pPr>
            <w:r w:rsidRPr="00F502FF">
              <w:t>01.08.20</w:t>
            </w:r>
            <w:r>
              <w:t>24</w:t>
            </w:r>
            <w:r w:rsidRPr="00F502FF">
              <w:t xml:space="preserve"> г.</w:t>
            </w:r>
          </w:p>
          <w:p w:rsidR="00F57218" w:rsidRPr="00F502FF" w:rsidRDefault="00F57218" w:rsidP="00F57218">
            <w:pPr>
              <w:ind w:left="-107" w:right="-108"/>
              <w:jc w:val="center"/>
            </w:pPr>
            <w:r w:rsidRPr="00F502FF">
              <w:t xml:space="preserve">– </w:t>
            </w:r>
          </w:p>
          <w:p w:rsidR="00F57218" w:rsidRPr="00F502FF" w:rsidRDefault="00F57218" w:rsidP="00F57218">
            <w:pPr>
              <w:ind w:left="-107" w:right="-108"/>
              <w:jc w:val="center"/>
            </w:pPr>
            <w:r w:rsidRPr="00F502FF">
              <w:t>01.11.20</w:t>
            </w:r>
            <w:r>
              <w:t>24</w:t>
            </w:r>
            <w:r w:rsidRPr="00F502FF">
              <w:t>г.</w:t>
            </w:r>
          </w:p>
        </w:tc>
        <w:tc>
          <w:tcPr>
            <w:tcW w:w="3969" w:type="dxa"/>
            <w:vAlign w:val="center"/>
          </w:tcPr>
          <w:p w:rsidR="00F57218" w:rsidRPr="007576AA" w:rsidRDefault="00F57218" w:rsidP="00F57218">
            <w:pPr>
              <w:jc w:val="center"/>
              <w:rPr>
                <w:sz w:val="22"/>
                <w:szCs w:val="22"/>
              </w:rPr>
            </w:pPr>
            <w:r w:rsidRPr="007576AA">
              <w:rPr>
                <w:sz w:val="22"/>
                <w:szCs w:val="22"/>
              </w:rPr>
              <w:t xml:space="preserve">В соответствии с п. </w:t>
            </w:r>
            <w:r w:rsidRPr="007576AA">
              <w:rPr>
                <w:sz w:val="22"/>
                <w:szCs w:val="22"/>
                <w:lang w:val="en-US"/>
              </w:rPr>
              <w:t>III</w:t>
            </w:r>
            <w:r w:rsidRPr="007576AA">
              <w:rPr>
                <w:sz w:val="22"/>
                <w:szCs w:val="22"/>
              </w:rPr>
              <w:t xml:space="preserve">  Программы проведения проверки готовности </w:t>
            </w:r>
            <w:proofErr w:type="gramStart"/>
            <w:r w:rsidRPr="007576AA">
              <w:rPr>
                <w:sz w:val="22"/>
                <w:szCs w:val="22"/>
              </w:rPr>
              <w:t>теплоснабжающих</w:t>
            </w:r>
            <w:proofErr w:type="gramEnd"/>
            <w:r w:rsidRPr="007576AA">
              <w:rPr>
                <w:sz w:val="22"/>
                <w:szCs w:val="22"/>
              </w:rPr>
              <w:t>,</w:t>
            </w:r>
          </w:p>
          <w:p w:rsidR="00F57218" w:rsidRPr="007576AA" w:rsidRDefault="00F57218" w:rsidP="00F57218">
            <w:pPr>
              <w:jc w:val="center"/>
              <w:rPr>
                <w:sz w:val="22"/>
                <w:szCs w:val="22"/>
              </w:rPr>
            </w:pPr>
            <w:proofErr w:type="spellStart"/>
            <w:r w:rsidRPr="007576AA">
              <w:rPr>
                <w:sz w:val="22"/>
                <w:szCs w:val="22"/>
              </w:rPr>
              <w:t>теплосетевых</w:t>
            </w:r>
            <w:proofErr w:type="spellEnd"/>
            <w:r w:rsidRPr="007576AA">
              <w:rPr>
                <w:sz w:val="22"/>
                <w:szCs w:val="22"/>
              </w:rPr>
              <w:t xml:space="preserve"> организаций и потребителей тепловой энергии</w:t>
            </w:r>
          </w:p>
          <w:p w:rsidR="00F57218" w:rsidRPr="00364321" w:rsidRDefault="00F57218" w:rsidP="00F57218">
            <w:pPr>
              <w:jc w:val="center"/>
            </w:pPr>
            <w:r w:rsidRPr="007576AA">
              <w:rPr>
                <w:sz w:val="22"/>
                <w:szCs w:val="22"/>
              </w:rPr>
              <w:t>к отопительному периоду 20</w:t>
            </w:r>
            <w:r>
              <w:rPr>
                <w:sz w:val="22"/>
                <w:szCs w:val="22"/>
              </w:rPr>
              <w:t>24/</w:t>
            </w:r>
            <w:r w:rsidRPr="007576AA">
              <w:rPr>
                <w:sz w:val="22"/>
                <w:szCs w:val="22"/>
              </w:rPr>
              <w:t>20</w:t>
            </w:r>
            <w:r>
              <w:rPr>
                <w:sz w:val="22"/>
                <w:szCs w:val="22"/>
              </w:rPr>
              <w:t>25</w:t>
            </w:r>
            <w:r w:rsidRPr="007576AA">
              <w:rPr>
                <w:sz w:val="22"/>
                <w:szCs w:val="22"/>
              </w:rPr>
              <w:t xml:space="preserve"> г.</w:t>
            </w:r>
          </w:p>
        </w:tc>
      </w:tr>
      <w:tr w:rsidR="00F57218" w:rsidRPr="007576AA" w:rsidTr="00F57218">
        <w:tc>
          <w:tcPr>
            <w:tcW w:w="382" w:type="dxa"/>
            <w:vAlign w:val="center"/>
          </w:tcPr>
          <w:p w:rsidR="00F57218" w:rsidRPr="00364321" w:rsidRDefault="00F57218" w:rsidP="00F57218">
            <w:pPr>
              <w:jc w:val="center"/>
            </w:pPr>
            <w:r w:rsidRPr="00364321">
              <w:t>2</w:t>
            </w:r>
          </w:p>
        </w:tc>
        <w:tc>
          <w:tcPr>
            <w:tcW w:w="2947" w:type="dxa"/>
            <w:vAlign w:val="center"/>
          </w:tcPr>
          <w:p w:rsidR="00F57218" w:rsidRDefault="00F57218" w:rsidP="00F57218">
            <w:pPr>
              <w:jc w:val="center"/>
            </w:pPr>
            <w:r>
              <w:t>Потребители</w:t>
            </w:r>
          </w:p>
          <w:p w:rsidR="00F57218" w:rsidRPr="00364321" w:rsidRDefault="00F57218" w:rsidP="00F57218">
            <w:pPr>
              <w:jc w:val="center"/>
            </w:pPr>
            <w:r w:rsidRPr="00364321">
              <w:t>(по согласованию)</w:t>
            </w:r>
          </w:p>
        </w:tc>
        <w:tc>
          <w:tcPr>
            <w:tcW w:w="1882" w:type="dxa"/>
            <w:vAlign w:val="center"/>
          </w:tcPr>
          <w:p w:rsidR="00F57218" w:rsidRPr="00F502FF" w:rsidRDefault="00F57218" w:rsidP="00F57218">
            <w:pPr>
              <w:ind w:left="-107" w:right="-108"/>
              <w:jc w:val="center"/>
            </w:pPr>
            <w:r w:rsidRPr="00F502FF">
              <w:t>01.08.20</w:t>
            </w:r>
            <w:r>
              <w:t>24</w:t>
            </w:r>
            <w:r w:rsidRPr="00F502FF">
              <w:t xml:space="preserve"> г.</w:t>
            </w:r>
          </w:p>
          <w:p w:rsidR="00F57218" w:rsidRPr="00F502FF" w:rsidRDefault="00F57218" w:rsidP="00F57218">
            <w:pPr>
              <w:ind w:left="-107" w:right="-108"/>
              <w:jc w:val="center"/>
            </w:pPr>
            <w:r w:rsidRPr="00F502FF">
              <w:t xml:space="preserve">– </w:t>
            </w:r>
          </w:p>
          <w:p w:rsidR="00F57218" w:rsidRPr="00F502FF" w:rsidRDefault="00F57218" w:rsidP="00F57218">
            <w:pPr>
              <w:ind w:left="-107" w:right="-108"/>
              <w:jc w:val="center"/>
            </w:pPr>
            <w:r w:rsidRPr="00F502FF">
              <w:t>15.09.20</w:t>
            </w:r>
            <w:r>
              <w:t xml:space="preserve">24 </w:t>
            </w:r>
            <w:r w:rsidRPr="00F502FF">
              <w:t>г.</w:t>
            </w:r>
          </w:p>
        </w:tc>
        <w:tc>
          <w:tcPr>
            <w:tcW w:w="3969" w:type="dxa"/>
            <w:vAlign w:val="center"/>
          </w:tcPr>
          <w:p w:rsidR="00F57218" w:rsidRPr="007576AA" w:rsidRDefault="00F57218" w:rsidP="00F57218">
            <w:pPr>
              <w:jc w:val="center"/>
              <w:rPr>
                <w:sz w:val="22"/>
                <w:szCs w:val="22"/>
              </w:rPr>
            </w:pPr>
            <w:r w:rsidRPr="007576AA">
              <w:rPr>
                <w:sz w:val="22"/>
                <w:szCs w:val="22"/>
              </w:rPr>
              <w:t xml:space="preserve">В соответствии с п. </w:t>
            </w:r>
            <w:r w:rsidRPr="007576AA">
              <w:rPr>
                <w:sz w:val="22"/>
                <w:szCs w:val="22"/>
                <w:lang w:val="en-US"/>
              </w:rPr>
              <w:t>IV</w:t>
            </w:r>
            <w:r w:rsidRPr="007576AA">
              <w:rPr>
                <w:sz w:val="22"/>
                <w:szCs w:val="22"/>
              </w:rPr>
              <w:t xml:space="preserve">  Программы проведения проверки готовности </w:t>
            </w:r>
            <w:proofErr w:type="gramStart"/>
            <w:r w:rsidRPr="007576AA">
              <w:rPr>
                <w:sz w:val="22"/>
                <w:szCs w:val="22"/>
              </w:rPr>
              <w:t>теплоснабжающих</w:t>
            </w:r>
            <w:proofErr w:type="gramEnd"/>
            <w:r w:rsidRPr="007576AA">
              <w:rPr>
                <w:sz w:val="22"/>
                <w:szCs w:val="22"/>
              </w:rPr>
              <w:t>,</w:t>
            </w:r>
          </w:p>
          <w:p w:rsidR="00F57218" w:rsidRPr="007576AA" w:rsidRDefault="00F57218" w:rsidP="00F57218">
            <w:pPr>
              <w:jc w:val="center"/>
              <w:rPr>
                <w:sz w:val="22"/>
                <w:szCs w:val="22"/>
              </w:rPr>
            </w:pPr>
            <w:proofErr w:type="spellStart"/>
            <w:r w:rsidRPr="007576AA">
              <w:rPr>
                <w:sz w:val="22"/>
                <w:szCs w:val="22"/>
              </w:rPr>
              <w:t>теплосетевых</w:t>
            </w:r>
            <w:proofErr w:type="spellEnd"/>
            <w:r w:rsidRPr="007576AA">
              <w:rPr>
                <w:sz w:val="22"/>
                <w:szCs w:val="22"/>
              </w:rPr>
              <w:t xml:space="preserve"> организаций и потребителей тепловой энергии</w:t>
            </w:r>
          </w:p>
          <w:p w:rsidR="00F57218" w:rsidRPr="00364321" w:rsidRDefault="00F57218" w:rsidP="00F57218">
            <w:pPr>
              <w:jc w:val="center"/>
            </w:pPr>
            <w:r w:rsidRPr="007576AA">
              <w:rPr>
                <w:sz w:val="22"/>
                <w:szCs w:val="22"/>
              </w:rPr>
              <w:t>к отопительному периоду 20</w:t>
            </w:r>
            <w:r>
              <w:rPr>
                <w:sz w:val="22"/>
                <w:szCs w:val="22"/>
              </w:rPr>
              <w:t>24/</w:t>
            </w:r>
            <w:r w:rsidRPr="007576AA">
              <w:rPr>
                <w:sz w:val="22"/>
                <w:szCs w:val="22"/>
              </w:rPr>
              <w:t>20</w:t>
            </w:r>
            <w:r>
              <w:rPr>
                <w:sz w:val="22"/>
                <w:szCs w:val="22"/>
              </w:rPr>
              <w:t xml:space="preserve">25 </w:t>
            </w:r>
            <w:r w:rsidRPr="007576AA">
              <w:rPr>
                <w:sz w:val="22"/>
                <w:szCs w:val="22"/>
              </w:rPr>
              <w:t>г.</w:t>
            </w:r>
          </w:p>
        </w:tc>
      </w:tr>
    </w:tbl>
    <w:p w:rsidR="00F57218" w:rsidRDefault="00F57218" w:rsidP="00F57218">
      <w:pPr>
        <w:jc w:val="center"/>
      </w:pPr>
    </w:p>
    <w:p w:rsidR="00F57218" w:rsidRDefault="00F57218" w:rsidP="00F57218">
      <w:pPr>
        <w:jc w:val="center"/>
      </w:pPr>
    </w:p>
    <w:p w:rsidR="00F57218" w:rsidRDefault="00F57218" w:rsidP="00F57218">
      <w:pPr>
        <w:jc w:val="both"/>
        <w:rPr>
          <w:b/>
        </w:rPr>
      </w:pPr>
      <w:r>
        <w:rPr>
          <w:b/>
        </w:rPr>
        <w:t>Примечание:</w:t>
      </w:r>
    </w:p>
    <w:p w:rsidR="00F57218" w:rsidRDefault="00F57218" w:rsidP="00F57218">
      <w:pPr>
        <w:ind w:firstLine="720"/>
        <w:jc w:val="both"/>
      </w:pPr>
      <w:r>
        <w:t>В соответствии с Приказом Минэнерго России от 12.03.2013 года N 103 "Об утверждении Правил оценки готовности к отопительному периоду" сроки выдачи паспортов готовности, не позднее 15 сентября - для потребителей тепловой энергии, не позднее 1 ноября - для теплоснабжающих организаций, не позднее 15 ноября - для муниципальных образований.</w:t>
      </w:r>
    </w:p>
    <w:p w:rsidR="00F57218" w:rsidRDefault="00F57218" w:rsidP="00F57218">
      <w:pPr>
        <w:jc w:val="both"/>
      </w:pPr>
      <w:r>
        <w:t>Паспорт готовности по каждому объекту выдается в течение 15 дней со дня подписания акта готовности к отопительному периоду.</w:t>
      </w:r>
    </w:p>
    <w:p w:rsidR="00F57218" w:rsidRDefault="00F57218" w:rsidP="00F57218">
      <w:pPr>
        <w:jc w:val="both"/>
        <w:rPr>
          <w:b/>
        </w:rPr>
      </w:pPr>
    </w:p>
    <w:p w:rsidR="00F57218" w:rsidRDefault="00F57218" w:rsidP="00F57218">
      <w:pPr>
        <w:jc w:val="both"/>
        <w:rPr>
          <w:b/>
        </w:rPr>
      </w:pPr>
    </w:p>
    <w:p w:rsidR="00F57218" w:rsidRDefault="00F57218" w:rsidP="00F57218">
      <w:pPr>
        <w:jc w:val="both"/>
        <w:rPr>
          <w:b/>
        </w:rPr>
      </w:pPr>
    </w:p>
    <w:p w:rsidR="00F57218" w:rsidRDefault="00F57218" w:rsidP="00F57218">
      <w:pPr>
        <w:jc w:val="both"/>
        <w:rPr>
          <w:b/>
        </w:rPr>
      </w:pPr>
    </w:p>
    <w:p w:rsidR="00F57218" w:rsidRDefault="00F57218" w:rsidP="00F57218">
      <w:pPr>
        <w:jc w:val="right"/>
      </w:pPr>
    </w:p>
    <w:p w:rsidR="00F57218" w:rsidRDefault="00F57218" w:rsidP="00F57218">
      <w:pPr>
        <w:jc w:val="right"/>
      </w:pPr>
    </w:p>
    <w:p w:rsidR="00F57218" w:rsidRDefault="00F57218" w:rsidP="00F57218">
      <w:pPr>
        <w:jc w:val="right"/>
      </w:pPr>
    </w:p>
    <w:p w:rsidR="00F57218" w:rsidRDefault="00F57218" w:rsidP="00F57218">
      <w:pPr>
        <w:jc w:val="right"/>
      </w:pPr>
    </w:p>
    <w:p w:rsidR="00F57218" w:rsidRDefault="00F57218" w:rsidP="00F57218">
      <w:pPr>
        <w:jc w:val="right"/>
      </w:pPr>
    </w:p>
    <w:p w:rsidR="00F57218" w:rsidRDefault="00F57218" w:rsidP="00F57218">
      <w:pPr>
        <w:jc w:val="right"/>
      </w:pPr>
    </w:p>
    <w:p w:rsidR="00F57218" w:rsidRDefault="00F57218" w:rsidP="00F57218">
      <w:pPr>
        <w:jc w:val="right"/>
      </w:pPr>
    </w:p>
    <w:p w:rsidR="00F57218" w:rsidRDefault="00F57218" w:rsidP="00F57218">
      <w:pPr>
        <w:jc w:val="right"/>
      </w:pPr>
    </w:p>
    <w:p w:rsidR="00F57218" w:rsidRDefault="00F57218" w:rsidP="00F57218">
      <w:pPr>
        <w:jc w:val="right"/>
      </w:pPr>
    </w:p>
    <w:p w:rsidR="00F57218" w:rsidRPr="00EE58E8" w:rsidRDefault="00F57218" w:rsidP="00F57218">
      <w:pPr>
        <w:jc w:val="right"/>
      </w:pPr>
      <w:r>
        <w:lastRenderedPageBreak/>
        <w:t xml:space="preserve">Приложение N </w:t>
      </w:r>
      <w:r w:rsidRPr="00EE58E8">
        <w:t>3</w:t>
      </w:r>
    </w:p>
    <w:p w:rsidR="00F57218" w:rsidRDefault="00F57218" w:rsidP="00F57218">
      <w:pPr>
        <w:jc w:val="right"/>
      </w:pPr>
      <w:r w:rsidRPr="00D34675">
        <w:t>к Программе проведения проверки готовности</w:t>
      </w:r>
    </w:p>
    <w:p w:rsidR="00F57218" w:rsidRDefault="00F57218" w:rsidP="00F57218">
      <w:pPr>
        <w:jc w:val="right"/>
      </w:pPr>
      <w:r w:rsidRPr="00D34675">
        <w:t xml:space="preserve"> </w:t>
      </w:r>
      <w:r>
        <w:t xml:space="preserve">теплоснабжающих, </w:t>
      </w:r>
      <w:proofErr w:type="spellStart"/>
      <w:r>
        <w:t>теплосетевых</w:t>
      </w:r>
      <w:proofErr w:type="spellEnd"/>
      <w:r>
        <w:t xml:space="preserve"> организаций</w:t>
      </w:r>
    </w:p>
    <w:p w:rsidR="00F57218" w:rsidRDefault="00F57218" w:rsidP="00F57218">
      <w:pPr>
        <w:jc w:val="right"/>
      </w:pPr>
      <w:r>
        <w:t xml:space="preserve"> и потребителей тепловой энергии, находящихся</w:t>
      </w:r>
    </w:p>
    <w:p w:rsidR="00F57218" w:rsidRDefault="00F57218" w:rsidP="00F57218">
      <w:pPr>
        <w:jc w:val="right"/>
      </w:pPr>
      <w:r>
        <w:t xml:space="preserve"> на территории Пинежского муниципального округа</w:t>
      </w:r>
    </w:p>
    <w:p w:rsidR="00F57218" w:rsidRDefault="00F57218" w:rsidP="00F57218">
      <w:pPr>
        <w:jc w:val="right"/>
      </w:pPr>
      <w:r>
        <w:t xml:space="preserve">Архангельской области </w:t>
      </w:r>
      <w:proofErr w:type="gramStart"/>
      <w:r>
        <w:t>к</w:t>
      </w:r>
      <w:proofErr w:type="gramEnd"/>
    </w:p>
    <w:p w:rsidR="00F57218" w:rsidRDefault="00F57218" w:rsidP="00F57218">
      <w:pPr>
        <w:jc w:val="right"/>
      </w:pPr>
      <w:r w:rsidRPr="00D34675">
        <w:t xml:space="preserve"> отопительному периоду</w:t>
      </w:r>
      <w:r>
        <w:t xml:space="preserve"> 2024/2025 г.</w:t>
      </w:r>
    </w:p>
    <w:p w:rsidR="00F57218" w:rsidRDefault="00F57218" w:rsidP="00F57218">
      <w:pPr>
        <w:jc w:val="right"/>
      </w:pPr>
    </w:p>
    <w:p w:rsidR="00F57218" w:rsidRPr="008B17AB" w:rsidRDefault="00F57218" w:rsidP="00F57218">
      <w:pPr>
        <w:pStyle w:val="affffe"/>
        <w:jc w:val="center"/>
      </w:pPr>
      <w:r w:rsidRPr="008B17AB">
        <w:rPr>
          <w:rStyle w:val="affff1"/>
          <w:rFonts w:ascii="Times New Roman" w:hAnsi="Times New Roman" w:cs="Times New Roman"/>
          <w:color w:val="000000"/>
        </w:rPr>
        <w:t>АКТ №________</w:t>
      </w:r>
    </w:p>
    <w:p w:rsidR="00F57218" w:rsidRPr="008B17AB" w:rsidRDefault="00F57218" w:rsidP="00F57218">
      <w:pPr>
        <w:pStyle w:val="affffe"/>
        <w:jc w:val="center"/>
        <w:rPr>
          <w:rFonts w:ascii="Times New Roman" w:hAnsi="Times New Roman" w:cs="Times New Roman"/>
          <w:color w:val="000000"/>
        </w:rPr>
      </w:pPr>
      <w:r w:rsidRPr="008B17AB">
        <w:rPr>
          <w:rStyle w:val="affff1"/>
          <w:rFonts w:ascii="Times New Roman" w:hAnsi="Times New Roman" w:cs="Times New Roman"/>
          <w:color w:val="000000"/>
        </w:rPr>
        <w:t>проверки готовно</w:t>
      </w:r>
      <w:r>
        <w:rPr>
          <w:rStyle w:val="affff1"/>
          <w:rFonts w:ascii="Times New Roman" w:hAnsi="Times New Roman" w:cs="Times New Roman"/>
          <w:color w:val="000000"/>
        </w:rPr>
        <w:t>сти к отопительному периоду 2024/2025</w:t>
      </w:r>
      <w:r w:rsidRPr="008B17AB">
        <w:rPr>
          <w:rStyle w:val="affff1"/>
          <w:rFonts w:ascii="Times New Roman" w:hAnsi="Times New Roman" w:cs="Times New Roman"/>
          <w:color w:val="000000"/>
        </w:rPr>
        <w:t xml:space="preserve"> г.</w:t>
      </w:r>
    </w:p>
    <w:p w:rsidR="00F57218" w:rsidRDefault="00F57218" w:rsidP="00F57218">
      <w:pPr>
        <w:ind w:firstLine="720"/>
        <w:jc w:val="center"/>
      </w:pPr>
    </w:p>
    <w:p w:rsidR="00F57218" w:rsidRDefault="00F57218" w:rsidP="00F57218">
      <w:pPr>
        <w:pStyle w:val="affffe"/>
        <w:rPr>
          <w:rFonts w:ascii="Times New Roman" w:hAnsi="Times New Roman" w:cs="Times New Roman"/>
        </w:rPr>
      </w:pPr>
      <w:r>
        <w:rPr>
          <w:rFonts w:ascii="Times New Roman" w:hAnsi="Times New Roman" w:cs="Times New Roman"/>
        </w:rPr>
        <w:t>__________________________</w:t>
      </w:r>
      <w:r>
        <w:rPr>
          <w:rFonts w:ascii="Times New Roman" w:hAnsi="Times New Roman" w:cs="Times New Roman"/>
        </w:rPr>
        <w:tab/>
        <w:t xml:space="preserve">  </w:t>
      </w:r>
      <w:r>
        <w:rPr>
          <w:rFonts w:ascii="Times New Roman" w:hAnsi="Times New Roman" w:cs="Times New Roman"/>
        </w:rPr>
        <w:tab/>
        <w:t xml:space="preserve">   </w:t>
      </w:r>
      <w:r>
        <w:rPr>
          <w:rFonts w:ascii="Times New Roman" w:hAnsi="Times New Roman" w:cs="Times New Roman"/>
        </w:rPr>
        <w:tab/>
        <w:t xml:space="preserve">               «_____»____________ 2024 г.</w:t>
      </w:r>
    </w:p>
    <w:p w:rsidR="00F57218" w:rsidRPr="00661355" w:rsidRDefault="00F57218" w:rsidP="00F57218">
      <w:pPr>
        <w:pStyle w:val="affffe"/>
        <w:rPr>
          <w:rFonts w:ascii="Times New Roman" w:hAnsi="Times New Roman" w:cs="Times New Roman"/>
          <w:sz w:val="18"/>
          <w:szCs w:val="18"/>
        </w:rPr>
      </w:pPr>
      <w:r w:rsidRPr="00661355">
        <w:rPr>
          <w:rFonts w:ascii="Times New Roman" w:hAnsi="Times New Roman" w:cs="Times New Roman"/>
          <w:sz w:val="16"/>
          <w:szCs w:val="16"/>
        </w:rPr>
        <w:t xml:space="preserve">     (место составление акта)</w:t>
      </w:r>
      <w:r w:rsidRPr="00661355">
        <w:rPr>
          <w:rFonts w:ascii="Times New Roman" w:hAnsi="Times New Roman" w:cs="Times New Roman"/>
          <w:sz w:val="16"/>
          <w:szCs w:val="16"/>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          </w:t>
      </w:r>
      <w:r w:rsidRPr="00661355">
        <w:rPr>
          <w:rFonts w:ascii="Times New Roman" w:hAnsi="Times New Roman" w:cs="Times New Roman"/>
          <w:sz w:val="18"/>
          <w:szCs w:val="18"/>
        </w:rPr>
        <w:t>(дата составления акта)</w:t>
      </w:r>
    </w:p>
    <w:p w:rsidR="00F57218" w:rsidRDefault="00F57218" w:rsidP="00F57218">
      <w:pPr>
        <w:ind w:firstLine="720"/>
        <w:jc w:val="both"/>
      </w:pPr>
    </w:p>
    <w:p w:rsidR="00F57218" w:rsidRDefault="00F57218" w:rsidP="00F57218">
      <w:pPr>
        <w:ind w:firstLine="720"/>
        <w:jc w:val="both"/>
      </w:pPr>
      <w:proofErr w:type="gramStart"/>
      <w:r w:rsidRPr="00B25AAF">
        <w:t xml:space="preserve">Комиссия, назначенная </w:t>
      </w:r>
      <w:r>
        <w:t xml:space="preserve">Распоряжением администрации Пинежского муниципального округа Архангельской области </w:t>
      </w:r>
      <w:r w:rsidRPr="00B25AAF">
        <w:t>«О созданий  комиссии по проверке готовности теплоснабжающих организаций к отопительному периоду 202</w:t>
      </w:r>
      <w:r>
        <w:t>4</w:t>
      </w:r>
      <w:r w:rsidRPr="00B25AAF">
        <w:t>/20</w:t>
      </w:r>
      <w:r>
        <w:t>25</w:t>
      </w:r>
      <w:r w:rsidRPr="00B25AAF">
        <w:t>г.», «О созданий  комиссии по проверке готовности потребителей тепловой энергии к отопительному периоду 20</w:t>
      </w:r>
      <w:r>
        <w:t>24</w:t>
      </w:r>
      <w:r w:rsidRPr="00B25AAF">
        <w:t>/20</w:t>
      </w:r>
      <w:r>
        <w:t>25</w:t>
      </w:r>
      <w:r w:rsidRPr="00B25AAF">
        <w:t>г.», в соответствии с программой проведения проверки готовности к отопительному периоду  20</w:t>
      </w:r>
      <w:r>
        <w:t>24</w:t>
      </w:r>
      <w:r w:rsidRPr="00B25AAF">
        <w:t>/20</w:t>
      </w:r>
      <w:r>
        <w:t>25</w:t>
      </w:r>
      <w:r w:rsidRPr="00B25AAF">
        <w:t xml:space="preserve"> гг. в соответствии с </w:t>
      </w:r>
      <w:hyperlink r:id="rId8" w:history="1">
        <w:r w:rsidRPr="00B25AAF">
          <w:rPr>
            <w:rStyle w:val="afff2"/>
          </w:rPr>
          <w:t>Федеральным законом</w:t>
        </w:r>
      </w:hyperlink>
      <w:r w:rsidRPr="00B25AAF">
        <w:rPr>
          <w:b/>
        </w:rPr>
        <w:t xml:space="preserve"> </w:t>
      </w:r>
      <w:r w:rsidRPr="00B25AAF">
        <w:t>от 27 июля 2010 г. № 190-ФЗ</w:t>
      </w:r>
      <w:proofErr w:type="gramEnd"/>
      <w:r w:rsidRPr="00B25AAF">
        <w:t xml:space="preserve"> «О теплоснабжении» провела проверку готовности к отопительному периоду</w:t>
      </w:r>
    </w:p>
    <w:p w:rsidR="00F57218" w:rsidRPr="00122497" w:rsidRDefault="00F57218" w:rsidP="00F57218">
      <w:pPr>
        <w:jc w:val="both"/>
      </w:pPr>
      <w:r w:rsidRPr="00122497">
        <w:t>___________________________________________________________________________</w:t>
      </w:r>
    </w:p>
    <w:p w:rsidR="00F57218" w:rsidRPr="00D60B80" w:rsidRDefault="00F57218" w:rsidP="00F57218">
      <w:pPr>
        <w:pStyle w:val="affffe"/>
        <w:rPr>
          <w:rFonts w:ascii="Times New Roman" w:hAnsi="Times New Roman" w:cs="Times New Roman"/>
        </w:rPr>
      </w:pPr>
      <w:r w:rsidRPr="00D60B80">
        <w:rPr>
          <w:rFonts w:ascii="Times New Roman" w:hAnsi="Times New Roman" w:cs="Times New Roman"/>
        </w:rPr>
        <w:t>______________________________________________________________________________________________________________________________________________________</w:t>
      </w:r>
    </w:p>
    <w:p w:rsidR="00F57218" w:rsidRPr="00D361A9" w:rsidRDefault="00F57218" w:rsidP="00F57218">
      <w:pPr>
        <w:pStyle w:val="affffe"/>
        <w:suppressAutoHyphens/>
        <w:jc w:val="center"/>
        <w:rPr>
          <w:rFonts w:ascii="Times New Roman" w:hAnsi="Times New Roman" w:cs="Times New Roman"/>
          <w:sz w:val="16"/>
          <w:szCs w:val="16"/>
        </w:rPr>
      </w:pPr>
      <w:r w:rsidRPr="00D361A9">
        <w:rPr>
          <w:rFonts w:ascii="Times New Roman" w:hAnsi="Times New Roman" w:cs="Times New Roman"/>
          <w:sz w:val="16"/>
          <w:szCs w:val="16"/>
        </w:rPr>
        <w:t xml:space="preserve">(полное наименование муниципального образования, теплоснабжающей организации, </w:t>
      </w:r>
      <w:proofErr w:type="spellStart"/>
      <w:r w:rsidRPr="00D361A9">
        <w:rPr>
          <w:rFonts w:ascii="Times New Roman" w:hAnsi="Times New Roman" w:cs="Times New Roman"/>
          <w:sz w:val="16"/>
          <w:szCs w:val="16"/>
        </w:rPr>
        <w:t>теплосетевой</w:t>
      </w:r>
      <w:proofErr w:type="spellEnd"/>
      <w:r w:rsidRPr="00D361A9">
        <w:rPr>
          <w:rFonts w:ascii="Times New Roman" w:hAnsi="Times New Roman" w:cs="Times New Roman"/>
          <w:sz w:val="16"/>
          <w:szCs w:val="16"/>
        </w:rPr>
        <w:t xml:space="preserve"> организации, потребителя тепловой энергии, в отношении которого проводилась проверка готовности к отопительному периоду)</w:t>
      </w:r>
    </w:p>
    <w:p w:rsidR="00F57218" w:rsidRDefault="00F57218" w:rsidP="00F57218">
      <w:pPr>
        <w:pStyle w:val="affffe"/>
        <w:rPr>
          <w:rFonts w:ascii="Times New Roman" w:hAnsi="Times New Roman" w:cs="Times New Roman"/>
        </w:rPr>
      </w:pPr>
      <w:r>
        <w:rPr>
          <w:rFonts w:ascii="Times New Roman" w:hAnsi="Times New Roman" w:cs="Times New Roman"/>
        </w:rPr>
        <w:t>Проверка готовности к отопительному периоду проводилась в отношении</w:t>
      </w:r>
    </w:p>
    <w:p w:rsidR="00F57218" w:rsidRDefault="00F57218" w:rsidP="00F57218">
      <w:pPr>
        <w:pStyle w:val="affffe"/>
        <w:rPr>
          <w:rFonts w:ascii="Times New Roman" w:hAnsi="Times New Roman" w:cs="Times New Roman"/>
        </w:rPr>
      </w:pPr>
      <w:r>
        <w:rPr>
          <w:rFonts w:ascii="Times New Roman" w:hAnsi="Times New Roman" w:cs="Times New Roman"/>
        </w:rPr>
        <w:t>следующих объектов:</w:t>
      </w:r>
    </w:p>
    <w:p w:rsidR="00F57218" w:rsidRDefault="00F57218" w:rsidP="00F57218">
      <w:pPr>
        <w:pStyle w:val="affffe"/>
        <w:rPr>
          <w:rFonts w:ascii="Times New Roman" w:hAnsi="Times New Roman" w:cs="Times New Roman"/>
        </w:rPr>
      </w:pPr>
      <w:r>
        <w:rPr>
          <w:rFonts w:ascii="Times New Roman" w:hAnsi="Times New Roman" w:cs="Times New Roman"/>
        </w:rPr>
        <w:t>1._________________________________________________________________________;</w:t>
      </w:r>
    </w:p>
    <w:p w:rsidR="00F57218" w:rsidRDefault="00F57218" w:rsidP="00F57218">
      <w:pPr>
        <w:jc w:val="center"/>
      </w:pPr>
      <w:r>
        <w:t>(наименование объекта, адрес объекта)</w:t>
      </w:r>
    </w:p>
    <w:p w:rsidR="00F57218" w:rsidRDefault="00F57218" w:rsidP="00F57218">
      <w:pPr>
        <w:pStyle w:val="affffe"/>
        <w:rPr>
          <w:rFonts w:ascii="Times New Roman" w:hAnsi="Times New Roman" w:cs="Times New Roman"/>
        </w:rPr>
      </w:pPr>
      <w:r>
        <w:rPr>
          <w:rFonts w:ascii="Times New Roman" w:hAnsi="Times New Roman" w:cs="Times New Roman"/>
        </w:rPr>
        <w:t>2._________________________________________________________________________;</w:t>
      </w:r>
    </w:p>
    <w:p w:rsidR="00F57218" w:rsidRDefault="00F57218" w:rsidP="00F57218">
      <w:pPr>
        <w:jc w:val="center"/>
      </w:pPr>
      <w:r>
        <w:t>(наименование объекта, адрес объекта)</w:t>
      </w:r>
    </w:p>
    <w:p w:rsidR="00F57218" w:rsidRDefault="00F57218" w:rsidP="00F57218">
      <w:pPr>
        <w:pStyle w:val="affffe"/>
        <w:rPr>
          <w:rFonts w:ascii="Times New Roman" w:hAnsi="Times New Roman" w:cs="Times New Roman"/>
        </w:rPr>
      </w:pPr>
      <w:r>
        <w:rPr>
          <w:rFonts w:ascii="Times New Roman" w:hAnsi="Times New Roman" w:cs="Times New Roman"/>
        </w:rPr>
        <w:t>3._________________________________________________________________________;</w:t>
      </w:r>
    </w:p>
    <w:p w:rsidR="00F57218" w:rsidRDefault="00F57218" w:rsidP="00F57218">
      <w:pPr>
        <w:jc w:val="center"/>
      </w:pPr>
      <w:r>
        <w:t>(наименование объекта, адрес объекта)</w:t>
      </w:r>
    </w:p>
    <w:p w:rsidR="00F57218" w:rsidRDefault="00F57218" w:rsidP="00F57218">
      <w:pPr>
        <w:tabs>
          <w:tab w:val="right" w:pos="9923"/>
        </w:tabs>
        <w:spacing w:before="240"/>
        <w:jc w:val="both"/>
      </w:pPr>
      <w:r>
        <w:t>В ходе проведения проверки готовности к отопительному периоду комиссия установила:</w:t>
      </w:r>
      <w:r>
        <w:br/>
      </w:r>
      <w:r>
        <w:tab/>
      </w:r>
    </w:p>
    <w:p w:rsidR="00F57218" w:rsidRDefault="00F57218" w:rsidP="00F57218">
      <w:pPr>
        <w:pBdr>
          <w:top w:val="single" w:sz="4" w:space="1" w:color="auto"/>
        </w:pBdr>
        <w:ind w:right="113"/>
        <w:jc w:val="center"/>
        <w:rPr>
          <w:sz w:val="18"/>
          <w:szCs w:val="18"/>
        </w:rPr>
      </w:pPr>
      <w:r>
        <w:rPr>
          <w:sz w:val="18"/>
          <w:szCs w:val="18"/>
        </w:rPr>
        <w:t>(готовность/неготовность к работе в отопительном периоде)</w:t>
      </w:r>
    </w:p>
    <w:p w:rsidR="00F57218" w:rsidRPr="00295A03" w:rsidRDefault="00F57218" w:rsidP="00F57218">
      <w:pPr>
        <w:pBdr>
          <w:top w:val="single" w:sz="4" w:space="1" w:color="auto"/>
        </w:pBdr>
        <w:ind w:right="113"/>
        <w:rPr>
          <w:sz w:val="18"/>
          <w:szCs w:val="18"/>
        </w:rPr>
      </w:pPr>
      <w:r>
        <w:t>Вывод комиссии по итогам проведения проверки готовности к отопительному периоду:</w:t>
      </w:r>
      <w:r>
        <w:br/>
      </w:r>
    </w:p>
    <w:p w:rsidR="00F57218" w:rsidRDefault="00F57218" w:rsidP="00F57218">
      <w:pPr>
        <w:pBdr>
          <w:top w:val="single" w:sz="4" w:space="1" w:color="auto"/>
        </w:pBdr>
        <w:rPr>
          <w:sz w:val="2"/>
          <w:szCs w:val="2"/>
        </w:rPr>
      </w:pPr>
    </w:p>
    <w:p w:rsidR="00F57218" w:rsidRDefault="00F57218" w:rsidP="00F57218"/>
    <w:p w:rsidR="00F57218" w:rsidRDefault="00F57218" w:rsidP="00F57218">
      <w:pPr>
        <w:pBdr>
          <w:top w:val="single" w:sz="4" w:space="1" w:color="auto"/>
        </w:pBdr>
        <w:rPr>
          <w:sz w:val="2"/>
          <w:szCs w:val="2"/>
        </w:rPr>
      </w:pPr>
    </w:p>
    <w:p w:rsidR="00F57218" w:rsidRDefault="00F57218" w:rsidP="00F57218">
      <w:pPr>
        <w:tabs>
          <w:tab w:val="right" w:pos="9923"/>
        </w:tabs>
      </w:pPr>
      <w:r>
        <w:tab/>
      </w:r>
    </w:p>
    <w:p w:rsidR="00F57218" w:rsidRDefault="00F57218" w:rsidP="00F57218">
      <w:pPr>
        <w:pBdr>
          <w:top w:val="single" w:sz="4" w:space="1" w:color="auto"/>
        </w:pBdr>
        <w:ind w:right="113"/>
        <w:rPr>
          <w:sz w:val="2"/>
          <w:szCs w:val="2"/>
        </w:rPr>
      </w:pPr>
    </w:p>
    <w:tbl>
      <w:tblPr>
        <w:tblW w:w="0" w:type="auto"/>
        <w:tblLayout w:type="fixed"/>
        <w:tblCellMar>
          <w:left w:w="28" w:type="dxa"/>
          <w:right w:w="28" w:type="dxa"/>
        </w:tblCellMar>
        <w:tblLook w:val="0000"/>
      </w:tblPr>
      <w:tblGrid>
        <w:gridCol w:w="7058"/>
        <w:gridCol w:w="1021"/>
        <w:gridCol w:w="170"/>
        <w:gridCol w:w="1021"/>
        <w:gridCol w:w="681"/>
      </w:tblGrid>
      <w:tr w:rsidR="00F57218" w:rsidTr="00F57218">
        <w:tc>
          <w:tcPr>
            <w:tcW w:w="7058" w:type="dxa"/>
            <w:vAlign w:val="bottom"/>
          </w:tcPr>
          <w:p w:rsidR="00F57218" w:rsidRDefault="00F57218" w:rsidP="00F57218"/>
        </w:tc>
        <w:tc>
          <w:tcPr>
            <w:tcW w:w="1021" w:type="dxa"/>
            <w:vAlign w:val="bottom"/>
          </w:tcPr>
          <w:p w:rsidR="00F57218" w:rsidRDefault="00F57218" w:rsidP="00F57218">
            <w:pPr>
              <w:jc w:val="center"/>
            </w:pPr>
          </w:p>
        </w:tc>
        <w:tc>
          <w:tcPr>
            <w:tcW w:w="170" w:type="dxa"/>
            <w:vAlign w:val="bottom"/>
          </w:tcPr>
          <w:p w:rsidR="00F57218" w:rsidRDefault="00F57218" w:rsidP="00F57218">
            <w:pPr>
              <w:jc w:val="center"/>
            </w:pPr>
          </w:p>
        </w:tc>
        <w:tc>
          <w:tcPr>
            <w:tcW w:w="1021" w:type="dxa"/>
            <w:vAlign w:val="bottom"/>
          </w:tcPr>
          <w:p w:rsidR="00F57218" w:rsidRDefault="00F57218" w:rsidP="00F57218">
            <w:pPr>
              <w:jc w:val="center"/>
            </w:pPr>
          </w:p>
        </w:tc>
        <w:tc>
          <w:tcPr>
            <w:tcW w:w="681" w:type="dxa"/>
            <w:vAlign w:val="bottom"/>
          </w:tcPr>
          <w:p w:rsidR="00F57218" w:rsidRDefault="00F57218" w:rsidP="00F57218">
            <w:pPr>
              <w:ind w:left="57"/>
            </w:pPr>
          </w:p>
        </w:tc>
      </w:tr>
    </w:tbl>
    <w:p w:rsidR="00F57218" w:rsidRPr="00D60B80" w:rsidRDefault="00F57218" w:rsidP="00F57218">
      <w:pPr>
        <w:pStyle w:val="affffe"/>
        <w:rPr>
          <w:rFonts w:ascii="Times New Roman" w:hAnsi="Times New Roman" w:cs="Times New Roman"/>
        </w:rPr>
      </w:pPr>
      <w:r w:rsidRPr="00D60B80">
        <w:rPr>
          <w:rFonts w:ascii="Times New Roman" w:hAnsi="Times New Roman" w:cs="Times New Roman"/>
        </w:rPr>
        <w:t>Председатель комиссии:</w:t>
      </w:r>
      <w:r w:rsidRPr="00D60B80">
        <w:rPr>
          <w:rFonts w:ascii="Times New Roman" w:hAnsi="Times New Roman" w:cs="Times New Roman"/>
        </w:rPr>
        <w:tab/>
        <w:t>___________________/_______________</w:t>
      </w:r>
    </w:p>
    <w:p w:rsidR="00F57218" w:rsidRPr="00295A03" w:rsidRDefault="00F57218" w:rsidP="00F57218">
      <w:pPr>
        <w:pStyle w:val="affffe"/>
        <w:jc w:val="center"/>
        <w:rPr>
          <w:rFonts w:ascii="Times New Roman" w:hAnsi="Times New Roman" w:cs="Times New Roman"/>
          <w:sz w:val="16"/>
          <w:szCs w:val="16"/>
        </w:rPr>
      </w:pPr>
      <w:r w:rsidRPr="00295A03">
        <w:rPr>
          <w:rFonts w:ascii="Times New Roman" w:hAnsi="Times New Roman" w:cs="Times New Roman"/>
          <w:sz w:val="16"/>
          <w:szCs w:val="16"/>
        </w:rPr>
        <w:t>(</w:t>
      </w:r>
      <w:r>
        <w:rPr>
          <w:rFonts w:ascii="Times New Roman" w:hAnsi="Times New Roman" w:cs="Times New Roman"/>
          <w:sz w:val="16"/>
          <w:szCs w:val="16"/>
        </w:rPr>
        <w:t xml:space="preserve">должность, </w:t>
      </w:r>
      <w:r w:rsidRPr="00295A03">
        <w:rPr>
          <w:rFonts w:ascii="Times New Roman" w:hAnsi="Times New Roman" w:cs="Times New Roman"/>
          <w:sz w:val="16"/>
          <w:szCs w:val="16"/>
        </w:rPr>
        <w:t>подпись, расшифровка подписи)</w:t>
      </w:r>
    </w:p>
    <w:p w:rsidR="00F57218" w:rsidRPr="00D60B80" w:rsidRDefault="00F57218" w:rsidP="00F57218">
      <w:pPr>
        <w:pStyle w:val="affffe"/>
        <w:rPr>
          <w:rFonts w:ascii="Times New Roman" w:hAnsi="Times New Roman" w:cs="Times New Roman"/>
        </w:rPr>
      </w:pPr>
      <w:r w:rsidRPr="00D60B80">
        <w:rPr>
          <w:rFonts w:ascii="Times New Roman" w:hAnsi="Times New Roman" w:cs="Times New Roman"/>
        </w:rPr>
        <w:t>Члены комиссии:</w:t>
      </w:r>
      <w:r w:rsidRPr="00D60B80">
        <w:rPr>
          <w:rFonts w:ascii="Times New Roman" w:hAnsi="Times New Roman" w:cs="Times New Roman"/>
        </w:rPr>
        <w:tab/>
      </w:r>
      <w:r w:rsidRPr="00D60B80">
        <w:rPr>
          <w:rFonts w:ascii="Times New Roman" w:hAnsi="Times New Roman" w:cs="Times New Roman"/>
        </w:rPr>
        <w:tab/>
        <w:t>___________________/_______________</w:t>
      </w:r>
    </w:p>
    <w:p w:rsidR="00F57218" w:rsidRPr="00295A03" w:rsidRDefault="00F57218" w:rsidP="00F57218">
      <w:pPr>
        <w:pStyle w:val="affffe"/>
        <w:jc w:val="center"/>
        <w:rPr>
          <w:rFonts w:ascii="Times New Roman" w:hAnsi="Times New Roman" w:cs="Times New Roman"/>
          <w:sz w:val="16"/>
          <w:szCs w:val="16"/>
        </w:rPr>
      </w:pPr>
      <w:r w:rsidRPr="00295A03">
        <w:rPr>
          <w:rFonts w:ascii="Times New Roman" w:hAnsi="Times New Roman" w:cs="Times New Roman"/>
          <w:sz w:val="16"/>
          <w:szCs w:val="16"/>
        </w:rPr>
        <w:t>(</w:t>
      </w:r>
      <w:r>
        <w:rPr>
          <w:rFonts w:ascii="Times New Roman" w:hAnsi="Times New Roman" w:cs="Times New Roman"/>
          <w:sz w:val="16"/>
          <w:szCs w:val="16"/>
        </w:rPr>
        <w:t xml:space="preserve">должность, </w:t>
      </w:r>
      <w:r w:rsidRPr="00295A03">
        <w:rPr>
          <w:rFonts w:ascii="Times New Roman" w:hAnsi="Times New Roman" w:cs="Times New Roman"/>
          <w:sz w:val="16"/>
          <w:szCs w:val="16"/>
        </w:rPr>
        <w:t>подпись, расшифровка подписи)</w:t>
      </w:r>
    </w:p>
    <w:p w:rsidR="00F57218" w:rsidRPr="00D60B80" w:rsidRDefault="00F57218" w:rsidP="00F57218">
      <w:pPr>
        <w:pStyle w:val="affffe"/>
        <w:ind w:left="2880"/>
        <w:rPr>
          <w:rFonts w:ascii="Times New Roman" w:hAnsi="Times New Roman" w:cs="Times New Roman"/>
        </w:rPr>
      </w:pPr>
      <w:r w:rsidRPr="00D60B80">
        <w:rPr>
          <w:rFonts w:ascii="Times New Roman" w:hAnsi="Times New Roman" w:cs="Times New Roman"/>
        </w:rPr>
        <w:t>___________________/_______________</w:t>
      </w:r>
    </w:p>
    <w:p w:rsidR="00F57218" w:rsidRPr="00295A03" w:rsidRDefault="00F57218" w:rsidP="00F57218">
      <w:pPr>
        <w:pStyle w:val="affffe"/>
        <w:jc w:val="center"/>
        <w:rPr>
          <w:rFonts w:ascii="Times New Roman" w:hAnsi="Times New Roman" w:cs="Times New Roman"/>
          <w:sz w:val="16"/>
          <w:szCs w:val="16"/>
        </w:rPr>
      </w:pPr>
      <w:r w:rsidRPr="00295A03">
        <w:rPr>
          <w:rFonts w:ascii="Times New Roman" w:hAnsi="Times New Roman" w:cs="Times New Roman"/>
          <w:sz w:val="16"/>
          <w:szCs w:val="16"/>
        </w:rPr>
        <w:t>(</w:t>
      </w:r>
      <w:r>
        <w:rPr>
          <w:rFonts w:ascii="Times New Roman" w:hAnsi="Times New Roman" w:cs="Times New Roman"/>
          <w:sz w:val="16"/>
          <w:szCs w:val="16"/>
        </w:rPr>
        <w:t xml:space="preserve">должность, </w:t>
      </w:r>
      <w:r w:rsidRPr="00295A03">
        <w:rPr>
          <w:rFonts w:ascii="Times New Roman" w:hAnsi="Times New Roman" w:cs="Times New Roman"/>
          <w:sz w:val="16"/>
          <w:szCs w:val="16"/>
        </w:rPr>
        <w:t>подпись, расшифровка подписи)</w:t>
      </w:r>
    </w:p>
    <w:p w:rsidR="00F57218" w:rsidRPr="00D60B80" w:rsidRDefault="00F57218" w:rsidP="00F57218">
      <w:pPr>
        <w:pStyle w:val="affffe"/>
        <w:ind w:left="2160" w:firstLine="720"/>
        <w:rPr>
          <w:rFonts w:ascii="Times New Roman" w:hAnsi="Times New Roman" w:cs="Times New Roman"/>
        </w:rPr>
      </w:pPr>
      <w:r w:rsidRPr="00D60B80">
        <w:rPr>
          <w:rFonts w:ascii="Times New Roman" w:hAnsi="Times New Roman" w:cs="Times New Roman"/>
        </w:rPr>
        <w:t>___________________/_______________</w:t>
      </w:r>
    </w:p>
    <w:p w:rsidR="00F57218" w:rsidRPr="00295A03" w:rsidRDefault="00F57218" w:rsidP="00F57218">
      <w:pPr>
        <w:pStyle w:val="affffe"/>
        <w:jc w:val="center"/>
        <w:rPr>
          <w:rFonts w:ascii="Times New Roman" w:hAnsi="Times New Roman" w:cs="Times New Roman"/>
          <w:sz w:val="16"/>
          <w:szCs w:val="16"/>
        </w:rPr>
      </w:pPr>
      <w:r w:rsidRPr="00295A03">
        <w:rPr>
          <w:rFonts w:ascii="Times New Roman" w:hAnsi="Times New Roman" w:cs="Times New Roman"/>
          <w:sz w:val="16"/>
          <w:szCs w:val="16"/>
        </w:rPr>
        <w:t>(</w:t>
      </w:r>
      <w:r>
        <w:rPr>
          <w:rFonts w:ascii="Times New Roman" w:hAnsi="Times New Roman" w:cs="Times New Roman"/>
          <w:sz w:val="16"/>
          <w:szCs w:val="16"/>
        </w:rPr>
        <w:t xml:space="preserve">должность, </w:t>
      </w:r>
      <w:r w:rsidRPr="00295A03">
        <w:rPr>
          <w:rFonts w:ascii="Times New Roman" w:hAnsi="Times New Roman" w:cs="Times New Roman"/>
          <w:sz w:val="16"/>
          <w:szCs w:val="16"/>
        </w:rPr>
        <w:t>подпись, расшифровка подписи)</w:t>
      </w:r>
    </w:p>
    <w:p w:rsidR="00F57218" w:rsidRPr="00D60B80" w:rsidRDefault="00F57218" w:rsidP="00F57218">
      <w:pPr>
        <w:pStyle w:val="affffe"/>
        <w:ind w:left="2880"/>
        <w:rPr>
          <w:rFonts w:ascii="Times New Roman" w:hAnsi="Times New Roman" w:cs="Times New Roman"/>
        </w:rPr>
      </w:pPr>
      <w:r w:rsidRPr="00D60B80">
        <w:rPr>
          <w:rFonts w:ascii="Times New Roman" w:hAnsi="Times New Roman" w:cs="Times New Roman"/>
        </w:rPr>
        <w:t>___________________/_______________</w:t>
      </w:r>
    </w:p>
    <w:p w:rsidR="00F57218" w:rsidRPr="00295A03" w:rsidRDefault="00F57218" w:rsidP="00F57218">
      <w:pPr>
        <w:pStyle w:val="affffe"/>
        <w:jc w:val="center"/>
        <w:rPr>
          <w:rFonts w:ascii="Times New Roman" w:hAnsi="Times New Roman" w:cs="Times New Roman"/>
          <w:sz w:val="16"/>
          <w:szCs w:val="16"/>
        </w:rPr>
      </w:pPr>
      <w:r w:rsidRPr="00295A03">
        <w:rPr>
          <w:rFonts w:ascii="Times New Roman" w:hAnsi="Times New Roman" w:cs="Times New Roman"/>
          <w:sz w:val="16"/>
          <w:szCs w:val="16"/>
        </w:rPr>
        <w:t>(</w:t>
      </w:r>
      <w:r>
        <w:rPr>
          <w:rFonts w:ascii="Times New Roman" w:hAnsi="Times New Roman" w:cs="Times New Roman"/>
          <w:sz w:val="16"/>
          <w:szCs w:val="16"/>
        </w:rPr>
        <w:t xml:space="preserve">должность, </w:t>
      </w:r>
      <w:r w:rsidRPr="00295A03">
        <w:rPr>
          <w:rFonts w:ascii="Times New Roman" w:hAnsi="Times New Roman" w:cs="Times New Roman"/>
          <w:sz w:val="16"/>
          <w:szCs w:val="16"/>
        </w:rPr>
        <w:t>подпись, расшифровка подписи)</w:t>
      </w:r>
    </w:p>
    <w:p w:rsidR="00163817" w:rsidRDefault="00163817" w:rsidP="00F57218">
      <w:pPr>
        <w:pStyle w:val="affffe"/>
        <w:jc w:val="center"/>
        <w:rPr>
          <w:rFonts w:ascii="Times New Roman" w:hAnsi="Times New Roman" w:cs="Times New Roman"/>
          <w:b/>
        </w:rPr>
      </w:pPr>
    </w:p>
    <w:p w:rsidR="00F57218" w:rsidRPr="0044254C" w:rsidRDefault="00F57218" w:rsidP="00F57218">
      <w:pPr>
        <w:pStyle w:val="affffe"/>
        <w:jc w:val="center"/>
        <w:rPr>
          <w:rFonts w:ascii="Times New Roman" w:hAnsi="Times New Roman" w:cs="Times New Roman"/>
          <w:b/>
        </w:rPr>
      </w:pPr>
      <w:r w:rsidRPr="0044254C">
        <w:rPr>
          <w:rFonts w:ascii="Times New Roman" w:hAnsi="Times New Roman" w:cs="Times New Roman"/>
          <w:b/>
        </w:rPr>
        <w:lastRenderedPageBreak/>
        <w:t>Перечень замечаний к выполнению требований по готовности</w:t>
      </w:r>
    </w:p>
    <w:p w:rsidR="00F57218" w:rsidRPr="0044254C" w:rsidRDefault="00F57218" w:rsidP="00F57218">
      <w:pPr>
        <w:pStyle w:val="affffe"/>
        <w:jc w:val="center"/>
        <w:rPr>
          <w:rStyle w:val="affff1"/>
        </w:rPr>
      </w:pPr>
      <w:r w:rsidRPr="0044254C">
        <w:rPr>
          <w:rFonts w:ascii="Times New Roman" w:hAnsi="Times New Roman" w:cs="Times New Roman"/>
          <w:b/>
        </w:rPr>
        <w:t>или при невыполнении требований по готовности к акту</w:t>
      </w:r>
      <w:r w:rsidRPr="0044254C">
        <w:rPr>
          <w:rStyle w:val="affff1"/>
          <w:rFonts w:ascii="Times New Roman" w:hAnsi="Times New Roman" w:cs="Times New Roman"/>
        </w:rPr>
        <w:t xml:space="preserve"> </w:t>
      </w:r>
    </w:p>
    <w:p w:rsidR="00F57218" w:rsidRPr="0044254C" w:rsidRDefault="00F57218" w:rsidP="00F57218">
      <w:pPr>
        <w:pStyle w:val="affffe"/>
        <w:jc w:val="center"/>
        <w:rPr>
          <w:rStyle w:val="affff1"/>
          <w:rFonts w:ascii="Times New Roman" w:hAnsi="Times New Roman" w:cs="Times New Roman"/>
        </w:rPr>
      </w:pPr>
      <w:r w:rsidRPr="0044254C">
        <w:rPr>
          <w:rStyle w:val="affff1"/>
          <w:rFonts w:ascii="Times New Roman" w:hAnsi="Times New Roman" w:cs="Times New Roman"/>
        </w:rPr>
        <w:t>№___ от «</w:t>
      </w:r>
      <w:r>
        <w:rPr>
          <w:rFonts w:ascii="Times New Roman" w:hAnsi="Times New Roman" w:cs="Times New Roman"/>
          <w:b/>
        </w:rPr>
        <w:t>_____»_______________ 2024</w:t>
      </w:r>
      <w:r w:rsidRPr="0044254C">
        <w:rPr>
          <w:rFonts w:ascii="Times New Roman" w:hAnsi="Times New Roman" w:cs="Times New Roman"/>
          <w:b/>
        </w:rPr>
        <w:t xml:space="preserve"> г.</w:t>
      </w:r>
    </w:p>
    <w:p w:rsidR="00F57218" w:rsidRDefault="00F57218" w:rsidP="00F57218">
      <w:pPr>
        <w:pStyle w:val="affffe"/>
        <w:jc w:val="center"/>
      </w:pPr>
      <w:r w:rsidRPr="0044254C">
        <w:rPr>
          <w:rStyle w:val="affff1"/>
          <w:rFonts w:ascii="Times New Roman" w:hAnsi="Times New Roman" w:cs="Times New Roman"/>
        </w:rPr>
        <w:t>проверки готовности к отопительному периоду</w:t>
      </w:r>
      <w:r>
        <w:rPr>
          <w:rStyle w:val="affff1"/>
          <w:rFonts w:ascii="Times New Roman" w:hAnsi="Times New Roman" w:cs="Times New Roman"/>
        </w:rPr>
        <w:t xml:space="preserve"> 2024/2025 г.</w:t>
      </w:r>
    </w:p>
    <w:p w:rsidR="00F57218" w:rsidRDefault="00F57218" w:rsidP="00F57218">
      <w:pPr>
        <w:pStyle w:val="ac"/>
        <w:jc w:val="left"/>
        <w:rPr>
          <w:sz w:val="26"/>
          <w:szCs w:val="26"/>
        </w:rPr>
      </w:pPr>
    </w:p>
    <w:p w:rsidR="00F57218" w:rsidRDefault="00F57218" w:rsidP="00F57218">
      <w:pPr>
        <w:pStyle w:val="ac"/>
        <w:jc w:val="left"/>
        <w:rPr>
          <w:sz w:val="26"/>
          <w:szCs w:val="26"/>
        </w:rPr>
      </w:pPr>
    </w:p>
    <w:p w:rsidR="00F57218" w:rsidRPr="00661355" w:rsidRDefault="00F57218" w:rsidP="00F57218">
      <w:pPr>
        <w:pStyle w:val="ac"/>
        <w:jc w:val="left"/>
        <w:rPr>
          <w:sz w:val="26"/>
          <w:szCs w:val="26"/>
        </w:rPr>
      </w:pPr>
      <w:r>
        <w:rPr>
          <w:sz w:val="26"/>
          <w:szCs w:val="26"/>
        </w:rPr>
        <w:t>1</w:t>
      </w:r>
      <w:r w:rsidRPr="00661355">
        <w:rPr>
          <w:sz w:val="26"/>
          <w:szCs w:val="26"/>
        </w:rPr>
        <w:t>._________________________________________________________________________________________________________________________________________</w:t>
      </w:r>
    </w:p>
    <w:p w:rsidR="00F57218" w:rsidRDefault="00F57218" w:rsidP="00F57218">
      <w:pPr>
        <w:pStyle w:val="ac"/>
        <w:jc w:val="left"/>
        <w:rPr>
          <w:b w:val="0"/>
          <w:sz w:val="26"/>
          <w:szCs w:val="26"/>
        </w:rPr>
      </w:pPr>
    </w:p>
    <w:p w:rsidR="00F57218" w:rsidRPr="00661355" w:rsidRDefault="00F57218" w:rsidP="00F57218">
      <w:pPr>
        <w:pStyle w:val="ac"/>
        <w:jc w:val="left"/>
        <w:rPr>
          <w:sz w:val="26"/>
          <w:szCs w:val="26"/>
        </w:rPr>
      </w:pPr>
      <w:r>
        <w:rPr>
          <w:sz w:val="26"/>
          <w:szCs w:val="26"/>
        </w:rPr>
        <w:t xml:space="preserve">Срок устранения </w:t>
      </w:r>
      <w:r w:rsidRPr="00661355">
        <w:rPr>
          <w:sz w:val="26"/>
          <w:szCs w:val="26"/>
        </w:rPr>
        <w:t>-______________________</w:t>
      </w:r>
    </w:p>
    <w:p w:rsidR="00F57218" w:rsidRPr="00661355" w:rsidRDefault="00F57218" w:rsidP="00F57218">
      <w:pPr>
        <w:pStyle w:val="ac"/>
        <w:jc w:val="left"/>
        <w:rPr>
          <w:sz w:val="16"/>
          <w:szCs w:val="16"/>
        </w:rPr>
      </w:pPr>
      <w:r w:rsidRPr="00661355">
        <w:rPr>
          <w:sz w:val="26"/>
          <w:szCs w:val="26"/>
        </w:rPr>
        <w:tab/>
      </w:r>
      <w:r w:rsidRPr="00661355">
        <w:rPr>
          <w:sz w:val="26"/>
          <w:szCs w:val="26"/>
        </w:rPr>
        <w:tab/>
      </w:r>
      <w:r w:rsidRPr="00661355">
        <w:rPr>
          <w:sz w:val="26"/>
          <w:szCs w:val="26"/>
        </w:rPr>
        <w:tab/>
      </w:r>
      <w:r w:rsidRPr="00661355">
        <w:rPr>
          <w:sz w:val="26"/>
          <w:szCs w:val="26"/>
        </w:rPr>
        <w:tab/>
      </w:r>
      <w:r w:rsidRPr="00661355">
        <w:rPr>
          <w:sz w:val="16"/>
          <w:szCs w:val="16"/>
        </w:rPr>
        <w:t>(дата)</w:t>
      </w:r>
    </w:p>
    <w:p w:rsidR="00F57218" w:rsidRDefault="00F57218" w:rsidP="00F57218">
      <w:pPr>
        <w:pStyle w:val="ac"/>
        <w:jc w:val="left"/>
        <w:rPr>
          <w:b w:val="0"/>
          <w:sz w:val="26"/>
          <w:szCs w:val="26"/>
        </w:rPr>
      </w:pPr>
      <w:r>
        <w:rPr>
          <w:sz w:val="26"/>
          <w:szCs w:val="26"/>
        </w:rPr>
        <w:t>2.</w:t>
      </w:r>
      <w:r w:rsidRPr="00661355">
        <w:rPr>
          <w:sz w:val="26"/>
          <w:szCs w:val="26"/>
        </w:rPr>
        <w:t>________________________________________________________________________________________________________________________________________________________</w:t>
      </w:r>
    </w:p>
    <w:p w:rsidR="00F57218" w:rsidRDefault="00F57218" w:rsidP="00F57218">
      <w:pPr>
        <w:pStyle w:val="ac"/>
        <w:jc w:val="left"/>
        <w:rPr>
          <w:b w:val="0"/>
          <w:sz w:val="26"/>
          <w:szCs w:val="26"/>
        </w:rPr>
      </w:pPr>
    </w:p>
    <w:p w:rsidR="00F57218" w:rsidRDefault="00F57218" w:rsidP="00F57218">
      <w:pPr>
        <w:pStyle w:val="ac"/>
        <w:jc w:val="left"/>
        <w:rPr>
          <w:b w:val="0"/>
          <w:sz w:val="26"/>
          <w:szCs w:val="26"/>
        </w:rPr>
      </w:pPr>
      <w:r>
        <w:rPr>
          <w:sz w:val="26"/>
          <w:szCs w:val="26"/>
        </w:rPr>
        <w:t>Срок устранения -</w:t>
      </w:r>
      <w:r w:rsidRPr="00661355">
        <w:rPr>
          <w:sz w:val="26"/>
          <w:szCs w:val="26"/>
        </w:rPr>
        <w:t>______________________</w:t>
      </w:r>
    </w:p>
    <w:p w:rsidR="00F57218" w:rsidRPr="00661355" w:rsidRDefault="00F57218" w:rsidP="00F57218">
      <w:pPr>
        <w:pStyle w:val="ac"/>
        <w:jc w:val="left"/>
        <w:rPr>
          <w:sz w:val="16"/>
          <w:szCs w:val="16"/>
        </w:rPr>
      </w:pPr>
      <w:r>
        <w:rPr>
          <w:sz w:val="26"/>
          <w:szCs w:val="26"/>
        </w:rPr>
        <w:tab/>
      </w:r>
      <w:r>
        <w:rPr>
          <w:sz w:val="26"/>
          <w:szCs w:val="26"/>
        </w:rPr>
        <w:tab/>
      </w:r>
      <w:r>
        <w:rPr>
          <w:sz w:val="26"/>
          <w:szCs w:val="26"/>
        </w:rPr>
        <w:tab/>
      </w:r>
      <w:r>
        <w:rPr>
          <w:sz w:val="26"/>
          <w:szCs w:val="26"/>
        </w:rPr>
        <w:tab/>
      </w:r>
      <w:r w:rsidRPr="00661355">
        <w:rPr>
          <w:sz w:val="16"/>
          <w:szCs w:val="16"/>
        </w:rPr>
        <w:t>(дата)</w:t>
      </w:r>
    </w:p>
    <w:p w:rsidR="00F57218" w:rsidRDefault="00F57218" w:rsidP="00F57218">
      <w:pPr>
        <w:pStyle w:val="ac"/>
        <w:jc w:val="left"/>
        <w:rPr>
          <w:b w:val="0"/>
          <w:sz w:val="26"/>
          <w:szCs w:val="26"/>
        </w:rPr>
      </w:pPr>
      <w:r>
        <w:rPr>
          <w:sz w:val="26"/>
          <w:szCs w:val="26"/>
        </w:rPr>
        <w:t>3.</w:t>
      </w:r>
      <w:r w:rsidRPr="00661355">
        <w:rPr>
          <w:sz w:val="26"/>
          <w:szCs w:val="26"/>
        </w:rPr>
        <w:t>________________________________________________________________________________________________________________________________________________________</w:t>
      </w:r>
    </w:p>
    <w:p w:rsidR="00F57218" w:rsidRDefault="00F57218" w:rsidP="00F57218">
      <w:pPr>
        <w:pStyle w:val="ac"/>
        <w:jc w:val="left"/>
        <w:rPr>
          <w:b w:val="0"/>
          <w:sz w:val="26"/>
          <w:szCs w:val="26"/>
        </w:rPr>
      </w:pPr>
    </w:p>
    <w:p w:rsidR="00F57218" w:rsidRDefault="00F57218" w:rsidP="00F57218">
      <w:pPr>
        <w:pStyle w:val="ac"/>
        <w:jc w:val="left"/>
        <w:rPr>
          <w:b w:val="0"/>
          <w:sz w:val="26"/>
          <w:szCs w:val="26"/>
        </w:rPr>
      </w:pPr>
      <w:r>
        <w:rPr>
          <w:sz w:val="26"/>
          <w:szCs w:val="26"/>
        </w:rPr>
        <w:t>Срок устранения -</w:t>
      </w:r>
      <w:r w:rsidRPr="00661355">
        <w:rPr>
          <w:sz w:val="26"/>
          <w:szCs w:val="26"/>
        </w:rPr>
        <w:t>______________________</w:t>
      </w:r>
    </w:p>
    <w:p w:rsidR="00F57218" w:rsidRPr="00661355" w:rsidRDefault="00F57218" w:rsidP="00F57218">
      <w:pPr>
        <w:pStyle w:val="ac"/>
        <w:jc w:val="left"/>
        <w:rPr>
          <w:sz w:val="16"/>
          <w:szCs w:val="16"/>
        </w:rPr>
      </w:pPr>
      <w:r>
        <w:rPr>
          <w:sz w:val="26"/>
          <w:szCs w:val="26"/>
        </w:rPr>
        <w:tab/>
      </w:r>
      <w:r>
        <w:rPr>
          <w:sz w:val="26"/>
          <w:szCs w:val="26"/>
        </w:rPr>
        <w:tab/>
      </w:r>
      <w:r>
        <w:rPr>
          <w:sz w:val="26"/>
          <w:szCs w:val="26"/>
        </w:rPr>
        <w:tab/>
      </w:r>
      <w:r>
        <w:rPr>
          <w:sz w:val="26"/>
          <w:szCs w:val="26"/>
        </w:rPr>
        <w:tab/>
      </w:r>
      <w:r w:rsidRPr="00661355">
        <w:rPr>
          <w:sz w:val="16"/>
          <w:szCs w:val="16"/>
        </w:rPr>
        <w:t>(дата)</w:t>
      </w:r>
    </w:p>
    <w:p w:rsidR="00F57218" w:rsidRPr="00D60B80" w:rsidRDefault="00F57218" w:rsidP="00F57218">
      <w:pPr>
        <w:jc w:val="right"/>
      </w:pPr>
      <w:r w:rsidRPr="006868B8">
        <w:rPr>
          <w:sz w:val="16"/>
          <w:szCs w:val="16"/>
        </w:rPr>
        <w:br w:type="page"/>
      </w:r>
      <w:r>
        <w:lastRenderedPageBreak/>
        <w:t>Приложение N 4</w:t>
      </w:r>
    </w:p>
    <w:p w:rsidR="00F57218" w:rsidRDefault="00F57218" w:rsidP="00F57218">
      <w:pPr>
        <w:jc w:val="right"/>
      </w:pPr>
      <w:r w:rsidRPr="00D34675">
        <w:t>к Программе проведения проверки готовности</w:t>
      </w:r>
    </w:p>
    <w:p w:rsidR="00F57218" w:rsidRDefault="00F57218" w:rsidP="00F57218">
      <w:pPr>
        <w:jc w:val="right"/>
      </w:pPr>
      <w:r w:rsidRPr="00D34675">
        <w:t xml:space="preserve"> </w:t>
      </w:r>
      <w:r>
        <w:t xml:space="preserve">теплоснабжающих, </w:t>
      </w:r>
      <w:proofErr w:type="spellStart"/>
      <w:r>
        <w:t>теплосетевых</w:t>
      </w:r>
      <w:proofErr w:type="spellEnd"/>
      <w:r>
        <w:t xml:space="preserve"> организаций</w:t>
      </w:r>
    </w:p>
    <w:p w:rsidR="00F57218" w:rsidRDefault="00F57218" w:rsidP="00F57218">
      <w:pPr>
        <w:jc w:val="right"/>
      </w:pPr>
      <w:r>
        <w:t xml:space="preserve"> и потребителей тепловой энергии, находящихся</w:t>
      </w:r>
    </w:p>
    <w:p w:rsidR="00F57218" w:rsidRDefault="00F57218" w:rsidP="00F57218">
      <w:pPr>
        <w:jc w:val="right"/>
      </w:pPr>
      <w:r>
        <w:t xml:space="preserve"> на территории Пинежского муниципального округа</w:t>
      </w:r>
    </w:p>
    <w:p w:rsidR="00F57218" w:rsidRDefault="00F57218" w:rsidP="00F57218">
      <w:pPr>
        <w:jc w:val="right"/>
      </w:pPr>
      <w:r>
        <w:t xml:space="preserve">Архангельской области </w:t>
      </w:r>
      <w:proofErr w:type="gramStart"/>
      <w:r>
        <w:t>к</w:t>
      </w:r>
      <w:proofErr w:type="gramEnd"/>
    </w:p>
    <w:p w:rsidR="00F57218" w:rsidRPr="00D34675" w:rsidRDefault="00F57218" w:rsidP="00F57218">
      <w:pPr>
        <w:jc w:val="right"/>
      </w:pPr>
      <w:r w:rsidRPr="00D34675">
        <w:t xml:space="preserve"> отопительному периоду</w:t>
      </w:r>
      <w:r>
        <w:t xml:space="preserve"> 2024/2025 г.</w:t>
      </w:r>
    </w:p>
    <w:p w:rsidR="00F57218" w:rsidRDefault="00F57218" w:rsidP="00F57218">
      <w:pPr>
        <w:pStyle w:val="ac"/>
        <w:jc w:val="left"/>
        <w:rPr>
          <w:sz w:val="24"/>
        </w:rPr>
      </w:pPr>
    </w:p>
    <w:p w:rsidR="00F57218" w:rsidRDefault="00F57218" w:rsidP="00F57218">
      <w:pPr>
        <w:pStyle w:val="affffe"/>
        <w:rPr>
          <w:rFonts w:ascii="Times New Roman" w:hAnsi="Times New Roman" w:cs="Times New Roman"/>
        </w:rPr>
      </w:pPr>
    </w:p>
    <w:p w:rsidR="00F57218" w:rsidRDefault="00F57218" w:rsidP="00F57218">
      <w:pPr>
        <w:pStyle w:val="affffe"/>
        <w:jc w:val="center"/>
        <w:rPr>
          <w:rFonts w:ascii="Times New Roman" w:hAnsi="Times New Roman" w:cs="Times New Roman"/>
          <w:bCs/>
        </w:rPr>
      </w:pPr>
    </w:p>
    <w:p w:rsidR="00F57218" w:rsidRPr="0044254C" w:rsidRDefault="00F57218" w:rsidP="00F57218">
      <w:pPr>
        <w:pStyle w:val="affffe"/>
        <w:jc w:val="center"/>
        <w:rPr>
          <w:rFonts w:ascii="Times New Roman" w:hAnsi="Times New Roman" w:cs="Times New Roman"/>
          <w:b/>
        </w:rPr>
      </w:pPr>
      <w:r w:rsidRPr="0044254C">
        <w:rPr>
          <w:rFonts w:ascii="Times New Roman" w:hAnsi="Times New Roman" w:cs="Times New Roman"/>
          <w:b/>
          <w:bCs/>
        </w:rPr>
        <w:t>ПАСПОРТ</w:t>
      </w:r>
      <w:r>
        <w:rPr>
          <w:rFonts w:ascii="Times New Roman" w:hAnsi="Times New Roman" w:cs="Times New Roman"/>
          <w:b/>
          <w:bCs/>
        </w:rPr>
        <w:t xml:space="preserve">   № _______</w:t>
      </w:r>
    </w:p>
    <w:p w:rsidR="00F57218" w:rsidRPr="0044254C" w:rsidRDefault="00F57218" w:rsidP="00F57218">
      <w:pPr>
        <w:pStyle w:val="affffe"/>
        <w:jc w:val="center"/>
        <w:rPr>
          <w:rFonts w:ascii="Times New Roman" w:hAnsi="Times New Roman" w:cs="Times New Roman"/>
          <w:b/>
        </w:rPr>
      </w:pPr>
      <w:r w:rsidRPr="0044254C">
        <w:rPr>
          <w:rFonts w:ascii="Times New Roman" w:hAnsi="Times New Roman" w:cs="Times New Roman"/>
          <w:b/>
          <w:bCs/>
        </w:rPr>
        <w:t xml:space="preserve">готовности к отопительному периоду </w:t>
      </w:r>
      <w:r>
        <w:rPr>
          <w:rFonts w:ascii="Times New Roman" w:hAnsi="Times New Roman" w:cs="Times New Roman"/>
          <w:b/>
          <w:bCs/>
        </w:rPr>
        <w:t>2024</w:t>
      </w:r>
      <w:r w:rsidRPr="0044254C">
        <w:rPr>
          <w:rFonts w:ascii="Times New Roman" w:hAnsi="Times New Roman" w:cs="Times New Roman"/>
          <w:b/>
          <w:bCs/>
        </w:rPr>
        <w:t>/</w:t>
      </w:r>
      <w:r>
        <w:rPr>
          <w:rFonts w:ascii="Times New Roman" w:hAnsi="Times New Roman" w:cs="Times New Roman"/>
          <w:b/>
          <w:bCs/>
        </w:rPr>
        <w:t xml:space="preserve">2025 </w:t>
      </w:r>
      <w:r w:rsidRPr="0044254C">
        <w:rPr>
          <w:rFonts w:ascii="Times New Roman" w:hAnsi="Times New Roman" w:cs="Times New Roman"/>
          <w:b/>
          <w:bCs/>
        </w:rPr>
        <w:t>г.</w:t>
      </w:r>
    </w:p>
    <w:p w:rsidR="00F57218" w:rsidRDefault="00F57218" w:rsidP="00F57218">
      <w:pPr>
        <w:pStyle w:val="affffe"/>
        <w:jc w:val="center"/>
        <w:rPr>
          <w:rFonts w:ascii="Times New Roman" w:hAnsi="Times New Roman" w:cs="Times New Roman"/>
        </w:rPr>
      </w:pPr>
    </w:p>
    <w:p w:rsidR="00F57218" w:rsidRPr="0044254C" w:rsidRDefault="00F57218" w:rsidP="00F57218"/>
    <w:p w:rsidR="00F57218" w:rsidRDefault="00F57218" w:rsidP="00F57218">
      <w:pPr>
        <w:pStyle w:val="affffe"/>
        <w:rPr>
          <w:rFonts w:ascii="Times New Roman" w:hAnsi="Times New Roman" w:cs="Times New Roman"/>
        </w:rPr>
      </w:pPr>
      <w:r>
        <w:rPr>
          <w:rFonts w:ascii="Times New Roman" w:hAnsi="Times New Roman" w:cs="Times New Roman"/>
        </w:rPr>
        <w:t>__________________________</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«_____»____________ 2024 г.</w:t>
      </w:r>
    </w:p>
    <w:p w:rsidR="00F57218" w:rsidRDefault="00F57218" w:rsidP="00F57218">
      <w:pPr>
        <w:pStyle w:val="affffe"/>
        <w:rPr>
          <w:rFonts w:ascii="Times New Roman" w:hAnsi="Times New Roman" w:cs="Times New Roman"/>
        </w:rPr>
      </w:pPr>
      <w:r>
        <w:rPr>
          <w:rFonts w:ascii="Times New Roman" w:hAnsi="Times New Roman" w:cs="Times New Roman"/>
        </w:rPr>
        <w:t xml:space="preserve">     (</w:t>
      </w:r>
      <w:r>
        <w:rPr>
          <w:rFonts w:ascii="Times New Roman" w:hAnsi="Times New Roman" w:cs="Times New Roman"/>
          <w:sz w:val="20"/>
          <w:szCs w:val="20"/>
        </w:rPr>
        <w:t>место составление акта)</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     (дата составления акта)</w:t>
      </w:r>
    </w:p>
    <w:p w:rsidR="00F57218" w:rsidRDefault="00F57218" w:rsidP="00F57218"/>
    <w:p w:rsidR="00F57218" w:rsidRPr="0044254C" w:rsidRDefault="00F57218" w:rsidP="00F57218"/>
    <w:p w:rsidR="00F57218" w:rsidRDefault="00F57218" w:rsidP="00F57218">
      <w:pPr>
        <w:pStyle w:val="affffe"/>
        <w:rPr>
          <w:rFonts w:ascii="Times New Roman" w:hAnsi="Times New Roman" w:cs="Times New Roman"/>
        </w:rPr>
      </w:pPr>
      <w:r>
        <w:rPr>
          <w:rFonts w:ascii="Times New Roman" w:hAnsi="Times New Roman" w:cs="Times New Roman"/>
        </w:rPr>
        <w:t>Выдан_____________________________________________________________________,</w:t>
      </w:r>
    </w:p>
    <w:p w:rsidR="00F57218" w:rsidRDefault="00F57218" w:rsidP="00F57218">
      <w:pPr>
        <w:pStyle w:val="affffe"/>
        <w:suppressAutoHyphens/>
        <w:ind w:right="140"/>
        <w:jc w:val="center"/>
        <w:rPr>
          <w:rFonts w:ascii="Times New Roman" w:hAnsi="Times New Roman" w:cs="Times New Roman"/>
          <w:sz w:val="20"/>
          <w:szCs w:val="20"/>
        </w:rPr>
      </w:pPr>
      <w:r>
        <w:rPr>
          <w:rFonts w:ascii="Times New Roman" w:hAnsi="Times New Roman" w:cs="Times New Roman"/>
          <w:sz w:val="20"/>
          <w:szCs w:val="20"/>
        </w:rPr>
        <w:t xml:space="preserve">(полное наименование муниципального образования, теплоснабжающей организации, </w:t>
      </w:r>
      <w:proofErr w:type="spellStart"/>
      <w:r>
        <w:rPr>
          <w:rFonts w:ascii="Times New Roman" w:hAnsi="Times New Roman" w:cs="Times New Roman"/>
          <w:sz w:val="20"/>
          <w:szCs w:val="20"/>
        </w:rPr>
        <w:t>теплосетевой</w:t>
      </w:r>
      <w:proofErr w:type="spellEnd"/>
      <w:r>
        <w:rPr>
          <w:rFonts w:ascii="Times New Roman" w:hAnsi="Times New Roman" w:cs="Times New Roman"/>
          <w:sz w:val="20"/>
          <w:szCs w:val="20"/>
        </w:rPr>
        <w:t xml:space="preserve"> организации, потребителя тепловой энергии, в отношении которого проводилась проверка готовности к отопительному периоду)</w:t>
      </w:r>
    </w:p>
    <w:p w:rsidR="00F57218" w:rsidRDefault="00F57218" w:rsidP="00F57218">
      <w:pPr>
        <w:pStyle w:val="affffe"/>
        <w:rPr>
          <w:rFonts w:ascii="Times New Roman" w:hAnsi="Times New Roman" w:cs="Times New Roman"/>
        </w:rPr>
      </w:pPr>
    </w:p>
    <w:p w:rsidR="00F57218" w:rsidRDefault="00F57218" w:rsidP="00F57218">
      <w:pPr>
        <w:pStyle w:val="affffe"/>
        <w:suppressAutoHyphens/>
        <w:rPr>
          <w:rFonts w:ascii="Times New Roman" w:hAnsi="Times New Roman" w:cs="Times New Roman"/>
        </w:rPr>
      </w:pPr>
      <w:r>
        <w:rPr>
          <w:rFonts w:ascii="Times New Roman" w:hAnsi="Times New Roman" w:cs="Times New Roman"/>
        </w:rPr>
        <w:t>В отношении следующих объектов, по которым проводилась проверка готовности к отопительному периоду:</w:t>
      </w:r>
    </w:p>
    <w:p w:rsidR="00F57218" w:rsidRDefault="00F57218" w:rsidP="00F57218">
      <w:pPr>
        <w:pStyle w:val="affffe"/>
        <w:rPr>
          <w:rFonts w:ascii="Times New Roman" w:hAnsi="Times New Roman" w:cs="Times New Roman"/>
        </w:rPr>
      </w:pPr>
      <w:r>
        <w:rPr>
          <w:rFonts w:ascii="Times New Roman" w:hAnsi="Times New Roman" w:cs="Times New Roman"/>
        </w:rPr>
        <w:t>1._________________________________________________________________________;</w:t>
      </w:r>
    </w:p>
    <w:p w:rsidR="00F57218" w:rsidRDefault="00F57218" w:rsidP="00F57218">
      <w:pPr>
        <w:jc w:val="center"/>
      </w:pPr>
      <w:r>
        <w:t>(наименование объекта, адрес объекта)</w:t>
      </w:r>
    </w:p>
    <w:p w:rsidR="00F57218" w:rsidRDefault="00F57218" w:rsidP="00F57218">
      <w:pPr>
        <w:pStyle w:val="affffe"/>
        <w:rPr>
          <w:rFonts w:ascii="Times New Roman" w:hAnsi="Times New Roman" w:cs="Times New Roman"/>
        </w:rPr>
      </w:pPr>
      <w:r>
        <w:rPr>
          <w:rFonts w:ascii="Times New Roman" w:hAnsi="Times New Roman" w:cs="Times New Roman"/>
        </w:rPr>
        <w:t>2._________________________________________________________________________;</w:t>
      </w:r>
    </w:p>
    <w:p w:rsidR="00F57218" w:rsidRDefault="00F57218" w:rsidP="00F57218">
      <w:pPr>
        <w:jc w:val="center"/>
      </w:pPr>
      <w:r>
        <w:t>(наименование объекта, адрес объекта)</w:t>
      </w:r>
    </w:p>
    <w:p w:rsidR="00F57218" w:rsidRDefault="00F57218" w:rsidP="00F57218">
      <w:pPr>
        <w:pStyle w:val="affffe"/>
        <w:rPr>
          <w:rFonts w:ascii="Times New Roman" w:hAnsi="Times New Roman" w:cs="Times New Roman"/>
        </w:rPr>
      </w:pPr>
      <w:r>
        <w:rPr>
          <w:rFonts w:ascii="Times New Roman" w:hAnsi="Times New Roman" w:cs="Times New Roman"/>
        </w:rPr>
        <w:t>3._________________________________________________________________________;</w:t>
      </w:r>
    </w:p>
    <w:p w:rsidR="00F57218" w:rsidRDefault="00F57218" w:rsidP="00F57218">
      <w:pPr>
        <w:jc w:val="center"/>
      </w:pPr>
      <w:r>
        <w:t>(наименование объекта, адрес объекта)</w:t>
      </w:r>
    </w:p>
    <w:p w:rsidR="00F57218" w:rsidRDefault="00F57218" w:rsidP="00F57218">
      <w:pPr>
        <w:jc w:val="center"/>
      </w:pPr>
    </w:p>
    <w:p w:rsidR="00F57218" w:rsidRDefault="00F57218" w:rsidP="00F57218">
      <w:pPr>
        <w:pStyle w:val="affffe"/>
        <w:rPr>
          <w:rFonts w:ascii="Times New Roman" w:hAnsi="Times New Roman" w:cs="Times New Roman"/>
        </w:rPr>
      </w:pPr>
      <w:r>
        <w:rPr>
          <w:rFonts w:ascii="Times New Roman" w:hAnsi="Times New Roman" w:cs="Times New Roman"/>
        </w:rPr>
        <w:t>Основание выдачи паспорта готовности к отопительному периоду:</w:t>
      </w:r>
    </w:p>
    <w:p w:rsidR="00F57218" w:rsidRDefault="00F57218" w:rsidP="00F57218">
      <w:pPr>
        <w:pStyle w:val="affffe"/>
        <w:rPr>
          <w:rFonts w:ascii="Times New Roman" w:hAnsi="Times New Roman" w:cs="Times New Roman"/>
        </w:rPr>
      </w:pPr>
      <w:r>
        <w:rPr>
          <w:rFonts w:ascii="Times New Roman" w:hAnsi="Times New Roman" w:cs="Times New Roman"/>
        </w:rPr>
        <w:t xml:space="preserve">Акт проверки готовности к отопительному периоду </w:t>
      </w:r>
      <w:proofErr w:type="gramStart"/>
      <w:r>
        <w:rPr>
          <w:rFonts w:ascii="Times New Roman" w:hAnsi="Times New Roman" w:cs="Times New Roman"/>
        </w:rPr>
        <w:t>от</w:t>
      </w:r>
      <w:proofErr w:type="gramEnd"/>
      <w:r>
        <w:rPr>
          <w:rFonts w:ascii="Times New Roman" w:hAnsi="Times New Roman" w:cs="Times New Roman"/>
        </w:rPr>
        <w:t xml:space="preserve">  ___________________ №_____.</w:t>
      </w:r>
    </w:p>
    <w:p w:rsidR="00F57218" w:rsidRDefault="00F57218" w:rsidP="00F57218">
      <w:pPr>
        <w:pStyle w:val="affffe"/>
        <w:rPr>
          <w:rFonts w:ascii="Times New Roman" w:hAnsi="Times New Roman" w:cs="Times New Roman"/>
        </w:rPr>
      </w:pPr>
    </w:p>
    <w:p w:rsidR="00F57218" w:rsidRDefault="00F57218" w:rsidP="00F57218">
      <w:pPr>
        <w:pStyle w:val="affffe"/>
        <w:ind w:firstLine="720"/>
        <w:jc w:val="left"/>
        <w:rPr>
          <w:rFonts w:ascii="Times New Roman" w:hAnsi="Times New Roman" w:cs="Times New Roman"/>
        </w:rPr>
      </w:pPr>
      <w:r>
        <w:rPr>
          <w:rFonts w:ascii="Times New Roman" w:hAnsi="Times New Roman" w:cs="Times New Roman"/>
        </w:rPr>
        <w:t>Председатель комиссии:          _______________________/_________________________</w:t>
      </w:r>
    </w:p>
    <w:p w:rsidR="00F57218" w:rsidRDefault="00F57218" w:rsidP="00F57218">
      <w:pPr>
        <w:pStyle w:val="affffe"/>
        <w:ind w:left="3600"/>
        <w:jc w:val="center"/>
        <w:rPr>
          <w:rFonts w:ascii="Times New Roman" w:hAnsi="Times New Roman" w:cs="Times New Roman"/>
          <w:sz w:val="20"/>
          <w:szCs w:val="20"/>
        </w:rPr>
      </w:pPr>
      <w:r>
        <w:rPr>
          <w:rFonts w:ascii="Times New Roman" w:hAnsi="Times New Roman" w:cs="Times New Roman"/>
          <w:sz w:val="20"/>
          <w:szCs w:val="20"/>
        </w:rPr>
        <w:t>(подпись, расшифровка подписи и печать уполномоченного органа, образовавшего комиссию по проведению проверки готовности к отопительному периоду)</w:t>
      </w:r>
    </w:p>
    <w:p w:rsidR="00F57218" w:rsidRPr="006B021A" w:rsidRDefault="00F57218" w:rsidP="00F57218">
      <w:pPr>
        <w:pBdr>
          <w:top w:val="single" w:sz="4" w:space="31" w:color="auto"/>
        </w:pBdr>
        <w:rPr>
          <w:sz w:val="28"/>
          <w:szCs w:val="28"/>
        </w:rPr>
      </w:pPr>
    </w:p>
    <w:p w:rsidR="00CB73E7" w:rsidRDefault="00CB73E7" w:rsidP="00CB73E7">
      <w:pPr>
        <w:widowControl w:val="0"/>
        <w:ind w:firstLine="6237"/>
        <w:jc w:val="center"/>
        <w:rPr>
          <w:color w:val="000000"/>
          <w:sz w:val="28"/>
          <w:szCs w:val="28"/>
        </w:rPr>
      </w:pPr>
    </w:p>
    <w:p w:rsidR="00CB73E7" w:rsidRDefault="00CB73E7" w:rsidP="00CB73E7">
      <w:pPr>
        <w:widowControl w:val="0"/>
        <w:ind w:firstLine="6237"/>
        <w:jc w:val="center"/>
        <w:rPr>
          <w:color w:val="000000"/>
          <w:sz w:val="28"/>
          <w:szCs w:val="28"/>
        </w:rPr>
      </w:pPr>
    </w:p>
    <w:p w:rsidR="00CB73E7" w:rsidRDefault="00CB73E7" w:rsidP="00CB73E7">
      <w:pPr>
        <w:widowControl w:val="0"/>
        <w:ind w:firstLine="6237"/>
        <w:jc w:val="center"/>
        <w:rPr>
          <w:color w:val="000000"/>
          <w:sz w:val="28"/>
          <w:szCs w:val="28"/>
        </w:rPr>
      </w:pPr>
    </w:p>
    <w:bookmarkEnd w:id="7"/>
    <w:p w:rsidR="00CB73E7" w:rsidRDefault="00CB73E7" w:rsidP="00CB73E7">
      <w:pPr>
        <w:widowControl w:val="0"/>
        <w:rPr>
          <w:color w:val="000000"/>
          <w:sz w:val="28"/>
          <w:szCs w:val="28"/>
        </w:rPr>
      </w:pPr>
    </w:p>
    <w:p w:rsidR="001C1694" w:rsidRPr="00FF53C8" w:rsidRDefault="001C1694" w:rsidP="001C1694">
      <w:pPr>
        <w:ind w:right="140"/>
        <w:rPr>
          <w:sz w:val="28"/>
          <w:szCs w:val="28"/>
        </w:rPr>
      </w:pPr>
    </w:p>
    <w:p w:rsidR="001A2446" w:rsidRDefault="001A2446" w:rsidP="001C1694">
      <w:pPr>
        <w:rPr>
          <w:szCs w:val="28"/>
        </w:rPr>
      </w:pPr>
    </w:p>
    <w:p w:rsidR="00C54589" w:rsidRDefault="00C54589" w:rsidP="001C1694">
      <w:pPr>
        <w:rPr>
          <w:szCs w:val="28"/>
        </w:rPr>
      </w:pPr>
    </w:p>
    <w:p w:rsidR="00C54589" w:rsidRDefault="00C54589" w:rsidP="001C1694">
      <w:pPr>
        <w:rPr>
          <w:szCs w:val="28"/>
        </w:rPr>
      </w:pPr>
    </w:p>
    <w:p w:rsidR="00C54589" w:rsidRDefault="00C54589" w:rsidP="001C1694">
      <w:pPr>
        <w:rPr>
          <w:szCs w:val="28"/>
        </w:rPr>
      </w:pPr>
    </w:p>
    <w:p w:rsidR="00C54589" w:rsidRDefault="00C54589" w:rsidP="00163817">
      <w:pPr>
        <w:pStyle w:val="af0"/>
        <w:jc w:val="center"/>
        <w:rPr>
          <w:b/>
          <w:szCs w:val="28"/>
        </w:rPr>
      </w:pPr>
      <w:r w:rsidRPr="003A1206">
        <w:rPr>
          <w:b/>
          <w:szCs w:val="28"/>
        </w:rPr>
        <w:lastRenderedPageBreak/>
        <w:t>АДМИНИСТРАЦИЯ</w:t>
      </w:r>
    </w:p>
    <w:p w:rsidR="00C54589" w:rsidRDefault="00C54589" w:rsidP="00163817">
      <w:pPr>
        <w:pStyle w:val="af0"/>
        <w:jc w:val="center"/>
        <w:rPr>
          <w:b/>
          <w:szCs w:val="28"/>
        </w:rPr>
      </w:pPr>
      <w:r w:rsidRPr="003A1206">
        <w:rPr>
          <w:b/>
          <w:szCs w:val="28"/>
        </w:rPr>
        <w:t>ПИНЕЖСК</w:t>
      </w:r>
      <w:r>
        <w:rPr>
          <w:b/>
          <w:szCs w:val="28"/>
        </w:rPr>
        <w:t>ОГО</w:t>
      </w:r>
      <w:r w:rsidRPr="003A1206">
        <w:rPr>
          <w:b/>
          <w:szCs w:val="28"/>
        </w:rPr>
        <w:t xml:space="preserve"> МУНИЦИПАЛЬН</w:t>
      </w:r>
      <w:r>
        <w:rPr>
          <w:b/>
          <w:szCs w:val="28"/>
        </w:rPr>
        <w:t>ОГО ОКРУГА</w:t>
      </w:r>
    </w:p>
    <w:p w:rsidR="00C54589" w:rsidRPr="003A1206" w:rsidRDefault="00C54589" w:rsidP="00163817">
      <w:pPr>
        <w:pStyle w:val="af0"/>
        <w:jc w:val="center"/>
        <w:rPr>
          <w:szCs w:val="28"/>
        </w:rPr>
      </w:pPr>
      <w:r>
        <w:rPr>
          <w:b/>
          <w:szCs w:val="28"/>
        </w:rPr>
        <w:t>АРХАНГЕЛЬСКОЙ ОБЛАСТИ</w:t>
      </w:r>
    </w:p>
    <w:p w:rsidR="00C54589" w:rsidRDefault="00C54589" w:rsidP="00163817">
      <w:pPr>
        <w:pStyle w:val="af0"/>
        <w:jc w:val="center"/>
        <w:rPr>
          <w:szCs w:val="28"/>
        </w:rPr>
      </w:pPr>
    </w:p>
    <w:p w:rsidR="00C54589" w:rsidRPr="003A1206" w:rsidRDefault="00C54589" w:rsidP="00163817">
      <w:pPr>
        <w:pStyle w:val="af0"/>
        <w:jc w:val="center"/>
        <w:rPr>
          <w:szCs w:val="28"/>
        </w:rPr>
      </w:pPr>
    </w:p>
    <w:p w:rsidR="00C54589" w:rsidRPr="003A1206" w:rsidRDefault="00C54589" w:rsidP="00163817">
      <w:pPr>
        <w:pStyle w:val="af0"/>
        <w:jc w:val="center"/>
        <w:rPr>
          <w:b/>
          <w:szCs w:val="28"/>
        </w:rPr>
      </w:pPr>
      <w:proofErr w:type="gramStart"/>
      <w:r w:rsidRPr="003A1206">
        <w:rPr>
          <w:b/>
          <w:szCs w:val="28"/>
        </w:rPr>
        <w:t>П</w:t>
      </w:r>
      <w:proofErr w:type="gramEnd"/>
      <w:r w:rsidRPr="003A1206">
        <w:rPr>
          <w:b/>
          <w:szCs w:val="28"/>
        </w:rPr>
        <w:t xml:space="preserve"> О С Т А Н О В Л Е Н И Е</w:t>
      </w:r>
    </w:p>
    <w:p w:rsidR="00C54589" w:rsidRPr="003A1206" w:rsidRDefault="00C54589" w:rsidP="00163817">
      <w:pPr>
        <w:pStyle w:val="af0"/>
        <w:jc w:val="center"/>
        <w:rPr>
          <w:szCs w:val="28"/>
        </w:rPr>
      </w:pPr>
    </w:p>
    <w:p w:rsidR="00C54589" w:rsidRPr="003A1206" w:rsidRDefault="00C54589" w:rsidP="00163817">
      <w:pPr>
        <w:pStyle w:val="af0"/>
        <w:jc w:val="center"/>
        <w:rPr>
          <w:szCs w:val="28"/>
        </w:rPr>
      </w:pPr>
    </w:p>
    <w:p w:rsidR="00C54589" w:rsidRPr="003A1206" w:rsidRDefault="00C54589" w:rsidP="00163817">
      <w:pPr>
        <w:pStyle w:val="af0"/>
        <w:jc w:val="center"/>
        <w:rPr>
          <w:szCs w:val="28"/>
        </w:rPr>
      </w:pPr>
      <w:r w:rsidRPr="003A1206">
        <w:rPr>
          <w:szCs w:val="28"/>
        </w:rPr>
        <w:t xml:space="preserve">от </w:t>
      </w:r>
      <w:r>
        <w:rPr>
          <w:szCs w:val="28"/>
        </w:rPr>
        <w:t>16 августа 2024</w:t>
      </w:r>
      <w:r w:rsidRPr="003A1206">
        <w:rPr>
          <w:szCs w:val="28"/>
        </w:rPr>
        <w:t xml:space="preserve"> г. № </w:t>
      </w:r>
      <w:r>
        <w:rPr>
          <w:szCs w:val="28"/>
        </w:rPr>
        <w:t xml:space="preserve">0238 </w:t>
      </w:r>
      <w:r w:rsidRPr="003A1206">
        <w:rPr>
          <w:szCs w:val="28"/>
        </w:rPr>
        <w:t>-па</w:t>
      </w:r>
    </w:p>
    <w:p w:rsidR="00C54589" w:rsidRPr="003A1206" w:rsidRDefault="00C54589" w:rsidP="00163817">
      <w:pPr>
        <w:pStyle w:val="af0"/>
        <w:jc w:val="center"/>
        <w:rPr>
          <w:szCs w:val="28"/>
        </w:rPr>
      </w:pPr>
    </w:p>
    <w:p w:rsidR="00C54589" w:rsidRPr="003A1206" w:rsidRDefault="00C54589" w:rsidP="00163817">
      <w:pPr>
        <w:pStyle w:val="af0"/>
        <w:jc w:val="center"/>
        <w:rPr>
          <w:szCs w:val="28"/>
        </w:rPr>
      </w:pPr>
    </w:p>
    <w:p w:rsidR="00C54589" w:rsidRPr="003A1206" w:rsidRDefault="00C54589" w:rsidP="00163817">
      <w:pPr>
        <w:pStyle w:val="af0"/>
        <w:jc w:val="center"/>
        <w:rPr>
          <w:sz w:val="20"/>
        </w:rPr>
      </w:pPr>
      <w:r w:rsidRPr="003A1206">
        <w:rPr>
          <w:sz w:val="20"/>
        </w:rPr>
        <w:t>с. Карпогоры</w:t>
      </w:r>
    </w:p>
    <w:p w:rsidR="00C54589" w:rsidRDefault="00C54589" w:rsidP="00C54589">
      <w:pPr>
        <w:jc w:val="center"/>
        <w:rPr>
          <w:b/>
          <w:sz w:val="28"/>
          <w:szCs w:val="28"/>
        </w:rPr>
      </w:pPr>
    </w:p>
    <w:p w:rsidR="00C54589" w:rsidRDefault="00C54589" w:rsidP="00C54589">
      <w:pPr>
        <w:jc w:val="center"/>
        <w:rPr>
          <w:b/>
          <w:sz w:val="28"/>
          <w:szCs w:val="28"/>
        </w:rPr>
      </w:pPr>
    </w:p>
    <w:p w:rsidR="00C54589" w:rsidRDefault="00C54589" w:rsidP="00C54589">
      <w:pPr>
        <w:jc w:val="center"/>
        <w:rPr>
          <w:b/>
          <w:sz w:val="28"/>
          <w:szCs w:val="28"/>
        </w:rPr>
      </w:pPr>
      <w:r>
        <w:rPr>
          <w:b/>
          <w:sz w:val="28"/>
          <w:szCs w:val="28"/>
        </w:rPr>
        <w:t>Об утверждении Порядка и условий заключения соглашений</w:t>
      </w:r>
    </w:p>
    <w:p w:rsidR="00C54589" w:rsidRDefault="00C54589" w:rsidP="00C54589">
      <w:pPr>
        <w:jc w:val="center"/>
        <w:rPr>
          <w:b/>
          <w:sz w:val="28"/>
          <w:szCs w:val="28"/>
        </w:rPr>
      </w:pPr>
      <w:r>
        <w:rPr>
          <w:b/>
          <w:sz w:val="28"/>
          <w:szCs w:val="28"/>
        </w:rPr>
        <w:t xml:space="preserve"> о защите и поощрении капиталовложений со стороны </w:t>
      </w:r>
    </w:p>
    <w:p w:rsidR="00C54589" w:rsidRDefault="00C54589" w:rsidP="00C54589">
      <w:pPr>
        <w:jc w:val="center"/>
        <w:rPr>
          <w:b/>
          <w:sz w:val="28"/>
          <w:szCs w:val="28"/>
        </w:rPr>
      </w:pPr>
      <w:r>
        <w:rPr>
          <w:b/>
          <w:sz w:val="28"/>
          <w:szCs w:val="28"/>
        </w:rPr>
        <w:t>Пинежского муниципального округа Архангельской области</w:t>
      </w:r>
    </w:p>
    <w:p w:rsidR="00C54589" w:rsidRPr="008944C3" w:rsidRDefault="00C54589" w:rsidP="00C54589">
      <w:pPr>
        <w:pStyle w:val="af2"/>
        <w:jc w:val="center"/>
        <w:rPr>
          <w:sz w:val="28"/>
          <w:szCs w:val="28"/>
        </w:rPr>
      </w:pPr>
    </w:p>
    <w:p w:rsidR="00C54589" w:rsidRPr="008944C3" w:rsidRDefault="00C54589" w:rsidP="00C54589">
      <w:pPr>
        <w:pStyle w:val="af2"/>
        <w:jc w:val="center"/>
        <w:rPr>
          <w:sz w:val="28"/>
          <w:szCs w:val="28"/>
        </w:rPr>
      </w:pPr>
    </w:p>
    <w:p w:rsidR="00C54589" w:rsidRPr="008944C3" w:rsidRDefault="00C54589" w:rsidP="00C54589">
      <w:pPr>
        <w:pStyle w:val="af2"/>
        <w:jc w:val="center"/>
        <w:rPr>
          <w:sz w:val="28"/>
          <w:szCs w:val="28"/>
        </w:rPr>
      </w:pPr>
    </w:p>
    <w:p w:rsidR="00C54589" w:rsidRPr="00087157" w:rsidRDefault="00C54589" w:rsidP="00C54589">
      <w:pPr>
        <w:ind w:firstLine="709"/>
        <w:jc w:val="both"/>
        <w:rPr>
          <w:sz w:val="28"/>
          <w:szCs w:val="28"/>
        </w:rPr>
      </w:pPr>
      <w:r w:rsidRPr="00087157">
        <w:rPr>
          <w:sz w:val="28"/>
          <w:szCs w:val="28"/>
        </w:rPr>
        <w:t>В соответствии</w:t>
      </w:r>
      <w:r>
        <w:rPr>
          <w:sz w:val="28"/>
          <w:szCs w:val="28"/>
        </w:rPr>
        <w:t xml:space="preserve"> с</w:t>
      </w:r>
      <w:r w:rsidRPr="00804BE0">
        <w:rPr>
          <w:rFonts w:ascii="PT Astra Serif" w:eastAsia="Lucida Sans Unicode" w:hAnsi="PT Astra Serif"/>
          <w:kern w:val="1"/>
          <w:sz w:val="28"/>
          <w:szCs w:val="28"/>
        </w:rPr>
        <w:t xml:space="preserve"> </w:t>
      </w:r>
      <w:r w:rsidRPr="000C3AFA">
        <w:rPr>
          <w:rFonts w:ascii="PT Astra Serif" w:eastAsia="Lucida Sans Unicode" w:hAnsi="PT Astra Serif"/>
          <w:kern w:val="1"/>
          <w:sz w:val="28"/>
          <w:szCs w:val="28"/>
        </w:rPr>
        <w:t>частью</w:t>
      </w:r>
      <w:r w:rsidRPr="00804BE0">
        <w:rPr>
          <w:rFonts w:ascii="PT Astra Serif" w:eastAsia="Lucida Sans Unicode" w:hAnsi="PT Astra Serif"/>
          <w:kern w:val="1"/>
          <w:sz w:val="28"/>
          <w:szCs w:val="28"/>
        </w:rPr>
        <w:t xml:space="preserve"> 8 </w:t>
      </w:r>
      <w:r w:rsidRPr="000C3AFA">
        <w:rPr>
          <w:rFonts w:ascii="PT Astra Serif" w:eastAsia="Lucida Sans Unicode" w:hAnsi="PT Astra Serif"/>
          <w:kern w:val="1"/>
          <w:sz w:val="28"/>
          <w:szCs w:val="28"/>
        </w:rPr>
        <w:t>статьи</w:t>
      </w:r>
      <w:r w:rsidRPr="00804BE0">
        <w:rPr>
          <w:rFonts w:ascii="PT Astra Serif" w:eastAsia="Lucida Sans Unicode" w:hAnsi="PT Astra Serif"/>
          <w:kern w:val="1"/>
          <w:sz w:val="28"/>
          <w:szCs w:val="28"/>
        </w:rPr>
        <w:t xml:space="preserve"> 4 </w:t>
      </w:r>
      <w:r>
        <w:rPr>
          <w:sz w:val="28"/>
          <w:szCs w:val="28"/>
        </w:rPr>
        <w:t>Федерального закона от 01</w:t>
      </w:r>
      <w:r w:rsidRPr="00087157">
        <w:rPr>
          <w:sz w:val="28"/>
          <w:szCs w:val="28"/>
        </w:rPr>
        <w:t xml:space="preserve"> </w:t>
      </w:r>
      <w:r>
        <w:rPr>
          <w:sz w:val="28"/>
          <w:szCs w:val="28"/>
        </w:rPr>
        <w:t>апреля</w:t>
      </w:r>
      <w:r w:rsidRPr="00087157">
        <w:rPr>
          <w:sz w:val="28"/>
          <w:szCs w:val="28"/>
        </w:rPr>
        <w:t xml:space="preserve"> 20</w:t>
      </w:r>
      <w:r>
        <w:rPr>
          <w:sz w:val="28"/>
          <w:szCs w:val="28"/>
        </w:rPr>
        <w:t>2</w:t>
      </w:r>
      <w:r w:rsidRPr="00087157">
        <w:rPr>
          <w:sz w:val="28"/>
          <w:szCs w:val="28"/>
        </w:rPr>
        <w:t>0</w:t>
      </w:r>
      <w:r>
        <w:rPr>
          <w:sz w:val="28"/>
          <w:szCs w:val="28"/>
        </w:rPr>
        <w:t xml:space="preserve"> № 69</w:t>
      </w:r>
      <w:r w:rsidRPr="00087157">
        <w:rPr>
          <w:sz w:val="28"/>
          <w:szCs w:val="28"/>
        </w:rPr>
        <w:t>-ФЗ «О</w:t>
      </w:r>
      <w:r>
        <w:rPr>
          <w:sz w:val="28"/>
          <w:szCs w:val="28"/>
        </w:rPr>
        <w:t xml:space="preserve"> защите и поощрении капиталовложений в Российской Федерации», </w:t>
      </w:r>
      <w:r w:rsidRPr="00087157">
        <w:rPr>
          <w:sz w:val="28"/>
          <w:szCs w:val="28"/>
        </w:rPr>
        <w:t xml:space="preserve">администрация Пинежского муниципального </w:t>
      </w:r>
      <w:r>
        <w:rPr>
          <w:sz w:val="28"/>
          <w:szCs w:val="28"/>
        </w:rPr>
        <w:t>округа</w:t>
      </w:r>
      <w:r w:rsidRPr="00087157">
        <w:rPr>
          <w:sz w:val="28"/>
          <w:szCs w:val="28"/>
        </w:rPr>
        <w:t>:</w:t>
      </w:r>
    </w:p>
    <w:p w:rsidR="00C54589" w:rsidRDefault="00C54589" w:rsidP="00C54589">
      <w:pPr>
        <w:pStyle w:val="af0"/>
        <w:ind w:firstLine="709"/>
        <w:jc w:val="both"/>
        <w:rPr>
          <w:b/>
          <w:szCs w:val="28"/>
        </w:rPr>
      </w:pPr>
      <w:proofErr w:type="spellStart"/>
      <w:proofErr w:type="gramStart"/>
      <w:r w:rsidRPr="003A1206">
        <w:rPr>
          <w:b/>
          <w:szCs w:val="28"/>
        </w:rPr>
        <w:t>п</w:t>
      </w:r>
      <w:proofErr w:type="spellEnd"/>
      <w:proofErr w:type="gramEnd"/>
      <w:r w:rsidRPr="003A1206">
        <w:rPr>
          <w:b/>
          <w:szCs w:val="28"/>
        </w:rPr>
        <w:t xml:space="preserve"> о с т а </w:t>
      </w:r>
      <w:proofErr w:type="spellStart"/>
      <w:r w:rsidRPr="003A1206">
        <w:rPr>
          <w:b/>
          <w:szCs w:val="28"/>
        </w:rPr>
        <w:t>н</w:t>
      </w:r>
      <w:proofErr w:type="spellEnd"/>
      <w:r w:rsidRPr="003A1206">
        <w:rPr>
          <w:b/>
          <w:szCs w:val="28"/>
        </w:rPr>
        <w:t xml:space="preserve"> о в л я е т:</w:t>
      </w:r>
    </w:p>
    <w:p w:rsidR="00C54589" w:rsidRDefault="00C54589" w:rsidP="00C54589">
      <w:pPr>
        <w:jc w:val="both"/>
        <w:rPr>
          <w:sz w:val="28"/>
          <w:szCs w:val="28"/>
        </w:rPr>
      </w:pPr>
      <w:r>
        <w:rPr>
          <w:sz w:val="28"/>
          <w:szCs w:val="28"/>
        </w:rPr>
        <w:tab/>
        <w:t xml:space="preserve">1.Утвердить </w:t>
      </w:r>
      <w:r w:rsidRPr="00C32714">
        <w:rPr>
          <w:sz w:val="28"/>
          <w:szCs w:val="28"/>
        </w:rPr>
        <w:t>Порядок и условия заключения соглашений о защите и поощрении капиталовложений со стороны Пинежского муниципального округа Архангельской области</w:t>
      </w:r>
      <w:r>
        <w:rPr>
          <w:sz w:val="28"/>
          <w:szCs w:val="28"/>
        </w:rPr>
        <w:t xml:space="preserve"> согласно приложению.</w:t>
      </w:r>
    </w:p>
    <w:p w:rsidR="00C54589" w:rsidRPr="00C32714" w:rsidRDefault="00C54589" w:rsidP="00C54589">
      <w:pPr>
        <w:ind w:firstLine="708"/>
        <w:jc w:val="both"/>
        <w:rPr>
          <w:sz w:val="28"/>
          <w:szCs w:val="28"/>
        </w:rPr>
      </w:pPr>
      <w:r>
        <w:rPr>
          <w:sz w:val="28"/>
          <w:szCs w:val="28"/>
        </w:rPr>
        <w:t xml:space="preserve">2. </w:t>
      </w:r>
      <w:r w:rsidRPr="00C32714">
        <w:rPr>
          <w:sz w:val="28"/>
          <w:szCs w:val="28"/>
        </w:rPr>
        <w:t>Настоящее постановление вступает в силу со дня его официального опубликования.</w:t>
      </w:r>
    </w:p>
    <w:p w:rsidR="00C54589" w:rsidRPr="00C32714" w:rsidRDefault="00C54589" w:rsidP="00C54589">
      <w:pPr>
        <w:jc w:val="both"/>
        <w:rPr>
          <w:sz w:val="28"/>
          <w:szCs w:val="28"/>
        </w:rPr>
      </w:pPr>
    </w:p>
    <w:p w:rsidR="00C54589" w:rsidRDefault="00C54589" w:rsidP="00C54589">
      <w:pPr>
        <w:jc w:val="both"/>
        <w:rPr>
          <w:sz w:val="28"/>
          <w:szCs w:val="28"/>
        </w:rPr>
      </w:pPr>
    </w:p>
    <w:p w:rsidR="00C54589" w:rsidRDefault="00C54589" w:rsidP="00C54589">
      <w:pPr>
        <w:jc w:val="both"/>
        <w:rPr>
          <w:sz w:val="28"/>
          <w:szCs w:val="28"/>
        </w:rPr>
      </w:pPr>
    </w:p>
    <w:p w:rsidR="00C54589" w:rsidRDefault="00C54589" w:rsidP="00C54589">
      <w:pPr>
        <w:pStyle w:val="af0"/>
        <w:rPr>
          <w:szCs w:val="28"/>
        </w:rPr>
      </w:pPr>
      <w:r>
        <w:rPr>
          <w:szCs w:val="28"/>
        </w:rPr>
        <w:t>Глава Пинежского муниципального округа                                        Л.А. Колик</w:t>
      </w:r>
    </w:p>
    <w:p w:rsidR="00C54589" w:rsidRDefault="00C54589" w:rsidP="00C54589">
      <w:pPr>
        <w:pStyle w:val="af0"/>
        <w:rPr>
          <w:szCs w:val="28"/>
        </w:rPr>
      </w:pPr>
    </w:p>
    <w:p w:rsidR="00C54589" w:rsidRDefault="00C54589" w:rsidP="00C54589">
      <w:pPr>
        <w:pStyle w:val="af0"/>
        <w:rPr>
          <w:szCs w:val="28"/>
        </w:rPr>
      </w:pPr>
    </w:p>
    <w:p w:rsidR="00C54589" w:rsidRDefault="00C54589" w:rsidP="00C54589">
      <w:pPr>
        <w:pStyle w:val="af0"/>
        <w:rPr>
          <w:szCs w:val="28"/>
        </w:rPr>
      </w:pPr>
    </w:p>
    <w:p w:rsidR="00C54589" w:rsidRDefault="00C54589" w:rsidP="00C54589">
      <w:pPr>
        <w:pStyle w:val="af0"/>
        <w:rPr>
          <w:szCs w:val="28"/>
        </w:rPr>
      </w:pPr>
    </w:p>
    <w:p w:rsidR="00C54589" w:rsidRDefault="00C54589" w:rsidP="00C54589">
      <w:pPr>
        <w:pStyle w:val="af0"/>
        <w:rPr>
          <w:szCs w:val="28"/>
        </w:rPr>
      </w:pPr>
    </w:p>
    <w:p w:rsidR="00C54589" w:rsidRDefault="00C54589" w:rsidP="00C54589">
      <w:pPr>
        <w:pStyle w:val="af0"/>
        <w:rPr>
          <w:szCs w:val="28"/>
        </w:rPr>
      </w:pPr>
    </w:p>
    <w:p w:rsidR="00C54589" w:rsidRDefault="00C54589" w:rsidP="00C54589">
      <w:pPr>
        <w:pStyle w:val="af0"/>
        <w:rPr>
          <w:szCs w:val="28"/>
        </w:rPr>
      </w:pPr>
    </w:p>
    <w:p w:rsidR="00C54589" w:rsidRDefault="00C54589" w:rsidP="00C54589">
      <w:pPr>
        <w:pStyle w:val="af0"/>
        <w:rPr>
          <w:szCs w:val="28"/>
        </w:rPr>
      </w:pPr>
    </w:p>
    <w:p w:rsidR="00C54589" w:rsidRDefault="00C54589" w:rsidP="00C54589">
      <w:pPr>
        <w:pStyle w:val="af0"/>
        <w:rPr>
          <w:szCs w:val="28"/>
        </w:rPr>
      </w:pPr>
    </w:p>
    <w:p w:rsidR="00C54589" w:rsidRDefault="00C54589" w:rsidP="00C54589">
      <w:pPr>
        <w:pStyle w:val="af0"/>
        <w:rPr>
          <w:szCs w:val="28"/>
        </w:rPr>
      </w:pPr>
    </w:p>
    <w:p w:rsidR="00C54589" w:rsidRDefault="00C54589" w:rsidP="00C54589">
      <w:pPr>
        <w:pStyle w:val="af0"/>
        <w:rPr>
          <w:szCs w:val="28"/>
        </w:rPr>
      </w:pPr>
    </w:p>
    <w:p w:rsidR="00C54589" w:rsidRDefault="00C54589" w:rsidP="00C54589">
      <w:pPr>
        <w:pStyle w:val="af0"/>
        <w:rPr>
          <w:szCs w:val="28"/>
        </w:rPr>
      </w:pPr>
    </w:p>
    <w:p w:rsidR="00C54589" w:rsidRPr="00C842D2" w:rsidRDefault="00C54589" w:rsidP="00C54589">
      <w:pPr>
        <w:ind w:firstLine="709"/>
        <w:jc w:val="right"/>
        <w:rPr>
          <w:sz w:val="28"/>
          <w:szCs w:val="28"/>
        </w:rPr>
      </w:pPr>
      <w:r>
        <w:rPr>
          <w:sz w:val="28"/>
          <w:szCs w:val="28"/>
        </w:rPr>
        <w:lastRenderedPageBreak/>
        <w:tab/>
      </w:r>
      <w:r w:rsidRPr="00C842D2">
        <w:rPr>
          <w:sz w:val="28"/>
          <w:szCs w:val="28"/>
        </w:rPr>
        <w:t>УТВЕРЖДЕН</w:t>
      </w:r>
      <w:r>
        <w:rPr>
          <w:sz w:val="28"/>
          <w:szCs w:val="28"/>
        </w:rPr>
        <w:t>О</w:t>
      </w:r>
    </w:p>
    <w:p w:rsidR="00C54589" w:rsidRDefault="00C54589" w:rsidP="00C54589">
      <w:pPr>
        <w:ind w:firstLine="709"/>
        <w:jc w:val="right"/>
        <w:rPr>
          <w:sz w:val="28"/>
          <w:szCs w:val="28"/>
        </w:rPr>
      </w:pPr>
      <w:r>
        <w:rPr>
          <w:sz w:val="28"/>
          <w:szCs w:val="28"/>
        </w:rPr>
        <w:t xml:space="preserve">постановлением </w:t>
      </w:r>
      <w:r w:rsidRPr="00C842D2">
        <w:rPr>
          <w:sz w:val="28"/>
          <w:szCs w:val="28"/>
        </w:rPr>
        <w:t xml:space="preserve">администрации </w:t>
      </w:r>
    </w:p>
    <w:p w:rsidR="00C54589" w:rsidRDefault="00C54589" w:rsidP="00C54589">
      <w:pPr>
        <w:ind w:firstLine="709"/>
        <w:jc w:val="right"/>
        <w:rPr>
          <w:sz w:val="28"/>
          <w:szCs w:val="28"/>
        </w:rPr>
      </w:pPr>
      <w:r w:rsidRPr="00C842D2">
        <w:rPr>
          <w:sz w:val="28"/>
          <w:szCs w:val="28"/>
        </w:rPr>
        <w:t>Пинежск</w:t>
      </w:r>
      <w:r>
        <w:rPr>
          <w:sz w:val="28"/>
          <w:szCs w:val="28"/>
        </w:rPr>
        <w:t xml:space="preserve">ого муниципального округа </w:t>
      </w:r>
    </w:p>
    <w:p w:rsidR="00C54589" w:rsidRPr="00C842D2" w:rsidRDefault="00C54589" w:rsidP="00C54589">
      <w:pPr>
        <w:ind w:firstLine="709"/>
        <w:jc w:val="right"/>
        <w:rPr>
          <w:sz w:val="28"/>
          <w:szCs w:val="28"/>
        </w:rPr>
      </w:pPr>
      <w:r>
        <w:rPr>
          <w:sz w:val="28"/>
          <w:szCs w:val="28"/>
        </w:rPr>
        <w:t>Архангельской области</w:t>
      </w:r>
    </w:p>
    <w:p w:rsidR="00C54589" w:rsidRPr="00C842D2" w:rsidRDefault="00C54589" w:rsidP="00C54589">
      <w:pPr>
        <w:tabs>
          <w:tab w:val="left" w:pos="2220"/>
        </w:tabs>
        <w:jc w:val="right"/>
        <w:rPr>
          <w:sz w:val="28"/>
          <w:szCs w:val="28"/>
        </w:rPr>
      </w:pPr>
      <w:r w:rsidRPr="00C842D2">
        <w:rPr>
          <w:sz w:val="28"/>
          <w:szCs w:val="28"/>
        </w:rPr>
        <w:t xml:space="preserve">                                                                       от </w:t>
      </w:r>
      <w:r>
        <w:rPr>
          <w:sz w:val="28"/>
          <w:szCs w:val="28"/>
        </w:rPr>
        <w:t>16 августа 2024</w:t>
      </w:r>
      <w:r w:rsidRPr="00C842D2">
        <w:rPr>
          <w:sz w:val="28"/>
          <w:szCs w:val="28"/>
        </w:rPr>
        <w:t xml:space="preserve"> г. № </w:t>
      </w:r>
      <w:r>
        <w:rPr>
          <w:sz w:val="28"/>
          <w:szCs w:val="28"/>
        </w:rPr>
        <w:t xml:space="preserve">0238 </w:t>
      </w:r>
      <w:r w:rsidRPr="00C842D2">
        <w:rPr>
          <w:sz w:val="28"/>
          <w:szCs w:val="28"/>
        </w:rPr>
        <w:t>-</w:t>
      </w:r>
      <w:r>
        <w:rPr>
          <w:sz w:val="28"/>
          <w:szCs w:val="28"/>
        </w:rPr>
        <w:t xml:space="preserve"> </w:t>
      </w:r>
      <w:r w:rsidRPr="00C842D2">
        <w:rPr>
          <w:sz w:val="28"/>
          <w:szCs w:val="28"/>
        </w:rPr>
        <w:t>па</w:t>
      </w:r>
    </w:p>
    <w:p w:rsidR="00C54589" w:rsidRDefault="00C54589" w:rsidP="00C54589">
      <w:pPr>
        <w:tabs>
          <w:tab w:val="left" w:pos="2220"/>
        </w:tabs>
        <w:jc w:val="center"/>
        <w:rPr>
          <w:b/>
          <w:sz w:val="28"/>
          <w:szCs w:val="28"/>
        </w:rPr>
      </w:pPr>
    </w:p>
    <w:p w:rsidR="00C54589" w:rsidRDefault="00C54589" w:rsidP="00C54589">
      <w:pPr>
        <w:jc w:val="center"/>
        <w:rPr>
          <w:b/>
          <w:sz w:val="28"/>
          <w:szCs w:val="28"/>
        </w:rPr>
      </w:pPr>
      <w:r>
        <w:rPr>
          <w:b/>
          <w:sz w:val="28"/>
          <w:szCs w:val="28"/>
        </w:rPr>
        <w:t>Порядок и условия заключения соглашений о защите и поощрении капиталовложений со стороны Пинежского муниципального округа Архангельской области</w:t>
      </w:r>
    </w:p>
    <w:p w:rsidR="00C54589" w:rsidRDefault="00C54589" w:rsidP="00C54589">
      <w:pPr>
        <w:tabs>
          <w:tab w:val="left" w:pos="2220"/>
        </w:tabs>
        <w:jc w:val="center"/>
        <w:rPr>
          <w:sz w:val="28"/>
          <w:szCs w:val="28"/>
        </w:rPr>
      </w:pPr>
    </w:p>
    <w:p w:rsidR="00C54589" w:rsidRDefault="00C54589" w:rsidP="00A42682">
      <w:pPr>
        <w:pStyle w:val="af5"/>
        <w:numPr>
          <w:ilvl w:val="0"/>
          <w:numId w:val="2"/>
        </w:numPr>
        <w:tabs>
          <w:tab w:val="left" w:pos="709"/>
        </w:tabs>
        <w:spacing w:after="120" w:line="240" w:lineRule="auto"/>
        <w:ind w:left="0" w:firstLine="0"/>
        <w:rPr>
          <w:rFonts w:ascii="Times New Roman" w:hAnsi="Times New Roman" w:cs="Times New Roman"/>
          <w:sz w:val="28"/>
          <w:szCs w:val="28"/>
        </w:rPr>
      </w:pPr>
      <w:r>
        <w:rPr>
          <w:rFonts w:ascii="Times New Roman" w:hAnsi="Times New Roman" w:cs="Times New Roman"/>
          <w:sz w:val="28"/>
          <w:szCs w:val="28"/>
        </w:rPr>
        <w:t>Общие положения</w:t>
      </w:r>
    </w:p>
    <w:p w:rsidR="00C54589" w:rsidRDefault="00C54589" w:rsidP="00C54589">
      <w:pPr>
        <w:pStyle w:val="af5"/>
        <w:tabs>
          <w:tab w:val="left" w:pos="709"/>
        </w:tabs>
        <w:spacing w:after="120" w:line="240" w:lineRule="auto"/>
        <w:ind w:left="0"/>
        <w:rPr>
          <w:rFonts w:ascii="Times New Roman" w:hAnsi="Times New Roman" w:cs="Times New Roman"/>
          <w:sz w:val="28"/>
          <w:szCs w:val="28"/>
        </w:rPr>
      </w:pPr>
    </w:p>
    <w:p w:rsidR="00C54589" w:rsidRDefault="00C54589" w:rsidP="00A42682">
      <w:pPr>
        <w:pStyle w:val="af5"/>
        <w:numPr>
          <w:ilvl w:val="1"/>
          <w:numId w:val="2"/>
        </w:numPr>
        <w:tabs>
          <w:tab w:val="left" w:pos="0"/>
          <w:tab w:val="left" w:pos="709"/>
        </w:tabs>
        <w:spacing w:line="240" w:lineRule="auto"/>
        <w:ind w:left="0" w:firstLine="705"/>
        <w:jc w:val="both"/>
        <w:rPr>
          <w:rFonts w:ascii="Times New Roman" w:hAnsi="Times New Roman" w:cs="Times New Roman"/>
          <w:sz w:val="28"/>
          <w:szCs w:val="28"/>
        </w:rPr>
      </w:pPr>
      <w:proofErr w:type="gramStart"/>
      <w:r w:rsidRPr="00D86576">
        <w:rPr>
          <w:rFonts w:ascii="Times New Roman" w:hAnsi="Times New Roman" w:cs="Times New Roman"/>
          <w:sz w:val="28"/>
          <w:szCs w:val="28"/>
        </w:rPr>
        <w:t>Настоящ</w:t>
      </w:r>
      <w:r>
        <w:rPr>
          <w:rFonts w:ascii="Times New Roman" w:hAnsi="Times New Roman" w:cs="Times New Roman"/>
          <w:sz w:val="28"/>
          <w:szCs w:val="28"/>
        </w:rPr>
        <w:t>ий Порядок и условия заключения соглашений о защите и поощрении капиталовложений со стороны Пинежского муниципального округа Архангельской области (далее – порядок)</w:t>
      </w:r>
      <w:r w:rsidRPr="00D86576">
        <w:rPr>
          <w:rFonts w:ascii="Times New Roman" w:hAnsi="Times New Roman" w:cs="Times New Roman"/>
          <w:sz w:val="28"/>
          <w:szCs w:val="28"/>
        </w:rPr>
        <w:t xml:space="preserve"> </w:t>
      </w:r>
      <w:r>
        <w:rPr>
          <w:rFonts w:ascii="Times New Roman" w:hAnsi="Times New Roman" w:cs="Times New Roman"/>
          <w:sz w:val="28"/>
          <w:szCs w:val="28"/>
        </w:rPr>
        <w:t>разработан в соответствии с пунктом8 статьи 4 Федерального закона от 01.04.2020 №69-ФЗ «О защите и поощрении капиталовложений в Российской Федерации» (далее – Федеральный закон №69-ФЗ), пунктом 14  Правил заключения соглашений о защите и поощрении капиталовложений, изменения и прекращения действия  таких соглашений</w:t>
      </w:r>
      <w:proofErr w:type="gramEnd"/>
      <w:r>
        <w:rPr>
          <w:rFonts w:ascii="Times New Roman" w:hAnsi="Times New Roman" w:cs="Times New Roman"/>
          <w:sz w:val="28"/>
          <w:szCs w:val="28"/>
        </w:rPr>
        <w:t xml:space="preserve">, ведения реестра соглашений о защите и поощрении капиталовложений, утвержденных постановлением Правительства Российской Федерации от 13.09.2022 №1602 «О </w:t>
      </w:r>
      <w:proofErr w:type="gramStart"/>
      <w:r>
        <w:rPr>
          <w:rFonts w:ascii="Times New Roman" w:hAnsi="Times New Roman" w:cs="Times New Roman"/>
          <w:sz w:val="28"/>
          <w:szCs w:val="28"/>
        </w:rPr>
        <w:t>соглашениях</w:t>
      </w:r>
      <w:proofErr w:type="gramEnd"/>
      <w:r>
        <w:rPr>
          <w:rFonts w:ascii="Times New Roman" w:hAnsi="Times New Roman" w:cs="Times New Roman"/>
          <w:sz w:val="28"/>
          <w:szCs w:val="28"/>
        </w:rPr>
        <w:t xml:space="preserve"> о защите и поощрении капиталовложений» (далее – правила), постановлением Правительства Архангельской области от 09.11.2022 №903-пп «О  соглашениях о защите и поощрении капиталовложений» и определяет порядок и условия заключения соглашений о защите и поощрении капиталовложений со стороны Пинежского муниципального округа Архангельской области</w:t>
      </w:r>
      <w:r w:rsidRPr="00D86576">
        <w:rPr>
          <w:rFonts w:ascii="Times New Roman" w:hAnsi="Times New Roman" w:cs="Times New Roman"/>
          <w:sz w:val="28"/>
          <w:szCs w:val="28"/>
        </w:rPr>
        <w:t>.</w:t>
      </w:r>
    </w:p>
    <w:p w:rsidR="00C54589" w:rsidRPr="00D86576" w:rsidRDefault="00C54589" w:rsidP="00A42682">
      <w:pPr>
        <w:pStyle w:val="af5"/>
        <w:numPr>
          <w:ilvl w:val="1"/>
          <w:numId w:val="2"/>
        </w:numPr>
        <w:tabs>
          <w:tab w:val="left" w:pos="0"/>
          <w:tab w:val="left" w:pos="709"/>
        </w:tabs>
        <w:spacing w:line="240" w:lineRule="auto"/>
        <w:ind w:left="0" w:firstLine="705"/>
        <w:jc w:val="both"/>
        <w:rPr>
          <w:rFonts w:ascii="Times New Roman" w:hAnsi="Times New Roman" w:cs="Times New Roman"/>
          <w:sz w:val="28"/>
          <w:szCs w:val="28"/>
        </w:rPr>
      </w:pPr>
      <w:r>
        <w:rPr>
          <w:rFonts w:ascii="Times New Roman" w:hAnsi="Times New Roman" w:cs="Times New Roman"/>
          <w:sz w:val="28"/>
          <w:szCs w:val="28"/>
        </w:rPr>
        <w:t>В настоящем порядке используются понятия, предусмотренные Федеральным законом №69-ФЗ.</w:t>
      </w:r>
    </w:p>
    <w:p w:rsidR="00C54589" w:rsidRPr="00A33BC8" w:rsidRDefault="00C54589" w:rsidP="00A42682">
      <w:pPr>
        <w:pStyle w:val="af5"/>
        <w:numPr>
          <w:ilvl w:val="1"/>
          <w:numId w:val="2"/>
        </w:numPr>
        <w:tabs>
          <w:tab w:val="left" w:pos="709"/>
        </w:tabs>
        <w:spacing w:line="240" w:lineRule="auto"/>
        <w:ind w:left="0" w:firstLine="705"/>
        <w:jc w:val="both"/>
        <w:rPr>
          <w:rFonts w:ascii="Times New Roman" w:hAnsi="Times New Roman" w:cs="Times New Roman"/>
          <w:sz w:val="28"/>
          <w:szCs w:val="28"/>
        </w:rPr>
      </w:pPr>
      <w:r>
        <w:rPr>
          <w:rFonts w:ascii="Times New Roman" w:hAnsi="Times New Roman"/>
          <w:sz w:val="28"/>
          <w:szCs w:val="28"/>
        </w:rPr>
        <w:t>А</w:t>
      </w:r>
      <w:r w:rsidRPr="00EA24AC">
        <w:rPr>
          <w:rFonts w:ascii="Times New Roman" w:hAnsi="Times New Roman"/>
          <w:sz w:val="28"/>
          <w:szCs w:val="28"/>
        </w:rPr>
        <w:t>дминистрация Пинежск</w:t>
      </w:r>
      <w:r>
        <w:rPr>
          <w:rFonts w:ascii="Times New Roman" w:hAnsi="Times New Roman"/>
          <w:sz w:val="28"/>
          <w:szCs w:val="28"/>
        </w:rPr>
        <w:t>ого муниципального</w:t>
      </w:r>
      <w:r w:rsidRPr="00EA24AC">
        <w:rPr>
          <w:rFonts w:ascii="Times New Roman" w:hAnsi="Times New Roman"/>
          <w:sz w:val="28"/>
          <w:szCs w:val="28"/>
        </w:rPr>
        <w:t xml:space="preserve"> </w:t>
      </w:r>
      <w:r>
        <w:rPr>
          <w:rFonts w:ascii="Times New Roman" w:hAnsi="Times New Roman"/>
          <w:sz w:val="28"/>
          <w:szCs w:val="28"/>
        </w:rPr>
        <w:t>округа Архангельской области</w:t>
      </w:r>
      <w:r w:rsidRPr="00EA24AC">
        <w:rPr>
          <w:rFonts w:ascii="Times New Roman" w:hAnsi="Times New Roman"/>
          <w:sz w:val="28"/>
          <w:szCs w:val="28"/>
        </w:rPr>
        <w:t xml:space="preserve"> </w:t>
      </w:r>
      <w:r>
        <w:rPr>
          <w:rFonts w:ascii="Times New Roman" w:hAnsi="Times New Roman"/>
          <w:sz w:val="28"/>
          <w:szCs w:val="28"/>
        </w:rPr>
        <w:t>(далее – администрация) является органом местного самоуправления, уполномоченным на подписание соглашений о защите и поощрении капиталовложений.</w:t>
      </w:r>
    </w:p>
    <w:p w:rsidR="00C54589" w:rsidRPr="002B2FF7" w:rsidRDefault="00C54589" w:rsidP="00A42682">
      <w:pPr>
        <w:pStyle w:val="af5"/>
        <w:numPr>
          <w:ilvl w:val="1"/>
          <w:numId w:val="2"/>
        </w:numPr>
        <w:tabs>
          <w:tab w:val="left" w:pos="709"/>
        </w:tabs>
        <w:spacing w:line="240" w:lineRule="auto"/>
        <w:ind w:left="0" w:firstLine="705"/>
        <w:jc w:val="both"/>
        <w:rPr>
          <w:rFonts w:ascii="Times New Roman" w:hAnsi="Times New Roman" w:cs="Times New Roman"/>
          <w:sz w:val="28"/>
          <w:szCs w:val="28"/>
        </w:rPr>
      </w:pPr>
      <w:r>
        <w:rPr>
          <w:rFonts w:ascii="Times New Roman" w:hAnsi="Times New Roman"/>
          <w:sz w:val="28"/>
          <w:szCs w:val="28"/>
        </w:rPr>
        <w:t>Уполномоченным органом от администрации, осуществляющим полномочия в сфере деятельности, относящейся к предмету заключения соглашений о защите и поощрении капиталовложений со стороны Пинежского муниципального округа Архангельской области (дале</w:t>
      </w:r>
      <w:proofErr w:type="gramStart"/>
      <w:r>
        <w:rPr>
          <w:rFonts w:ascii="Times New Roman" w:hAnsi="Times New Roman"/>
          <w:sz w:val="28"/>
          <w:szCs w:val="28"/>
        </w:rPr>
        <w:t>е-</w:t>
      </w:r>
      <w:proofErr w:type="gramEnd"/>
      <w:r>
        <w:rPr>
          <w:rFonts w:ascii="Times New Roman" w:hAnsi="Times New Roman"/>
          <w:sz w:val="28"/>
          <w:szCs w:val="28"/>
        </w:rPr>
        <w:t xml:space="preserve"> соглашение), является комитет по экономическому развитию администрации Пинежского муниципального округа Архангельской области (далее– уполномоченный орган).</w:t>
      </w:r>
    </w:p>
    <w:p w:rsidR="00C54589" w:rsidRPr="00A33BC8" w:rsidRDefault="00C54589" w:rsidP="00A42682">
      <w:pPr>
        <w:pStyle w:val="af5"/>
        <w:numPr>
          <w:ilvl w:val="1"/>
          <w:numId w:val="2"/>
        </w:numPr>
        <w:tabs>
          <w:tab w:val="left" w:pos="709"/>
        </w:tabs>
        <w:spacing w:line="240" w:lineRule="auto"/>
        <w:ind w:left="0" w:firstLine="705"/>
        <w:jc w:val="both"/>
        <w:rPr>
          <w:rFonts w:ascii="Times New Roman" w:hAnsi="Times New Roman" w:cs="Times New Roman"/>
          <w:sz w:val="28"/>
          <w:szCs w:val="28"/>
        </w:rPr>
      </w:pPr>
      <w:r w:rsidRPr="000C3AFA">
        <w:rPr>
          <w:rFonts w:ascii="PT Astra Serif" w:hAnsi="PT Astra Serif"/>
          <w:color w:val="000000"/>
          <w:sz w:val="28"/>
          <w:szCs w:val="28"/>
          <w:lang w:bidi="ru-RU"/>
        </w:rPr>
        <w:t xml:space="preserve">К отношениям, возникающим в связи с заключением, изменением и расторжением соглашения о защите и поощрении капиталовложений, а также в связи с исполнением обязанностей по указанному соглашению, </w:t>
      </w:r>
      <w:r w:rsidRPr="000C3AFA">
        <w:rPr>
          <w:rFonts w:ascii="PT Astra Serif" w:hAnsi="PT Astra Serif"/>
          <w:color w:val="000000"/>
          <w:sz w:val="28"/>
          <w:szCs w:val="28"/>
          <w:lang w:bidi="ru-RU"/>
        </w:rPr>
        <w:lastRenderedPageBreak/>
        <w:t xml:space="preserve">применяются правила гражданского законодательства с учетом особенностей, установленных Федеральным законом </w:t>
      </w:r>
      <w:r w:rsidRPr="000C3AFA">
        <w:rPr>
          <w:rFonts w:ascii="PT Astra Serif" w:hAnsi="PT Astra Serif"/>
          <w:color w:val="000000"/>
          <w:sz w:val="28"/>
          <w:szCs w:val="28"/>
          <w:shd w:val="clear" w:color="auto" w:fill="FFFFFF"/>
        </w:rPr>
        <w:t>от 01.04.2020 № 69-ФЗ.</w:t>
      </w:r>
    </w:p>
    <w:p w:rsidR="00C54589" w:rsidRDefault="00C54589" w:rsidP="00C54589">
      <w:pPr>
        <w:pStyle w:val="af5"/>
        <w:tabs>
          <w:tab w:val="left" w:pos="709"/>
        </w:tabs>
        <w:spacing w:line="240" w:lineRule="auto"/>
        <w:ind w:left="705"/>
        <w:jc w:val="both"/>
        <w:rPr>
          <w:rFonts w:ascii="Times New Roman" w:hAnsi="Times New Roman"/>
          <w:sz w:val="28"/>
          <w:szCs w:val="28"/>
        </w:rPr>
      </w:pPr>
      <w:r>
        <w:rPr>
          <w:rFonts w:ascii="Times New Roman" w:hAnsi="Times New Roman"/>
          <w:sz w:val="28"/>
          <w:szCs w:val="28"/>
        </w:rPr>
        <w:t xml:space="preserve"> </w:t>
      </w:r>
    </w:p>
    <w:p w:rsidR="00C54589" w:rsidRPr="00A33BC8" w:rsidRDefault="00C54589" w:rsidP="00A42682">
      <w:pPr>
        <w:pStyle w:val="af5"/>
        <w:numPr>
          <w:ilvl w:val="0"/>
          <w:numId w:val="2"/>
        </w:numPr>
        <w:tabs>
          <w:tab w:val="left" w:pos="709"/>
        </w:tabs>
        <w:spacing w:line="240" w:lineRule="auto"/>
        <w:rPr>
          <w:rFonts w:ascii="Times New Roman" w:hAnsi="Times New Roman" w:cs="Times New Roman"/>
          <w:sz w:val="28"/>
          <w:szCs w:val="28"/>
        </w:rPr>
      </w:pPr>
      <w:r>
        <w:rPr>
          <w:rFonts w:ascii="Times New Roman" w:hAnsi="Times New Roman"/>
          <w:sz w:val="28"/>
          <w:szCs w:val="28"/>
        </w:rPr>
        <w:t>Условия заключения соглашения</w:t>
      </w:r>
    </w:p>
    <w:p w:rsidR="00C54589" w:rsidRDefault="00C54589" w:rsidP="00C54589">
      <w:pPr>
        <w:tabs>
          <w:tab w:val="left" w:pos="709"/>
        </w:tabs>
        <w:rPr>
          <w:sz w:val="28"/>
          <w:szCs w:val="28"/>
        </w:rPr>
      </w:pPr>
    </w:p>
    <w:p w:rsidR="00C54589" w:rsidRDefault="00C54589" w:rsidP="00C54589">
      <w:pPr>
        <w:autoSpaceDE w:val="0"/>
        <w:autoSpaceDN w:val="0"/>
        <w:adjustRightInd w:val="0"/>
        <w:ind w:firstLine="705"/>
        <w:jc w:val="both"/>
        <w:rPr>
          <w:rFonts w:eastAsiaTheme="minorHAnsi"/>
          <w:sz w:val="28"/>
          <w:szCs w:val="28"/>
          <w:lang w:eastAsia="en-US"/>
        </w:rPr>
      </w:pPr>
      <w:r>
        <w:rPr>
          <w:sz w:val="28"/>
          <w:szCs w:val="28"/>
        </w:rPr>
        <w:t xml:space="preserve">2.1. </w:t>
      </w:r>
      <w:r>
        <w:rPr>
          <w:rFonts w:eastAsiaTheme="minorHAnsi"/>
          <w:sz w:val="28"/>
          <w:szCs w:val="28"/>
          <w:lang w:eastAsia="en-US"/>
        </w:rPr>
        <w:t xml:space="preserve">Соглашение заключается с организацией, реализующей </w:t>
      </w:r>
      <w:r>
        <w:rPr>
          <w:sz w:val="28"/>
          <w:szCs w:val="28"/>
        </w:rPr>
        <w:t>инвестиционный проект на территории Пинежского муниципального округа</w:t>
      </w:r>
      <w:r>
        <w:rPr>
          <w:rFonts w:eastAsiaTheme="minorHAnsi"/>
          <w:sz w:val="28"/>
          <w:szCs w:val="28"/>
          <w:lang w:eastAsia="en-US"/>
        </w:rPr>
        <w:t xml:space="preserve"> при условии, что</w:t>
      </w:r>
      <w:r w:rsidRPr="00794E38">
        <w:rPr>
          <w:sz w:val="28"/>
          <w:szCs w:val="28"/>
        </w:rPr>
        <w:t xml:space="preserve"> </w:t>
      </w:r>
      <w:r>
        <w:rPr>
          <w:sz w:val="28"/>
          <w:szCs w:val="28"/>
        </w:rPr>
        <w:t>одновременно стороной такого соглашения является Архангельская область</w:t>
      </w:r>
      <w:r>
        <w:rPr>
          <w:rFonts w:eastAsiaTheme="minorHAnsi"/>
          <w:sz w:val="28"/>
          <w:szCs w:val="28"/>
          <w:lang w:eastAsia="en-US"/>
        </w:rPr>
        <w:t xml:space="preserve"> и такое соглашение предусматривает реализацию нового инвестиционного проекта в одной из сфер российской экономики, за исключением следующих сфер и видов деятельности:</w:t>
      </w:r>
    </w:p>
    <w:p w:rsidR="00C54589" w:rsidRDefault="00C54589" w:rsidP="00C54589">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 игорный бизнес;</w:t>
      </w:r>
    </w:p>
    <w:p w:rsidR="00C54589" w:rsidRPr="008944C3" w:rsidRDefault="00C54589" w:rsidP="00C54589">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2) производство табачных изделий, алкогольной продукции, жидкого топлива (ограничение неприменимо к жидкому топливу, полученному из угля, а также на установках вторичной переработки нефтяного сырья </w:t>
      </w:r>
      <w:r w:rsidRPr="008944C3">
        <w:rPr>
          <w:rFonts w:eastAsiaTheme="minorHAnsi"/>
          <w:sz w:val="28"/>
          <w:szCs w:val="28"/>
          <w:lang w:eastAsia="en-US"/>
        </w:rPr>
        <w:t>согласно перечню, утверждаемому Правительством Российской Федерации);</w:t>
      </w:r>
    </w:p>
    <w:p w:rsidR="00C54589" w:rsidRDefault="00C54589" w:rsidP="00C54589">
      <w:pPr>
        <w:autoSpaceDE w:val="0"/>
        <w:autoSpaceDN w:val="0"/>
        <w:adjustRightInd w:val="0"/>
        <w:ind w:firstLine="709"/>
        <w:jc w:val="both"/>
        <w:rPr>
          <w:rFonts w:eastAsiaTheme="minorHAnsi"/>
          <w:sz w:val="28"/>
          <w:szCs w:val="28"/>
          <w:lang w:eastAsia="en-US"/>
        </w:rPr>
      </w:pPr>
      <w:r w:rsidRPr="008944C3">
        <w:rPr>
          <w:rFonts w:eastAsiaTheme="minorHAnsi"/>
          <w:sz w:val="28"/>
          <w:szCs w:val="28"/>
          <w:lang w:eastAsia="en-US"/>
        </w:rPr>
        <w:t>3) добыча сырой</w:t>
      </w:r>
      <w:r>
        <w:rPr>
          <w:rFonts w:eastAsiaTheme="minorHAnsi"/>
          <w:sz w:val="28"/>
          <w:szCs w:val="28"/>
          <w:lang w:eastAsia="en-US"/>
        </w:rPr>
        <w:t xml:space="preserve"> нефти и природного газа, в том числе попутного нефтяного газа (ограничение неприменимо к инвестиционным проектам по сжижению природного газа);</w:t>
      </w:r>
    </w:p>
    <w:p w:rsidR="00C54589" w:rsidRDefault="00C54589" w:rsidP="00C54589">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4) оптовая и розничная торговля;</w:t>
      </w:r>
    </w:p>
    <w:p w:rsidR="00C54589" w:rsidRDefault="00C54589" w:rsidP="00C54589">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5) деятельность финансовых организаций, поднадзорных Центральному банку Российской Федерации (ограничение неприменимо к случаям выпуска ценных бумаг в целях финансирования инвестиционного проекта);</w:t>
      </w:r>
    </w:p>
    <w:p w:rsidR="00C54589" w:rsidRDefault="00C54589" w:rsidP="00C54589">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6) создание (строительство) либо реконструкция и (или) модернизация административно-деловых центров и торговых центров (комплексов) (кроме аэровокзалов (терминалов), а также многоквартирных домов, жилых домов (кроме строительства таких домов в соответствии с договором о комплексном развитии территории).</w:t>
      </w:r>
    </w:p>
    <w:p w:rsidR="00C54589" w:rsidRDefault="00C54589" w:rsidP="00C54589">
      <w:pPr>
        <w:autoSpaceDE w:val="0"/>
        <w:autoSpaceDN w:val="0"/>
        <w:adjustRightInd w:val="0"/>
        <w:ind w:firstLine="709"/>
        <w:jc w:val="both"/>
        <w:rPr>
          <w:sz w:val="28"/>
          <w:szCs w:val="28"/>
        </w:rPr>
      </w:pPr>
      <w:r>
        <w:rPr>
          <w:rFonts w:eastAsiaTheme="minorHAnsi"/>
          <w:sz w:val="28"/>
          <w:szCs w:val="28"/>
          <w:lang w:eastAsia="en-US"/>
        </w:rPr>
        <w:t xml:space="preserve">2.2. Соглашение заключается по результатам осуществления процедур, предусмотренных статьей 7 (частная проектная инициатива) или статьей 8 (публичная проектная инициатива) </w:t>
      </w:r>
      <w:r>
        <w:rPr>
          <w:sz w:val="28"/>
          <w:szCs w:val="28"/>
        </w:rPr>
        <w:t>Федерального закона №69-ФЗ.</w:t>
      </w:r>
    </w:p>
    <w:p w:rsidR="00C54589" w:rsidRDefault="00C54589" w:rsidP="00C54589">
      <w:pPr>
        <w:autoSpaceDE w:val="0"/>
        <w:autoSpaceDN w:val="0"/>
        <w:adjustRightInd w:val="0"/>
        <w:ind w:firstLine="709"/>
        <w:jc w:val="both"/>
        <w:rPr>
          <w:sz w:val="28"/>
          <w:szCs w:val="28"/>
        </w:rPr>
      </w:pPr>
      <w:r>
        <w:rPr>
          <w:sz w:val="28"/>
          <w:szCs w:val="28"/>
        </w:rPr>
        <w:t>2.3. Соглашение должно содержать условия, установленные частью 8 статьи 10 Федерального закона №69-ФЗ.</w:t>
      </w:r>
    </w:p>
    <w:p w:rsidR="00C54589" w:rsidRDefault="00C54589" w:rsidP="00C54589">
      <w:pPr>
        <w:pStyle w:val="af5"/>
        <w:tabs>
          <w:tab w:val="left" w:pos="0"/>
        </w:tabs>
        <w:spacing w:line="240" w:lineRule="auto"/>
        <w:ind w:left="0" w:firstLine="709"/>
        <w:jc w:val="both"/>
        <w:rPr>
          <w:rFonts w:ascii="PT Astra Serif" w:hAnsi="PT Astra Serif"/>
          <w:color w:val="000000"/>
          <w:sz w:val="28"/>
          <w:szCs w:val="28"/>
        </w:rPr>
      </w:pPr>
      <w:r>
        <w:rPr>
          <w:rFonts w:ascii="Times New Roman" w:hAnsi="Times New Roman" w:cs="Times New Roman"/>
          <w:sz w:val="28"/>
          <w:szCs w:val="28"/>
        </w:rPr>
        <w:t xml:space="preserve">2.4. </w:t>
      </w:r>
      <w:r w:rsidRPr="00804BE0">
        <w:rPr>
          <w:rFonts w:ascii="PT Astra Serif" w:hAnsi="PT Astra Serif"/>
          <w:color w:val="000000"/>
          <w:sz w:val="28"/>
          <w:szCs w:val="28"/>
        </w:rPr>
        <w:t>Соглашение заключается не позднее 1 января 2030 года.</w:t>
      </w:r>
    </w:p>
    <w:p w:rsidR="00C54589" w:rsidRPr="00804BE0" w:rsidRDefault="00C54589" w:rsidP="00C54589">
      <w:pPr>
        <w:ind w:firstLine="709"/>
        <w:jc w:val="both"/>
        <w:rPr>
          <w:rFonts w:ascii="PT Astra Serif" w:hAnsi="PT Astra Serif"/>
          <w:color w:val="000000"/>
          <w:sz w:val="28"/>
          <w:szCs w:val="28"/>
        </w:rPr>
      </w:pPr>
      <w:r>
        <w:rPr>
          <w:rFonts w:ascii="PT Astra Serif" w:hAnsi="PT Astra Serif"/>
          <w:color w:val="000000"/>
          <w:sz w:val="28"/>
          <w:szCs w:val="28"/>
        </w:rPr>
        <w:t>2.5.</w:t>
      </w:r>
      <w:r w:rsidRPr="00F032B6">
        <w:rPr>
          <w:rFonts w:ascii="PT Astra Serif" w:hAnsi="PT Astra Serif"/>
          <w:color w:val="000000"/>
          <w:sz w:val="28"/>
          <w:szCs w:val="28"/>
          <w:lang w:bidi="ru-RU"/>
        </w:rPr>
        <w:t xml:space="preserve"> </w:t>
      </w:r>
      <w:r w:rsidRPr="00804BE0">
        <w:rPr>
          <w:rFonts w:ascii="PT Astra Serif" w:hAnsi="PT Astra Serif"/>
          <w:color w:val="000000"/>
          <w:sz w:val="28"/>
          <w:szCs w:val="28"/>
          <w:lang w:bidi="ru-RU"/>
        </w:rPr>
        <w:t>По соглашению администрация, являющаяся его стороной, обязуется обеспечить организации, реализующей проект, неприменение в ее отношении актов (решений) органов местного самоуправления, ухудшающих условия ведения предпринимательской и (или) иной деятельности, а именно:</w:t>
      </w:r>
    </w:p>
    <w:p w:rsidR="00C54589" w:rsidRPr="00163817" w:rsidRDefault="00C54589" w:rsidP="00A42682">
      <w:pPr>
        <w:widowControl w:val="0"/>
        <w:numPr>
          <w:ilvl w:val="0"/>
          <w:numId w:val="3"/>
        </w:numPr>
        <w:tabs>
          <w:tab w:val="left" w:pos="851"/>
          <w:tab w:val="left" w:pos="1134"/>
          <w:tab w:val="left" w:pos="1276"/>
        </w:tabs>
        <w:ind w:left="1065" w:hanging="360"/>
        <w:jc w:val="both"/>
        <w:rPr>
          <w:sz w:val="28"/>
          <w:szCs w:val="28"/>
        </w:rPr>
      </w:pPr>
      <w:r w:rsidRPr="00163817">
        <w:rPr>
          <w:color w:val="000000"/>
          <w:sz w:val="28"/>
          <w:szCs w:val="28"/>
          <w:lang w:bidi="ru-RU"/>
        </w:rPr>
        <w:t>увеличивающих сроки осуществления процедур, необходимых для реализации инвестиционного проекта;</w:t>
      </w:r>
    </w:p>
    <w:p w:rsidR="00C54589" w:rsidRPr="00163817" w:rsidRDefault="00C54589" w:rsidP="00A42682">
      <w:pPr>
        <w:widowControl w:val="0"/>
        <w:numPr>
          <w:ilvl w:val="0"/>
          <w:numId w:val="3"/>
        </w:numPr>
        <w:tabs>
          <w:tab w:val="left" w:pos="851"/>
          <w:tab w:val="left" w:pos="1134"/>
          <w:tab w:val="left" w:pos="1276"/>
        </w:tabs>
        <w:ind w:left="1065" w:hanging="360"/>
        <w:jc w:val="both"/>
        <w:rPr>
          <w:sz w:val="28"/>
          <w:szCs w:val="28"/>
        </w:rPr>
      </w:pPr>
      <w:r w:rsidRPr="00163817">
        <w:rPr>
          <w:color w:val="000000"/>
          <w:sz w:val="28"/>
          <w:szCs w:val="28"/>
          <w:lang w:bidi="ru-RU"/>
        </w:rPr>
        <w:t>увеличивающих количество процедур, необходимых для реализации инвестиционного проекта;</w:t>
      </w:r>
    </w:p>
    <w:p w:rsidR="00C54589" w:rsidRPr="00163817" w:rsidRDefault="00C54589" w:rsidP="00C54589">
      <w:pPr>
        <w:tabs>
          <w:tab w:val="left" w:pos="986"/>
        </w:tabs>
        <w:ind w:firstLine="709"/>
        <w:jc w:val="both"/>
        <w:rPr>
          <w:sz w:val="28"/>
          <w:szCs w:val="28"/>
        </w:rPr>
      </w:pPr>
      <w:r w:rsidRPr="00163817">
        <w:rPr>
          <w:color w:val="000000"/>
          <w:sz w:val="28"/>
          <w:szCs w:val="28"/>
          <w:lang w:bidi="ru-RU"/>
        </w:rPr>
        <w:lastRenderedPageBreak/>
        <w:t>3)</w:t>
      </w:r>
      <w:r w:rsidRPr="00163817">
        <w:rPr>
          <w:color w:val="000000"/>
          <w:sz w:val="28"/>
          <w:szCs w:val="28"/>
          <w:lang w:bidi="ru-RU"/>
        </w:rPr>
        <w:tab/>
        <w:t>увеличивающих размер, взимаемых с организации, реализующей проект, платежей, уплачиваемых в целях реализации инвестиционного проекта;</w:t>
      </w:r>
    </w:p>
    <w:p w:rsidR="00C54589" w:rsidRPr="00163817" w:rsidRDefault="00C54589" w:rsidP="00C54589">
      <w:pPr>
        <w:tabs>
          <w:tab w:val="left" w:pos="986"/>
        </w:tabs>
        <w:ind w:firstLine="709"/>
        <w:jc w:val="both"/>
        <w:rPr>
          <w:sz w:val="28"/>
          <w:szCs w:val="28"/>
        </w:rPr>
      </w:pPr>
      <w:r w:rsidRPr="00163817">
        <w:rPr>
          <w:color w:val="000000"/>
          <w:sz w:val="28"/>
          <w:szCs w:val="28"/>
          <w:lang w:bidi="ru-RU"/>
        </w:rPr>
        <w:t>4)</w:t>
      </w:r>
      <w:r w:rsidRPr="00163817">
        <w:rPr>
          <w:color w:val="000000"/>
          <w:sz w:val="28"/>
          <w:szCs w:val="28"/>
          <w:lang w:bidi="ru-RU"/>
        </w:rPr>
        <w:tab/>
        <w:t>устанавливающих дополнительные требования к условиям реализации инвестиционного проекта, в том числе требования о предоставлении дополнительных документов;</w:t>
      </w:r>
    </w:p>
    <w:p w:rsidR="00C54589" w:rsidRPr="00163817" w:rsidRDefault="00C54589" w:rsidP="00C54589">
      <w:pPr>
        <w:tabs>
          <w:tab w:val="left" w:pos="986"/>
        </w:tabs>
        <w:ind w:firstLine="709"/>
        <w:jc w:val="both"/>
        <w:rPr>
          <w:sz w:val="28"/>
          <w:szCs w:val="28"/>
        </w:rPr>
      </w:pPr>
      <w:r w:rsidRPr="00163817">
        <w:rPr>
          <w:color w:val="000000"/>
          <w:sz w:val="28"/>
          <w:szCs w:val="28"/>
          <w:lang w:bidi="ru-RU"/>
        </w:rPr>
        <w:t>5)</w:t>
      </w:r>
      <w:r w:rsidRPr="00163817">
        <w:rPr>
          <w:color w:val="000000"/>
          <w:sz w:val="28"/>
          <w:szCs w:val="28"/>
          <w:lang w:bidi="ru-RU"/>
        </w:rPr>
        <w:tab/>
      </w:r>
      <w:proofErr w:type="gramStart"/>
      <w:r w:rsidRPr="00163817">
        <w:rPr>
          <w:color w:val="000000"/>
          <w:sz w:val="28"/>
          <w:szCs w:val="28"/>
          <w:lang w:bidi="ru-RU"/>
        </w:rPr>
        <w:t>устанавливающих</w:t>
      </w:r>
      <w:proofErr w:type="gramEnd"/>
      <w:r w:rsidRPr="00163817">
        <w:rPr>
          <w:color w:val="000000"/>
          <w:sz w:val="28"/>
          <w:szCs w:val="28"/>
          <w:lang w:bidi="ru-RU"/>
        </w:rPr>
        <w:t xml:space="preserve"> дополнительные запреты, препятствующих реализации инвестиционного проекта.</w:t>
      </w:r>
    </w:p>
    <w:p w:rsidR="00C54589" w:rsidRDefault="00C54589" w:rsidP="00C54589">
      <w:pPr>
        <w:pStyle w:val="af5"/>
        <w:tabs>
          <w:tab w:val="left" w:pos="0"/>
        </w:tabs>
        <w:spacing w:line="240" w:lineRule="auto"/>
        <w:ind w:left="0" w:firstLine="709"/>
        <w:jc w:val="both"/>
        <w:rPr>
          <w:rFonts w:ascii="PT Astra Serif" w:hAnsi="PT Astra Serif"/>
          <w:color w:val="000000"/>
          <w:sz w:val="28"/>
          <w:szCs w:val="28"/>
        </w:rPr>
      </w:pPr>
      <w:r w:rsidRPr="007C3781">
        <w:rPr>
          <w:rFonts w:ascii="PT Astra Serif" w:hAnsi="PT Astra Serif"/>
          <w:color w:val="000000"/>
          <w:sz w:val="28"/>
          <w:szCs w:val="28"/>
          <w:lang w:bidi="ru-RU"/>
        </w:rPr>
        <w:t>При этом организация, реализующая проект, имеет право требовать неприменения таких актов (решений) при реализации инвестиционного проекта от Пинежского муниципального округа.</w:t>
      </w:r>
    </w:p>
    <w:p w:rsidR="00C54589" w:rsidRPr="008944C3" w:rsidRDefault="00C54589" w:rsidP="00C54589">
      <w:pPr>
        <w:pStyle w:val="af5"/>
        <w:tabs>
          <w:tab w:val="left" w:pos="0"/>
        </w:tabs>
        <w:spacing w:line="240" w:lineRule="auto"/>
        <w:ind w:left="0" w:firstLine="709"/>
        <w:jc w:val="both"/>
        <w:rPr>
          <w:rFonts w:ascii="PT Astra Serif" w:hAnsi="PT Astra Serif"/>
          <w:color w:val="000000"/>
          <w:sz w:val="28"/>
          <w:szCs w:val="28"/>
        </w:rPr>
      </w:pPr>
      <w:r w:rsidRPr="007C3781">
        <w:rPr>
          <w:rFonts w:ascii="Times New Roman" w:hAnsi="Times New Roman" w:cs="Times New Roman"/>
          <w:sz w:val="28"/>
          <w:szCs w:val="28"/>
        </w:rPr>
        <w:t xml:space="preserve">2.6. Администрация, заключившая соглашение </w:t>
      </w:r>
      <w:r>
        <w:rPr>
          <w:rFonts w:ascii="Times New Roman" w:hAnsi="Times New Roman" w:cs="Times New Roman"/>
          <w:sz w:val="28"/>
          <w:szCs w:val="28"/>
        </w:rPr>
        <w:t>не принимает на себя обязанностей по реализации инвестиционного проекта или каких-либо иных обязанностей, связанных с ведением инвестиционной и (или) хозяйственной деятельности, в том числе совместно с организацией, реализующей проект.</w:t>
      </w:r>
    </w:p>
    <w:p w:rsidR="00C54589" w:rsidRPr="00FC741E" w:rsidRDefault="00C54589" w:rsidP="00C54589">
      <w:pPr>
        <w:pStyle w:val="af5"/>
        <w:tabs>
          <w:tab w:val="left" w:pos="0"/>
        </w:tabs>
        <w:spacing w:line="240" w:lineRule="auto"/>
        <w:ind w:left="0" w:firstLine="426"/>
        <w:jc w:val="both"/>
        <w:rPr>
          <w:rFonts w:ascii="Times New Roman" w:hAnsi="Times New Roman" w:cs="Times New Roman"/>
          <w:sz w:val="28"/>
          <w:szCs w:val="28"/>
        </w:rPr>
      </w:pPr>
    </w:p>
    <w:p w:rsidR="00C54589" w:rsidRPr="00163817" w:rsidRDefault="00C54589" w:rsidP="00C54589">
      <w:pPr>
        <w:tabs>
          <w:tab w:val="left" w:pos="332"/>
        </w:tabs>
        <w:spacing w:after="360"/>
        <w:ind w:left="568"/>
        <w:jc w:val="center"/>
        <w:rPr>
          <w:color w:val="000000"/>
          <w:sz w:val="28"/>
          <w:szCs w:val="28"/>
          <w:lang w:bidi="ru-RU"/>
        </w:rPr>
      </w:pPr>
      <w:r w:rsidRPr="00163817">
        <w:rPr>
          <w:sz w:val="28"/>
          <w:szCs w:val="28"/>
        </w:rPr>
        <w:tab/>
      </w:r>
      <w:r w:rsidRPr="00163817">
        <w:rPr>
          <w:color w:val="000000"/>
          <w:sz w:val="28"/>
          <w:szCs w:val="28"/>
          <w:lang w:bidi="ru-RU"/>
        </w:rPr>
        <w:t>3. Порядок заключения соглашения</w:t>
      </w:r>
    </w:p>
    <w:p w:rsidR="00C54589" w:rsidRPr="00861F02" w:rsidRDefault="00C54589" w:rsidP="00C54589">
      <w:pPr>
        <w:ind w:firstLine="709"/>
        <w:jc w:val="both"/>
        <w:rPr>
          <w:color w:val="000000"/>
          <w:sz w:val="28"/>
          <w:szCs w:val="28"/>
        </w:rPr>
      </w:pPr>
      <w:r w:rsidRPr="005F3FC0">
        <w:rPr>
          <w:color w:val="000000"/>
          <w:sz w:val="28"/>
          <w:szCs w:val="28"/>
          <w:lang w:bidi="ru-RU"/>
        </w:rPr>
        <w:t>3</w:t>
      </w:r>
      <w:r w:rsidRPr="00861F02">
        <w:rPr>
          <w:color w:val="000000"/>
          <w:sz w:val="28"/>
          <w:szCs w:val="28"/>
          <w:lang w:bidi="ru-RU"/>
        </w:rPr>
        <w:t xml:space="preserve">.1. </w:t>
      </w:r>
      <w:r w:rsidRPr="00861F02">
        <w:rPr>
          <w:color w:val="000000"/>
          <w:sz w:val="28"/>
          <w:szCs w:val="28"/>
          <w:shd w:val="clear" w:color="auto" w:fill="FFFFFF"/>
        </w:rPr>
        <w:t xml:space="preserve">Соглашение может заключаться с использованием государственной информационной системы </w:t>
      </w:r>
      <w:r w:rsidRPr="00861F02">
        <w:rPr>
          <w:sz w:val="28"/>
          <w:szCs w:val="28"/>
        </w:rPr>
        <w:t>«Капиталовложения» (но не ранее ввода в эксплуатацию указанной государственной информационной системы),</w:t>
      </w:r>
      <w:r w:rsidRPr="00861F02">
        <w:rPr>
          <w:color w:val="000000"/>
          <w:sz w:val="28"/>
          <w:szCs w:val="28"/>
          <w:shd w:val="clear" w:color="auto" w:fill="FFFFFF"/>
        </w:rPr>
        <w:t xml:space="preserve"> в порядке, предусмотренном статьями 7 и 8 Федерального закона № 69-ФЗ.</w:t>
      </w:r>
    </w:p>
    <w:p w:rsidR="00C54589" w:rsidRDefault="00C54589" w:rsidP="00C54589">
      <w:pPr>
        <w:ind w:firstLine="709"/>
        <w:jc w:val="both"/>
        <w:rPr>
          <w:color w:val="000000"/>
          <w:sz w:val="28"/>
          <w:szCs w:val="28"/>
        </w:rPr>
      </w:pPr>
      <w:r w:rsidRPr="00861F02">
        <w:rPr>
          <w:color w:val="000000"/>
          <w:sz w:val="28"/>
          <w:szCs w:val="28"/>
        </w:rPr>
        <w:t xml:space="preserve">3.2. В целях получения согласия муниципального образования на заключение соглашения в соответствии с пунктом 3 части 7 статьи 7, пунктом 5 части 9 статьи 8 Федерального закона №69-ФЗ </w:t>
      </w:r>
      <w:r w:rsidRPr="00861F02">
        <w:rPr>
          <w:rStyle w:val="fontstyle01"/>
          <w:sz w:val="28"/>
          <w:szCs w:val="28"/>
        </w:rPr>
        <w:t>российское юридическое лицо, отвечающее признакам организации, реализующей проект (далее - заявитель), направляет в администрацию следующие документы:</w:t>
      </w:r>
    </w:p>
    <w:p w:rsidR="00C54589" w:rsidRDefault="00C54589" w:rsidP="00C54589">
      <w:pPr>
        <w:ind w:firstLine="709"/>
        <w:jc w:val="both"/>
        <w:rPr>
          <w:color w:val="000000"/>
          <w:sz w:val="28"/>
          <w:szCs w:val="28"/>
        </w:rPr>
      </w:pPr>
      <w:proofErr w:type="gramStart"/>
      <w:r w:rsidRPr="00861F02">
        <w:rPr>
          <w:rStyle w:val="fontstyle01"/>
          <w:sz w:val="28"/>
          <w:szCs w:val="28"/>
        </w:rPr>
        <w:t>1) заявление о предоставлении согласия администрации на заключение соглашения и на выполнение обязательств,</w:t>
      </w:r>
      <w:r>
        <w:rPr>
          <w:rStyle w:val="fontstyle01"/>
          <w:sz w:val="28"/>
          <w:szCs w:val="28"/>
        </w:rPr>
        <w:t xml:space="preserve"> </w:t>
      </w:r>
      <w:r w:rsidRPr="00861F02">
        <w:rPr>
          <w:rStyle w:val="fontstyle01"/>
          <w:sz w:val="28"/>
          <w:szCs w:val="28"/>
        </w:rPr>
        <w:t>возникающих у администрации в связи с участием в соглашении, в том числе по стабилизации в отношении организации, реализующей проект, актов (решений) муниципального образования в соответствии 4 со статьей 9 Федерального закона № 69-ФЗ и законодательством Российской Федерации о налогах и сборах;</w:t>
      </w:r>
      <w:proofErr w:type="gramEnd"/>
    </w:p>
    <w:p w:rsidR="00C54589" w:rsidRDefault="00C54589" w:rsidP="00C54589">
      <w:pPr>
        <w:ind w:firstLine="709"/>
        <w:jc w:val="both"/>
        <w:rPr>
          <w:color w:val="000000"/>
          <w:sz w:val="28"/>
          <w:szCs w:val="28"/>
        </w:rPr>
      </w:pPr>
      <w:r w:rsidRPr="00861F02">
        <w:rPr>
          <w:rStyle w:val="fontstyle01"/>
          <w:sz w:val="28"/>
          <w:szCs w:val="28"/>
        </w:rPr>
        <w:t>2)проект соглашения, предполагаемого к заключению;</w:t>
      </w:r>
    </w:p>
    <w:p w:rsidR="00C54589" w:rsidRDefault="00C54589" w:rsidP="00C54589">
      <w:pPr>
        <w:ind w:firstLine="709"/>
        <w:jc w:val="both"/>
        <w:rPr>
          <w:rStyle w:val="fontstyle01"/>
          <w:sz w:val="28"/>
          <w:szCs w:val="28"/>
        </w:rPr>
      </w:pPr>
      <w:r w:rsidRPr="00861F02">
        <w:rPr>
          <w:rStyle w:val="fontstyle01"/>
          <w:sz w:val="28"/>
          <w:szCs w:val="28"/>
        </w:rPr>
        <w:t>3) документы и материалы в соответствии с частью 7 статьи 7</w:t>
      </w:r>
      <w:r>
        <w:rPr>
          <w:rStyle w:val="fontstyle01"/>
          <w:sz w:val="28"/>
          <w:szCs w:val="28"/>
        </w:rPr>
        <w:t xml:space="preserve"> Федерального закона №69-ФЗ.</w:t>
      </w:r>
    </w:p>
    <w:p w:rsidR="00C54589" w:rsidRPr="00861F02" w:rsidRDefault="00C54589" w:rsidP="00C54589">
      <w:pPr>
        <w:ind w:firstLine="709"/>
        <w:jc w:val="both"/>
        <w:rPr>
          <w:rStyle w:val="fontstyle01"/>
          <w:sz w:val="28"/>
          <w:szCs w:val="28"/>
        </w:rPr>
      </w:pPr>
      <w:r>
        <w:rPr>
          <w:rStyle w:val="fontstyle01"/>
          <w:sz w:val="28"/>
          <w:szCs w:val="28"/>
        </w:rPr>
        <w:t>3.3</w:t>
      </w:r>
      <w:r w:rsidRPr="00861F02">
        <w:rPr>
          <w:rStyle w:val="fontstyle01"/>
          <w:sz w:val="28"/>
          <w:szCs w:val="28"/>
        </w:rPr>
        <w:t>.</w:t>
      </w:r>
      <w:r>
        <w:rPr>
          <w:rStyle w:val="fontstyle01"/>
          <w:sz w:val="28"/>
          <w:szCs w:val="28"/>
        </w:rPr>
        <w:t xml:space="preserve"> Уполномоченны</w:t>
      </w:r>
      <w:r w:rsidRPr="00861F02">
        <w:rPr>
          <w:rStyle w:val="fontstyle01"/>
          <w:sz w:val="28"/>
          <w:szCs w:val="28"/>
        </w:rPr>
        <w:t xml:space="preserve">й </w:t>
      </w:r>
      <w:r>
        <w:rPr>
          <w:rStyle w:val="fontstyle01"/>
          <w:sz w:val="28"/>
          <w:szCs w:val="28"/>
        </w:rPr>
        <w:t>орган</w:t>
      </w:r>
      <w:r w:rsidRPr="00861F02">
        <w:rPr>
          <w:rStyle w:val="fontstyle01"/>
          <w:sz w:val="28"/>
          <w:szCs w:val="28"/>
        </w:rPr>
        <w:t>:</w:t>
      </w:r>
    </w:p>
    <w:p w:rsidR="00C54589" w:rsidRDefault="00C54589" w:rsidP="00C54589">
      <w:pPr>
        <w:ind w:firstLine="709"/>
        <w:jc w:val="both"/>
        <w:rPr>
          <w:rStyle w:val="fontstyle01"/>
          <w:sz w:val="28"/>
          <w:szCs w:val="28"/>
        </w:rPr>
      </w:pPr>
      <w:r w:rsidRPr="00861F02">
        <w:rPr>
          <w:rStyle w:val="fontstyle01"/>
          <w:sz w:val="28"/>
          <w:szCs w:val="28"/>
        </w:rPr>
        <w:t>1) рассматривает представленные заявителем документы в течение 30 рабочих дней со дня их поступления;</w:t>
      </w:r>
    </w:p>
    <w:p w:rsidR="00C54589" w:rsidRDefault="00C54589" w:rsidP="00C54589">
      <w:pPr>
        <w:ind w:firstLine="709"/>
        <w:jc w:val="both"/>
        <w:rPr>
          <w:rStyle w:val="fontstyle01"/>
          <w:sz w:val="28"/>
          <w:szCs w:val="28"/>
        </w:rPr>
      </w:pPr>
      <w:r w:rsidRPr="00861F02">
        <w:rPr>
          <w:rStyle w:val="fontstyle01"/>
          <w:sz w:val="28"/>
          <w:szCs w:val="28"/>
        </w:rPr>
        <w:t>2) направляет запрос о представлении заключения с приложением копии такого заявления, а также проекта соглашения, предполагаемого к заключению, в срок, не превышающий 5 рабочих дней со дня поступления</w:t>
      </w:r>
      <w:r>
        <w:rPr>
          <w:rStyle w:val="fontstyle01"/>
          <w:sz w:val="28"/>
          <w:szCs w:val="28"/>
        </w:rPr>
        <w:t xml:space="preserve"> документов заявителя;</w:t>
      </w:r>
    </w:p>
    <w:p w:rsidR="00C54589" w:rsidRPr="00861F02" w:rsidRDefault="00C54589" w:rsidP="00C54589">
      <w:pPr>
        <w:ind w:firstLine="709"/>
        <w:jc w:val="both"/>
        <w:rPr>
          <w:rStyle w:val="fontstyle01"/>
          <w:sz w:val="28"/>
          <w:szCs w:val="28"/>
        </w:rPr>
      </w:pPr>
      <w:r w:rsidRPr="00861F02">
        <w:rPr>
          <w:rStyle w:val="fontstyle01"/>
          <w:sz w:val="28"/>
          <w:szCs w:val="28"/>
        </w:rPr>
        <w:lastRenderedPageBreak/>
        <w:t xml:space="preserve">а) в комитет по управлению муниципальным имуществом и </w:t>
      </w:r>
      <w:r>
        <w:rPr>
          <w:rStyle w:val="fontstyle01"/>
          <w:sz w:val="28"/>
          <w:szCs w:val="28"/>
        </w:rPr>
        <w:t>ЖКХ</w:t>
      </w:r>
      <w:r w:rsidRPr="00861F02">
        <w:rPr>
          <w:rStyle w:val="fontstyle01"/>
          <w:sz w:val="28"/>
          <w:szCs w:val="28"/>
        </w:rPr>
        <w:t xml:space="preserve"> администрации Пинежского муниципального округа Архангельской области в части вопросов, связанных с правовым режимом земельных участков и (или) объектов недвижимого имущества, необходимых для реализации соглашения, находящихся в муниципальной собственности;</w:t>
      </w:r>
    </w:p>
    <w:p w:rsidR="00C54589" w:rsidRDefault="00C54589" w:rsidP="00C54589">
      <w:pPr>
        <w:ind w:firstLine="709"/>
        <w:jc w:val="both"/>
        <w:rPr>
          <w:rStyle w:val="fontstyle01"/>
          <w:sz w:val="28"/>
          <w:szCs w:val="28"/>
        </w:rPr>
      </w:pPr>
      <w:r w:rsidRPr="00861F02">
        <w:rPr>
          <w:rStyle w:val="fontstyle01"/>
          <w:sz w:val="28"/>
          <w:szCs w:val="28"/>
        </w:rPr>
        <w:t>б) в отдел архитектуры и строительства администрации Пинежского</w:t>
      </w:r>
      <w:r w:rsidRPr="00861F02">
        <w:rPr>
          <w:color w:val="000000"/>
          <w:sz w:val="28"/>
          <w:szCs w:val="28"/>
        </w:rPr>
        <w:br/>
      </w:r>
      <w:r w:rsidRPr="00861F02">
        <w:rPr>
          <w:rStyle w:val="fontstyle01"/>
          <w:sz w:val="28"/>
          <w:szCs w:val="28"/>
        </w:rPr>
        <w:t>муниципального округа в части соответствия объекта соглашения документам</w:t>
      </w:r>
      <w:r>
        <w:rPr>
          <w:rStyle w:val="fontstyle01"/>
          <w:sz w:val="28"/>
          <w:szCs w:val="28"/>
        </w:rPr>
        <w:t xml:space="preserve"> </w:t>
      </w:r>
      <w:r w:rsidRPr="00861F02">
        <w:rPr>
          <w:rStyle w:val="fontstyle01"/>
          <w:sz w:val="28"/>
          <w:szCs w:val="28"/>
        </w:rPr>
        <w:t>территориального планирования, градостроительного зонирования, а также</w:t>
      </w:r>
      <w:r>
        <w:rPr>
          <w:rStyle w:val="fontstyle01"/>
          <w:sz w:val="28"/>
          <w:szCs w:val="28"/>
        </w:rPr>
        <w:t xml:space="preserve"> </w:t>
      </w:r>
      <w:r w:rsidRPr="00861F02">
        <w:rPr>
          <w:rStyle w:val="fontstyle01"/>
          <w:sz w:val="28"/>
          <w:szCs w:val="28"/>
        </w:rPr>
        <w:t>документации по планировке территории;</w:t>
      </w:r>
      <w:r>
        <w:rPr>
          <w:rStyle w:val="fontstyle01"/>
          <w:sz w:val="28"/>
          <w:szCs w:val="28"/>
        </w:rPr>
        <w:t xml:space="preserve"> </w:t>
      </w:r>
    </w:p>
    <w:p w:rsidR="00C54589" w:rsidRDefault="00C54589" w:rsidP="00C54589">
      <w:pPr>
        <w:ind w:firstLine="709"/>
        <w:jc w:val="both"/>
        <w:rPr>
          <w:color w:val="000000"/>
          <w:sz w:val="28"/>
          <w:szCs w:val="28"/>
        </w:rPr>
      </w:pPr>
      <w:r>
        <w:rPr>
          <w:rStyle w:val="fontstyle01"/>
          <w:sz w:val="28"/>
          <w:szCs w:val="28"/>
        </w:rPr>
        <w:t>3.4</w:t>
      </w:r>
      <w:r w:rsidRPr="00861F02">
        <w:rPr>
          <w:rStyle w:val="fontstyle01"/>
          <w:sz w:val="28"/>
          <w:szCs w:val="28"/>
        </w:rPr>
        <w:t>. По итогам рассмотрения запроса в срок не позднее 10 рабочих дней со дня его поступления структурные подразделения администрации, указанные в пункте 3.2 настоящего порядка, представляют в уполномоченное структурное подразделение соответствующие заключения.</w:t>
      </w:r>
    </w:p>
    <w:p w:rsidR="00C54589" w:rsidRDefault="00C54589" w:rsidP="00C54589">
      <w:pPr>
        <w:ind w:firstLine="709"/>
        <w:jc w:val="both"/>
        <w:rPr>
          <w:rStyle w:val="fontstyle01"/>
          <w:sz w:val="28"/>
          <w:szCs w:val="28"/>
        </w:rPr>
      </w:pPr>
      <w:r w:rsidRPr="00861F02">
        <w:rPr>
          <w:rStyle w:val="fontstyle01"/>
          <w:sz w:val="28"/>
          <w:szCs w:val="28"/>
        </w:rPr>
        <w:t>3.</w:t>
      </w:r>
      <w:r>
        <w:rPr>
          <w:rStyle w:val="fontstyle01"/>
          <w:sz w:val="28"/>
          <w:szCs w:val="28"/>
        </w:rPr>
        <w:t>5</w:t>
      </w:r>
      <w:r w:rsidRPr="00861F02">
        <w:rPr>
          <w:rStyle w:val="fontstyle01"/>
          <w:sz w:val="28"/>
          <w:szCs w:val="28"/>
        </w:rPr>
        <w:t>. С учетом представленной информации уполномоченн</w:t>
      </w:r>
      <w:r>
        <w:rPr>
          <w:rStyle w:val="fontstyle01"/>
          <w:sz w:val="28"/>
          <w:szCs w:val="28"/>
        </w:rPr>
        <w:t>ый орган</w:t>
      </w:r>
      <w:r w:rsidRPr="00861F02">
        <w:rPr>
          <w:rStyle w:val="fontstyle01"/>
          <w:sz w:val="28"/>
          <w:szCs w:val="28"/>
        </w:rPr>
        <w:t xml:space="preserve"> в течение 5 рабочих дней подготавливает и направляет для</w:t>
      </w:r>
      <w:r w:rsidRPr="00861F02">
        <w:rPr>
          <w:color w:val="000000"/>
          <w:sz w:val="28"/>
          <w:szCs w:val="28"/>
        </w:rPr>
        <w:br/>
      </w:r>
      <w:r w:rsidRPr="00861F02">
        <w:rPr>
          <w:rStyle w:val="fontstyle01"/>
          <w:sz w:val="28"/>
          <w:szCs w:val="28"/>
        </w:rPr>
        <w:t>утверждения заключение о возможности либо невозможности заключения</w:t>
      </w:r>
      <w:r w:rsidRPr="00861F02">
        <w:rPr>
          <w:color w:val="000000"/>
          <w:sz w:val="28"/>
          <w:szCs w:val="28"/>
        </w:rPr>
        <w:br/>
      </w:r>
      <w:r w:rsidRPr="00861F02">
        <w:rPr>
          <w:rStyle w:val="fontstyle01"/>
          <w:sz w:val="28"/>
          <w:szCs w:val="28"/>
        </w:rPr>
        <w:t>соглашения</w:t>
      </w:r>
      <w:r>
        <w:rPr>
          <w:rStyle w:val="fontstyle01"/>
          <w:sz w:val="28"/>
          <w:szCs w:val="28"/>
        </w:rPr>
        <w:t>.</w:t>
      </w:r>
    </w:p>
    <w:p w:rsidR="00C54589" w:rsidRDefault="00C54589" w:rsidP="00C54589">
      <w:pPr>
        <w:ind w:firstLine="709"/>
        <w:jc w:val="both"/>
        <w:rPr>
          <w:color w:val="000000"/>
          <w:sz w:val="28"/>
          <w:szCs w:val="28"/>
        </w:rPr>
      </w:pPr>
      <w:r w:rsidRPr="00861F02">
        <w:rPr>
          <w:rStyle w:val="fontstyle01"/>
          <w:sz w:val="28"/>
          <w:szCs w:val="28"/>
        </w:rPr>
        <w:t>3.</w:t>
      </w:r>
      <w:r>
        <w:rPr>
          <w:rStyle w:val="fontstyle01"/>
          <w:sz w:val="28"/>
          <w:szCs w:val="28"/>
        </w:rPr>
        <w:t>6</w:t>
      </w:r>
      <w:r w:rsidRPr="00861F02">
        <w:rPr>
          <w:rStyle w:val="fontstyle01"/>
          <w:sz w:val="28"/>
          <w:szCs w:val="28"/>
        </w:rPr>
        <w:t>. В случае принятия решения о заключении соглашения уполномоченн</w:t>
      </w:r>
      <w:r>
        <w:rPr>
          <w:rStyle w:val="fontstyle01"/>
          <w:sz w:val="28"/>
          <w:szCs w:val="28"/>
        </w:rPr>
        <w:t>ый</w:t>
      </w:r>
      <w:r w:rsidRPr="00861F02">
        <w:rPr>
          <w:rStyle w:val="fontstyle01"/>
          <w:sz w:val="28"/>
          <w:szCs w:val="28"/>
        </w:rPr>
        <w:t xml:space="preserve"> </w:t>
      </w:r>
      <w:r>
        <w:rPr>
          <w:rStyle w:val="fontstyle01"/>
          <w:sz w:val="28"/>
          <w:szCs w:val="28"/>
        </w:rPr>
        <w:t>орган</w:t>
      </w:r>
      <w:r w:rsidRPr="00861F02">
        <w:rPr>
          <w:rStyle w:val="fontstyle01"/>
          <w:sz w:val="28"/>
          <w:szCs w:val="28"/>
        </w:rPr>
        <w:t xml:space="preserve"> подготавливает проект постановления о предоставлении согласия на заключение соглашения в течение 5 рабочих дней со дня принятия такого решения.</w:t>
      </w:r>
    </w:p>
    <w:p w:rsidR="00C54589" w:rsidRDefault="00C54589" w:rsidP="00C54589">
      <w:pPr>
        <w:ind w:firstLine="709"/>
        <w:jc w:val="both"/>
        <w:rPr>
          <w:color w:val="000000"/>
          <w:sz w:val="28"/>
          <w:szCs w:val="28"/>
        </w:rPr>
      </w:pPr>
      <w:r w:rsidRPr="00861F02">
        <w:rPr>
          <w:rStyle w:val="fontstyle01"/>
          <w:sz w:val="28"/>
          <w:szCs w:val="28"/>
        </w:rPr>
        <w:t>3.</w:t>
      </w:r>
      <w:r>
        <w:rPr>
          <w:rStyle w:val="fontstyle01"/>
          <w:sz w:val="28"/>
          <w:szCs w:val="28"/>
        </w:rPr>
        <w:t>7</w:t>
      </w:r>
      <w:r w:rsidRPr="00861F02">
        <w:rPr>
          <w:rStyle w:val="fontstyle01"/>
          <w:sz w:val="28"/>
          <w:szCs w:val="28"/>
        </w:rPr>
        <w:t>. В случае принятия решения о невозможности заключения соглашения уполномоченн</w:t>
      </w:r>
      <w:r>
        <w:rPr>
          <w:rStyle w:val="fontstyle01"/>
          <w:sz w:val="28"/>
          <w:szCs w:val="28"/>
        </w:rPr>
        <w:t xml:space="preserve">ый орган </w:t>
      </w:r>
      <w:r w:rsidRPr="00861F02">
        <w:rPr>
          <w:rStyle w:val="fontstyle01"/>
          <w:sz w:val="28"/>
          <w:szCs w:val="28"/>
        </w:rPr>
        <w:t>в течение 5 рабочих дней со дня принятия такого решения письменно уведомляет заявителя о принятом решении с указанием причин отказа по основаниям, предусмотренным пунктом 3.</w:t>
      </w:r>
      <w:r>
        <w:rPr>
          <w:rStyle w:val="fontstyle01"/>
          <w:sz w:val="28"/>
          <w:szCs w:val="28"/>
        </w:rPr>
        <w:t>8</w:t>
      </w:r>
      <w:r w:rsidRPr="00861F02">
        <w:rPr>
          <w:rStyle w:val="fontstyle01"/>
          <w:sz w:val="28"/>
          <w:szCs w:val="28"/>
        </w:rPr>
        <w:t>. настоящего порядка.</w:t>
      </w:r>
    </w:p>
    <w:p w:rsidR="00C54589" w:rsidRDefault="00C54589" w:rsidP="00C54589">
      <w:pPr>
        <w:ind w:firstLine="709"/>
        <w:jc w:val="both"/>
        <w:rPr>
          <w:color w:val="000000"/>
          <w:sz w:val="28"/>
          <w:szCs w:val="28"/>
        </w:rPr>
      </w:pPr>
      <w:r w:rsidRPr="00861F02">
        <w:rPr>
          <w:rStyle w:val="fontstyle01"/>
          <w:sz w:val="28"/>
          <w:szCs w:val="28"/>
        </w:rPr>
        <w:t>3.</w:t>
      </w:r>
      <w:r>
        <w:rPr>
          <w:rStyle w:val="fontstyle01"/>
          <w:sz w:val="28"/>
          <w:szCs w:val="28"/>
        </w:rPr>
        <w:t>8</w:t>
      </w:r>
      <w:r w:rsidRPr="00861F02">
        <w:rPr>
          <w:rStyle w:val="fontstyle01"/>
          <w:sz w:val="28"/>
          <w:szCs w:val="28"/>
        </w:rPr>
        <w:t>. Основания для отказа в предоставлении согласия на заключение</w:t>
      </w:r>
      <w:r>
        <w:rPr>
          <w:rStyle w:val="fontstyle01"/>
          <w:sz w:val="28"/>
          <w:szCs w:val="28"/>
        </w:rPr>
        <w:t xml:space="preserve"> </w:t>
      </w:r>
      <w:r w:rsidRPr="00861F02">
        <w:rPr>
          <w:rStyle w:val="fontstyle01"/>
          <w:sz w:val="28"/>
          <w:szCs w:val="28"/>
        </w:rPr>
        <w:t>соглашения:</w:t>
      </w:r>
    </w:p>
    <w:p w:rsidR="00C54589" w:rsidRDefault="00C54589" w:rsidP="00C54589">
      <w:pPr>
        <w:ind w:firstLine="709"/>
        <w:jc w:val="both"/>
        <w:rPr>
          <w:color w:val="000000"/>
          <w:sz w:val="28"/>
          <w:szCs w:val="28"/>
        </w:rPr>
      </w:pPr>
      <w:r w:rsidRPr="00861F02">
        <w:rPr>
          <w:rStyle w:val="fontstyle01"/>
          <w:sz w:val="28"/>
          <w:szCs w:val="28"/>
        </w:rPr>
        <w:t>1) заявление и прилагаемые к нему документы, в том числе проект</w:t>
      </w:r>
      <w:r w:rsidRPr="00861F02">
        <w:rPr>
          <w:color w:val="000000"/>
          <w:sz w:val="28"/>
          <w:szCs w:val="28"/>
        </w:rPr>
        <w:br/>
      </w:r>
      <w:r w:rsidRPr="00861F02">
        <w:rPr>
          <w:rStyle w:val="fontstyle01"/>
          <w:sz w:val="28"/>
          <w:szCs w:val="28"/>
        </w:rPr>
        <w:t>соглашения не соответствуют требованиям, установленным настоящим порядком;</w:t>
      </w:r>
    </w:p>
    <w:p w:rsidR="00C54589" w:rsidRDefault="00C54589" w:rsidP="00C54589">
      <w:pPr>
        <w:ind w:firstLine="709"/>
        <w:jc w:val="both"/>
        <w:rPr>
          <w:color w:val="000000"/>
          <w:sz w:val="28"/>
          <w:szCs w:val="28"/>
        </w:rPr>
      </w:pPr>
      <w:r w:rsidRPr="00861F02">
        <w:rPr>
          <w:rStyle w:val="fontstyle01"/>
          <w:sz w:val="28"/>
          <w:szCs w:val="28"/>
        </w:rPr>
        <w:t>2) заявление и прилагаемые к нему документы поданы с нарушением порядка, установленного настоящим Положением;</w:t>
      </w:r>
    </w:p>
    <w:p w:rsidR="00C54589" w:rsidRDefault="00C54589" w:rsidP="00C54589">
      <w:pPr>
        <w:ind w:firstLine="709"/>
        <w:jc w:val="both"/>
        <w:rPr>
          <w:rStyle w:val="fontstyle01"/>
          <w:sz w:val="28"/>
          <w:szCs w:val="28"/>
        </w:rPr>
      </w:pPr>
      <w:r w:rsidRPr="00861F02">
        <w:rPr>
          <w:rStyle w:val="fontstyle01"/>
          <w:sz w:val="28"/>
          <w:szCs w:val="28"/>
        </w:rPr>
        <w:t>3) заявителем не соблюдены условия, установленные статьей 6</w:t>
      </w:r>
      <w:r>
        <w:rPr>
          <w:rStyle w:val="fontstyle01"/>
          <w:sz w:val="28"/>
          <w:szCs w:val="28"/>
        </w:rPr>
        <w:t xml:space="preserve"> Федерального закона №69-ФЗ;</w:t>
      </w:r>
    </w:p>
    <w:p w:rsidR="00C54589" w:rsidRDefault="00C54589" w:rsidP="00C54589">
      <w:pPr>
        <w:ind w:firstLine="709"/>
        <w:jc w:val="both"/>
        <w:rPr>
          <w:rStyle w:val="fontstyle01"/>
          <w:sz w:val="28"/>
          <w:szCs w:val="28"/>
        </w:rPr>
      </w:pPr>
      <w:r w:rsidRPr="00861F02">
        <w:rPr>
          <w:rStyle w:val="fontstyle01"/>
          <w:sz w:val="28"/>
          <w:szCs w:val="28"/>
        </w:rPr>
        <w:t>4) заявитель не является российским юридическим лицом или является</w:t>
      </w:r>
      <w:r w:rsidRPr="00861F02">
        <w:rPr>
          <w:color w:val="000000"/>
          <w:sz w:val="28"/>
          <w:szCs w:val="28"/>
        </w:rPr>
        <w:br/>
      </w:r>
      <w:r w:rsidRPr="00861F02">
        <w:rPr>
          <w:rStyle w:val="fontstyle01"/>
          <w:sz w:val="28"/>
          <w:szCs w:val="28"/>
        </w:rPr>
        <w:t>государственным (муниципальным) учреждением либо государственным</w:t>
      </w:r>
      <w:r w:rsidRPr="00861F02">
        <w:rPr>
          <w:color w:val="000000"/>
          <w:sz w:val="28"/>
          <w:szCs w:val="28"/>
        </w:rPr>
        <w:br/>
      </w:r>
      <w:r w:rsidRPr="00861F02">
        <w:rPr>
          <w:rStyle w:val="fontstyle01"/>
          <w:sz w:val="28"/>
          <w:szCs w:val="28"/>
        </w:rPr>
        <w:t>(муниципальным) унитарным предприятием;</w:t>
      </w:r>
      <w:r>
        <w:rPr>
          <w:rStyle w:val="fontstyle01"/>
          <w:sz w:val="28"/>
          <w:szCs w:val="28"/>
        </w:rPr>
        <w:t xml:space="preserve"> </w:t>
      </w:r>
    </w:p>
    <w:p w:rsidR="00C54589" w:rsidRDefault="00C54589" w:rsidP="00C54589">
      <w:pPr>
        <w:ind w:firstLine="709"/>
        <w:jc w:val="both"/>
        <w:rPr>
          <w:color w:val="000000"/>
          <w:sz w:val="28"/>
          <w:szCs w:val="28"/>
        </w:rPr>
      </w:pPr>
      <w:r w:rsidRPr="00861F02">
        <w:rPr>
          <w:rStyle w:val="fontstyle01"/>
          <w:sz w:val="28"/>
          <w:szCs w:val="28"/>
        </w:rPr>
        <w:t>5) инвестиционный проект не является новым инвестиционным проектом;</w:t>
      </w:r>
    </w:p>
    <w:p w:rsidR="00C54589" w:rsidRDefault="00C54589" w:rsidP="00C54589">
      <w:pPr>
        <w:ind w:firstLine="709"/>
        <w:jc w:val="both"/>
        <w:rPr>
          <w:color w:val="000000"/>
          <w:sz w:val="28"/>
          <w:szCs w:val="28"/>
        </w:rPr>
      </w:pPr>
      <w:r w:rsidRPr="00861F02">
        <w:rPr>
          <w:rStyle w:val="fontstyle01"/>
          <w:sz w:val="28"/>
          <w:szCs w:val="28"/>
        </w:rPr>
        <w:t>6) наличие у заявителя задолженности по уплате налогов, сборов, таможенных платежей, иных платежей, взимание которых возложено на таможенные органы, страховых взносов, пеней, штрафов, процентов;</w:t>
      </w:r>
    </w:p>
    <w:p w:rsidR="00C54589" w:rsidRDefault="00C54589" w:rsidP="00C54589">
      <w:pPr>
        <w:ind w:firstLine="709"/>
        <w:jc w:val="both"/>
        <w:rPr>
          <w:rStyle w:val="fontstyle01"/>
          <w:sz w:val="28"/>
          <w:szCs w:val="28"/>
        </w:rPr>
      </w:pPr>
      <w:r w:rsidRPr="00861F02">
        <w:rPr>
          <w:rStyle w:val="fontstyle01"/>
          <w:sz w:val="28"/>
          <w:szCs w:val="28"/>
        </w:rPr>
        <w:lastRenderedPageBreak/>
        <w:t>7) заявителем представлена недостоверная информация о себе (информация, не соответствующая сведениям, содержащимся в едином государственном реестре юридических лиц).</w:t>
      </w:r>
    </w:p>
    <w:p w:rsidR="00C54589" w:rsidRPr="00861F02" w:rsidRDefault="00C54589" w:rsidP="00C54589">
      <w:pPr>
        <w:ind w:firstLine="709"/>
        <w:jc w:val="both"/>
        <w:rPr>
          <w:rStyle w:val="fontstyle01"/>
          <w:sz w:val="28"/>
          <w:szCs w:val="28"/>
        </w:rPr>
      </w:pPr>
      <w:r>
        <w:rPr>
          <w:rStyle w:val="fontstyle01"/>
          <w:sz w:val="28"/>
          <w:szCs w:val="28"/>
        </w:rPr>
        <w:t>3.9. Соглашение от имени администрации подписывается главой Пинежского муниципального округа Архангельской области.</w:t>
      </w:r>
    </w:p>
    <w:p w:rsidR="00163817" w:rsidRDefault="00163817" w:rsidP="00C54589">
      <w:pPr>
        <w:tabs>
          <w:tab w:val="left" w:pos="332"/>
        </w:tabs>
        <w:spacing w:after="360"/>
        <w:ind w:left="568"/>
        <w:jc w:val="center"/>
        <w:rPr>
          <w:color w:val="000000"/>
          <w:lang w:bidi="ru-RU"/>
        </w:rPr>
      </w:pPr>
    </w:p>
    <w:p w:rsidR="00C54589" w:rsidRPr="00163817" w:rsidRDefault="00C54589" w:rsidP="00C54589">
      <w:pPr>
        <w:tabs>
          <w:tab w:val="left" w:pos="332"/>
        </w:tabs>
        <w:spacing w:after="360"/>
        <w:ind w:left="568"/>
        <w:jc w:val="center"/>
        <w:rPr>
          <w:sz w:val="28"/>
          <w:szCs w:val="28"/>
        </w:rPr>
      </w:pPr>
      <w:r w:rsidRPr="00163817">
        <w:rPr>
          <w:color w:val="000000"/>
          <w:sz w:val="28"/>
          <w:szCs w:val="28"/>
          <w:lang w:bidi="ru-RU"/>
        </w:rPr>
        <w:t>4. Заключительные положения</w:t>
      </w:r>
    </w:p>
    <w:p w:rsidR="00C54589" w:rsidRPr="00163817" w:rsidRDefault="00C54589" w:rsidP="00C54589">
      <w:pPr>
        <w:tabs>
          <w:tab w:val="left" w:pos="709"/>
        </w:tabs>
        <w:ind w:firstLine="709"/>
        <w:jc w:val="both"/>
        <w:rPr>
          <w:color w:val="000000"/>
          <w:sz w:val="28"/>
          <w:szCs w:val="28"/>
          <w:lang w:bidi="ru-RU"/>
        </w:rPr>
      </w:pPr>
      <w:r w:rsidRPr="00163817">
        <w:rPr>
          <w:color w:val="000000"/>
          <w:sz w:val="28"/>
          <w:szCs w:val="28"/>
          <w:lang w:bidi="ru-RU"/>
        </w:rPr>
        <w:t xml:space="preserve">4.1. Положения об ответственности за нарушение условий соглашения установлены статьей 12 Федерального закона </w:t>
      </w:r>
      <w:r w:rsidRPr="00163817">
        <w:rPr>
          <w:rFonts w:eastAsia="Lucida Sans Unicode"/>
          <w:kern w:val="1"/>
          <w:sz w:val="28"/>
          <w:szCs w:val="28"/>
        </w:rPr>
        <w:t>№ 69-ФЗ.</w:t>
      </w:r>
      <w:r w:rsidRPr="00163817">
        <w:rPr>
          <w:color w:val="000000"/>
          <w:sz w:val="28"/>
          <w:szCs w:val="28"/>
          <w:lang w:bidi="ru-RU"/>
        </w:rPr>
        <w:t xml:space="preserve"> </w:t>
      </w:r>
    </w:p>
    <w:p w:rsidR="00C54589" w:rsidRPr="00163817" w:rsidRDefault="00C54589" w:rsidP="00C54589">
      <w:pPr>
        <w:tabs>
          <w:tab w:val="left" w:pos="709"/>
        </w:tabs>
        <w:ind w:firstLine="709"/>
        <w:jc w:val="both"/>
        <w:rPr>
          <w:sz w:val="28"/>
          <w:szCs w:val="28"/>
        </w:rPr>
      </w:pPr>
      <w:r w:rsidRPr="00163817">
        <w:rPr>
          <w:color w:val="000000"/>
          <w:sz w:val="28"/>
          <w:szCs w:val="28"/>
          <w:lang w:bidi="ru-RU"/>
        </w:rPr>
        <w:t xml:space="preserve">4.2. Порядок рассмотрения споров по соглашению установлен статьей 13 Федерального закона </w:t>
      </w:r>
      <w:r w:rsidRPr="00163817">
        <w:rPr>
          <w:rFonts w:eastAsia="Lucida Sans Unicode"/>
          <w:kern w:val="1"/>
          <w:sz w:val="28"/>
          <w:szCs w:val="28"/>
        </w:rPr>
        <w:t>№ 69-ФЗ.</w:t>
      </w:r>
    </w:p>
    <w:p w:rsidR="00C54589" w:rsidRPr="00163817" w:rsidRDefault="00C54589" w:rsidP="00C54589">
      <w:pPr>
        <w:tabs>
          <w:tab w:val="left" w:pos="709"/>
        </w:tabs>
        <w:ind w:firstLine="709"/>
        <w:jc w:val="both"/>
        <w:rPr>
          <w:sz w:val="28"/>
          <w:szCs w:val="28"/>
        </w:rPr>
      </w:pPr>
      <w:r w:rsidRPr="00163817">
        <w:rPr>
          <w:color w:val="000000"/>
          <w:sz w:val="28"/>
          <w:szCs w:val="28"/>
          <w:lang w:bidi="ru-RU"/>
        </w:rPr>
        <w:t xml:space="preserve">4.3. Положения, касающиеся связанных договоров, определены статьей 14 Федерального закона </w:t>
      </w:r>
      <w:r w:rsidRPr="00163817">
        <w:rPr>
          <w:rFonts w:eastAsia="Lucida Sans Unicode"/>
          <w:kern w:val="1"/>
          <w:sz w:val="28"/>
          <w:szCs w:val="28"/>
        </w:rPr>
        <w:t>№ 69-ФЗ.</w:t>
      </w:r>
    </w:p>
    <w:p w:rsidR="00C54589" w:rsidRPr="00163817" w:rsidRDefault="00C54589" w:rsidP="00C54589">
      <w:pPr>
        <w:tabs>
          <w:tab w:val="left" w:pos="993"/>
        </w:tabs>
        <w:jc w:val="both"/>
        <w:rPr>
          <w:sz w:val="28"/>
          <w:szCs w:val="28"/>
        </w:rPr>
      </w:pPr>
    </w:p>
    <w:p w:rsidR="00C54589" w:rsidRDefault="00C54589" w:rsidP="00C54589">
      <w:pPr>
        <w:jc w:val="center"/>
        <w:outlineLvl w:val="1"/>
        <w:rPr>
          <w:sz w:val="28"/>
          <w:szCs w:val="28"/>
        </w:rPr>
      </w:pPr>
    </w:p>
    <w:p w:rsidR="00163817" w:rsidRPr="00670DE9" w:rsidRDefault="00163817" w:rsidP="00163817">
      <w:pPr>
        <w:autoSpaceDE w:val="0"/>
        <w:autoSpaceDN w:val="0"/>
        <w:adjustRightInd w:val="0"/>
        <w:jc w:val="center"/>
        <w:rPr>
          <w:b/>
          <w:sz w:val="26"/>
          <w:szCs w:val="26"/>
        </w:rPr>
      </w:pPr>
      <w:r w:rsidRPr="00670DE9">
        <w:rPr>
          <w:b/>
          <w:sz w:val="26"/>
          <w:szCs w:val="26"/>
        </w:rPr>
        <w:t xml:space="preserve">ГЛАВА </w:t>
      </w:r>
    </w:p>
    <w:p w:rsidR="00163817" w:rsidRPr="00670DE9" w:rsidRDefault="00163817" w:rsidP="00163817">
      <w:pPr>
        <w:autoSpaceDE w:val="0"/>
        <w:autoSpaceDN w:val="0"/>
        <w:adjustRightInd w:val="0"/>
        <w:jc w:val="center"/>
        <w:rPr>
          <w:b/>
          <w:sz w:val="26"/>
          <w:szCs w:val="26"/>
        </w:rPr>
      </w:pPr>
      <w:r w:rsidRPr="00670DE9">
        <w:rPr>
          <w:b/>
          <w:sz w:val="26"/>
          <w:szCs w:val="26"/>
        </w:rPr>
        <w:t>ПИНЕЖСКОГО МУНИЦИПАЛЬНОГО ОКРУГА</w:t>
      </w:r>
    </w:p>
    <w:p w:rsidR="00163817" w:rsidRPr="00670DE9" w:rsidRDefault="00163817" w:rsidP="00163817">
      <w:pPr>
        <w:autoSpaceDE w:val="0"/>
        <w:autoSpaceDN w:val="0"/>
        <w:adjustRightInd w:val="0"/>
        <w:jc w:val="center"/>
        <w:rPr>
          <w:b/>
          <w:sz w:val="26"/>
          <w:szCs w:val="26"/>
        </w:rPr>
      </w:pPr>
      <w:r w:rsidRPr="00670DE9">
        <w:rPr>
          <w:b/>
          <w:sz w:val="26"/>
          <w:szCs w:val="26"/>
        </w:rPr>
        <w:t>АРХАНГЕЛЬСКОЙ ОБЛАСТИ</w:t>
      </w:r>
    </w:p>
    <w:p w:rsidR="00163817" w:rsidRPr="00670DE9" w:rsidRDefault="00163817" w:rsidP="00163817">
      <w:pPr>
        <w:autoSpaceDE w:val="0"/>
        <w:autoSpaceDN w:val="0"/>
        <w:adjustRightInd w:val="0"/>
        <w:jc w:val="center"/>
        <w:rPr>
          <w:sz w:val="26"/>
          <w:szCs w:val="26"/>
        </w:rPr>
      </w:pPr>
    </w:p>
    <w:p w:rsidR="00163817" w:rsidRPr="00670DE9" w:rsidRDefault="00163817" w:rsidP="00163817">
      <w:pPr>
        <w:autoSpaceDE w:val="0"/>
        <w:autoSpaceDN w:val="0"/>
        <w:adjustRightInd w:val="0"/>
        <w:jc w:val="center"/>
        <w:rPr>
          <w:sz w:val="26"/>
          <w:szCs w:val="26"/>
        </w:rPr>
      </w:pPr>
    </w:p>
    <w:p w:rsidR="00163817" w:rsidRPr="00670DE9" w:rsidRDefault="00163817" w:rsidP="00163817">
      <w:pPr>
        <w:autoSpaceDE w:val="0"/>
        <w:autoSpaceDN w:val="0"/>
        <w:adjustRightInd w:val="0"/>
        <w:jc w:val="center"/>
        <w:rPr>
          <w:b/>
          <w:sz w:val="26"/>
          <w:szCs w:val="26"/>
        </w:rPr>
      </w:pPr>
      <w:proofErr w:type="gramStart"/>
      <w:r w:rsidRPr="00670DE9">
        <w:rPr>
          <w:b/>
          <w:sz w:val="26"/>
          <w:szCs w:val="26"/>
        </w:rPr>
        <w:t>П</w:t>
      </w:r>
      <w:proofErr w:type="gramEnd"/>
      <w:r w:rsidRPr="00670DE9">
        <w:rPr>
          <w:b/>
          <w:sz w:val="26"/>
          <w:szCs w:val="26"/>
        </w:rPr>
        <w:t xml:space="preserve"> О С Т А Н О В Л Е Н И Е</w:t>
      </w:r>
    </w:p>
    <w:p w:rsidR="00163817" w:rsidRPr="00670DE9" w:rsidRDefault="00163817" w:rsidP="00163817">
      <w:pPr>
        <w:autoSpaceDE w:val="0"/>
        <w:autoSpaceDN w:val="0"/>
        <w:adjustRightInd w:val="0"/>
        <w:jc w:val="center"/>
        <w:rPr>
          <w:sz w:val="26"/>
          <w:szCs w:val="26"/>
        </w:rPr>
      </w:pPr>
    </w:p>
    <w:p w:rsidR="00163817" w:rsidRPr="00670DE9" w:rsidRDefault="00163817" w:rsidP="00163817">
      <w:pPr>
        <w:autoSpaceDE w:val="0"/>
        <w:autoSpaceDN w:val="0"/>
        <w:adjustRightInd w:val="0"/>
        <w:jc w:val="center"/>
        <w:rPr>
          <w:sz w:val="26"/>
          <w:szCs w:val="26"/>
        </w:rPr>
      </w:pPr>
    </w:p>
    <w:p w:rsidR="00163817" w:rsidRPr="00670DE9" w:rsidRDefault="00163817" w:rsidP="00163817">
      <w:pPr>
        <w:autoSpaceDE w:val="0"/>
        <w:autoSpaceDN w:val="0"/>
        <w:adjustRightInd w:val="0"/>
        <w:jc w:val="center"/>
        <w:rPr>
          <w:sz w:val="26"/>
          <w:szCs w:val="26"/>
        </w:rPr>
      </w:pPr>
      <w:r w:rsidRPr="00670DE9">
        <w:rPr>
          <w:sz w:val="26"/>
          <w:szCs w:val="26"/>
        </w:rPr>
        <w:t>от 16 августа 2024 г. № 0065</w:t>
      </w:r>
    </w:p>
    <w:p w:rsidR="00163817" w:rsidRPr="00670DE9" w:rsidRDefault="00163817" w:rsidP="00163817">
      <w:pPr>
        <w:autoSpaceDE w:val="0"/>
        <w:autoSpaceDN w:val="0"/>
        <w:adjustRightInd w:val="0"/>
        <w:jc w:val="center"/>
        <w:rPr>
          <w:sz w:val="26"/>
          <w:szCs w:val="26"/>
        </w:rPr>
      </w:pPr>
    </w:p>
    <w:p w:rsidR="00163817" w:rsidRPr="00670DE9" w:rsidRDefault="00163817" w:rsidP="00163817">
      <w:pPr>
        <w:autoSpaceDE w:val="0"/>
        <w:autoSpaceDN w:val="0"/>
        <w:adjustRightInd w:val="0"/>
        <w:jc w:val="center"/>
        <w:rPr>
          <w:sz w:val="26"/>
          <w:szCs w:val="26"/>
        </w:rPr>
      </w:pPr>
    </w:p>
    <w:p w:rsidR="00163817" w:rsidRPr="00670DE9" w:rsidRDefault="00163817" w:rsidP="00163817">
      <w:pPr>
        <w:autoSpaceDE w:val="0"/>
        <w:autoSpaceDN w:val="0"/>
        <w:adjustRightInd w:val="0"/>
        <w:jc w:val="center"/>
        <w:rPr>
          <w:sz w:val="20"/>
          <w:szCs w:val="20"/>
        </w:rPr>
      </w:pPr>
      <w:r w:rsidRPr="00670DE9">
        <w:rPr>
          <w:sz w:val="20"/>
          <w:szCs w:val="20"/>
        </w:rPr>
        <w:t>с. Карпогоры</w:t>
      </w:r>
    </w:p>
    <w:p w:rsidR="00163817" w:rsidRPr="00670DE9" w:rsidRDefault="00163817" w:rsidP="00163817">
      <w:pPr>
        <w:autoSpaceDE w:val="0"/>
        <w:autoSpaceDN w:val="0"/>
        <w:adjustRightInd w:val="0"/>
        <w:jc w:val="center"/>
        <w:rPr>
          <w:b/>
          <w:sz w:val="26"/>
          <w:szCs w:val="26"/>
        </w:rPr>
      </w:pPr>
    </w:p>
    <w:p w:rsidR="00163817" w:rsidRPr="00670DE9" w:rsidRDefault="00163817" w:rsidP="00163817">
      <w:pPr>
        <w:autoSpaceDE w:val="0"/>
        <w:autoSpaceDN w:val="0"/>
        <w:adjustRightInd w:val="0"/>
        <w:jc w:val="center"/>
        <w:rPr>
          <w:b/>
          <w:sz w:val="26"/>
          <w:szCs w:val="26"/>
        </w:rPr>
      </w:pPr>
    </w:p>
    <w:p w:rsidR="00163817" w:rsidRPr="00670DE9" w:rsidRDefault="00163817" w:rsidP="00163817">
      <w:pPr>
        <w:jc w:val="center"/>
        <w:rPr>
          <w:b/>
          <w:bCs/>
          <w:sz w:val="26"/>
          <w:szCs w:val="26"/>
        </w:rPr>
      </w:pPr>
      <w:r w:rsidRPr="00670DE9">
        <w:rPr>
          <w:b/>
          <w:bCs/>
          <w:sz w:val="26"/>
          <w:szCs w:val="26"/>
        </w:rPr>
        <w:t>О назначении публичных слушаний по проекту постановления администрации Пинежского муниципального округа Архангельской области «Об утверждении схем расположения земельных участков</w:t>
      </w:r>
    </w:p>
    <w:p w:rsidR="00163817" w:rsidRPr="00670DE9" w:rsidRDefault="00163817" w:rsidP="00163817">
      <w:pPr>
        <w:jc w:val="center"/>
        <w:rPr>
          <w:bCs/>
          <w:sz w:val="26"/>
          <w:szCs w:val="26"/>
        </w:rPr>
      </w:pPr>
      <w:r w:rsidRPr="00670DE9">
        <w:rPr>
          <w:b/>
          <w:bCs/>
          <w:sz w:val="26"/>
          <w:szCs w:val="26"/>
        </w:rPr>
        <w:t xml:space="preserve"> на кадастровом плане территории»</w:t>
      </w:r>
    </w:p>
    <w:p w:rsidR="00163817" w:rsidRPr="00670DE9" w:rsidRDefault="00163817" w:rsidP="00163817">
      <w:pPr>
        <w:jc w:val="center"/>
        <w:rPr>
          <w:bCs/>
          <w:sz w:val="26"/>
          <w:szCs w:val="26"/>
        </w:rPr>
      </w:pPr>
    </w:p>
    <w:p w:rsidR="00163817" w:rsidRPr="00670DE9" w:rsidRDefault="00163817" w:rsidP="00163817">
      <w:pPr>
        <w:jc w:val="center"/>
        <w:rPr>
          <w:bCs/>
          <w:sz w:val="26"/>
          <w:szCs w:val="26"/>
        </w:rPr>
      </w:pPr>
    </w:p>
    <w:p w:rsidR="00163817" w:rsidRPr="00670DE9" w:rsidRDefault="00163817" w:rsidP="00163817">
      <w:pPr>
        <w:jc w:val="center"/>
        <w:rPr>
          <w:b/>
          <w:bCs/>
          <w:sz w:val="26"/>
          <w:szCs w:val="26"/>
        </w:rPr>
      </w:pPr>
    </w:p>
    <w:p w:rsidR="00163817" w:rsidRPr="00670DE9" w:rsidRDefault="00163817" w:rsidP="00163817">
      <w:pPr>
        <w:ind w:firstLine="709"/>
        <w:jc w:val="both"/>
        <w:rPr>
          <w:sz w:val="26"/>
          <w:szCs w:val="26"/>
        </w:rPr>
      </w:pPr>
      <w:proofErr w:type="gramStart"/>
      <w:r w:rsidRPr="00670DE9">
        <w:rPr>
          <w:sz w:val="26"/>
          <w:szCs w:val="26"/>
        </w:rPr>
        <w:t>В соответствии с Федеральным законом от 06.10.2003 № 131-ФЗ «Об общих принципах организации местного самоуправления в Российской Федерации» и Положением об организации и проведении общественных обсуждений по вопросам градостроительной деятельности на территории Пинежского муниципального округа Архангельской области, утвержденным решением Собрания депутатов Пинежского муниципального округа Архангельской области (первого созыва) от 28.06.2024 № 136 и Градостроительным кодексом Российской Федерации</w:t>
      </w:r>
      <w:proofErr w:type="gramEnd"/>
    </w:p>
    <w:p w:rsidR="00163817" w:rsidRPr="00670DE9" w:rsidRDefault="00163817" w:rsidP="00163817">
      <w:pPr>
        <w:ind w:firstLine="709"/>
        <w:jc w:val="both"/>
        <w:rPr>
          <w:b/>
          <w:sz w:val="26"/>
          <w:szCs w:val="26"/>
        </w:rPr>
      </w:pPr>
      <w:proofErr w:type="spellStart"/>
      <w:proofErr w:type="gramStart"/>
      <w:r w:rsidRPr="00670DE9">
        <w:rPr>
          <w:b/>
          <w:sz w:val="26"/>
          <w:szCs w:val="26"/>
        </w:rPr>
        <w:t>п</w:t>
      </w:r>
      <w:proofErr w:type="spellEnd"/>
      <w:proofErr w:type="gramEnd"/>
      <w:r w:rsidRPr="00670DE9">
        <w:rPr>
          <w:b/>
          <w:sz w:val="26"/>
          <w:szCs w:val="26"/>
        </w:rPr>
        <w:t xml:space="preserve"> о с т а </w:t>
      </w:r>
      <w:proofErr w:type="spellStart"/>
      <w:r w:rsidRPr="00670DE9">
        <w:rPr>
          <w:b/>
          <w:sz w:val="26"/>
          <w:szCs w:val="26"/>
        </w:rPr>
        <w:t>н</w:t>
      </w:r>
      <w:proofErr w:type="spellEnd"/>
      <w:r w:rsidRPr="00670DE9">
        <w:rPr>
          <w:b/>
          <w:sz w:val="26"/>
          <w:szCs w:val="26"/>
        </w:rPr>
        <w:t xml:space="preserve"> о в л я ю:</w:t>
      </w:r>
    </w:p>
    <w:p w:rsidR="00163817" w:rsidRPr="00670DE9" w:rsidRDefault="00163817" w:rsidP="00163817">
      <w:pPr>
        <w:numPr>
          <w:ilvl w:val="0"/>
          <w:numId w:val="4"/>
        </w:numPr>
        <w:tabs>
          <w:tab w:val="left" w:pos="993"/>
        </w:tabs>
        <w:ind w:left="0" w:firstLine="709"/>
        <w:jc w:val="both"/>
        <w:rPr>
          <w:sz w:val="26"/>
          <w:szCs w:val="26"/>
        </w:rPr>
      </w:pPr>
      <w:r w:rsidRPr="00670DE9">
        <w:rPr>
          <w:sz w:val="26"/>
          <w:szCs w:val="26"/>
        </w:rPr>
        <w:lastRenderedPageBreak/>
        <w:t xml:space="preserve">Назначить публичные слушания в 16.00 по московскому времени </w:t>
      </w:r>
      <w:r w:rsidRPr="00670DE9">
        <w:rPr>
          <w:sz w:val="26"/>
          <w:szCs w:val="26"/>
        </w:rPr>
        <w:br/>
        <w:t>30 августа 2024 года по проекту постановления администрации Пинежского муниципального округа Архангельской области «Об утверждении схем расположения земельных участков на кадастровом плане территории</w:t>
      </w:r>
      <w:r w:rsidRPr="00670DE9">
        <w:rPr>
          <w:bCs/>
          <w:sz w:val="26"/>
          <w:szCs w:val="26"/>
        </w:rPr>
        <w:t>».</w:t>
      </w:r>
    </w:p>
    <w:p w:rsidR="00163817" w:rsidRPr="00670DE9" w:rsidRDefault="00163817" w:rsidP="00163817">
      <w:pPr>
        <w:pStyle w:val="af5"/>
        <w:numPr>
          <w:ilvl w:val="0"/>
          <w:numId w:val="4"/>
        </w:numPr>
        <w:tabs>
          <w:tab w:val="left" w:pos="993"/>
        </w:tabs>
        <w:spacing w:line="240" w:lineRule="auto"/>
        <w:ind w:left="0" w:firstLine="709"/>
        <w:jc w:val="both"/>
        <w:rPr>
          <w:rFonts w:ascii="Times New Roman" w:hAnsi="Times New Roman"/>
          <w:sz w:val="26"/>
          <w:szCs w:val="26"/>
        </w:rPr>
      </w:pPr>
      <w:r w:rsidRPr="00670DE9">
        <w:rPr>
          <w:rFonts w:ascii="Times New Roman" w:hAnsi="Times New Roman"/>
          <w:sz w:val="26"/>
          <w:szCs w:val="26"/>
        </w:rPr>
        <w:t>Публичные слушания проводятся по утверждению схем расположения земельных участков:</w:t>
      </w:r>
    </w:p>
    <w:p w:rsidR="00163817" w:rsidRPr="00670DE9" w:rsidRDefault="00163817" w:rsidP="00163817">
      <w:pPr>
        <w:pStyle w:val="af5"/>
        <w:tabs>
          <w:tab w:val="left" w:pos="993"/>
        </w:tabs>
        <w:spacing w:line="240" w:lineRule="auto"/>
        <w:ind w:left="0" w:firstLine="709"/>
        <w:jc w:val="both"/>
        <w:rPr>
          <w:rFonts w:ascii="Times New Roman" w:hAnsi="Times New Roman"/>
          <w:sz w:val="26"/>
          <w:szCs w:val="26"/>
        </w:rPr>
      </w:pPr>
      <w:r w:rsidRPr="00670DE9">
        <w:rPr>
          <w:rFonts w:ascii="Times New Roman" w:hAnsi="Times New Roman"/>
          <w:sz w:val="26"/>
          <w:szCs w:val="26"/>
        </w:rPr>
        <w:t xml:space="preserve">- </w:t>
      </w:r>
      <w:proofErr w:type="gramStart"/>
      <w:r w:rsidRPr="00670DE9">
        <w:rPr>
          <w:rFonts w:ascii="Times New Roman" w:hAnsi="Times New Roman"/>
          <w:sz w:val="26"/>
          <w:szCs w:val="26"/>
        </w:rPr>
        <w:t>расположенного</w:t>
      </w:r>
      <w:proofErr w:type="gramEnd"/>
      <w:r w:rsidRPr="00670DE9">
        <w:rPr>
          <w:rFonts w:ascii="Times New Roman" w:hAnsi="Times New Roman"/>
          <w:sz w:val="26"/>
          <w:szCs w:val="26"/>
        </w:rPr>
        <w:t xml:space="preserve"> по адресу: </w:t>
      </w:r>
      <w:proofErr w:type="gramStart"/>
      <w:r w:rsidRPr="00670DE9">
        <w:rPr>
          <w:rFonts w:ascii="Times New Roman" w:hAnsi="Times New Roman"/>
          <w:sz w:val="26"/>
          <w:szCs w:val="26"/>
        </w:rPr>
        <w:t>Архангельская область, Пинежский район, п. Ясный, ул. Набережная, дом 14, площадью 1615 кв. м. Вид разрешенного использования «Малоэтажная многоквартирная жилая застройка».</w:t>
      </w:r>
      <w:proofErr w:type="gramEnd"/>
      <w:r w:rsidRPr="00670DE9">
        <w:rPr>
          <w:rFonts w:ascii="Times New Roman" w:hAnsi="Times New Roman"/>
          <w:sz w:val="26"/>
          <w:szCs w:val="26"/>
        </w:rPr>
        <w:t xml:space="preserve"> Категория земель «Земли населенных пунктов»;</w:t>
      </w:r>
    </w:p>
    <w:p w:rsidR="00163817" w:rsidRPr="00670DE9" w:rsidRDefault="00163817" w:rsidP="00163817">
      <w:pPr>
        <w:pStyle w:val="af5"/>
        <w:tabs>
          <w:tab w:val="left" w:pos="993"/>
        </w:tabs>
        <w:spacing w:line="240" w:lineRule="auto"/>
        <w:ind w:left="0" w:firstLine="709"/>
        <w:jc w:val="both"/>
        <w:rPr>
          <w:rFonts w:ascii="Times New Roman" w:hAnsi="Times New Roman"/>
          <w:sz w:val="26"/>
          <w:szCs w:val="26"/>
        </w:rPr>
      </w:pPr>
      <w:r w:rsidRPr="00670DE9">
        <w:rPr>
          <w:rFonts w:ascii="Times New Roman" w:hAnsi="Times New Roman"/>
          <w:sz w:val="26"/>
          <w:szCs w:val="26"/>
        </w:rPr>
        <w:t xml:space="preserve">- </w:t>
      </w:r>
      <w:proofErr w:type="gramStart"/>
      <w:r w:rsidRPr="00670DE9">
        <w:rPr>
          <w:rFonts w:ascii="Times New Roman" w:hAnsi="Times New Roman"/>
          <w:sz w:val="26"/>
          <w:szCs w:val="26"/>
        </w:rPr>
        <w:t>расположенного</w:t>
      </w:r>
      <w:proofErr w:type="gramEnd"/>
      <w:r w:rsidRPr="00670DE9">
        <w:rPr>
          <w:rFonts w:ascii="Times New Roman" w:hAnsi="Times New Roman"/>
          <w:sz w:val="26"/>
          <w:szCs w:val="26"/>
        </w:rPr>
        <w:t xml:space="preserve"> по адресу: Архангельская область, Пинежский район, д. Ваймуша, ул. Молодежная, дом 4, площадью 1178 кв. м. Вид разрешенного использования «Малоэтажная многоквартирная жилая застройка». Категория земель «Земли населенных пунктов»;</w:t>
      </w:r>
    </w:p>
    <w:p w:rsidR="00163817" w:rsidRPr="00670DE9" w:rsidRDefault="00163817" w:rsidP="00163817">
      <w:pPr>
        <w:pStyle w:val="af5"/>
        <w:tabs>
          <w:tab w:val="left" w:pos="993"/>
        </w:tabs>
        <w:spacing w:line="240" w:lineRule="auto"/>
        <w:ind w:left="0" w:firstLine="709"/>
        <w:jc w:val="both"/>
        <w:rPr>
          <w:rFonts w:ascii="Times New Roman" w:hAnsi="Times New Roman"/>
          <w:sz w:val="26"/>
          <w:szCs w:val="26"/>
        </w:rPr>
      </w:pPr>
      <w:r w:rsidRPr="00670DE9">
        <w:rPr>
          <w:rFonts w:ascii="Times New Roman" w:hAnsi="Times New Roman"/>
          <w:sz w:val="26"/>
          <w:szCs w:val="26"/>
        </w:rPr>
        <w:t>3. Публичные слушания провести в здании администрации Пинежского муниципального округа Архангельской области по адресу: ул. Ф. Абрамова, д. 43-а, с. Карпогоры.</w:t>
      </w:r>
    </w:p>
    <w:p w:rsidR="00163817" w:rsidRPr="00670DE9" w:rsidRDefault="00163817" w:rsidP="00163817">
      <w:pPr>
        <w:ind w:firstLine="709"/>
        <w:jc w:val="both"/>
        <w:rPr>
          <w:sz w:val="26"/>
          <w:szCs w:val="26"/>
        </w:rPr>
      </w:pPr>
      <w:r w:rsidRPr="00670DE9">
        <w:rPr>
          <w:sz w:val="26"/>
          <w:szCs w:val="26"/>
        </w:rPr>
        <w:t>4. Создать организационный комитет для подготовки и проведения публичных слушаний по проекту постановления администрации «Об утверждении схем расположения земельных участков на кадастровом плане территории» в следующем составе:</w:t>
      </w:r>
    </w:p>
    <w:p w:rsidR="00163817" w:rsidRPr="00670DE9" w:rsidRDefault="00163817" w:rsidP="00163817">
      <w:pPr>
        <w:ind w:firstLine="709"/>
        <w:jc w:val="both"/>
        <w:rPr>
          <w:sz w:val="26"/>
          <w:szCs w:val="26"/>
        </w:rPr>
      </w:pPr>
      <w:r w:rsidRPr="00670DE9">
        <w:rPr>
          <w:sz w:val="26"/>
          <w:szCs w:val="26"/>
        </w:rPr>
        <w:t xml:space="preserve">- </w:t>
      </w:r>
      <w:proofErr w:type="spellStart"/>
      <w:r w:rsidRPr="00670DE9">
        <w:rPr>
          <w:sz w:val="26"/>
          <w:szCs w:val="26"/>
        </w:rPr>
        <w:t>Аверин</w:t>
      </w:r>
      <w:proofErr w:type="spellEnd"/>
      <w:r w:rsidRPr="00670DE9">
        <w:rPr>
          <w:sz w:val="26"/>
          <w:szCs w:val="26"/>
        </w:rPr>
        <w:t xml:space="preserve"> Дмитрий Викторович, начальник отдела архитектуры и строительства администрации Пинежского муниципального округа Архангельской области, председатель организационного комитета;</w:t>
      </w:r>
    </w:p>
    <w:p w:rsidR="00163817" w:rsidRPr="00670DE9" w:rsidRDefault="00163817" w:rsidP="00163817">
      <w:pPr>
        <w:ind w:firstLine="709"/>
        <w:jc w:val="both"/>
        <w:rPr>
          <w:sz w:val="26"/>
          <w:szCs w:val="26"/>
        </w:rPr>
      </w:pPr>
      <w:r w:rsidRPr="00670DE9">
        <w:rPr>
          <w:sz w:val="26"/>
          <w:szCs w:val="26"/>
        </w:rPr>
        <w:t xml:space="preserve">- </w:t>
      </w:r>
      <w:proofErr w:type="spellStart"/>
      <w:r w:rsidRPr="00670DE9">
        <w:rPr>
          <w:sz w:val="26"/>
          <w:szCs w:val="26"/>
        </w:rPr>
        <w:t>Хвостенко</w:t>
      </w:r>
      <w:proofErr w:type="spellEnd"/>
      <w:r w:rsidRPr="00670DE9">
        <w:rPr>
          <w:sz w:val="26"/>
          <w:szCs w:val="26"/>
        </w:rPr>
        <w:t xml:space="preserve"> Евгений Валерьевич, консультант отдела архитектуры и строительства администрации Пинежского муниципального округа Архангельской области, секретарь организационного комитета;</w:t>
      </w:r>
    </w:p>
    <w:p w:rsidR="00163817" w:rsidRPr="00670DE9" w:rsidRDefault="00163817" w:rsidP="00163817">
      <w:pPr>
        <w:autoSpaceDE w:val="0"/>
        <w:autoSpaceDN w:val="0"/>
        <w:adjustRightInd w:val="0"/>
        <w:ind w:firstLine="709"/>
        <w:jc w:val="both"/>
        <w:rPr>
          <w:sz w:val="26"/>
          <w:szCs w:val="26"/>
        </w:rPr>
      </w:pPr>
      <w:r w:rsidRPr="00670DE9">
        <w:rPr>
          <w:sz w:val="26"/>
          <w:szCs w:val="26"/>
        </w:rPr>
        <w:t>- Кривополенов Виктор Афанасьевич, заместитель председателя КУМИ и ЖКХ администрации Пинежского муниципального округа Архангельской области, начальник отдела по муниципальному имуществу и земельным отношениям, член организационного комитета;</w:t>
      </w:r>
    </w:p>
    <w:p w:rsidR="00163817" w:rsidRPr="00670DE9" w:rsidRDefault="00163817" w:rsidP="00163817">
      <w:pPr>
        <w:autoSpaceDE w:val="0"/>
        <w:autoSpaceDN w:val="0"/>
        <w:adjustRightInd w:val="0"/>
        <w:ind w:firstLine="709"/>
        <w:jc w:val="both"/>
        <w:rPr>
          <w:sz w:val="26"/>
          <w:szCs w:val="26"/>
        </w:rPr>
      </w:pPr>
      <w:r w:rsidRPr="00670DE9">
        <w:rPr>
          <w:sz w:val="26"/>
          <w:szCs w:val="26"/>
        </w:rPr>
        <w:t>- Зубова Наталья Викторовна, начальник юридического отдела администрации Пинежского муниципального округа Архангельской области, член организационного комитета.</w:t>
      </w:r>
    </w:p>
    <w:p w:rsidR="00163817" w:rsidRPr="00670DE9" w:rsidRDefault="00163817" w:rsidP="00163817">
      <w:pPr>
        <w:autoSpaceDE w:val="0"/>
        <w:autoSpaceDN w:val="0"/>
        <w:adjustRightInd w:val="0"/>
        <w:ind w:firstLine="709"/>
        <w:jc w:val="both"/>
        <w:rPr>
          <w:sz w:val="26"/>
          <w:szCs w:val="26"/>
        </w:rPr>
      </w:pPr>
      <w:r w:rsidRPr="00670DE9">
        <w:rPr>
          <w:sz w:val="26"/>
          <w:szCs w:val="26"/>
        </w:rPr>
        <w:t xml:space="preserve">5. Назначить </w:t>
      </w:r>
      <w:proofErr w:type="gramStart"/>
      <w:r w:rsidRPr="00670DE9">
        <w:rPr>
          <w:sz w:val="26"/>
          <w:szCs w:val="26"/>
        </w:rPr>
        <w:t>ответственным</w:t>
      </w:r>
      <w:proofErr w:type="gramEnd"/>
      <w:r w:rsidRPr="00670DE9">
        <w:rPr>
          <w:sz w:val="26"/>
          <w:szCs w:val="26"/>
        </w:rPr>
        <w:t xml:space="preserve"> за проведение консультаций по телефону      и лично по вопросу предстоящих публичных слушаний начальника отдела архитектуры и строительства администрации Пинежского                                         муниципального округа Архангельской области </w:t>
      </w:r>
      <w:proofErr w:type="spellStart"/>
      <w:r w:rsidRPr="00670DE9">
        <w:rPr>
          <w:sz w:val="26"/>
          <w:szCs w:val="26"/>
        </w:rPr>
        <w:t>Аверина</w:t>
      </w:r>
      <w:proofErr w:type="spellEnd"/>
      <w:r w:rsidRPr="00670DE9">
        <w:rPr>
          <w:sz w:val="26"/>
          <w:szCs w:val="26"/>
        </w:rPr>
        <w:t xml:space="preserve"> Дмитрия Викторовича.</w:t>
      </w:r>
    </w:p>
    <w:p w:rsidR="00163817" w:rsidRPr="00670DE9" w:rsidRDefault="00163817" w:rsidP="00163817">
      <w:pPr>
        <w:autoSpaceDE w:val="0"/>
        <w:autoSpaceDN w:val="0"/>
        <w:adjustRightInd w:val="0"/>
        <w:ind w:firstLine="709"/>
        <w:jc w:val="both"/>
        <w:rPr>
          <w:sz w:val="26"/>
          <w:szCs w:val="26"/>
        </w:rPr>
      </w:pPr>
      <w:r w:rsidRPr="00670DE9">
        <w:rPr>
          <w:sz w:val="26"/>
          <w:szCs w:val="26"/>
        </w:rPr>
        <w:t>6. Прилагаемое оповещение (приложение № 1) о проведении публичных слушаний по проекту постановления администрации Пинежского муниципального округа Архангельской области «Об утверждении схем расположения земельных участков на кадастровом плане территории» опубликовать в Информационном вестнике Пинежского муниципального округа Архангельской области и разместить на официальном сайте администрации Пинежского муниципального округа Архангельской области (</w:t>
      </w:r>
      <w:hyperlink r:id="rId9" w:history="1">
        <w:r w:rsidRPr="00670DE9">
          <w:rPr>
            <w:rStyle w:val="a6"/>
            <w:rFonts w:eastAsiaTheme="majorEastAsia"/>
            <w:color w:val="auto"/>
            <w:kern w:val="2"/>
            <w:sz w:val="26"/>
            <w:szCs w:val="26"/>
          </w:rPr>
          <w:t>www.pinezhye.ru</w:t>
        </w:r>
      </w:hyperlink>
      <w:r w:rsidRPr="00670DE9">
        <w:rPr>
          <w:sz w:val="26"/>
          <w:szCs w:val="26"/>
        </w:rPr>
        <w:t>).</w:t>
      </w:r>
    </w:p>
    <w:p w:rsidR="00163817" w:rsidRPr="00670DE9" w:rsidRDefault="00163817" w:rsidP="00163817">
      <w:pPr>
        <w:autoSpaceDE w:val="0"/>
        <w:autoSpaceDN w:val="0"/>
        <w:adjustRightInd w:val="0"/>
        <w:ind w:firstLine="709"/>
        <w:jc w:val="both"/>
        <w:rPr>
          <w:sz w:val="26"/>
          <w:szCs w:val="26"/>
        </w:rPr>
      </w:pPr>
      <w:r w:rsidRPr="00670DE9">
        <w:rPr>
          <w:sz w:val="26"/>
          <w:szCs w:val="26"/>
        </w:rPr>
        <w:t xml:space="preserve">7. Организационному комитету вести учет предложений от физических    и юридических лиц по обсуждаемым вопросам в порядке, установленном Положением об организации и проведения общественных обсуждений по вопросам </w:t>
      </w:r>
      <w:r w:rsidRPr="00670DE9">
        <w:rPr>
          <w:sz w:val="26"/>
          <w:szCs w:val="26"/>
        </w:rPr>
        <w:lastRenderedPageBreak/>
        <w:t>градостроительной деятельности на территории Пинежского муниципального округа Архангельской области от 28.06.2024 г. №136.</w:t>
      </w:r>
    </w:p>
    <w:p w:rsidR="00163817" w:rsidRPr="00670DE9" w:rsidRDefault="00163817" w:rsidP="00163817">
      <w:pPr>
        <w:autoSpaceDE w:val="0"/>
        <w:autoSpaceDN w:val="0"/>
        <w:adjustRightInd w:val="0"/>
        <w:ind w:firstLine="709"/>
        <w:jc w:val="both"/>
        <w:rPr>
          <w:sz w:val="26"/>
          <w:szCs w:val="26"/>
        </w:rPr>
      </w:pPr>
      <w:proofErr w:type="gramStart"/>
      <w:r w:rsidRPr="00670DE9">
        <w:rPr>
          <w:sz w:val="26"/>
          <w:szCs w:val="26"/>
        </w:rPr>
        <w:t>Предложения по проекту постановления администрации Пинежского муниципального округа Архангельской области «Об утверждении схем расположения земельных участков на кадастровом плане территории</w:t>
      </w:r>
      <w:r w:rsidRPr="00670DE9">
        <w:rPr>
          <w:bCs/>
          <w:sz w:val="26"/>
          <w:szCs w:val="26"/>
        </w:rPr>
        <w:t xml:space="preserve">» </w:t>
      </w:r>
      <w:r w:rsidRPr="00670DE9">
        <w:rPr>
          <w:sz w:val="26"/>
          <w:szCs w:val="26"/>
        </w:rPr>
        <w:t xml:space="preserve">принимаются в рабочие дни с 09 до 17 часов до 29 августа 2024 года в отделе архитектуры и строительства администрации Пинежского муниципального округа Архангельской области по адресу: с. Карпогоры, ул. Ф. Абрамова, 43-а, кабинет № 19 или по электронному адресу - </w:t>
      </w:r>
      <w:hyperlink r:id="rId10" w:history="1">
        <w:proofErr w:type="gramEnd"/>
        <w:r w:rsidRPr="00670DE9">
          <w:rPr>
            <w:rStyle w:val="a6"/>
            <w:rFonts w:eastAsiaTheme="majorEastAsia"/>
            <w:color w:val="auto"/>
            <w:sz w:val="26"/>
            <w:szCs w:val="26"/>
            <w:lang w:val="en-US"/>
          </w:rPr>
          <w:t>pinegamo</w:t>
        </w:r>
        <w:r w:rsidRPr="00670DE9">
          <w:rPr>
            <w:rStyle w:val="a6"/>
            <w:rFonts w:eastAsiaTheme="majorEastAsia"/>
            <w:color w:val="auto"/>
            <w:sz w:val="26"/>
            <w:szCs w:val="26"/>
          </w:rPr>
          <w:t>@</w:t>
        </w:r>
        <w:r w:rsidRPr="00670DE9">
          <w:rPr>
            <w:rStyle w:val="a6"/>
            <w:rFonts w:eastAsiaTheme="majorEastAsia"/>
            <w:color w:val="auto"/>
            <w:sz w:val="26"/>
            <w:szCs w:val="26"/>
            <w:lang w:val="en-US"/>
          </w:rPr>
          <w:t>yandex</w:t>
        </w:r>
        <w:r w:rsidRPr="00670DE9">
          <w:rPr>
            <w:rStyle w:val="a6"/>
            <w:rFonts w:eastAsiaTheme="majorEastAsia"/>
            <w:color w:val="auto"/>
            <w:sz w:val="26"/>
            <w:szCs w:val="26"/>
          </w:rPr>
          <w:t>.</w:t>
        </w:r>
        <w:r w:rsidRPr="00670DE9">
          <w:rPr>
            <w:rStyle w:val="a6"/>
            <w:rFonts w:eastAsiaTheme="majorEastAsia"/>
            <w:color w:val="auto"/>
            <w:sz w:val="26"/>
            <w:szCs w:val="26"/>
            <w:lang w:val="en-US"/>
          </w:rPr>
          <w:t>ru</w:t>
        </w:r>
        <w:proofErr w:type="gramStart"/>
      </w:hyperlink>
      <w:r w:rsidRPr="00670DE9">
        <w:rPr>
          <w:sz w:val="26"/>
          <w:szCs w:val="26"/>
        </w:rPr>
        <w:t>.</w:t>
      </w:r>
      <w:proofErr w:type="gramEnd"/>
    </w:p>
    <w:p w:rsidR="00163817" w:rsidRPr="00670DE9" w:rsidRDefault="00163817" w:rsidP="00163817">
      <w:pPr>
        <w:rPr>
          <w:sz w:val="26"/>
          <w:szCs w:val="26"/>
        </w:rPr>
      </w:pPr>
    </w:p>
    <w:p w:rsidR="00163817" w:rsidRPr="00670DE9" w:rsidRDefault="00163817" w:rsidP="00163817">
      <w:pPr>
        <w:rPr>
          <w:sz w:val="26"/>
          <w:szCs w:val="26"/>
        </w:rPr>
      </w:pPr>
    </w:p>
    <w:p w:rsidR="00163817" w:rsidRPr="00670DE9" w:rsidRDefault="00163817" w:rsidP="00163817">
      <w:pPr>
        <w:rPr>
          <w:sz w:val="26"/>
          <w:szCs w:val="26"/>
        </w:rPr>
      </w:pPr>
    </w:p>
    <w:p w:rsidR="00163817" w:rsidRPr="00670DE9" w:rsidRDefault="00163817" w:rsidP="00163817">
      <w:pPr>
        <w:rPr>
          <w:sz w:val="26"/>
          <w:szCs w:val="26"/>
        </w:rPr>
      </w:pPr>
      <w:r w:rsidRPr="00670DE9">
        <w:rPr>
          <w:sz w:val="26"/>
          <w:szCs w:val="26"/>
        </w:rPr>
        <w:t xml:space="preserve">Глава Пинежского муниципального округа         </w:t>
      </w:r>
      <w:r>
        <w:rPr>
          <w:sz w:val="26"/>
          <w:szCs w:val="26"/>
        </w:rPr>
        <w:t xml:space="preserve">          </w:t>
      </w:r>
      <w:r w:rsidRPr="00670DE9">
        <w:rPr>
          <w:sz w:val="26"/>
          <w:szCs w:val="26"/>
        </w:rPr>
        <w:t xml:space="preserve">                               Л.А. Колик</w:t>
      </w:r>
    </w:p>
    <w:p w:rsidR="00C54589" w:rsidRDefault="00C54589" w:rsidP="001C1694">
      <w:pPr>
        <w:rPr>
          <w:szCs w:val="28"/>
        </w:rPr>
      </w:pPr>
    </w:p>
    <w:p w:rsidR="00163817" w:rsidRDefault="00163817" w:rsidP="001C1694">
      <w:pPr>
        <w:rPr>
          <w:szCs w:val="28"/>
        </w:rPr>
      </w:pPr>
    </w:p>
    <w:p w:rsidR="00163817" w:rsidRPr="00F04561" w:rsidRDefault="00163817" w:rsidP="00163817">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jc w:val="right"/>
        <w:rPr>
          <w:color w:val="000000"/>
          <w:sz w:val="26"/>
          <w:szCs w:val="26"/>
        </w:rPr>
      </w:pPr>
      <w:r w:rsidRPr="00F04561">
        <w:rPr>
          <w:color w:val="000000"/>
          <w:sz w:val="26"/>
          <w:szCs w:val="26"/>
        </w:rPr>
        <w:t>Приложение № 1</w:t>
      </w:r>
    </w:p>
    <w:p w:rsidR="00163817" w:rsidRPr="00F04561" w:rsidRDefault="00163817" w:rsidP="00163817">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jc w:val="right"/>
        <w:rPr>
          <w:color w:val="000000"/>
          <w:sz w:val="26"/>
          <w:szCs w:val="26"/>
        </w:rPr>
      </w:pPr>
      <w:r w:rsidRPr="00F04561">
        <w:rPr>
          <w:color w:val="000000"/>
          <w:sz w:val="26"/>
          <w:szCs w:val="26"/>
        </w:rPr>
        <w:t xml:space="preserve"> к постановлению главы</w:t>
      </w:r>
    </w:p>
    <w:p w:rsidR="00163817" w:rsidRPr="00F04561" w:rsidRDefault="00163817" w:rsidP="00163817">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jc w:val="right"/>
        <w:rPr>
          <w:color w:val="000000"/>
          <w:sz w:val="26"/>
          <w:szCs w:val="26"/>
        </w:rPr>
      </w:pPr>
      <w:r w:rsidRPr="00F04561">
        <w:rPr>
          <w:color w:val="000000"/>
          <w:sz w:val="26"/>
          <w:szCs w:val="26"/>
        </w:rPr>
        <w:t xml:space="preserve"> Пинежского муниципального округа</w:t>
      </w:r>
    </w:p>
    <w:p w:rsidR="00163817" w:rsidRPr="00F04561" w:rsidRDefault="00163817" w:rsidP="00163817">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jc w:val="right"/>
        <w:rPr>
          <w:color w:val="000000"/>
          <w:sz w:val="26"/>
          <w:szCs w:val="26"/>
        </w:rPr>
      </w:pPr>
      <w:r w:rsidRPr="00F04561">
        <w:rPr>
          <w:color w:val="000000"/>
          <w:sz w:val="26"/>
          <w:szCs w:val="26"/>
        </w:rPr>
        <w:t xml:space="preserve"> от 16 августа 2024 г. № 0065</w:t>
      </w:r>
    </w:p>
    <w:p w:rsidR="00163817" w:rsidRPr="00F04561" w:rsidRDefault="00163817" w:rsidP="00163817">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jc w:val="center"/>
        <w:rPr>
          <w:color w:val="000000"/>
          <w:sz w:val="26"/>
          <w:szCs w:val="26"/>
        </w:rPr>
      </w:pPr>
    </w:p>
    <w:p w:rsidR="00163817" w:rsidRPr="00F04561" w:rsidRDefault="00163817" w:rsidP="00163817">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jc w:val="center"/>
        <w:rPr>
          <w:color w:val="000000"/>
          <w:sz w:val="26"/>
          <w:szCs w:val="26"/>
        </w:rPr>
      </w:pPr>
      <w:r w:rsidRPr="00F04561">
        <w:rPr>
          <w:color w:val="000000"/>
          <w:sz w:val="26"/>
          <w:szCs w:val="26"/>
        </w:rPr>
        <w:t>Оповещение о начале публичных слушаний</w:t>
      </w:r>
    </w:p>
    <w:p w:rsidR="00163817" w:rsidRPr="00F04561" w:rsidRDefault="00163817" w:rsidP="00163817">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6"/>
          <w:szCs w:val="26"/>
        </w:rPr>
      </w:pPr>
    </w:p>
    <w:p w:rsidR="00163817" w:rsidRPr="00F04561" w:rsidRDefault="00163817" w:rsidP="00163817">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bCs/>
          <w:sz w:val="26"/>
          <w:szCs w:val="26"/>
        </w:rPr>
      </w:pPr>
      <w:r w:rsidRPr="00F04561">
        <w:rPr>
          <w:color w:val="000000"/>
          <w:sz w:val="26"/>
          <w:szCs w:val="26"/>
        </w:rPr>
        <w:t>На публичные слушания представляется проект</w:t>
      </w:r>
      <w:r w:rsidRPr="00F04561">
        <w:rPr>
          <w:sz w:val="26"/>
          <w:szCs w:val="26"/>
        </w:rPr>
        <w:t xml:space="preserve"> </w:t>
      </w:r>
      <w:r w:rsidRPr="00F04561">
        <w:rPr>
          <w:sz w:val="26"/>
          <w:szCs w:val="26"/>
          <w:u w:val="single"/>
        </w:rPr>
        <w:t>постановления администрации Пинежского муниципального округа Архангельской области «Об утверждении схем расположения земельных участков на кадастровом плане территории</w:t>
      </w:r>
      <w:r w:rsidRPr="00F04561">
        <w:rPr>
          <w:bCs/>
          <w:sz w:val="26"/>
          <w:szCs w:val="26"/>
          <w:u w:val="single"/>
        </w:rPr>
        <w:t>».</w:t>
      </w:r>
    </w:p>
    <w:p w:rsidR="00163817" w:rsidRPr="00F04561" w:rsidRDefault="00163817" w:rsidP="00163817">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center"/>
        <w:rPr>
          <w:color w:val="000000"/>
          <w:sz w:val="26"/>
          <w:szCs w:val="26"/>
        </w:rPr>
      </w:pPr>
      <w:r w:rsidRPr="00F04561">
        <w:rPr>
          <w:color w:val="000000"/>
          <w:sz w:val="26"/>
          <w:szCs w:val="26"/>
        </w:rPr>
        <w:t>(наименование проекта)</w:t>
      </w:r>
    </w:p>
    <w:p w:rsidR="00163817" w:rsidRPr="00F04561" w:rsidRDefault="00163817" w:rsidP="00163817">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6"/>
          <w:szCs w:val="26"/>
        </w:rPr>
      </w:pPr>
      <w:r w:rsidRPr="00F04561">
        <w:rPr>
          <w:color w:val="000000"/>
          <w:sz w:val="26"/>
          <w:szCs w:val="26"/>
        </w:rPr>
        <w:t>Публичные слушания проводятся в порядке, установленном статьями 5.1 и 28 Градостроительного кодекса Российской Федерации и Положением об организации и проведении общественных обсуждений по вопросам градостроительной деятельности на территории Пинежского муниципального округа Архангельской области.</w:t>
      </w:r>
    </w:p>
    <w:p w:rsidR="00163817" w:rsidRPr="00F04561" w:rsidRDefault="00163817" w:rsidP="00163817">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6"/>
          <w:szCs w:val="26"/>
        </w:rPr>
      </w:pPr>
    </w:p>
    <w:p w:rsidR="00163817" w:rsidRPr="00F04561" w:rsidRDefault="00163817" w:rsidP="00163817">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6"/>
          <w:szCs w:val="26"/>
        </w:rPr>
      </w:pPr>
      <w:r w:rsidRPr="00F04561">
        <w:rPr>
          <w:color w:val="000000"/>
          <w:sz w:val="26"/>
          <w:szCs w:val="26"/>
        </w:rPr>
        <w:t>Орган, уполномоченный на проведение публичных слушаний –</w:t>
      </w:r>
    </w:p>
    <w:p w:rsidR="00163817" w:rsidRPr="00F04561" w:rsidRDefault="00163817" w:rsidP="00163817">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6"/>
          <w:szCs w:val="26"/>
          <w:u w:val="single"/>
        </w:rPr>
      </w:pPr>
      <w:r w:rsidRPr="00F04561">
        <w:rPr>
          <w:color w:val="000000"/>
          <w:sz w:val="26"/>
          <w:szCs w:val="26"/>
        </w:rPr>
        <w:t xml:space="preserve"> </w:t>
      </w:r>
      <w:r w:rsidRPr="00F04561">
        <w:rPr>
          <w:color w:val="000000"/>
          <w:sz w:val="26"/>
          <w:szCs w:val="26"/>
          <w:u w:val="single"/>
        </w:rPr>
        <w:t>Администрация Пинежского муниципального округа Архангельской области.</w:t>
      </w:r>
    </w:p>
    <w:p w:rsidR="00163817" w:rsidRPr="00F04561" w:rsidRDefault="00163817" w:rsidP="00163817">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6"/>
          <w:szCs w:val="26"/>
        </w:rPr>
      </w:pPr>
    </w:p>
    <w:p w:rsidR="00163817" w:rsidRPr="00F04561" w:rsidRDefault="00163817" w:rsidP="00163817">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6"/>
          <w:szCs w:val="26"/>
        </w:rPr>
      </w:pPr>
      <w:r w:rsidRPr="00F04561">
        <w:rPr>
          <w:color w:val="000000"/>
          <w:sz w:val="26"/>
          <w:szCs w:val="26"/>
        </w:rPr>
        <w:t xml:space="preserve">Срок проведения публичных слушаний – </w:t>
      </w:r>
      <w:r w:rsidRPr="00F04561">
        <w:rPr>
          <w:color w:val="000000"/>
          <w:sz w:val="26"/>
          <w:szCs w:val="26"/>
          <w:u w:val="single"/>
        </w:rPr>
        <w:t>15.08.2024 – 30.08.2024</w:t>
      </w:r>
    </w:p>
    <w:p w:rsidR="00163817" w:rsidRPr="00F04561" w:rsidRDefault="00163817" w:rsidP="00163817">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6"/>
          <w:szCs w:val="26"/>
        </w:rPr>
      </w:pPr>
    </w:p>
    <w:p w:rsidR="00163817" w:rsidRPr="00F04561" w:rsidRDefault="00163817" w:rsidP="00163817">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6"/>
          <w:szCs w:val="26"/>
        </w:rPr>
      </w:pPr>
      <w:r w:rsidRPr="00F04561">
        <w:rPr>
          <w:color w:val="000000"/>
          <w:sz w:val="26"/>
          <w:szCs w:val="26"/>
        </w:rPr>
        <w:t>Информационные материалы по теме публичных слушаний представлены на экспозиции по адресу:</w:t>
      </w:r>
    </w:p>
    <w:p w:rsidR="00163817" w:rsidRPr="00F04561" w:rsidRDefault="00163817" w:rsidP="00163817">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6"/>
          <w:szCs w:val="26"/>
          <w:u w:val="single"/>
        </w:rPr>
      </w:pPr>
      <w:r w:rsidRPr="00F04561">
        <w:rPr>
          <w:color w:val="000000"/>
          <w:sz w:val="26"/>
          <w:szCs w:val="26"/>
        </w:rPr>
        <w:t xml:space="preserve"> </w:t>
      </w:r>
      <w:proofErr w:type="gramStart"/>
      <w:r w:rsidRPr="00F04561">
        <w:rPr>
          <w:color w:val="000000"/>
          <w:sz w:val="26"/>
          <w:szCs w:val="26"/>
          <w:u w:val="single"/>
        </w:rPr>
        <w:t>Архангельская область, Пинежский р-н, с. Карпогоры, ул. Ф.Абрамова, д. 43-А</w:t>
      </w:r>
      <w:proofErr w:type="gramEnd"/>
    </w:p>
    <w:p w:rsidR="00163817" w:rsidRPr="00F04561" w:rsidRDefault="00163817" w:rsidP="00163817">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6"/>
          <w:szCs w:val="26"/>
        </w:rPr>
      </w:pPr>
    </w:p>
    <w:p w:rsidR="00163817" w:rsidRPr="00F04561" w:rsidRDefault="00163817" w:rsidP="00163817">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6"/>
          <w:szCs w:val="26"/>
        </w:rPr>
      </w:pPr>
      <w:r w:rsidRPr="00F04561">
        <w:rPr>
          <w:color w:val="000000"/>
          <w:sz w:val="26"/>
          <w:szCs w:val="26"/>
        </w:rPr>
        <w:lastRenderedPageBreak/>
        <w:t xml:space="preserve">Экспозиция открыта с </w:t>
      </w:r>
      <w:r w:rsidRPr="00F04561">
        <w:rPr>
          <w:color w:val="000000"/>
          <w:sz w:val="26"/>
          <w:szCs w:val="26"/>
          <w:u w:val="single"/>
        </w:rPr>
        <w:t>15.08.2024</w:t>
      </w:r>
      <w:r w:rsidRPr="00F04561">
        <w:rPr>
          <w:color w:val="000000"/>
          <w:sz w:val="26"/>
          <w:szCs w:val="26"/>
        </w:rPr>
        <w:t xml:space="preserve"> (дата открытия экспозиции) по </w:t>
      </w:r>
      <w:r w:rsidRPr="00F04561">
        <w:rPr>
          <w:color w:val="000000"/>
          <w:sz w:val="26"/>
          <w:szCs w:val="26"/>
          <w:u w:val="single"/>
        </w:rPr>
        <w:t>30.08.2024</w:t>
      </w:r>
      <w:r w:rsidRPr="00F04561">
        <w:rPr>
          <w:color w:val="000000"/>
          <w:sz w:val="26"/>
          <w:szCs w:val="26"/>
        </w:rPr>
        <w:t xml:space="preserve"> (дата закрытия экспозиции). Часы работы: </w:t>
      </w:r>
      <w:r w:rsidRPr="00F04561">
        <w:rPr>
          <w:color w:val="000000"/>
          <w:sz w:val="26"/>
          <w:szCs w:val="26"/>
          <w:u w:val="single"/>
        </w:rPr>
        <w:t>10.00-13.00</w:t>
      </w:r>
      <w:r w:rsidRPr="00F04561">
        <w:rPr>
          <w:color w:val="000000"/>
          <w:sz w:val="26"/>
          <w:szCs w:val="26"/>
        </w:rPr>
        <w:t xml:space="preserve"> (дата, время) на выставке проводятся консультации по теме публичных слушаний.</w:t>
      </w:r>
    </w:p>
    <w:p w:rsidR="00163817" w:rsidRPr="00F04561" w:rsidRDefault="00163817" w:rsidP="00163817">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6"/>
          <w:szCs w:val="26"/>
        </w:rPr>
      </w:pPr>
    </w:p>
    <w:p w:rsidR="00163817" w:rsidRPr="00F04561" w:rsidRDefault="00163817" w:rsidP="00163817">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6"/>
          <w:szCs w:val="26"/>
        </w:rPr>
      </w:pPr>
      <w:r w:rsidRPr="00F04561">
        <w:rPr>
          <w:color w:val="000000"/>
          <w:sz w:val="26"/>
          <w:szCs w:val="26"/>
        </w:rPr>
        <w:t xml:space="preserve">Информация об участниках публичных слушаний: </w:t>
      </w:r>
      <w:r w:rsidRPr="00F04561">
        <w:rPr>
          <w:color w:val="000000"/>
          <w:sz w:val="26"/>
          <w:szCs w:val="26"/>
          <w:u w:val="single"/>
        </w:rPr>
        <w:t xml:space="preserve">граждане Пинежского муниципального округа Архангельской области </w:t>
      </w:r>
      <w:r w:rsidRPr="00F04561">
        <w:rPr>
          <w:color w:val="000000"/>
          <w:sz w:val="26"/>
          <w:szCs w:val="26"/>
        </w:rPr>
        <w:t>(лица, имеющие право на предоставление предложений и замечаний).</w:t>
      </w:r>
    </w:p>
    <w:p w:rsidR="00163817" w:rsidRPr="00F04561" w:rsidRDefault="00163817" w:rsidP="00163817">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6"/>
          <w:szCs w:val="26"/>
        </w:rPr>
      </w:pPr>
    </w:p>
    <w:p w:rsidR="00163817" w:rsidRPr="00F04561" w:rsidRDefault="00163817" w:rsidP="00163817">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6"/>
          <w:szCs w:val="26"/>
        </w:rPr>
      </w:pPr>
      <w:r w:rsidRPr="00F04561">
        <w:rPr>
          <w:color w:val="000000"/>
          <w:sz w:val="26"/>
          <w:szCs w:val="26"/>
        </w:rPr>
        <w:t>В период публичных слушаний участники публичных слушаний имеют право представить свои предложения и замечания в срок с 15.08.2024 до 30.08.2024 по обсуждаемому проекту посредством:</w:t>
      </w:r>
    </w:p>
    <w:p w:rsidR="00163817" w:rsidRPr="00F04561" w:rsidRDefault="00163817" w:rsidP="00163817">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6"/>
          <w:szCs w:val="26"/>
        </w:rPr>
      </w:pPr>
      <w:r w:rsidRPr="00F04561">
        <w:rPr>
          <w:color w:val="000000"/>
          <w:sz w:val="26"/>
          <w:szCs w:val="26"/>
        </w:rPr>
        <w:t>- записи предложений и замечаний в период работы экспозиции;</w:t>
      </w:r>
    </w:p>
    <w:p w:rsidR="00163817" w:rsidRPr="00F04561" w:rsidRDefault="00163817" w:rsidP="00163817">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6"/>
          <w:szCs w:val="26"/>
        </w:rPr>
      </w:pPr>
      <w:r w:rsidRPr="00F04561">
        <w:rPr>
          <w:color w:val="000000"/>
          <w:sz w:val="26"/>
          <w:szCs w:val="26"/>
        </w:rPr>
        <w:t>- личного обращения в уполномоченный орган;</w:t>
      </w:r>
    </w:p>
    <w:p w:rsidR="00163817" w:rsidRPr="00F04561" w:rsidRDefault="00163817" w:rsidP="00163817">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6"/>
          <w:szCs w:val="26"/>
        </w:rPr>
      </w:pPr>
      <w:r w:rsidRPr="00F04561">
        <w:rPr>
          <w:color w:val="000000"/>
          <w:sz w:val="26"/>
          <w:szCs w:val="26"/>
        </w:rPr>
        <w:t>- отправления по электронной почте;</w:t>
      </w:r>
    </w:p>
    <w:p w:rsidR="00163817" w:rsidRPr="00F04561" w:rsidRDefault="00163817" w:rsidP="00163817">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6"/>
          <w:szCs w:val="26"/>
        </w:rPr>
      </w:pPr>
      <w:r w:rsidRPr="00F04561">
        <w:rPr>
          <w:color w:val="000000"/>
          <w:sz w:val="26"/>
          <w:szCs w:val="26"/>
        </w:rPr>
        <w:t>- почтового отправления.</w:t>
      </w:r>
    </w:p>
    <w:p w:rsidR="00163817" w:rsidRPr="00F04561" w:rsidRDefault="00163817" w:rsidP="00163817">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6"/>
          <w:szCs w:val="26"/>
        </w:rPr>
      </w:pPr>
    </w:p>
    <w:p w:rsidR="00163817" w:rsidRPr="00F04561" w:rsidRDefault="00163817" w:rsidP="00163817">
      <w:pPr>
        <w:shd w:val="clear" w:color="auto" w:fill="FFFFFF"/>
        <w:tabs>
          <w:tab w:val="left" w:pos="1832"/>
          <w:tab w:val="left" w:pos="2748"/>
          <w:tab w:val="left" w:pos="3664"/>
          <w:tab w:val="left" w:pos="6412"/>
          <w:tab w:val="left" w:pos="7328"/>
          <w:tab w:val="left" w:pos="9781"/>
          <w:tab w:val="left" w:pos="10076"/>
          <w:tab w:val="left" w:pos="10992"/>
          <w:tab w:val="left" w:pos="11908"/>
          <w:tab w:val="left" w:pos="12824"/>
          <w:tab w:val="left" w:pos="13740"/>
          <w:tab w:val="left" w:pos="14656"/>
        </w:tabs>
        <w:spacing w:line="276" w:lineRule="auto"/>
        <w:ind w:firstLine="567"/>
        <w:jc w:val="both"/>
        <w:rPr>
          <w:color w:val="000000"/>
          <w:sz w:val="26"/>
          <w:szCs w:val="26"/>
        </w:rPr>
      </w:pPr>
      <w:r w:rsidRPr="00F04561">
        <w:rPr>
          <w:color w:val="000000"/>
          <w:sz w:val="26"/>
          <w:szCs w:val="26"/>
        </w:rPr>
        <w:t>Информационные материалы по проекту</w:t>
      </w:r>
      <w:r w:rsidRPr="00F04561">
        <w:rPr>
          <w:sz w:val="26"/>
          <w:szCs w:val="26"/>
          <w:u w:val="single"/>
        </w:rPr>
        <w:t xml:space="preserve"> постановления администрации Пинежского муниципального округа Архангельской области «Об утверждении схем расположения земельных участков на кадастровом плане территории</w:t>
      </w:r>
      <w:r w:rsidRPr="00F04561">
        <w:rPr>
          <w:bCs/>
          <w:sz w:val="26"/>
          <w:szCs w:val="26"/>
          <w:u w:val="single"/>
        </w:rPr>
        <w:t>»</w:t>
      </w:r>
      <w:r w:rsidRPr="00F04561">
        <w:rPr>
          <w:color w:val="000000"/>
          <w:sz w:val="26"/>
          <w:szCs w:val="26"/>
        </w:rPr>
        <w:t xml:space="preserve"> (наименование проекта) размещены на сайте </w:t>
      </w:r>
      <w:proofErr w:type="spellStart"/>
      <w:r w:rsidRPr="00F04561">
        <w:rPr>
          <w:color w:val="000000"/>
          <w:sz w:val="26"/>
          <w:szCs w:val="26"/>
          <w:u w:val="single"/>
        </w:rPr>
        <w:t>www.pinezhye.ru</w:t>
      </w:r>
      <w:proofErr w:type="spellEnd"/>
      <w:r w:rsidRPr="00F04561">
        <w:rPr>
          <w:color w:val="000000"/>
          <w:sz w:val="26"/>
          <w:szCs w:val="26"/>
        </w:rPr>
        <w:t xml:space="preserve"> (адрес сайта).</w:t>
      </w:r>
    </w:p>
    <w:p w:rsidR="00163817" w:rsidRDefault="00163817" w:rsidP="001C1694">
      <w:pPr>
        <w:rPr>
          <w:szCs w:val="28"/>
        </w:rPr>
      </w:pPr>
    </w:p>
    <w:p w:rsidR="00163817" w:rsidRPr="001C1694" w:rsidRDefault="00163817" w:rsidP="001C1694">
      <w:pPr>
        <w:rPr>
          <w:szCs w:val="28"/>
        </w:rPr>
      </w:pPr>
    </w:p>
    <w:sectPr w:rsidR="00163817" w:rsidRPr="001C1694" w:rsidSect="00920BF4">
      <w:footerReference w:type="even" r:id="rId11"/>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4D51" w:rsidRDefault="00AA4D51" w:rsidP="0068072F">
      <w:r>
        <w:separator/>
      </w:r>
    </w:p>
  </w:endnote>
  <w:endnote w:type="continuationSeparator" w:id="0">
    <w:p w:rsidR="00AA4D51" w:rsidRDefault="00AA4D51" w:rsidP="006807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1">
    <w:altName w:val="Times New Roman"/>
    <w:charset w:val="00"/>
    <w:family w:val="auto"/>
    <w:pitch w:val="variable"/>
    <w:sig w:usb0="00000000" w:usb1="00000000" w:usb2="00000000" w:usb3="00000000" w:csb0="00000000" w:csb1="00000000"/>
  </w:font>
  <w:font w:name="Calibri Light">
    <w:altName w:val="Calibri"/>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DL">
    <w:panose1 w:val="00000000000000000000"/>
    <w:charset w:val="CC"/>
    <w:family w:val="auto"/>
    <w:notTrueType/>
    <w:pitch w:val="variable"/>
    <w:sig w:usb0="00000201" w:usb1="00000000" w:usb2="00000000" w:usb3="00000000" w:csb0="00000004" w:csb1="00000000"/>
  </w:font>
  <w:font w:name="CIDFont+F2">
    <w:altName w:val="Times New Roman"/>
    <w:panose1 w:val="00000000000000000000"/>
    <w:charset w:val="00"/>
    <w:family w:val="roman"/>
    <w:notTrueType/>
    <w:pitch w:val="default"/>
    <w:sig w:usb0="00000000" w:usb1="00000000" w:usb2="00000000" w:usb3="00000000" w:csb0="00000000" w:csb1="00000000"/>
  </w:font>
  <w:font w:name="Franklin Gothic Heavy">
    <w:altName w:val="Arial Black"/>
    <w:charset w:val="CC"/>
    <w:family w:val="swiss"/>
    <w:pitch w:val="variable"/>
    <w:sig w:usb0="00000001" w:usb1="00000000" w:usb2="00000000" w:usb3="00000000" w:csb0="0000009F" w:csb1="00000000"/>
  </w:font>
  <w:font w:name="PT Astra Serif">
    <w:altName w:val="Times New Roman"/>
    <w:charset w:val="CC"/>
    <w:family w:val="roman"/>
    <w:pitch w:val="variable"/>
    <w:sig w:usb0="00000001" w:usb1="5000204B" w:usb2="00000020" w:usb3="00000000" w:csb0="00000097"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218" w:rsidRDefault="00ED7F78" w:rsidP="00B21FE0">
    <w:pPr>
      <w:pStyle w:val="afe"/>
      <w:framePr w:wrap="around" w:vAnchor="text" w:hAnchor="margin" w:xAlign="center" w:y="1"/>
      <w:rPr>
        <w:rStyle w:val="afc"/>
      </w:rPr>
    </w:pPr>
    <w:r>
      <w:rPr>
        <w:rStyle w:val="afc"/>
      </w:rPr>
      <w:fldChar w:fldCharType="begin"/>
    </w:r>
    <w:r w:rsidR="00F57218">
      <w:rPr>
        <w:rStyle w:val="afc"/>
      </w:rPr>
      <w:instrText xml:space="preserve">PAGE  </w:instrText>
    </w:r>
    <w:r>
      <w:rPr>
        <w:rStyle w:val="afc"/>
      </w:rPr>
      <w:fldChar w:fldCharType="end"/>
    </w:r>
  </w:p>
  <w:p w:rsidR="00F57218" w:rsidRDefault="00F57218">
    <w:pPr>
      <w:pStyle w:val="af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4D51" w:rsidRDefault="00AA4D51" w:rsidP="0068072F">
      <w:r>
        <w:separator/>
      </w:r>
    </w:p>
  </w:footnote>
  <w:footnote w:type="continuationSeparator" w:id="0">
    <w:p w:rsidR="00AA4D51" w:rsidRDefault="00AA4D51" w:rsidP="006807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468332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7D8E1732"/>
    <w:name w:val="WW8Num1"/>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5"/>
      <w:numFmt w:val="decimal"/>
      <w:lvlText w:val="%3."/>
      <w:lvlJc w:val="left"/>
      <w:pPr>
        <w:tabs>
          <w:tab w:val="num" w:pos="1211"/>
        </w:tabs>
        <w:ind w:left="1211"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6895F3D"/>
    <w:multiLevelType w:val="multilevel"/>
    <w:tmpl w:val="11265668"/>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5">
    <w:nsid w:val="09F06035"/>
    <w:multiLevelType w:val="hybridMultilevel"/>
    <w:tmpl w:val="614AEAFC"/>
    <w:lvl w:ilvl="0" w:tplc="84A6763C">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B18204F"/>
    <w:multiLevelType w:val="multilevel"/>
    <w:tmpl w:val="7A660B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6"/>
  </w:num>
  <w:num w:numId="4">
    <w:abstractNumId w:val="5"/>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08"/>
  <w:characterSpacingControl w:val="doNotCompress"/>
  <w:footnotePr>
    <w:footnote w:id="-1"/>
    <w:footnote w:id="0"/>
  </w:footnotePr>
  <w:endnotePr>
    <w:endnote w:id="-1"/>
    <w:endnote w:id="0"/>
  </w:endnotePr>
  <w:compat/>
  <w:rsids>
    <w:rsidRoot w:val="008C41C5"/>
    <w:rsid w:val="00000E64"/>
    <w:rsid w:val="000017A2"/>
    <w:rsid w:val="00005112"/>
    <w:rsid w:val="000102BF"/>
    <w:rsid w:val="0001113D"/>
    <w:rsid w:val="000125E8"/>
    <w:rsid w:val="00013E84"/>
    <w:rsid w:val="00020AEC"/>
    <w:rsid w:val="00022894"/>
    <w:rsid w:val="0002355C"/>
    <w:rsid w:val="0002460F"/>
    <w:rsid w:val="0002549A"/>
    <w:rsid w:val="000254C2"/>
    <w:rsid w:val="0002751B"/>
    <w:rsid w:val="0003076E"/>
    <w:rsid w:val="00041985"/>
    <w:rsid w:val="00043864"/>
    <w:rsid w:val="000463EB"/>
    <w:rsid w:val="00046F5D"/>
    <w:rsid w:val="00057975"/>
    <w:rsid w:val="00060C52"/>
    <w:rsid w:val="000653F3"/>
    <w:rsid w:val="00066B7A"/>
    <w:rsid w:val="0007132E"/>
    <w:rsid w:val="00073453"/>
    <w:rsid w:val="00080964"/>
    <w:rsid w:val="000834AE"/>
    <w:rsid w:val="00083B9D"/>
    <w:rsid w:val="00085327"/>
    <w:rsid w:val="0008544D"/>
    <w:rsid w:val="00093BB6"/>
    <w:rsid w:val="00094AB0"/>
    <w:rsid w:val="000A09D9"/>
    <w:rsid w:val="000B4F41"/>
    <w:rsid w:val="000B7A5C"/>
    <w:rsid w:val="000B7BF2"/>
    <w:rsid w:val="000C72D6"/>
    <w:rsid w:val="000C7EC1"/>
    <w:rsid w:val="000D4494"/>
    <w:rsid w:val="000D4B0F"/>
    <w:rsid w:val="000E774B"/>
    <w:rsid w:val="000F0E6A"/>
    <w:rsid w:val="000F2D0D"/>
    <w:rsid w:val="00110447"/>
    <w:rsid w:val="00117E84"/>
    <w:rsid w:val="00123ECA"/>
    <w:rsid w:val="00127229"/>
    <w:rsid w:val="00127A17"/>
    <w:rsid w:val="00135C48"/>
    <w:rsid w:val="00136AF1"/>
    <w:rsid w:val="00141650"/>
    <w:rsid w:val="001440E9"/>
    <w:rsid w:val="001442F2"/>
    <w:rsid w:val="00145788"/>
    <w:rsid w:val="00147D52"/>
    <w:rsid w:val="001543C4"/>
    <w:rsid w:val="001544D1"/>
    <w:rsid w:val="00155E08"/>
    <w:rsid w:val="0015778B"/>
    <w:rsid w:val="00161776"/>
    <w:rsid w:val="00161852"/>
    <w:rsid w:val="00163817"/>
    <w:rsid w:val="001639DD"/>
    <w:rsid w:val="00166263"/>
    <w:rsid w:val="0016737E"/>
    <w:rsid w:val="001678FF"/>
    <w:rsid w:val="00170A0B"/>
    <w:rsid w:val="001718C5"/>
    <w:rsid w:val="00174655"/>
    <w:rsid w:val="00175EB6"/>
    <w:rsid w:val="00177237"/>
    <w:rsid w:val="00177FA9"/>
    <w:rsid w:val="00181D80"/>
    <w:rsid w:val="001905E1"/>
    <w:rsid w:val="00191664"/>
    <w:rsid w:val="00195ED3"/>
    <w:rsid w:val="0019609E"/>
    <w:rsid w:val="001A1FC3"/>
    <w:rsid w:val="001A2446"/>
    <w:rsid w:val="001A25D1"/>
    <w:rsid w:val="001B0594"/>
    <w:rsid w:val="001B1AFA"/>
    <w:rsid w:val="001B42DB"/>
    <w:rsid w:val="001B4D41"/>
    <w:rsid w:val="001C1694"/>
    <w:rsid w:val="001C19F8"/>
    <w:rsid w:val="001C57E7"/>
    <w:rsid w:val="001D1B9C"/>
    <w:rsid w:val="001D2120"/>
    <w:rsid w:val="001D2DD0"/>
    <w:rsid w:val="001D4B47"/>
    <w:rsid w:val="001D7094"/>
    <w:rsid w:val="001E199D"/>
    <w:rsid w:val="001E2A6C"/>
    <w:rsid w:val="001E2BC3"/>
    <w:rsid w:val="001F24B8"/>
    <w:rsid w:val="001F3B77"/>
    <w:rsid w:val="001F4D52"/>
    <w:rsid w:val="002032DF"/>
    <w:rsid w:val="00207BFF"/>
    <w:rsid w:val="00210130"/>
    <w:rsid w:val="002167A3"/>
    <w:rsid w:val="00220F0D"/>
    <w:rsid w:val="00223908"/>
    <w:rsid w:val="00235260"/>
    <w:rsid w:val="00237275"/>
    <w:rsid w:val="00237463"/>
    <w:rsid w:val="002615E0"/>
    <w:rsid w:val="002815A9"/>
    <w:rsid w:val="00287840"/>
    <w:rsid w:val="00290D6F"/>
    <w:rsid w:val="002A1EBC"/>
    <w:rsid w:val="002A41F1"/>
    <w:rsid w:val="002A5211"/>
    <w:rsid w:val="002A7D32"/>
    <w:rsid w:val="002B3AC8"/>
    <w:rsid w:val="002B63C6"/>
    <w:rsid w:val="002C023E"/>
    <w:rsid w:val="002C2314"/>
    <w:rsid w:val="002C6063"/>
    <w:rsid w:val="002D09EC"/>
    <w:rsid w:val="002D1DE1"/>
    <w:rsid w:val="002D3ADF"/>
    <w:rsid w:val="002D44F8"/>
    <w:rsid w:val="002D6E40"/>
    <w:rsid w:val="002E017B"/>
    <w:rsid w:val="002E32AC"/>
    <w:rsid w:val="002E4721"/>
    <w:rsid w:val="002E5A61"/>
    <w:rsid w:val="002E6C8F"/>
    <w:rsid w:val="002F0E30"/>
    <w:rsid w:val="002F230B"/>
    <w:rsid w:val="002F7510"/>
    <w:rsid w:val="00302295"/>
    <w:rsid w:val="00303209"/>
    <w:rsid w:val="00311859"/>
    <w:rsid w:val="0031260C"/>
    <w:rsid w:val="003137B2"/>
    <w:rsid w:val="00316832"/>
    <w:rsid w:val="003204F5"/>
    <w:rsid w:val="00320B98"/>
    <w:rsid w:val="00321AD4"/>
    <w:rsid w:val="00325E1C"/>
    <w:rsid w:val="00326723"/>
    <w:rsid w:val="003275EC"/>
    <w:rsid w:val="00331E4C"/>
    <w:rsid w:val="00335037"/>
    <w:rsid w:val="00337843"/>
    <w:rsid w:val="00343B5E"/>
    <w:rsid w:val="00351256"/>
    <w:rsid w:val="00353AAC"/>
    <w:rsid w:val="003566FA"/>
    <w:rsid w:val="00357B15"/>
    <w:rsid w:val="0036371D"/>
    <w:rsid w:val="00367426"/>
    <w:rsid w:val="0037195F"/>
    <w:rsid w:val="003743C9"/>
    <w:rsid w:val="00375316"/>
    <w:rsid w:val="003825F6"/>
    <w:rsid w:val="00387059"/>
    <w:rsid w:val="00391E20"/>
    <w:rsid w:val="003A5A8B"/>
    <w:rsid w:val="003B079C"/>
    <w:rsid w:val="003B088E"/>
    <w:rsid w:val="003B342D"/>
    <w:rsid w:val="003B5779"/>
    <w:rsid w:val="003C2740"/>
    <w:rsid w:val="003C7903"/>
    <w:rsid w:val="003D6C2D"/>
    <w:rsid w:val="003E20DF"/>
    <w:rsid w:val="003E3776"/>
    <w:rsid w:val="003F6E35"/>
    <w:rsid w:val="00404E00"/>
    <w:rsid w:val="00410AAC"/>
    <w:rsid w:val="00414BF7"/>
    <w:rsid w:val="00432BB6"/>
    <w:rsid w:val="00436863"/>
    <w:rsid w:val="004373C9"/>
    <w:rsid w:val="00440993"/>
    <w:rsid w:val="00440B32"/>
    <w:rsid w:val="00441DFF"/>
    <w:rsid w:val="00442998"/>
    <w:rsid w:val="00443528"/>
    <w:rsid w:val="004447BD"/>
    <w:rsid w:val="00444B3F"/>
    <w:rsid w:val="00445573"/>
    <w:rsid w:val="00445671"/>
    <w:rsid w:val="0044799E"/>
    <w:rsid w:val="00450294"/>
    <w:rsid w:val="004512C6"/>
    <w:rsid w:val="0045656C"/>
    <w:rsid w:val="00456FEB"/>
    <w:rsid w:val="0046228C"/>
    <w:rsid w:val="00463041"/>
    <w:rsid w:val="004742DA"/>
    <w:rsid w:val="00491256"/>
    <w:rsid w:val="00494CAC"/>
    <w:rsid w:val="00496C99"/>
    <w:rsid w:val="00496FDC"/>
    <w:rsid w:val="004A73DA"/>
    <w:rsid w:val="004B0EC0"/>
    <w:rsid w:val="004B34C2"/>
    <w:rsid w:val="004B65D0"/>
    <w:rsid w:val="004C0D4B"/>
    <w:rsid w:val="004C2237"/>
    <w:rsid w:val="004C546A"/>
    <w:rsid w:val="004D05C1"/>
    <w:rsid w:val="004D49BD"/>
    <w:rsid w:val="004F2E88"/>
    <w:rsid w:val="004F51A1"/>
    <w:rsid w:val="004F5394"/>
    <w:rsid w:val="00513223"/>
    <w:rsid w:val="00513479"/>
    <w:rsid w:val="00531E20"/>
    <w:rsid w:val="00534001"/>
    <w:rsid w:val="00534C68"/>
    <w:rsid w:val="00542838"/>
    <w:rsid w:val="005439A1"/>
    <w:rsid w:val="00556B22"/>
    <w:rsid w:val="00560969"/>
    <w:rsid w:val="0056549C"/>
    <w:rsid w:val="005927AC"/>
    <w:rsid w:val="00593D09"/>
    <w:rsid w:val="005941F4"/>
    <w:rsid w:val="005A43A0"/>
    <w:rsid w:val="005A665E"/>
    <w:rsid w:val="005B20D6"/>
    <w:rsid w:val="005B27A4"/>
    <w:rsid w:val="005B607C"/>
    <w:rsid w:val="005C3B82"/>
    <w:rsid w:val="005D019C"/>
    <w:rsid w:val="005D0ACB"/>
    <w:rsid w:val="005D4075"/>
    <w:rsid w:val="005D4933"/>
    <w:rsid w:val="005D4A5E"/>
    <w:rsid w:val="005D4C04"/>
    <w:rsid w:val="005E2617"/>
    <w:rsid w:val="00601F4B"/>
    <w:rsid w:val="0060201E"/>
    <w:rsid w:val="00603D4E"/>
    <w:rsid w:val="00606A39"/>
    <w:rsid w:val="0061065C"/>
    <w:rsid w:val="006132F6"/>
    <w:rsid w:val="00614626"/>
    <w:rsid w:val="00624A1C"/>
    <w:rsid w:val="006303BF"/>
    <w:rsid w:val="006304C7"/>
    <w:rsid w:val="00633A1C"/>
    <w:rsid w:val="006340E7"/>
    <w:rsid w:val="006350D2"/>
    <w:rsid w:val="0064445F"/>
    <w:rsid w:val="006451E3"/>
    <w:rsid w:val="00652D21"/>
    <w:rsid w:val="00661811"/>
    <w:rsid w:val="00663581"/>
    <w:rsid w:val="00674614"/>
    <w:rsid w:val="006752BC"/>
    <w:rsid w:val="0068072F"/>
    <w:rsid w:val="006817AA"/>
    <w:rsid w:val="0069126D"/>
    <w:rsid w:val="00691E58"/>
    <w:rsid w:val="006932FF"/>
    <w:rsid w:val="00695D55"/>
    <w:rsid w:val="006A18C7"/>
    <w:rsid w:val="006A5D29"/>
    <w:rsid w:val="006A6828"/>
    <w:rsid w:val="006B01E9"/>
    <w:rsid w:val="006B121C"/>
    <w:rsid w:val="006B2407"/>
    <w:rsid w:val="006B46C3"/>
    <w:rsid w:val="006B51F9"/>
    <w:rsid w:val="006C0845"/>
    <w:rsid w:val="006C2E0A"/>
    <w:rsid w:val="006E41CE"/>
    <w:rsid w:val="006E4246"/>
    <w:rsid w:val="006F017C"/>
    <w:rsid w:val="006F1A4D"/>
    <w:rsid w:val="00700F34"/>
    <w:rsid w:val="0070489E"/>
    <w:rsid w:val="00714822"/>
    <w:rsid w:val="00715906"/>
    <w:rsid w:val="0072268C"/>
    <w:rsid w:val="00725520"/>
    <w:rsid w:val="007269D1"/>
    <w:rsid w:val="00726B2A"/>
    <w:rsid w:val="007325E0"/>
    <w:rsid w:val="0074127B"/>
    <w:rsid w:val="007434A6"/>
    <w:rsid w:val="00744179"/>
    <w:rsid w:val="00745B43"/>
    <w:rsid w:val="00755107"/>
    <w:rsid w:val="007621DF"/>
    <w:rsid w:val="007677D1"/>
    <w:rsid w:val="007708C8"/>
    <w:rsid w:val="00774626"/>
    <w:rsid w:val="00775615"/>
    <w:rsid w:val="007839C8"/>
    <w:rsid w:val="007865B4"/>
    <w:rsid w:val="00793761"/>
    <w:rsid w:val="007A2FC0"/>
    <w:rsid w:val="007B0484"/>
    <w:rsid w:val="007B76B7"/>
    <w:rsid w:val="007D2657"/>
    <w:rsid w:val="007E3133"/>
    <w:rsid w:val="007F56F9"/>
    <w:rsid w:val="0080228B"/>
    <w:rsid w:val="00810C5C"/>
    <w:rsid w:val="00823026"/>
    <w:rsid w:val="008234B9"/>
    <w:rsid w:val="008247BE"/>
    <w:rsid w:val="008303F9"/>
    <w:rsid w:val="00831307"/>
    <w:rsid w:val="00832651"/>
    <w:rsid w:val="00840ED3"/>
    <w:rsid w:val="008418C3"/>
    <w:rsid w:val="0084402A"/>
    <w:rsid w:val="00853C7C"/>
    <w:rsid w:val="00856FEF"/>
    <w:rsid w:val="00857985"/>
    <w:rsid w:val="00857F68"/>
    <w:rsid w:val="00864CED"/>
    <w:rsid w:val="0087526D"/>
    <w:rsid w:val="00881C44"/>
    <w:rsid w:val="00882373"/>
    <w:rsid w:val="00887932"/>
    <w:rsid w:val="00890990"/>
    <w:rsid w:val="008924FC"/>
    <w:rsid w:val="008935A5"/>
    <w:rsid w:val="008A3510"/>
    <w:rsid w:val="008A5062"/>
    <w:rsid w:val="008A546B"/>
    <w:rsid w:val="008A6BC6"/>
    <w:rsid w:val="008A6F5B"/>
    <w:rsid w:val="008B18AC"/>
    <w:rsid w:val="008B7256"/>
    <w:rsid w:val="008C2C71"/>
    <w:rsid w:val="008C375E"/>
    <w:rsid w:val="008C41C5"/>
    <w:rsid w:val="008D3646"/>
    <w:rsid w:val="008E65D6"/>
    <w:rsid w:val="008F1B42"/>
    <w:rsid w:val="008F31E4"/>
    <w:rsid w:val="008F6C50"/>
    <w:rsid w:val="0090130D"/>
    <w:rsid w:val="00905580"/>
    <w:rsid w:val="009107A0"/>
    <w:rsid w:val="00911A50"/>
    <w:rsid w:val="00920BF4"/>
    <w:rsid w:val="00923380"/>
    <w:rsid w:val="009317CC"/>
    <w:rsid w:val="00932995"/>
    <w:rsid w:val="00942716"/>
    <w:rsid w:val="009515DE"/>
    <w:rsid w:val="00967321"/>
    <w:rsid w:val="009717CA"/>
    <w:rsid w:val="00972FF9"/>
    <w:rsid w:val="00974013"/>
    <w:rsid w:val="009825AE"/>
    <w:rsid w:val="00991120"/>
    <w:rsid w:val="009934DF"/>
    <w:rsid w:val="009A6B5B"/>
    <w:rsid w:val="009A700A"/>
    <w:rsid w:val="009C4F4A"/>
    <w:rsid w:val="009C52D5"/>
    <w:rsid w:val="009C7DCD"/>
    <w:rsid w:val="009D0876"/>
    <w:rsid w:val="009D0C29"/>
    <w:rsid w:val="009D12F7"/>
    <w:rsid w:val="009D1F7E"/>
    <w:rsid w:val="009D25C5"/>
    <w:rsid w:val="009D2A1D"/>
    <w:rsid w:val="009D6979"/>
    <w:rsid w:val="009E1093"/>
    <w:rsid w:val="009E440B"/>
    <w:rsid w:val="009E53DA"/>
    <w:rsid w:val="00A06EDC"/>
    <w:rsid w:val="00A06F57"/>
    <w:rsid w:val="00A103AC"/>
    <w:rsid w:val="00A15717"/>
    <w:rsid w:val="00A21430"/>
    <w:rsid w:val="00A27647"/>
    <w:rsid w:val="00A32CAB"/>
    <w:rsid w:val="00A33F2E"/>
    <w:rsid w:val="00A34430"/>
    <w:rsid w:val="00A376A8"/>
    <w:rsid w:val="00A40027"/>
    <w:rsid w:val="00A42682"/>
    <w:rsid w:val="00A43AC0"/>
    <w:rsid w:val="00A51ACB"/>
    <w:rsid w:val="00A5489B"/>
    <w:rsid w:val="00A554C6"/>
    <w:rsid w:val="00A60028"/>
    <w:rsid w:val="00A756E3"/>
    <w:rsid w:val="00A83F77"/>
    <w:rsid w:val="00A91CBA"/>
    <w:rsid w:val="00A9218F"/>
    <w:rsid w:val="00A92F72"/>
    <w:rsid w:val="00AA095C"/>
    <w:rsid w:val="00AA198B"/>
    <w:rsid w:val="00AA2793"/>
    <w:rsid w:val="00AA4D51"/>
    <w:rsid w:val="00AB04F3"/>
    <w:rsid w:val="00AB09FB"/>
    <w:rsid w:val="00AB3B15"/>
    <w:rsid w:val="00AB429F"/>
    <w:rsid w:val="00AC5895"/>
    <w:rsid w:val="00AD1E1A"/>
    <w:rsid w:val="00AD3142"/>
    <w:rsid w:val="00AD7BB7"/>
    <w:rsid w:val="00AE2480"/>
    <w:rsid w:val="00AE46D9"/>
    <w:rsid w:val="00AE54BA"/>
    <w:rsid w:val="00AE6574"/>
    <w:rsid w:val="00AE7242"/>
    <w:rsid w:val="00AF6972"/>
    <w:rsid w:val="00B04739"/>
    <w:rsid w:val="00B05BD7"/>
    <w:rsid w:val="00B10D4A"/>
    <w:rsid w:val="00B149A7"/>
    <w:rsid w:val="00B14F15"/>
    <w:rsid w:val="00B15C4E"/>
    <w:rsid w:val="00B17B61"/>
    <w:rsid w:val="00B21FE0"/>
    <w:rsid w:val="00B23281"/>
    <w:rsid w:val="00B375F3"/>
    <w:rsid w:val="00B534B6"/>
    <w:rsid w:val="00B54C4F"/>
    <w:rsid w:val="00B56469"/>
    <w:rsid w:val="00B618F7"/>
    <w:rsid w:val="00B66C71"/>
    <w:rsid w:val="00B67817"/>
    <w:rsid w:val="00B700AE"/>
    <w:rsid w:val="00B70978"/>
    <w:rsid w:val="00B70992"/>
    <w:rsid w:val="00B7264A"/>
    <w:rsid w:val="00B84A96"/>
    <w:rsid w:val="00B9082D"/>
    <w:rsid w:val="00B9147E"/>
    <w:rsid w:val="00B94D60"/>
    <w:rsid w:val="00BA37F6"/>
    <w:rsid w:val="00BA4FF4"/>
    <w:rsid w:val="00BA6464"/>
    <w:rsid w:val="00BC2A9C"/>
    <w:rsid w:val="00BC3909"/>
    <w:rsid w:val="00BC497B"/>
    <w:rsid w:val="00BC582A"/>
    <w:rsid w:val="00BD2131"/>
    <w:rsid w:val="00BD7796"/>
    <w:rsid w:val="00BE0268"/>
    <w:rsid w:val="00BE53C2"/>
    <w:rsid w:val="00BE6BD7"/>
    <w:rsid w:val="00BF06F0"/>
    <w:rsid w:val="00BF237C"/>
    <w:rsid w:val="00BF3779"/>
    <w:rsid w:val="00C015F1"/>
    <w:rsid w:val="00C054D7"/>
    <w:rsid w:val="00C16DC1"/>
    <w:rsid w:val="00C17ED1"/>
    <w:rsid w:val="00C232D4"/>
    <w:rsid w:val="00C27AAA"/>
    <w:rsid w:val="00C32D19"/>
    <w:rsid w:val="00C344FF"/>
    <w:rsid w:val="00C37118"/>
    <w:rsid w:val="00C45020"/>
    <w:rsid w:val="00C5059D"/>
    <w:rsid w:val="00C50ABD"/>
    <w:rsid w:val="00C537C4"/>
    <w:rsid w:val="00C5444D"/>
    <w:rsid w:val="00C54589"/>
    <w:rsid w:val="00C5466F"/>
    <w:rsid w:val="00C62CB5"/>
    <w:rsid w:val="00C635EA"/>
    <w:rsid w:val="00C636B8"/>
    <w:rsid w:val="00C64BBF"/>
    <w:rsid w:val="00C64BE1"/>
    <w:rsid w:val="00C66E53"/>
    <w:rsid w:val="00C67E16"/>
    <w:rsid w:val="00C7033D"/>
    <w:rsid w:val="00C70ED5"/>
    <w:rsid w:val="00C81AA8"/>
    <w:rsid w:val="00C839B2"/>
    <w:rsid w:val="00C91103"/>
    <w:rsid w:val="00C97C28"/>
    <w:rsid w:val="00CA71F0"/>
    <w:rsid w:val="00CB2817"/>
    <w:rsid w:val="00CB4C88"/>
    <w:rsid w:val="00CB6F6D"/>
    <w:rsid w:val="00CB715E"/>
    <w:rsid w:val="00CB73E7"/>
    <w:rsid w:val="00CC0DED"/>
    <w:rsid w:val="00CC28B2"/>
    <w:rsid w:val="00CE746A"/>
    <w:rsid w:val="00CF091A"/>
    <w:rsid w:val="00CF2552"/>
    <w:rsid w:val="00CF3BE8"/>
    <w:rsid w:val="00CF67C9"/>
    <w:rsid w:val="00CF6835"/>
    <w:rsid w:val="00CF76AC"/>
    <w:rsid w:val="00D1637C"/>
    <w:rsid w:val="00D17309"/>
    <w:rsid w:val="00D310D5"/>
    <w:rsid w:val="00D362DB"/>
    <w:rsid w:val="00D36479"/>
    <w:rsid w:val="00D36A77"/>
    <w:rsid w:val="00D37913"/>
    <w:rsid w:val="00D4295D"/>
    <w:rsid w:val="00D43B99"/>
    <w:rsid w:val="00D44699"/>
    <w:rsid w:val="00D457A2"/>
    <w:rsid w:val="00D468F6"/>
    <w:rsid w:val="00D54052"/>
    <w:rsid w:val="00D55566"/>
    <w:rsid w:val="00D555BA"/>
    <w:rsid w:val="00D63ED7"/>
    <w:rsid w:val="00D705E6"/>
    <w:rsid w:val="00D80738"/>
    <w:rsid w:val="00D82E23"/>
    <w:rsid w:val="00D84A5C"/>
    <w:rsid w:val="00D84C95"/>
    <w:rsid w:val="00D85769"/>
    <w:rsid w:val="00DB4412"/>
    <w:rsid w:val="00DB4E7B"/>
    <w:rsid w:val="00DC1E74"/>
    <w:rsid w:val="00DC65BB"/>
    <w:rsid w:val="00DD070E"/>
    <w:rsid w:val="00DD2846"/>
    <w:rsid w:val="00DD379F"/>
    <w:rsid w:val="00DD404C"/>
    <w:rsid w:val="00DD434F"/>
    <w:rsid w:val="00DD66D4"/>
    <w:rsid w:val="00DE4829"/>
    <w:rsid w:val="00DE5C0F"/>
    <w:rsid w:val="00DF4FE0"/>
    <w:rsid w:val="00E0416B"/>
    <w:rsid w:val="00E04637"/>
    <w:rsid w:val="00E05257"/>
    <w:rsid w:val="00E0702D"/>
    <w:rsid w:val="00E07F15"/>
    <w:rsid w:val="00E103B2"/>
    <w:rsid w:val="00E1060F"/>
    <w:rsid w:val="00E1061C"/>
    <w:rsid w:val="00E119AF"/>
    <w:rsid w:val="00E139A6"/>
    <w:rsid w:val="00E1563E"/>
    <w:rsid w:val="00E17BF8"/>
    <w:rsid w:val="00E229A4"/>
    <w:rsid w:val="00E25F7A"/>
    <w:rsid w:val="00E41093"/>
    <w:rsid w:val="00E43C45"/>
    <w:rsid w:val="00E45909"/>
    <w:rsid w:val="00E46CEE"/>
    <w:rsid w:val="00E5075C"/>
    <w:rsid w:val="00E52AE4"/>
    <w:rsid w:val="00E55AA8"/>
    <w:rsid w:val="00E6630A"/>
    <w:rsid w:val="00E8701C"/>
    <w:rsid w:val="00E87D63"/>
    <w:rsid w:val="00E90BB3"/>
    <w:rsid w:val="00E96276"/>
    <w:rsid w:val="00EA1791"/>
    <w:rsid w:val="00EA1ACC"/>
    <w:rsid w:val="00EA458D"/>
    <w:rsid w:val="00EA77F3"/>
    <w:rsid w:val="00EB018A"/>
    <w:rsid w:val="00EB4E75"/>
    <w:rsid w:val="00EB5E47"/>
    <w:rsid w:val="00EB7115"/>
    <w:rsid w:val="00EC1C9E"/>
    <w:rsid w:val="00EC3186"/>
    <w:rsid w:val="00EC6AC3"/>
    <w:rsid w:val="00ED5054"/>
    <w:rsid w:val="00ED7F78"/>
    <w:rsid w:val="00EE4A25"/>
    <w:rsid w:val="00EF2364"/>
    <w:rsid w:val="00EF6F5C"/>
    <w:rsid w:val="00F030AE"/>
    <w:rsid w:val="00F0729B"/>
    <w:rsid w:val="00F0769E"/>
    <w:rsid w:val="00F12452"/>
    <w:rsid w:val="00F260D1"/>
    <w:rsid w:val="00F27DF7"/>
    <w:rsid w:val="00F33FB4"/>
    <w:rsid w:val="00F36F6E"/>
    <w:rsid w:val="00F45945"/>
    <w:rsid w:val="00F504F1"/>
    <w:rsid w:val="00F525B6"/>
    <w:rsid w:val="00F54EC5"/>
    <w:rsid w:val="00F57218"/>
    <w:rsid w:val="00F6136F"/>
    <w:rsid w:val="00F61A78"/>
    <w:rsid w:val="00F64041"/>
    <w:rsid w:val="00F67AAA"/>
    <w:rsid w:val="00F71B19"/>
    <w:rsid w:val="00F77857"/>
    <w:rsid w:val="00F90B00"/>
    <w:rsid w:val="00FA03B6"/>
    <w:rsid w:val="00FA18EF"/>
    <w:rsid w:val="00FB4581"/>
    <w:rsid w:val="00FB514E"/>
    <w:rsid w:val="00FB6035"/>
    <w:rsid w:val="00FB639D"/>
    <w:rsid w:val="00FB70D1"/>
    <w:rsid w:val="00FC3649"/>
    <w:rsid w:val="00FC7B55"/>
    <w:rsid w:val="00FD18BA"/>
    <w:rsid w:val="00FD3F62"/>
    <w:rsid w:val="00FD7F39"/>
    <w:rsid w:val="00FE28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iPriority="99" w:unhideWhenUsed="1" w:qFormat="1"/>
    <w:lsdException w:name="endnote text" w:uiPriority="99"/>
    <w:lsdException w:name="Title" w:qFormat="1"/>
    <w:lsdException w:name="Subtitle" w:qFormat="1"/>
    <w:lsdException w:name="Body Text Indent 2" w:uiPriority="99"/>
    <w:lsdException w:name="FollowedHyperlink" w:uiPriority="99"/>
    <w:lsdException w:name="Strong" w:uiPriority="22" w:qFormat="1"/>
    <w:lsdException w:name="Emphasis" w:qFormat="1"/>
    <w:lsdException w:name="Normal (Web)" w:uiPriority="99"/>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47D52"/>
    <w:rPr>
      <w:sz w:val="24"/>
      <w:szCs w:val="24"/>
    </w:rPr>
  </w:style>
  <w:style w:type="paragraph" w:styleId="1">
    <w:name w:val="heading 1"/>
    <w:basedOn w:val="a0"/>
    <w:next w:val="a0"/>
    <w:link w:val="10"/>
    <w:qFormat/>
    <w:rsid w:val="005C3B8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5C3B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19609E"/>
    <w:pPr>
      <w:keepNext/>
      <w:spacing w:before="240" w:after="60"/>
      <w:outlineLvl w:val="2"/>
    </w:pPr>
    <w:rPr>
      <w:rFonts w:ascii="Cambria" w:hAnsi="Cambria"/>
      <w:b/>
      <w:bCs/>
      <w:sz w:val="26"/>
      <w:szCs w:val="26"/>
    </w:rPr>
  </w:style>
  <w:style w:type="paragraph" w:styleId="4">
    <w:name w:val="heading 4"/>
    <w:basedOn w:val="a0"/>
    <w:next w:val="a0"/>
    <w:link w:val="40"/>
    <w:unhideWhenUsed/>
    <w:qFormat/>
    <w:rsid w:val="00EF6F5C"/>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5C3B8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qFormat/>
    <w:rsid w:val="0070489E"/>
    <w:pPr>
      <w:spacing w:before="240" w:after="60"/>
      <w:outlineLvl w:val="5"/>
    </w:pPr>
    <w:rPr>
      <w:b/>
      <w:bCs/>
      <w:sz w:val="22"/>
      <w:szCs w:val="22"/>
    </w:rPr>
  </w:style>
  <w:style w:type="paragraph" w:styleId="7">
    <w:name w:val="heading 7"/>
    <w:basedOn w:val="a0"/>
    <w:next w:val="a0"/>
    <w:link w:val="70"/>
    <w:qFormat/>
    <w:rsid w:val="00444B3F"/>
    <w:pPr>
      <w:spacing w:before="240" w:after="60"/>
      <w:outlineLvl w:val="6"/>
    </w:pPr>
  </w:style>
  <w:style w:type="paragraph" w:styleId="8">
    <w:name w:val="heading 8"/>
    <w:basedOn w:val="a0"/>
    <w:next w:val="a0"/>
    <w:link w:val="80"/>
    <w:qFormat/>
    <w:rsid w:val="0070489E"/>
    <w:pPr>
      <w:keepNext/>
      <w:jc w:val="center"/>
      <w:outlineLvl w:val="7"/>
    </w:pPr>
    <w:rPr>
      <w:b/>
      <w:szCs w:val="20"/>
    </w:rPr>
  </w:style>
  <w:style w:type="paragraph" w:styleId="9">
    <w:name w:val="heading 9"/>
    <w:basedOn w:val="a0"/>
    <w:next w:val="a0"/>
    <w:link w:val="90"/>
    <w:qFormat/>
    <w:rsid w:val="0070489E"/>
    <w:pPr>
      <w:keepNext/>
      <w:autoSpaceDE w:val="0"/>
      <w:autoSpaceDN w:val="0"/>
      <w:adjustRightInd w:val="0"/>
      <w:ind w:firstLine="540"/>
      <w:jc w:val="right"/>
      <w:outlineLvl w:val="8"/>
    </w:pPr>
    <w:rPr>
      <w:snapToGrid w:val="0"/>
      <w:sz w:val="28"/>
      <w:szCs w:val="20"/>
      <w:lang w:val="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5C3B8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rsid w:val="005C3B82"/>
    <w:rPr>
      <w:rFonts w:asciiTheme="majorHAnsi" w:eastAsiaTheme="majorEastAsia" w:hAnsiTheme="majorHAnsi" w:cstheme="majorBidi"/>
      <w:b/>
      <w:bCs/>
      <w:color w:val="4F81BD" w:themeColor="accent1"/>
      <w:sz w:val="26"/>
      <w:szCs w:val="26"/>
    </w:rPr>
  </w:style>
  <w:style w:type="character" w:customStyle="1" w:styleId="30">
    <w:name w:val="Заголовок 3 Знак"/>
    <w:link w:val="3"/>
    <w:rsid w:val="0019609E"/>
    <w:rPr>
      <w:rFonts w:ascii="Cambria" w:eastAsia="Times New Roman" w:hAnsi="Cambria" w:cs="Times New Roman"/>
      <w:b/>
      <w:bCs/>
      <w:sz w:val="26"/>
      <w:szCs w:val="26"/>
    </w:rPr>
  </w:style>
  <w:style w:type="character" w:customStyle="1" w:styleId="40">
    <w:name w:val="Заголовок 4 Знак"/>
    <w:basedOn w:val="a1"/>
    <w:link w:val="4"/>
    <w:rsid w:val="00EF6F5C"/>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1"/>
    <w:link w:val="5"/>
    <w:rsid w:val="005C3B82"/>
    <w:rPr>
      <w:rFonts w:asciiTheme="majorHAnsi" w:eastAsiaTheme="majorEastAsia" w:hAnsiTheme="majorHAnsi" w:cstheme="majorBidi"/>
      <w:color w:val="243F60" w:themeColor="accent1" w:themeShade="7F"/>
      <w:sz w:val="24"/>
      <w:szCs w:val="24"/>
    </w:rPr>
  </w:style>
  <w:style w:type="character" w:customStyle="1" w:styleId="70">
    <w:name w:val="Заголовок 7 Знак"/>
    <w:basedOn w:val="a1"/>
    <w:link w:val="7"/>
    <w:rsid w:val="00444B3F"/>
    <w:rPr>
      <w:sz w:val="24"/>
      <w:szCs w:val="24"/>
    </w:rPr>
  </w:style>
  <w:style w:type="paragraph" w:customStyle="1" w:styleId="ConsPlusNonformat">
    <w:name w:val="ConsPlusNonformat"/>
    <w:link w:val="ConsPlusNonformat0"/>
    <w:qFormat/>
    <w:rsid w:val="00831307"/>
    <w:pPr>
      <w:widowControl w:val="0"/>
      <w:autoSpaceDE w:val="0"/>
      <w:autoSpaceDN w:val="0"/>
      <w:adjustRightInd w:val="0"/>
    </w:pPr>
    <w:rPr>
      <w:rFonts w:ascii="Courier New" w:hAnsi="Courier New" w:cs="Courier New"/>
    </w:rPr>
  </w:style>
  <w:style w:type="paragraph" w:customStyle="1" w:styleId="ConsPlusCell">
    <w:name w:val="ConsPlusCell"/>
    <w:rsid w:val="00831307"/>
    <w:pPr>
      <w:widowControl w:val="0"/>
      <w:autoSpaceDE w:val="0"/>
      <w:autoSpaceDN w:val="0"/>
      <w:adjustRightInd w:val="0"/>
    </w:pPr>
    <w:rPr>
      <w:rFonts w:ascii="Calibri" w:hAnsi="Calibri" w:cs="Calibri"/>
      <w:sz w:val="22"/>
      <w:szCs w:val="22"/>
    </w:rPr>
  </w:style>
  <w:style w:type="paragraph" w:customStyle="1" w:styleId="ConsPlusNormal">
    <w:name w:val="ConsPlusNormal"/>
    <w:link w:val="ConsPlusNormal0"/>
    <w:rsid w:val="006A18C7"/>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030AE"/>
    <w:rPr>
      <w:rFonts w:ascii="Arial" w:hAnsi="Arial" w:cs="Arial"/>
      <w:lang w:val="ru-RU" w:eastAsia="ru-RU" w:bidi="ar-SA"/>
    </w:rPr>
  </w:style>
  <w:style w:type="paragraph" w:customStyle="1" w:styleId="a4">
    <w:name w:val="Знак"/>
    <w:basedOn w:val="a0"/>
    <w:rsid w:val="00DF4FE0"/>
    <w:pPr>
      <w:spacing w:after="160" w:line="240" w:lineRule="exact"/>
    </w:pPr>
    <w:rPr>
      <w:rFonts w:ascii="Verdana" w:hAnsi="Verdana"/>
      <w:lang w:val="en-US" w:eastAsia="en-US"/>
    </w:rPr>
  </w:style>
  <w:style w:type="character" w:customStyle="1" w:styleId="apple-converted-space">
    <w:name w:val="apple-converted-space"/>
    <w:basedOn w:val="a1"/>
    <w:rsid w:val="00C054D7"/>
  </w:style>
  <w:style w:type="paragraph" w:customStyle="1" w:styleId="ConsPlusTitle">
    <w:name w:val="ConsPlusTitle"/>
    <w:uiPriority w:val="99"/>
    <w:rsid w:val="009C7DCD"/>
    <w:pPr>
      <w:widowControl w:val="0"/>
      <w:autoSpaceDE w:val="0"/>
      <w:autoSpaceDN w:val="0"/>
    </w:pPr>
    <w:rPr>
      <w:rFonts w:ascii="Calibri" w:eastAsia="Calibri" w:hAnsi="Calibri" w:cs="Calibri"/>
      <w:b/>
      <w:sz w:val="22"/>
    </w:rPr>
  </w:style>
  <w:style w:type="paragraph" w:customStyle="1" w:styleId="11">
    <w:name w:val="Абзац списка1"/>
    <w:basedOn w:val="a0"/>
    <w:rsid w:val="00080964"/>
    <w:pPr>
      <w:spacing w:after="200" w:line="276" w:lineRule="auto"/>
      <w:ind w:left="720"/>
      <w:contextualSpacing/>
    </w:pPr>
    <w:rPr>
      <w:szCs w:val="22"/>
      <w:lang w:eastAsia="en-US"/>
    </w:rPr>
  </w:style>
  <w:style w:type="paragraph" w:customStyle="1" w:styleId="a5">
    <w:name w:val="Знак Знак Знак"/>
    <w:basedOn w:val="a0"/>
    <w:rsid w:val="00C537C4"/>
    <w:rPr>
      <w:lang w:val="pl-PL" w:eastAsia="pl-PL"/>
    </w:rPr>
  </w:style>
  <w:style w:type="character" w:customStyle="1" w:styleId="21">
    <w:name w:val="Основной текст (2)_"/>
    <w:link w:val="22"/>
    <w:locked/>
    <w:rsid w:val="00D36A77"/>
    <w:rPr>
      <w:b/>
      <w:bCs/>
      <w:spacing w:val="60"/>
      <w:sz w:val="26"/>
      <w:szCs w:val="26"/>
      <w:lang w:bidi="ar-SA"/>
    </w:rPr>
  </w:style>
  <w:style w:type="paragraph" w:customStyle="1" w:styleId="22">
    <w:name w:val="Основной текст (2)"/>
    <w:basedOn w:val="a0"/>
    <w:link w:val="21"/>
    <w:rsid w:val="00D36A77"/>
    <w:pPr>
      <w:widowControl w:val="0"/>
      <w:shd w:val="clear" w:color="auto" w:fill="FFFFFF"/>
      <w:spacing w:before="780" w:after="60" w:line="240" w:lineRule="atLeast"/>
      <w:jc w:val="center"/>
    </w:pPr>
    <w:rPr>
      <w:b/>
      <w:bCs/>
      <w:spacing w:val="60"/>
      <w:sz w:val="26"/>
      <w:szCs w:val="26"/>
    </w:rPr>
  </w:style>
  <w:style w:type="character" w:customStyle="1" w:styleId="31">
    <w:name w:val="Основной текст (3)_"/>
    <w:link w:val="32"/>
    <w:locked/>
    <w:rsid w:val="00D36A77"/>
    <w:rPr>
      <w:b/>
      <w:bCs/>
      <w:sz w:val="26"/>
      <w:szCs w:val="26"/>
      <w:lang w:bidi="ar-SA"/>
    </w:rPr>
  </w:style>
  <w:style w:type="paragraph" w:customStyle="1" w:styleId="32">
    <w:name w:val="Основной текст (3)"/>
    <w:basedOn w:val="a0"/>
    <w:link w:val="31"/>
    <w:rsid w:val="00D36A77"/>
    <w:pPr>
      <w:widowControl w:val="0"/>
      <w:shd w:val="clear" w:color="auto" w:fill="FFFFFF"/>
      <w:spacing w:before="60" w:after="420" w:line="322" w:lineRule="exact"/>
      <w:jc w:val="center"/>
    </w:pPr>
    <w:rPr>
      <w:b/>
      <w:bCs/>
      <w:sz w:val="26"/>
      <w:szCs w:val="26"/>
    </w:rPr>
  </w:style>
  <w:style w:type="character" w:styleId="a6">
    <w:name w:val="Hyperlink"/>
    <w:unhideWhenUsed/>
    <w:rsid w:val="00AB429F"/>
    <w:rPr>
      <w:color w:val="0000FF"/>
      <w:u w:val="single"/>
    </w:rPr>
  </w:style>
  <w:style w:type="character" w:styleId="a7">
    <w:name w:val="FollowedHyperlink"/>
    <w:uiPriority w:val="99"/>
    <w:unhideWhenUsed/>
    <w:rsid w:val="00AB429F"/>
    <w:rPr>
      <w:color w:val="800080"/>
      <w:u w:val="single"/>
    </w:rPr>
  </w:style>
  <w:style w:type="paragraph" w:customStyle="1" w:styleId="font0">
    <w:name w:val="font0"/>
    <w:basedOn w:val="a0"/>
    <w:rsid w:val="008B18AC"/>
    <w:pPr>
      <w:spacing w:before="100" w:beforeAutospacing="1" w:after="100" w:afterAutospacing="1"/>
    </w:pPr>
    <w:rPr>
      <w:rFonts w:ascii="Arial CYR" w:hAnsi="Arial CYR" w:cs="Arial CYR"/>
      <w:sz w:val="20"/>
      <w:szCs w:val="20"/>
    </w:rPr>
  </w:style>
  <w:style w:type="paragraph" w:customStyle="1" w:styleId="font5">
    <w:name w:val="font5"/>
    <w:basedOn w:val="a0"/>
    <w:rsid w:val="008B18AC"/>
    <w:pPr>
      <w:spacing w:before="100" w:beforeAutospacing="1" w:after="100" w:afterAutospacing="1"/>
    </w:pPr>
    <w:rPr>
      <w:sz w:val="20"/>
      <w:szCs w:val="20"/>
    </w:rPr>
  </w:style>
  <w:style w:type="paragraph" w:customStyle="1" w:styleId="font6">
    <w:name w:val="font6"/>
    <w:basedOn w:val="a0"/>
    <w:rsid w:val="008B18AC"/>
    <w:pPr>
      <w:spacing w:before="100" w:beforeAutospacing="1" w:after="100" w:afterAutospacing="1"/>
    </w:pPr>
    <w:rPr>
      <w:color w:val="FF0000"/>
      <w:sz w:val="20"/>
      <w:szCs w:val="20"/>
    </w:rPr>
  </w:style>
  <w:style w:type="paragraph" w:customStyle="1" w:styleId="xl65">
    <w:name w:val="xl65"/>
    <w:basedOn w:val="a0"/>
    <w:rsid w:val="008B18AC"/>
    <w:pPr>
      <w:spacing w:before="100" w:beforeAutospacing="1" w:after="100" w:afterAutospacing="1"/>
    </w:pPr>
  </w:style>
  <w:style w:type="paragraph" w:customStyle="1" w:styleId="xl66">
    <w:name w:val="xl6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7">
    <w:name w:val="xl67"/>
    <w:basedOn w:val="a0"/>
    <w:rsid w:val="008B18AC"/>
    <w:pPr>
      <w:spacing w:before="100" w:beforeAutospacing="1" w:after="100" w:afterAutospacing="1"/>
    </w:pPr>
    <w:rPr>
      <w:b/>
      <w:bCs/>
    </w:rPr>
  </w:style>
  <w:style w:type="paragraph" w:customStyle="1" w:styleId="xl68">
    <w:name w:val="xl6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9">
    <w:name w:val="xl69"/>
    <w:basedOn w:val="a0"/>
    <w:rsid w:val="008B18AC"/>
    <w:pPr>
      <w:spacing w:before="100" w:beforeAutospacing="1" w:after="100" w:afterAutospacing="1"/>
    </w:pPr>
  </w:style>
  <w:style w:type="paragraph" w:customStyle="1" w:styleId="xl70">
    <w:name w:val="xl70"/>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1">
    <w:name w:val="xl7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2">
    <w:name w:val="xl72"/>
    <w:basedOn w:val="a0"/>
    <w:rsid w:val="008B18AC"/>
    <w:pPr>
      <w:spacing w:before="100" w:beforeAutospacing="1" w:after="100" w:afterAutospacing="1"/>
    </w:pPr>
    <w:rPr>
      <w:color w:val="0000FF"/>
    </w:rPr>
  </w:style>
  <w:style w:type="paragraph" w:customStyle="1" w:styleId="xl73">
    <w:name w:val="xl73"/>
    <w:basedOn w:val="a0"/>
    <w:rsid w:val="008B18AC"/>
    <w:pPr>
      <w:spacing w:before="100" w:beforeAutospacing="1" w:after="100" w:afterAutospacing="1"/>
    </w:pPr>
    <w:rPr>
      <w:b/>
      <w:bCs/>
      <w:color w:val="0000FF"/>
    </w:rPr>
  </w:style>
  <w:style w:type="paragraph" w:customStyle="1" w:styleId="xl74">
    <w:name w:val="xl74"/>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5">
    <w:name w:val="xl75"/>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6">
    <w:name w:val="xl7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9">
    <w:name w:val="xl79"/>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0">
    <w:name w:val="xl80"/>
    <w:basedOn w:val="a0"/>
    <w:rsid w:val="008B18AC"/>
    <w:pPr>
      <w:pBdr>
        <w:top w:val="single" w:sz="4" w:space="0" w:color="auto"/>
        <w:right w:val="single" w:sz="4" w:space="0" w:color="auto"/>
      </w:pBdr>
      <w:spacing w:before="100" w:beforeAutospacing="1" w:after="100" w:afterAutospacing="1"/>
      <w:textAlignment w:val="top"/>
    </w:pPr>
  </w:style>
  <w:style w:type="paragraph" w:customStyle="1" w:styleId="xl81">
    <w:name w:val="xl8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82">
    <w:name w:val="xl82"/>
    <w:basedOn w:val="a0"/>
    <w:rsid w:val="008B18AC"/>
    <w:pPr>
      <w:pBdr>
        <w:right w:val="single" w:sz="4" w:space="0" w:color="auto"/>
      </w:pBdr>
      <w:spacing w:before="100" w:beforeAutospacing="1" w:after="100" w:afterAutospacing="1"/>
      <w:textAlignment w:val="top"/>
    </w:pPr>
  </w:style>
  <w:style w:type="paragraph" w:customStyle="1" w:styleId="xl83">
    <w:name w:val="xl83"/>
    <w:basedOn w:val="a0"/>
    <w:rsid w:val="008B18AC"/>
    <w:pPr>
      <w:spacing w:before="100" w:beforeAutospacing="1" w:after="100" w:afterAutospacing="1"/>
    </w:pPr>
  </w:style>
  <w:style w:type="paragraph" w:customStyle="1" w:styleId="xl84">
    <w:name w:val="xl84"/>
    <w:basedOn w:val="a0"/>
    <w:rsid w:val="008B18AC"/>
    <w:pPr>
      <w:spacing w:before="100" w:beforeAutospacing="1" w:after="100" w:afterAutospacing="1"/>
      <w:jc w:val="center"/>
    </w:pPr>
  </w:style>
  <w:style w:type="paragraph" w:customStyle="1" w:styleId="xl85">
    <w:name w:val="xl85"/>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6">
    <w:name w:val="xl8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7">
    <w:name w:val="xl87"/>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8">
    <w:name w:val="xl8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89">
    <w:name w:val="xl89"/>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0"/>
    <w:rsid w:val="008B18AC"/>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91">
    <w:name w:val="xl9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2">
    <w:name w:val="xl92"/>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3">
    <w:name w:val="xl9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0"/>
    <w:rsid w:val="008B18AC"/>
    <w:pPr>
      <w:pBdr>
        <w:left w:val="single" w:sz="4" w:space="0" w:color="auto"/>
      </w:pBdr>
      <w:spacing w:before="100" w:beforeAutospacing="1" w:after="100" w:afterAutospacing="1"/>
      <w:textAlignment w:val="top"/>
    </w:pPr>
  </w:style>
  <w:style w:type="paragraph" w:customStyle="1" w:styleId="xl95">
    <w:name w:val="xl95"/>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6">
    <w:name w:val="xl96"/>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8">
    <w:name w:val="xl98"/>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9">
    <w:name w:val="xl99"/>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1">
    <w:name w:val="xl101"/>
    <w:basedOn w:val="a0"/>
    <w:rsid w:val="008B18AC"/>
    <w:pPr>
      <w:pBdr>
        <w:top w:val="single" w:sz="4" w:space="0" w:color="auto"/>
        <w:right w:val="single" w:sz="4" w:space="0" w:color="auto"/>
      </w:pBdr>
      <w:spacing w:before="100" w:beforeAutospacing="1" w:after="100" w:afterAutospacing="1"/>
      <w:jc w:val="center"/>
      <w:textAlignment w:val="top"/>
    </w:pPr>
  </w:style>
  <w:style w:type="paragraph" w:customStyle="1" w:styleId="xl102">
    <w:name w:val="xl102"/>
    <w:basedOn w:val="a0"/>
    <w:rsid w:val="008B18AC"/>
    <w:pPr>
      <w:pBdr>
        <w:right w:val="single" w:sz="4" w:space="0" w:color="auto"/>
      </w:pBdr>
      <w:spacing w:before="100" w:beforeAutospacing="1" w:after="100" w:afterAutospacing="1"/>
      <w:jc w:val="center"/>
      <w:textAlignment w:val="top"/>
    </w:pPr>
  </w:style>
  <w:style w:type="paragraph" w:customStyle="1" w:styleId="xl103">
    <w:name w:val="xl103"/>
    <w:basedOn w:val="a0"/>
    <w:rsid w:val="008B18AC"/>
    <w:pPr>
      <w:pBdr>
        <w:left w:val="single" w:sz="4" w:space="0" w:color="auto"/>
        <w:right w:val="single" w:sz="4" w:space="0" w:color="auto"/>
      </w:pBdr>
      <w:spacing w:before="100" w:beforeAutospacing="1" w:after="100" w:afterAutospacing="1"/>
    </w:pPr>
  </w:style>
  <w:style w:type="paragraph" w:customStyle="1" w:styleId="xl104">
    <w:name w:val="xl104"/>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5">
    <w:name w:val="xl105"/>
    <w:basedOn w:val="a0"/>
    <w:rsid w:val="008B18AC"/>
    <w:pPr>
      <w:pBdr>
        <w:left w:val="single" w:sz="4" w:space="0" w:color="auto"/>
        <w:right w:val="single" w:sz="4" w:space="0" w:color="auto"/>
      </w:pBdr>
      <w:spacing w:before="100" w:beforeAutospacing="1" w:after="100" w:afterAutospacing="1"/>
    </w:pPr>
  </w:style>
  <w:style w:type="paragraph" w:customStyle="1" w:styleId="xl106">
    <w:name w:val="xl106"/>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08">
    <w:name w:val="xl108"/>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09">
    <w:name w:val="xl109"/>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10">
    <w:name w:val="xl110"/>
    <w:basedOn w:val="a0"/>
    <w:rsid w:val="008B18AC"/>
    <w:pPr>
      <w:pBdr>
        <w:top w:val="single" w:sz="4" w:space="0" w:color="auto"/>
        <w:left w:val="single" w:sz="4" w:space="0" w:color="auto"/>
      </w:pBdr>
      <w:spacing w:before="100" w:beforeAutospacing="1" w:after="100" w:afterAutospacing="1"/>
      <w:jc w:val="center"/>
      <w:textAlignment w:val="top"/>
    </w:pPr>
  </w:style>
  <w:style w:type="paragraph" w:customStyle="1" w:styleId="xl111">
    <w:name w:val="xl111"/>
    <w:basedOn w:val="a0"/>
    <w:rsid w:val="008B18AC"/>
    <w:pPr>
      <w:pBdr>
        <w:left w:val="single" w:sz="4" w:space="0" w:color="auto"/>
      </w:pBdr>
      <w:spacing w:before="100" w:beforeAutospacing="1" w:after="100" w:afterAutospacing="1"/>
      <w:jc w:val="center"/>
      <w:textAlignment w:val="top"/>
    </w:pPr>
  </w:style>
  <w:style w:type="paragraph" w:customStyle="1" w:styleId="xl112">
    <w:name w:val="xl112"/>
    <w:basedOn w:val="a0"/>
    <w:rsid w:val="008B18AC"/>
    <w:pPr>
      <w:pBdr>
        <w:left w:val="single" w:sz="4" w:space="0" w:color="auto"/>
        <w:bottom w:val="single" w:sz="4" w:space="0" w:color="auto"/>
      </w:pBdr>
      <w:spacing w:before="100" w:beforeAutospacing="1" w:after="100" w:afterAutospacing="1"/>
      <w:jc w:val="center"/>
      <w:textAlignment w:val="top"/>
    </w:pPr>
  </w:style>
  <w:style w:type="paragraph" w:customStyle="1" w:styleId="xl113">
    <w:name w:val="xl113"/>
    <w:basedOn w:val="a0"/>
    <w:rsid w:val="008B18AC"/>
    <w:pPr>
      <w:spacing w:before="100" w:beforeAutospacing="1" w:after="100" w:afterAutospacing="1"/>
      <w:jc w:val="center"/>
    </w:pPr>
  </w:style>
  <w:style w:type="paragraph" w:customStyle="1" w:styleId="xl114">
    <w:name w:val="xl114"/>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16">
    <w:name w:val="xl11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7">
    <w:name w:val="xl117"/>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18">
    <w:name w:val="xl118"/>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19">
    <w:name w:val="xl119"/>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0">
    <w:name w:val="xl120"/>
    <w:basedOn w:val="a0"/>
    <w:rsid w:val="008B18AC"/>
    <w:pPr>
      <w:pBdr>
        <w:top w:val="single" w:sz="4" w:space="0" w:color="auto"/>
        <w:left w:val="single" w:sz="4" w:space="0" w:color="auto"/>
      </w:pBdr>
      <w:spacing w:before="100" w:beforeAutospacing="1" w:after="100" w:afterAutospacing="1"/>
      <w:textAlignment w:val="top"/>
    </w:pPr>
  </w:style>
  <w:style w:type="paragraph" w:customStyle="1" w:styleId="xl121">
    <w:name w:val="xl121"/>
    <w:basedOn w:val="a0"/>
    <w:rsid w:val="008B18AC"/>
    <w:pPr>
      <w:pBdr>
        <w:top w:val="single" w:sz="4" w:space="0" w:color="auto"/>
      </w:pBdr>
      <w:spacing w:before="100" w:beforeAutospacing="1" w:after="100" w:afterAutospacing="1"/>
      <w:textAlignment w:val="top"/>
    </w:pPr>
  </w:style>
  <w:style w:type="paragraph" w:customStyle="1" w:styleId="xl122">
    <w:name w:val="xl122"/>
    <w:basedOn w:val="a0"/>
    <w:rsid w:val="008B18AC"/>
    <w:pPr>
      <w:pBdr>
        <w:left w:val="single" w:sz="4" w:space="0" w:color="auto"/>
        <w:bottom w:val="single" w:sz="4" w:space="0" w:color="auto"/>
      </w:pBdr>
      <w:spacing w:before="100" w:beforeAutospacing="1" w:after="100" w:afterAutospacing="1"/>
      <w:textAlignment w:val="top"/>
    </w:pPr>
  </w:style>
  <w:style w:type="paragraph" w:customStyle="1" w:styleId="xl123">
    <w:name w:val="xl123"/>
    <w:basedOn w:val="a0"/>
    <w:rsid w:val="008B18AC"/>
    <w:pPr>
      <w:pBdr>
        <w:bottom w:val="single" w:sz="4" w:space="0" w:color="auto"/>
      </w:pBdr>
      <w:spacing w:before="100" w:beforeAutospacing="1" w:after="100" w:afterAutospacing="1"/>
      <w:textAlignment w:val="top"/>
    </w:pPr>
  </w:style>
  <w:style w:type="paragraph" w:customStyle="1" w:styleId="xl124">
    <w:name w:val="xl124"/>
    <w:basedOn w:val="a0"/>
    <w:rsid w:val="008B18AC"/>
    <w:pPr>
      <w:pBdr>
        <w:bottom w:val="single" w:sz="4" w:space="0" w:color="auto"/>
        <w:right w:val="single" w:sz="4" w:space="0" w:color="auto"/>
      </w:pBdr>
      <w:spacing w:before="100" w:beforeAutospacing="1" w:after="100" w:afterAutospacing="1"/>
      <w:textAlignment w:val="top"/>
    </w:pPr>
  </w:style>
  <w:style w:type="paragraph" w:customStyle="1" w:styleId="xl125">
    <w:name w:val="xl125"/>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26">
    <w:name w:val="xl126"/>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27">
    <w:name w:val="xl127"/>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9">
    <w:name w:val="xl129"/>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30">
    <w:name w:val="xl130"/>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2">
    <w:name w:val="xl132"/>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3">
    <w:name w:val="xl133"/>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34">
    <w:name w:val="xl134"/>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35">
    <w:name w:val="xl135"/>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6">
    <w:name w:val="xl136"/>
    <w:basedOn w:val="a0"/>
    <w:rsid w:val="008B18AC"/>
    <w:pPr>
      <w:pBdr>
        <w:top w:val="single" w:sz="4" w:space="0" w:color="auto"/>
      </w:pBdr>
      <w:spacing w:before="100" w:beforeAutospacing="1" w:after="100" w:afterAutospacing="1"/>
      <w:textAlignment w:val="top"/>
    </w:pPr>
    <w:rPr>
      <w:b/>
      <w:bCs/>
    </w:rPr>
  </w:style>
  <w:style w:type="paragraph" w:customStyle="1" w:styleId="xl137">
    <w:name w:val="xl137"/>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8">
    <w:name w:val="xl138"/>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9">
    <w:name w:val="xl139"/>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a0"/>
    <w:rsid w:val="008B18AC"/>
    <w:pPr>
      <w:pBdr>
        <w:top w:val="single" w:sz="4" w:space="0" w:color="auto"/>
        <w:left w:val="single" w:sz="4" w:space="0" w:color="auto"/>
      </w:pBdr>
      <w:spacing w:before="100" w:beforeAutospacing="1" w:after="100" w:afterAutospacing="1"/>
      <w:jc w:val="center"/>
      <w:textAlignment w:val="top"/>
    </w:pPr>
    <w:rPr>
      <w:b/>
      <w:bCs/>
    </w:rPr>
  </w:style>
  <w:style w:type="paragraph" w:customStyle="1" w:styleId="xl141">
    <w:name w:val="xl141"/>
    <w:basedOn w:val="a0"/>
    <w:rsid w:val="008B18AC"/>
    <w:pPr>
      <w:pBdr>
        <w:top w:val="single" w:sz="4" w:space="0" w:color="auto"/>
      </w:pBdr>
      <w:spacing w:before="100" w:beforeAutospacing="1" w:after="100" w:afterAutospacing="1"/>
      <w:jc w:val="center"/>
      <w:textAlignment w:val="top"/>
    </w:pPr>
    <w:rPr>
      <w:b/>
      <w:bCs/>
    </w:rPr>
  </w:style>
  <w:style w:type="paragraph" w:customStyle="1" w:styleId="xl142">
    <w:name w:val="xl142"/>
    <w:basedOn w:val="a0"/>
    <w:rsid w:val="008B18AC"/>
    <w:pPr>
      <w:pBdr>
        <w:top w:val="single" w:sz="4" w:space="0" w:color="auto"/>
        <w:right w:val="single" w:sz="4" w:space="0" w:color="auto"/>
      </w:pBdr>
      <w:spacing w:before="100" w:beforeAutospacing="1" w:after="100" w:afterAutospacing="1"/>
      <w:jc w:val="center"/>
      <w:textAlignment w:val="top"/>
    </w:pPr>
    <w:rPr>
      <w:b/>
      <w:bCs/>
    </w:rPr>
  </w:style>
  <w:style w:type="paragraph" w:customStyle="1" w:styleId="xl143">
    <w:name w:val="xl143"/>
    <w:basedOn w:val="a0"/>
    <w:rsid w:val="008B18AC"/>
    <w:pPr>
      <w:pBdr>
        <w:left w:val="single" w:sz="4" w:space="0" w:color="auto"/>
      </w:pBdr>
      <w:spacing w:before="100" w:beforeAutospacing="1" w:after="100" w:afterAutospacing="1"/>
      <w:jc w:val="center"/>
      <w:textAlignment w:val="top"/>
    </w:pPr>
    <w:rPr>
      <w:b/>
      <w:bCs/>
    </w:rPr>
  </w:style>
  <w:style w:type="paragraph" w:customStyle="1" w:styleId="xl144">
    <w:name w:val="xl144"/>
    <w:basedOn w:val="a0"/>
    <w:rsid w:val="008B18AC"/>
    <w:pPr>
      <w:spacing w:before="100" w:beforeAutospacing="1" w:after="100" w:afterAutospacing="1"/>
      <w:jc w:val="center"/>
      <w:textAlignment w:val="top"/>
    </w:pPr>
    <w:rPr>
      <w:b/>
      <w:bCs/>
    </w:rPr>
  </w:style>
  <w:style w:type="paragraph" w:customStyle="1" w:styleId="xl145">
    <w:name w:val="xl145"/>
    <w:basedOn w:val="a0"/>
    <w:rsid w:val="008B18AC"/>
    <w:pPr>
      <w:pBdr>
        <w:right w:val="single" w:sz="4" w:space="0" w:color="auto"/>
      </w:pBdr>
      <w:spacing w:before="100" w:beforeAutospacing="1" w:after="100" w:afterAutospacing="1"/>
      <w:jc w:val="center"/>
      <w:textAlignment w:val="top"/>
    </w:pPr>
    <w:rPr>
      <w:b/>
      <w:bCs/>
    </w:rPr>
  </w:style>
  <w:style w:type="paragraph" w:customStyle="1" w:styleId="xl146">
    <w:name w:val="xl146"/>
    <w:basedOn w:val="a0"/>
    <w:rsid w:val="008B18AC"/>
    <w:pPr>
      <w:pBdr>
        <w:left w:val="single" w:sz="4" w:space="0" w:color="auto"/>
        <w:bottom w:val="single" w:sz="4" w:space="0" w:color="auto"/>
      </w:pBdr>
      <w:spacing w:before="100" w:beforeAutospacing="1" w:after="100" w:afterAutospacing="1"/>
      <w:jc w:val="center"/>
      <w:textAlignment w:val="top"/>
    </w:pPr>
    <w:rPr>
      <w:b/>
      <w:bCs/>
    </w:rPr>
  </w:style>
  <w:style w:type="paragraph" w:customStyle="1" w:styleId="xl147">
    <w:name w:val="xl147"/>
    <w:basedOn w:val="a0"/>
    <w:rsid w:val="008B18AC"/>
    <w:pPr>
      <w:pBdr>
        <w:bottom w:val="single" w:sz="4" w:space="0" w:color="auto"/>
      </w:pBdr>
      <w:spacing w:before="100" w:beforeAutospacing="1" w:after="100" w:afterAutospacing="1"/>
      <w:jc w:val="center"/>
      <w:textAlignment w:val="top"/>
    </w:pPr>
    <w:rPr>
      <w:b/>
      <w:bCs/>
    </w:rPr>
  </w:style>
  <w:style w:type="paragraph" w:customStyle="1" w:styleId="xl148">
    <w:name w:val="xl148"/>
    <w:basedOn w:val="a0"/>
    <w:rsid w:val="008B18AC"/>
    <w:pPr>
      <w:pBdr>
        <w:bottom w:val="single" w:sz="4" w:space="0" w:color="auto"/>
        <w:right w:val="single" w:sz="4" w:space="0" w:color="auto"/>
      </w:pBdr>
      <w:spacing w:before="100" w:beforeAutospacing="1" w:after="100" w:afterAutospacing="1"/>
      <w:jc w:val="center"/>
      <w:textAlignment w:val="top"/>
    </w:pPr>
    <w:rPr>
      <w:b/>
      <w:bCs/>
    </w:rPr>
  </w:style>
  <w:style w:type="paragraph" w:customStyle="1" w:styleId="xl149">
    <w:name w:val="xl149"/>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rPr>
      <w:b/>
      <w:bCs/>
    </w:rPr>
  </w:style>
  <w:style w:type="paragraph" w:customStyle="1" w:styleId="xl150">
    <w:name w:val="xl150"/>
    <w:basedOn w:val="a0"/>
    <w:rsid w:val="008B18AC"/>
    <w:pPr>
      <w:pBdr>
        <w:left w:val="single" w:sz="4" w:space="0" w:color="auto"/>
        <w:right w:val="single" w:sz="4" w:space="0" w:color="auto"/>
      </w:pBdr>
      <w:spacing w:before="100" w:beforeAutospacing="1" w:after="100" w:afterAutospacing="1"/>
      <w:jc w:val="center"/>
      <w:textAlignment w:val="top"/>
    </w:pPr>
    <w:rPr>
      <w:b/>
      <w:bCs/>
    </w:rPr>
  </w:style>
  <w:style w:type="paragraph" w:customStyle="1" w:styleId="xl151">
    <w:name w:val="xl151"/>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52">
    <w:name w:val="xl152"/>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styleId="a8">
    <w:name w:val="Balloon Text"/>
    <w:basedOn w:val="a0"/>
    <w:link w:val="a9"/>
    <w:rsid w:val="00974013"/>
    <w:rPr>
      <w:rFonts w:ascii="Tahoma" w:hAnsi="Tahoma"/>
      <w:sz w:val="16"/>
      <w:szCs w:val="16"/>
    </w:rPr>
  </w:style>
  <w:style w:type="character" w:customStyle="1" w:styleId="a9">
    <w:name w:val="Текст выноски Знак"/>
    <w:link w:val="a8"/>
    <w:rsid w:val="00974013"/>
    <w:rPr>
      <w:rFonts w:ascii="Tahoma" w:hAnsi="Tahoma" w:cs="Tahoma"/>
      <w:sz w:val="16"/>
      <w:szCs w:val="16"/>
    </w:rPr>
  </w:style>
  <w:style w:type="paragraph" w:styleId="aa">
    <w:name w:val="Normal (Web)"/>
    <w:aliases w:val="_а_Е’__ (дќа) И’ц_1,_а_Е’__ (дќа) И’ц_ И’ц_,___С¬__ (_x_) ÷¬__1,___С¬__ (_x_) ÷¬__ ÷¬__,Знак1"/>
    <w:basedOn w:val="a0"/>
    <w:link w:val="ab"/>
    <w:uiPriority w:val="99"/>
    <w:rsid w:val="005C3B82"/>
    <w:pPr>
      <w:spacing w:before="100" w:beforeAutospacing="1" w:after="100" w:afterAutospacing="1"/>
    </w:pPr>
  </w:style>
  <w:style w:type="character" w:customStyle="1" w:styleId="ab">
    <w:name w:val="Обычный (веб) Знак"/>
    <w:aliases w:val="_а_Е’__ (дќа) И’ц_1 Знак,_а_Е’__ (дќа) И’ц_ И’ц_ Знак,___С¬__ (_x_) ÷¬__1 Знак,___С¬__ (_x_) ÷¬__ ÷¬__ Знак,Знак1 Знак"/>
    <w:link w:val="aa"/>
    <w:locked/>
    <w:rsid w:val="009A6B5B"/>
    <w:rPr>
      <w:sz w:val="24"/>
      <w:szCs w:val="24"/>
    </w:rPr>
  </w:style>
  <w:style w:type="paragraph" w:styleId="ac">
    <w:name w:val="Title"/>
    <w:basedOn w:val="a0"/>
    <w:link w:val="ad"/>
    <w:qFormat/>
    <w:rsid w:val="005C3B82"/>
    <w:pPr>
      <w:jc w:val="center"/>
    </w:pPr>
    <w:rPr>
      <w:b/>
      <w:sz w:val="28"/>
    </w:rPr>
  </w:style>
  <w:style w:type="character" w:customStyle="1" w:styleId="ad">
    <w:name w:val="Название Знак"/>
    <w:basedOn w:val="a1"/>
    <w:link w:val="ac"/>
    <w:rsid w:val="005C3B82"/>
    <w:rPr>
      <w:b/>
      <w:sz w:val="28"/>
      <w:szCs w:val="24"/>
    </w:rPr>
  </w:style>
  <w:style w:type="paragraph" w:styleId="ae">
    <w:name w:val="annotation text"/>
    <w:basedOn w:val="a0"/>
    <w:link w:val="af"/>
    <w:rsid w:val="005C3B82"/>
    <w:rPr>
      <w:sz w:val="20"/>
      <w:szCs w:val="20"/>
    </w:rPr>
  </w:style>
  <w:style w:type="character" w:customStyle="1" w:styleId="af">
    <w:name w:val="Текст примечания Знак"/>
    <w:basedOn w:val="a1"/>
    <w:link w:val="ae"/>
    <w:rsid w:val="005C3B82"/>
  </w:style>
  <w:style w:type="paragraph" w:styleId="af0">
    <w:name w:val="Body Text"/>
    <w:basedOn w:val="a0"/>
    <w:link w:val="af1"/>
    <w:rsid w:val="005C3B82"/>
    <w:rPr>
      <w:rFonts w:eastAsia="Calibri"/>
      <w:sz w:val="28"/>
    </w:rPr>
  </w:style>
  <w:style w:type="character" w:customStyle="1" w:styleId="af1">
    <w:name w:val="Основной текст Знак"/>
    <w:basedOn w:val="a1"/>
    <w:link w:val="af0"/>
    <w:rsid w:val="005C3B82"/>
    <w:rPr>
      <w:rFonts w:eastAsia="Calibri"/>
      <w:sz w:val="28"/>
      <w:szCs w:val="24"/>
    </w:rPr>
  </w:style>
  <w:style w:type="paragraph" w:styleId="23">
    <w:name w:val="Body Text 2"/>
    <w:basedOn w:val="a0"/>
    <w:link w:val="24"/>
    <w:rsid w:val="005C3B82"/>
    <w:pPr>
      <w:jc w:val="center"/>
    </w:pPr>
    <w:rPr>
      <w:rFonts w:eastAsia="Calibri"/>
      <w:sz w:val="28"/>
    </w:rPr>
  </w:style>
  <w:style w:type="character" w:customStyle="1" w:styleId="24">
    <w:name w:val="Основной текст 2 Знак"/>
    <w:basedOn w:val="a1"/>
    <w:link w:val="23"/>
    <w:rsid w:val="005C3B82"/>
    <w:rPr>
      <w:rFonts w:eastAsia="Calibri"/>
      <w:sz w:val="28"/>
      <w:szCs w:val="24"/>
    </w:rPr>
  </w:style>
  <w:style w:type="paragraph" w:styleId="af2">
    <w:name w:val="No Spacing"/>
    <w:link w:val="af3"/>
    <w:uiPriority w:val="1"/>
    <w:qFormat/>
    <w:rsid w:val="005C3B82"/>
    <w:pPr>
      <w:suppressAutoHyphens/>
      <w:jc w:val="both"/>
    </w:pPr>
    <w:rPr>
      <w:sz w:val="24"/>
      <w:szCs w:val="24"/>
      <w:lang w:eastAsia="ar-SA"/>
    </w:rPr>
  </w:style>
  <w:style w:type="character" w:customStyle="1" w:styleId="af3">
    <w:name w:val="Без интервала Знак"/>
    <w:link w:val="af2"/>
    <w:uiPriority w:val="1"/>
    <w:rsid w:val="005C3B82"/>
    <w:rPr>
      <w:sz w:val="24"/>
      <w:szCs w:val="24"/>
      <w:lang w:eastAsia="ar-SA"/>
    </w:rPr>
  </w:style>
  <w:style w:type="character" w:customStyle="1" w:styleId="af4">
    <w:name w:val="Основной текст_"/>
    <w:basedOn w:val="a1"/>
    <w:link w:val="25"/>
    <w:rsid w:val="00EB7115"/>
    <w:rPr>
      <w:sz w:val="21"/>
      <w:szCs w:val="21"/>
      <w:shd w:val="clear" w:color="auto" w:fill="FFFFFF"/>
    </w:rPr>
  </w:style>
  <w:style w:type="paragraph" w:customStyle="1" w:styleId="25">
    <w:name w:val="Основной текст2"/>
    <w:basedOn w:val="a0"/>
    <w:link w:val="af4"/>
    <w:rsid w:val="00EB7115"/>
    <w:pPr>
      <w:widowControl w:val="0"/>
      <w:shd w:val="clear" w:color="auto" w:fill="FFFFFF"/>
      <w:spacing w:line="0" w:lineRule="atLeast"/>
      <w:ind w:hanging="160"/>
      <w:jc w:val="both"/>
    </w:pPr>
    <w:rPr>
      <w:sz w:val="21"/>
      <w:szCs w:val="21"/>
    </w:rPr>
  </w:style>
  <w:style w:type="paragraph" w:styleId="af5">
    <w:name w:val="List Paragraph"/>
    <w:aliases w:val="мой,ТЗ список,Абзац списка нумерованный"/>
    <w:basedOn w:val="a0"/>
    <w:link w:val="af6"/>
    <w:uiPriority w:val="34"/>
    <w:qFormat/>
    <w:rsid w:val="00EB7115"/>
    <w:pPr>
      <w:spacing w:line="276" w:lineRule="auto"/>
      <w:ind w:left="720"/>
      <w:contextualSpacing/>
      <w:jc w:val="center"/>
    </w:pPr>
    <w:rPr>
      <w:rFonts w:asciiTheme="minorHAnsi" w:eastAsiaTheme="minorHAnsi" w:hAnsiTheme="minorHAnsi" w:cstheme="minorBidi"/>
      <w:sz w:val="22"/>
      <w:szCs w:val="22"/>
      <w:lang w:eastAsia="en-US"/>
    </w:rPr>
  </w:style>
  <w:style w:type="character" w:customStyle="1" w:styleId="af6">
    <w:name w:val="Абзац списка Знак"/>
    <w:aliases w:val="мой Знак,ТЗ список Знак,Абзац списка нумерованный Знак"/>
    <w:link w:val="af5"/>
    <w:qFormat/>
    <w:locked/>
    <w:rsid w:val="00444B3F"/>
    <w:rPr>
      <w:rFonts w:asciiTheme="minorHAnsi" w:eastAsiaTheme="minorHAnsi" w:hAnsiTheme="minorHAnsi" w:cstheme="minorBidi"/>
      <w:sz w:val="22"/>
      <w:szCs w:val="22"/>
      <w:lang w:eastAsia="en-US"/>
    </w:rPr>
  </w:style>
  <w:style w:type="paragraph" w:customStyle="1" w:styleId="ConsNonformat">
    <w:name w:val="ConsNonformat"/>
    <w:rsid w:val="00444B3F"/>
    <w:pPr>
      <w:widowControl w:val="0"/>
      <w:autoSpaceDE w:val="0"/>
      <w:autoSpaceDN w:val="0"/>
      <w:adjustRightInd w:val="0"/>
    </w:pPr>
    <w:rPr>
      <w:rFonts w:ascii="Courier New" w:hAnsi="Courier New" w:cs="Courier New"/>
    </w:rPr>
  </w:style>
  <w:style w:type="character" w:customStyle="1" w:styleId="fontstyle21">
    <w:name w:val="fontstyle21"/>
    <w:basedOn w:val="a1"/>
    <w:rsid w:val="00444B3F"/>
    <w:rPr>
      <w:rFonts w:ascii="Times New Roman" w:hAnsi="Times New Roman" w:cs="Times New Roman" w:hint="default"/>
      <w:b w:val="0"/>
      <w:bCs w:val="0"/>
      <w:i w:val="0"/>
      <w:iCs w:val="0"/>
      <w:color w:val="000000"/>
      <w:sz w:val="28"/>
      <w:szCs w:val="28"/>
    </w:rPr>
  </w:style>
  <w:style w:type="paragraph" w:styleId="26">
    <w:name w:val="Body Text Indent 2"/>
    <w:basedOn w:val="a0"/>
    <w:link w:val="27"/>
    <w:uiPriority w:val="99"/>
    <w:rsid w:val="00444B3F"/>
    <w:pPr>
      <w:spacing w:after="120" w:line="480" w:lineRule="auto"/>
      <w:ind w:left="283"/>
    </w:pPr>
  </w:style>
  <w:style w:type="character" w:customStyle="1" w:styleId="27">
    <w:name w:val="Основной текст с отступом 2 Знак"/>
    <w:basedOn w:val="a1"/>
    <w:link w:val="26"/>
    <w:uiPriority w:val="99"/>
    <w:rsid w:val="00444B3F"/>
    <w:rPr>
      <w:sz w:val="24"/>
      <w:szCs w:val="24"/>
    </w:rPr>
  </w:style>
  <w:style w:type="paragraph" w:customStyle="1" w:styleId="ConsNormal">
    <w:name w:val="ConsNormal"/>
    <w:rsid w:val="00444B3F"/>
    <w:pPr>
      <w:widowControl w:val="0"/>
      <w:ind w:right="19772" w:firstLine="720"/>
    </w:pPr>
    <w:rPr>
      <w:rFonts w:ascii="Arial" w:hAnsi="Arial"/>
    </w:rPr>
  </w:style>
  <w:style w:type="character" w:customStyle="1" w:styleId="blk">
    <w:name w:val="blk"/>
    <w:rsid w:val="00444B3F"/>
  </w:style>
  <w:style w:type="character" w:customStyle="1" w:styleId="normaltextrun">
    <w:name w:val="normaltextrun"/>
    <w:uiPriority w:val="99"/>
    <w:rsid w:val="00444B3F"/>
  </w:style>
  <w:style w:type="character" w:customStyle="1" w:styleId="eop">
    <w:name w:val="eop"/>
    <w:uiPriority w:val="99"/>
    <w:rsid w:val="00444B3F"/>
  </w:style>
  <w:style w:type="paragraph" w:styleId="af7">
    <w:name w:val="header"/>
    <w:basedOn w:val="a0"/>
    <w:link w:val="af8"/>
    <w:rsid w:val="00444B3F"/>
    <w:pPr>
      <w:tabs>
        <w:tab w:val="center" w:pos="4677"/>
        <w:tab w:val="right" w:pos="9355"/>
      </w:tabs>
    </w:pPr>
    <w:rPr>
      <w:rFonts w:eastAsia="Calibri"/>
      <w:sz w:val="20"/>
      <w:szCs w:val="20"/>
    </w:rPr>
  </w:style>
  <w:style w:type="character" w:customStyle="1" w:styleId="af8">
    <w:name w:val="Верхний колонтитул Знак"/>
    <w:basedOn w:val="a1"/>
    <w:link w:val="af7"/>
    <w:uiPriority w:val="99"/>
    <w:rsid w:val="00444B3F"/>
    <w:rPr>
      <w:rFonts w:eastAsia="Calibri"/>
    </w:rPr>
  </w:style>
  <w:style w:type="paragraph" w:styleId="af9">
    <w:name w:val="Body Text Indent"/>
    <w:basedOn w:val="a0"/>
    <w:link w:val="afa"/>
    <w:rsid w:val="00E46CEE"/>
    <w:pPr>
      <w:spacing w:after="120"/>
      <w:ind w:left="283"/>
    </w:pPr>
  </w:style>
  <w:style w:type="character" w:customStyle="1" w:styleId="afa">
    <w:name w:val="Основной текст с отступом Знак"/>
    <w:basedOn w:val="a1"/>
    <w:link w:val="af9"/>
    <w:rsid w:val="00E46CEE"/>
    <w:rPr>
      <w:sz w:val="24"/>
      <w:szCs w:val="24"/>
    </w:rPr>
  </w:style>
  <w:style w:type="table" w:styleId="afb">
    <w:name w:val="Table Grid"/>
    <w:basedOn w:val="a2"/>
    <w:rsid w:val="008A6BC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page number"/>
    <w:basedOn w:val="a1"/>
    <w:rsid w:val="00141650"/>
  </w:style>
  <w:style w:type="paragraph" w:customStyle="1" w:styleId="12">
    <w:name w:val="Основной текст с отступом1"/>
    <w:basedOn w:val="a0"/>
    <w:link w:val="BodyTextIndentChar"/>
    <w:rsid w:val="00141650"/>
    <w:pPr>
      <w:ind w:firstLine="720"/>
      <w:jc w:val="both"/>
    </w:pPr>
    <w:rPr>
      <w:rFonts w:eastAsia="Calibri"/>
      <w:sz w:val="20"/>
      <w:szCs w:val="20"/>
    </w:rPr>
  </w:style>
  <w:style w:type="character" w:customStyle="1" w:styleId="BodyTextIndentChar">
    <w:name w:val="Body Text Indent Char"/>
    <w:link w:val="12"/>
    <w:rsid w:val="00141650"/>
    <w:rPr>
      <w:rFonts w:eastAsia="Calibri"/>
    </w:rPr>
  </w:style>
  <w:style w:type="character" w:styleId="afd">
    <w:name w:val="Strong"/>
    <w:uiPriority w:val="22"/>
    <w:qFormat/>
    <w:rsid w:val="00141650"/>
    <w:rPr>
      <w:b/>
      <w:bCs/>
    </w:rPr>
  </w:style>
  <w:style w:type="character" w:customStyle="1" w:styleId="13">
    <w:name w:val="Основной текст1"/>
    <w:rsid w:val="00141650"/>
    <w:rPr>
      <w:color w:val="000000"/>
      <w:spacing w:val="2"/>
      <w:w w:val="100"/>
      <w:position w:val="0"/>
      <w:sz w:val="24"/>
      <w:szCs w:val="24"/>
      <w:shd w:val="clear" w:color="auto" w:fill="FFFFFF"/>
      <w:lang w:val="ru-RU" w:eastAsia="ru-RU" w:bidi="ru-RU"/>
    </w:rPr>
  </w:style>
  <w:style w:type="paragraph" w:customStyle="1" w:styleId="33">
    <w:name w:val="Основной текст3"/>
    <w:basedOn w:val="a0"/>
    <w:rsid w:val="00141650"/>
    <w:pPr>
      <w:widowControl w:val="0"/>
      <w:shd w:val="clear" w:color="auto" w:fill="FFFFFF"/>
      <w:spacing w:line="322" w:lineRule="exact"/>
      <w:ind w:hanging="1840"/>
      <w:jc w:val="center"/>
    </w:pPr>
    <w:rPr>
      <w:spacing w:val="2"/>
      <w:sz w:val="20"/>
      <w:szCs w:val="20"/>
    </w:rPr>
  </w:style>
  <w:style w:type="character" w:customStyle="1" w:styleId="11pt0pt">
    <w:name w:val="Основной текст + 11 pt;Интервал 0 pt"/>
    <w:rsid w:val="00141650"/>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customStyle="1" w:styleId="Style1">
    <w:name w:val="Style1"/>
    <w:basedOn w:val="a0"/>
    <w:uiPriority w:val="99"/>
    <w:rsid w:val="006A5D29"/>
    <w:pPr>
      <w:widowControl w:val="0"/>
      <w:autoSpaceDE w:val="0"/>
      <w:autoSpaceDN w:val="0"/>
      <w:adjustRightInd w:val="0"/>
      <w:spacing w:line="312" w:lineRule="exact"/>
      <w:ind w:hanging="379"/>
    </w:pPr>
  </w:style>
  <w:style w:type="paragraph" w:customStyle="1" w:styleId="ConsTitle">
    <w:name w:val="ConsTitle"/>
    <w:rsid w:val="00E25F7A"/>
    <w:pPr>
      <w:widowControl w:val="0"/>
      <w:autoSpaceDE w:val="0"/>
      <w:autoSpaceDN w:val="0"/>
      <w:adjustRightInd w:val="0"/>
      <w:ind w:right="19772"/>
    </w:pPr>
    <w:rPr>
      <w:rFonts w:ascii="Arial" w:hAnsi="Arial" w:cs="Arial"/>
      <w:b/>
      <w:bCs/>
      <w:sz w:val="18"/>
      <w:szCs w:val="18"/>
    </w:rPr>
  </w:style>
  <w:style w:type="character" w:customStyle="1" w:styleId="BodyTextChar">
    <w:name w:val="Body Text Char"/>
    <w:uiPriority w:val="99"/>
    <w:locked/>
    <w:rsid w:val="00325E1C"/>
    <w:rPr>
      <w:sz w:val="27"/>
    </w:rPr>
  </w:style>
  <w:style w:type="paragraph" w:styleId="afe">
    <w:name w:val="footer"/>
    <w:basedOn w:val="a0"/>
    <w:link w:val="aff"/>
    <w:rsid w:val="00325E1C"/>
    <w:pPr>
      <w:tabs>
        <w:tab w:val="center" w:pos="4677"/>
        <w:tab w:val="right" w:pos="9355"/>
      </w:tabs>
    </w:pPr>
  </w:style>
  <w:style w:type="character" w:customStyle="1" w:styleId="aff">
    <w:name w:val="Нижний колонтитул Знак"/>
    <w:basedOn w:val="a1"/>
    <w:link w:val="afe"/>
    <w:rsid w:val="00325E1C"/>
    <w:rPr>
      <w:sz w:val="24"/>
      <w:szCs w:val="24"/>
    </w:rPr>
  </w:style>
  <w:style w:type="character" w:customStyle="1" w:styleId="header-user-name">
    <w:name w:val="header-user-name"/>
    <w:rsid w:val="00EA1ACC"/>
  </w:style>
  <w:style w:type="paragraph" w:customStyle="1" w:styleId="14">
    <w:name w:val="Обычный1"/>
    <w:rsid w:val="00EA1ACC"/>
    <w:pPr>
      <w:widowControl w:val="0"/>
      <w:spacing w:line="360" w:lineRule="auto"/>
      <w:jc w:val="both"/>
    </w:pPr>
    <w:rPr>
      <w:kern w:val="36"/>
      <w:sz w:val="24"/>
      <w:szCs w:val="24"/>
    </w:rPr>
  </w:style>
  <w:style w:type="character" w:customStyle="1" w:styleId="15">
    <w:name w:val="Нижний колонтитул Знак1"/>
    <w:basedOn w:val="a1"/>
    <w:locked/>
    <w:rsid w:val="00EA1ACC"/>
    <w:rPr>
      <w:sz w:val="24"/>
      <w:lang w:val="ru-RU" w:eastAsia="ru-RU" w:bidi="ar-SA"/>
    </w:rPr>
  </w:style>
  <w:style w:type="paragraph" w:customStyle="1" w:styleId="aff0">
    <w:name w:val="Содержимое таблицы"/>
    <w:basedOn w:val="a0"/>
    <w:rsid w:val="00EA1ACC"/>
    <w:pPr>
      <w:suppressLineNumbers/>
      <w:suppressAutoHyphens/>
    </w:pPr>
    <w:rPr>
      <w:lang w:eastAsia="ar-SA"/>
    </w:rPr>
  </w:style>
  <w:style w:type="character" w:customStyle="1" w:styleId="16">
    <w:name w:val="Верхний колонтитул Знак1"/>
    <w:basedOn w:val="a1"/>
    <w:locked/>
    <w:rsid w:val="00EA1ACC"/>
    <w:rPr>
      <w:sz w:val="24"/>
      <w:lang w:val="ru-RU" w:eastAsia="ru-RU" w:bidi="ar-SA"/>
    </w:rPr>
  </w:style>
  <w:style w:type="paragraph" w:styleId="aff1">
    <w:name w:val="footnote text"/>
    <w:aliases w:val="Текст сноски Знак Знак Знак,Текст сноски Знак1 Знак,Текст сноски Знак Знак,Текст сноски Знак Знак1 Знак,single space,Текст сноски-FN"/>
    <w:basedOn w:val="a0"/>
    <w:link w:val="aff2"/>
    <w:rsid w:val="009A6B5B"/>
    <w:rPr>
      <w:sz w:val="20"/>
      <w:szCs w:val="20"/>
    </w:rPr>
  </w:style>
  <w:style w:type="character" w:customStyle="1" w:styleId="aff2">
    <w:name w:val="Текст сноски Знак"/>
    <w:aliases w:val="Текст сноски Знак Знак Знак Знак1,Текст сноски Знак1 Знак Знак1,Текст сноски Знак Знак Знак2,Текст сноски Знак Знак1 Знак Знак1,single space Знак1,Текст сноски-FN Знак"/>
    <w:basedOn w:val="a1"/>
    <w:link w:val="aff1"/>
    <w:uiPriority w:val="99"/>
    <w:rsid w:val="009A6B5B"/>
  </w:style>
  <w:style w:type="character" w:styleId="aff3">
    <w:name w:val="footnote reference"/>
    <w:rsid w:val="009A6B5B"/>
    <w:rPr>
      <w:vertAlign w:val="superscript"/>
    </w:rPr>
  </w:style>
  <w:style w:type="paragraph" w:customStyle="1" w:styleId="1-21">
    <w:name w:val="Средняя сетка 1 - Акцент 21"/>
    <w:basedOn w:val="a0"/>
    <w:uiPriority w:val="34"/>
    <w:qFormat/>
    <w:rsid w:val="009A6B5B"/>
    <w:pPr>
      <w:spacing w:after="200" w:line="276" w:lineRule="auto"/>
      <w:ind w:left="720"/>
      <w:contextualSpacing/>
    </w:pPr>
    <w:rPr>
      <w:rFonts w:ascii="Calibri" w:eastAsia="Calibri" w:hAnsi="Calibri"/>
      <w:sz w:val="22"/>
      <w:szCs w:val="22"/>
      <w:lang w:eastAsia="en-US"/>
    </w:rPr>
  </w:style>
  <w:style w:type="character" w:styleId="aff4">
    <w:name w:val="annotation reference"/>
    <w:rsid w:val="009A6B5B"/>
    <w:rPr>
      <w:sz w:val="18"/>
      <w:szCs w:val="18"/>
    </w:rPr>
  </w:style>
  <w:style w:type="paragraph" w:styleId="aff5">
    <w:name w:val="annotation subject"/>
    <w:basedOn w:val="ae"/>
    <w:next w:val="ae"/>
    <w:link w:val="aff6"/>
    <w:rsid w:val="009A6B5B"/>
    <w:rPr>
      <w:b/>
      <w:bCs/>
      <w:sz w:val="24"/>
      <w:szCs w:val="24"/>
    </w:rPr>
  </w:style>
  <w:style w:type="character" w:customStyle="1" w:styleId="aff6">
    <w:name w:val="Тема примечания Знак"/>
    <w:basedOn w:val="af"/>
    <w:link w:val="aff5"/>
    <w:rsid w:val="009A6B5B"/>
    <w:rPr>
      <w:b/>
      <w:bCs/>
      <w:sz w:val="24"/>
      <w:szCs w:val="24"/>
    </w:rPr>
  </w:style>
  <w:style w:type="paragraph" w:customStyle="1" w:styleId="aff7">
    <w:name w:val="Знак Знак Знак Знак"/>
    <w:basedOn w:val="a0"/>
    <w:rsid w:val="009A6B5B"/>
    <w:pPr>
      <w:spacing w:before="100" w:beforeAutospacing="1" w:after="100" w:afterAutospacing="1"/>
    </w:pPr>
    <w:rPr>
      <w:rFonts w:ascii="Tahoma" w:hAnsi="Tahoma"/>
      <w:sz w:val="20"/>
      <w:szCs w:val="20"/>
      <w:lang w:val="en-US" w:eastAsia="en-US"/>
    </w:rPr>
  </w:style>
  <w:style w:type="paragraph" w:customStyle="1" w:styleId="28">
    <w:name w:val="Абзац списка2"/>
    <w:basedOn w:val="a0"/>
    <w:rsid w:val="009A6B5B"/>
    <w:pPr>
      <w:ind w:left="720"/>
    </w:pPr>
    <w:rPr>
      <w:szCs w:val="20"/>
    </w:rPr>
  </w:style>
  <w:style w:type="paragraph" w:customStyle="1" w:styleId="-11">
    <w:name w:val="Цветная заливка - Акцент 11"/>
    <w:hidden/>
    <w:uiPriority w:val="71"/>
    <w:rsid w:val="009A6B5B"/>
    <w:rPr>
      <w:sz w:val="24"/>
      <w:szCs w:val="24"/>
    </w:rPr>
  </w:style>
  <w:style w:type="character" w:customStyle="1" w:styleId="17">
    <w:name w:val="Тема примечания Знак1"/>
    <w:uiPriority w:val="99"/>
    <w:locked/>
    <w:rsid w:val="009A6B5B"/>
    <w:rPr>
      <w:rFonts w:cs="Times New Roman"/>
      <w:b/>
      <w:bCs/>
      <w:sz w:val="24"/>
      <w:szCs w:val="24"/>
    </w:rPr>
  </w:style>
  <w:style w:type="paragraph" w:customStyle="1" w:styleId="aff8">
    <w:name w:val="÷¬__ ÷¬__ ÷¬__ ÷¬__"/>
    <w:basedOn w:val="a0"/>
    <w:rsid w:val="009A6B5B"/>
    <w:pPr>
      <w:spacing w:before="100" w:beforeAutospacing="1" w:after="100" w:afterAutospacing="1"/>
    </w:pPr>
    <w:rPr>
      <w:rFonts w:ascii="Tahoma" w:hAnsi="Tahoma"/>
      <w:sz w:val="20"/>
      <w:szCs w:val="20"/>
      <w:lang w:val="en-US" w:eastAsia="en-US"/>
    </w:rPr>
  </w:style>
  <w:style w:type="paragraph" w:styleId="aff9">
    <w:name w:val="endnote text"/>
    <w:basedOn w:val="a0"/>
    <w:link w:val="affa"/>
    <w:uiPriority w:val="99"/>
    <w:rsid w:val="009A6B5B"/>
    <w:rPr>
      <w:sz w:val="20"/>
      <w:szCs w:val="20"/>
    </w:rPr>
  </w:style>
  <w:style w:type="character" w:customStyle="1" w:styleId="affa">
    <w:name w:val="Текст концевой сноски Знак"/>
    <w:basedOn w:val="a1"/>
    <w:link w:val="aff9"/>
    <w:uiPriority w:val="99"/>
    <w:rsid w:val="009A6B5B"/>
  </w:style>
  <w:style w:type="character" w:styleId="affb">
    <w:name w:val="endnote reference"/>
    <w:rsid w:val="009A6B5B"/>
    <w:rPr>
      <w:vertAlign w:val="superscript"/>
    </w:rPr>
  </w:style>
  <w:style w:type="paragraph" w:customStyle="1" w:styleId="P16">
    <w:name w:val="P16"/>
    <w:basedOn w:val="a0"/>
    <w:hidden/>
    <w:rsid w:val="009A6B5B"/>
    <w:pPr>
      <w:widowControl w:val="0"/>
      <w:adjustRightInd w:val="0"/>
      <w:jc w:val="center"/>
      <w:textAlignment w:val="baseline"/>
    </w:pPr>
    <w:rPr>
      <w:rFonts w:eastAsia="SimSun1"/>
      <w:b/>
      <w:szCs w:val="20"/>
    </w:rPr>
  </w:style>
  <w:style w:type="paragraph" w:customStyle="1" w:styleId="P59">
    <w:name w:val="P59"/>
    <w:basedOn w:val="a0"/>
    <w:hidden/>
    <w:rsid w:val="009A6B5B"/>
    <w:pPr>
      <w:widowControl w:val="0"/>
      <w:tabs>
        <w:tab w:val="left" w:pos="-3420"/>
      </w:tabs>
      <w:adjustRightInd w:val="0"/>
      <w:jc w:val="center"/>
      <w:textAlignment w:val="baseline"/>
    </w:pPr>
    <w:rPr>
      <w:szCs w:val="20"/>
    </w:rPr>
  </w:style>
  <w:style w:type="paragraph" w:customStyle="1" w:styleId="P61">
    <w:name w:val="P61"/>
    <w:basedOn w:val="a0"/>
    <w:hidden/>
    <w:rsid w:val="009A6B5B"/>
    <w:pPr>
      <w:widowControl w:val="0"/>
      <w:tabs>
        <w:tab w:val="left" w:pos="-3420"/>
      </w:tabs>
      <w:adjustRightInd w:val="0"/>
      <w:jc w:val="center"/>
      <w:textAlignment w:val="baseline"/>
    </w:pPr>
    <w:rPr>
      <w:sz w:val="28"/>
      <w:szCs w:val="20"/>
    </w:rPr>
  </w:style>
  <w:style w:type="paragraph" w:customStyle="1" w:styleId="P103">
    <w:name w:val="P103"/>
    <w:basedOn w:val="a0"/>
    <w:hidden/>
    <w:rsid w:val="009A6B5B"/>
    <w:pPr>
      <w:widowControl w:val="0"/>
      <w:tabs>
        <w:tab w:val="left" w:pos="6054"/>
      </w:tabs>
      <w:autoSpaceDE w:val="0"/>
      <w:autoSpaceDN w:val="0"/>
      <w:adjustRightInd w:val="0"/>
      <w:ind w:left="5760"/>
      <w:textAlignment w:val="baseline"/>
    </w:pPr>
    <w:rPr>
      <w:szCs w:val="20"/>
    </w:rPr>
  </w:style>
  <w:style w:type="character" w:customStyle="1" w:styleId="T3">
    <w:name w:val="T3"/>
    <w:hidden/>
    <w:rsid w:val="009A6B5B"/>
    <w:rPr>
      <w:sz w:val="24"/>
    </w:rPr>
  </w:style>
  <w:style w:type="paragraph" w:styleId="34">
    <w:name w:val="Body Text Indent 3"/>
    <w:basedOn w:val="a0"/>
    <w:link w:val="35"/>
    <w:rsid w:val="009A6B5B"/>
    <w:pPr>
      <w:spacing w:after="120"/>
      <w:ind w:left="283"/>
    </w:pPr>
    <w:rPr>
      <w:sz w:val="16"/>
      <w:szCs w:val="16"/>
    </w:rPr>
  </w:style>
  <w:style w:type="character" w:customStyle="1" w:styleId="35">
    <w:name w:val="Основной текст с отступом 3 Знак"/>
    <w:basedOn w:val="a1"/>
    <w:link w:val="34"/>
    <w:rsid w:val="009A6B5B"/>
    <w:rPr>
      <w:sz w:val="16"/>
      <w:szCs w:val="16"/>
    </w:rPr>
  </w:style>
  <w:style w:type="paragraph" w:customStyle="1" w:styleId="formattext">
    <w:name w:val="formattext"/>
    <w:basedOn w:val="a0"/>
    <w:rsid w:val="009A6B5B"/>
    <w:pPr>
      <w:spacing w:before="100" w:beforeAutospacing="1" w:after="100" w:afterAutospacing="1"/>
    </w:pPr>
  </w:style>
  <w:style w:type="paragraph" w:customStyle="1" w:styleId="Default">
    <w:name w:val="Default"/>
    <w:rsid w:val="009A6B5B"/>
    <w:pPr>
      <w:autoSpaceDE w:val="0"/>
      <w:autoSpaceDN w:val="0"/>
      <w:adjustRightInd w:val="0"/>
    </w:pPr>
    <w:rPr>
      <w:rFonts w:eastAsia="Calibri"/>
      <w:color w:val="000000"/>
      <w:sz w:val="24"/>
      <w:szCs w:val="24"/>
      <w:lang w:eastAsia="en-US"/>
    </w:rPr>
  </w:style>
  <w:style w:type="paragraph" w:styleId="HTML">
    <w:name w:val="HTML Preformatted"/>
    <w:basedOn w:val="a0"/>
    <w:link w:val="HTML0"/>
    <w:uiPriority w:val="99"/>
    <w:unhideWhenUsed/>
    <w:rsid w:val="009A6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1"/>
    <w:link w:val="HTML"/>
    <w:uiPriority w:val="99"/>
    <w:rsid w:val="009A6B5B"/>
    <w:rPr>
      <w:rFonts w:ascii="Courier New" w:hAnsi="Courier New"/>
    </w:rPr>
  </w:style>
  <w:style w:type="paragraph" w:customStyle="1" w:styleId="affc">
    <w:name w:val="МУ Обычный стиль"/>
    <w:basedOn w:val="a0"/>
    <w:autoRedefine/>
    <w:rsid w:val="009A6B5B"/>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shd w:val="clear" w:color="auto" w:fill="FFFFFF"/>
    </w:rPr>
  </w:style>
  <w:style w:type="paragraph" w:customStyle="1" w:styleId="81">
    <w:name w:val="Стиль8"/>
    <w:basedOn w:val="a0"/>
    <w:rsid w:val="009A6B5B"/>
    <w:rPr>
      <w:rFonts w:eastAsia="Calibri"/>
      <w:noProof/>
      <w:sz w:val="28"/>
      <w:szCs w:val="28"/>
    </w:rPr>
  </w:style>
  <w:style w:type="paragraph" w:styleId="affd">
    <w:name w:val="Revision"/>
    <w:hidden/>
    <w:uiPriority w:val="99"/>
    <w:semiHidden/>
    <w:rsid w:val="009A6B5B"/>
    <w:rPr>
      <w:sz w:val="24"/>
      <w:szCs w:val="24"/>
    </w:rPr>
  </w:style>
  <w:style w:type="paragraph" w:customStyle="1" w:styleId="affe">
    <w:basedOn w:val="a0"/>
    <w:next w:val="a0"/>
    <w:link w:val="afff"/>
    <w:qFormat/>
    <w:rsid w:val="009A6B5B"/>
    <w:pPr>
      <w:spacing w:before="240" w:after="60"/>
      <w:jc w:val="center"/>
      <w:outlineLvl w:val="0"/>
    </w:pPr>
    <w:rPr>
      <w:rFonts w:ascii="Calibri Light" w:hAnsi="Calibri Light"/>
      <w:b/>
      <w:bCs/>
      <w:kern w:val="28"/>
      <w:sz w:val="32"/>
      <w:szCs w:val="32"/>
    </w:rPr>
  </w:style>
  <w:style w:type="character" w:customStyle="1" w:styleId="afff">
    <w:name w:val="Заголовок Знак"/>
    <w:link w:val="affe"/>
    <w:rsid w:val="009A6B5B"/>
    <w:rPr>
      <w:rFonts w:ascii="Calibri Light" w:hAnsi="Calibri Light"/>
      <w:b/>
      <w:bCs/>
      <w:kern w:val="28"/>
      <w:sz w:val="32"/>
      <w:szCs w:val="32"/>
    </w:rPr>
  </w:style>
  <w:style w:type="character" w:styleId="afff0">
    <w:name w:val="Emphasis"/>
    <w:qFormat/>
    <w:rsid w:val="009A6B5B"/>
    <w:rPr>
      <w:i/>
      <w:iCs/>
    </w:rPr>
  </w:style>
  <w:style w:type="table" w:customStyle="1" w:styleId="18">
    <w:name w:val="Сетка таблицы1"/>
    <w:basedOn w:val="a2"/>
    <w:next w:val="afb"/>
    <w:uiPriority w:val="39"/>
    <w:rsid w:val="009A6B5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0"/>
    <w:qFormat/>
    <w:rsid w:val="009717CA"/>
    <w:pPr>
      <w:widowControl w:val="0"/>
    </w:pPr>
    <w:rPr>
      <w:rFonts w:ascii="Calibri" w:eastAsia="Calibri" w:hAnsi="Calibri"/>
      <w:sz w:val="22"/>
      <w:szCs w:val="22"/>
      <w:lang w:val="en-US" w:eastAsia="en-US"/>
    </w:rPr>
  </w:style>
  <w:style w:type="paragraph" w:customStyle="1" w:styleId="19">
    <w:name w:val="Без интервала1"/>
    <w:rsid w:val="009717CA"/>
    <w:pPr>
      <w:widowControl w:val="0"/>
      <w:autoSpaceDE w:val="0"/>
      <w:autoSpaceDN w:val="0"/>
      <w:adjustRightInd w:val="0"/>
    </w:pPr>
    <w:rPr>
      <w:rFonts w:eastAsia="Calibri"/>
    </w:rPr>
  </w:style>
  <w:style w:type="paragraph" w:customStyle="1" w:styleId="afff1">
    <w:name w:val="Знак"/>
    <w:basedOn w:val="a0"/>
    <w:rsid w:val="009717CA"/>
    <w:pPr>
      <w:spacing w:after="160" w:line="240" w:lineRule="exact"/>
    </w:pPr>
    <w:rPr>
      <w:rFonts w:ascii="Verdana" w:hAnsi="Verdana"/>
      <w:lang w:val="en-US" w:eastAsia="en-US"/>
    </w:rPr>
  </w:style>
  <w:style w:type="paragraph" w:customStyle="1" w:styleId="36">
    <w:name w:val="Абзац списка3"/>
    <w:basedOn w:val="a0"/>
    <w:rsid w:val="009717CA"/>
    <w:pPr>
      <w:spacing w:after="200" w:line="276" w:lineRule="auto"/>
      <w:ind w:left="720"/>
      <w:contextualSpacing/>
    </w:pPr>
    <w:rPr>
      <w:szCs w:val="22"/>
      <w:lang w:eastAsia="en-US"/>
    </w:rPr>
  </w:style>
  <w:style w:type="paragraph" w:customStyle="1" w:styleId="align-center">
    <w:name w:val="align-center"/>
    <w:basedOn w:val="a0"/>
    <w:rsid w:val="009717CA"/>
    <w:pPr>
      <w:spacing w:before="100" w:beforeAutospacing="1" w:after="100" w:afterAutospacing="1"/>
    </w:pPr>
  </w:style>
  <w:style w:type="character" w:customStyle="1" w:styleId="211pt">
    <w:name w:val="Основной текст (2) + 11 pt"/>
    <w:basedOn w:val="a1"/>
    <w:rsid w:val="007621DF"/>
    <w:rPr>
      <w:rFonts w:ascii="Times New Roman" w:hAnsi="Times New Roman" w:cs="Times New Roman"/>
      <w:sz w:val="22"/>
      <w:szCs w:val="22"/>
      <w:u w:val="none"/>
    </w:rPr>
  </w:style>
  <w:style w:type="paragraph" w:customStyle="1" w:styleId="41">
    <w:name w:val="Абзац списка4"/>
    <w:basedOn w:val="a0"/>
    <w:rsid w:val="005439A1"/>
    <w:pPr>
      <w:spacing w:after="200" w:line="276" w:lineRule="auto"/>
      <w:ind w:left="720"/>
      <w:contextualSpacing/>
    </w:pPr>
    <w:rPr>
      <w:rFonts w:ascii="Calibri" w:hAnsi="Calibri"/>
      <w:sz w:val="22"/>
      <w:szCs w:val="22"/>
      <w:lang w:eastAsia="en-US"/>
    </w:rPr>
  </w:style>
  <w:style w:type="paragraph" w:customStyle="1" w:styleId="CharChar">
    <w:name w:val="Char Char"/>
    <w:basedOn w:val="a0"/>
    <w:autoRedefine/>
    <w:rsid w:val="005439A1"/>
    <w:pPr>
      <w:spacing w:after="160"/>
      <w:ind w:firstLine="720"/>
    </w:pPr>
    <w:rPr>
      <w:sz w:val="28"/>
      <w:szCs w:val="20"/>
      <w:lang w:val="en-US" w:eastAsia="en-US"/>
    </w:rPr>
  </w:style>
  <w:style w:type="paragraph" w:customStyle="1" w:styleId="ConsPlusDocList">
    <w:name w:val="ConsPlusDocList"/>
    <w:uiPriority w:val="99"/>
    <w:rsid w:val="003204F5"/>
    <w:pPr>
      <w:widowControl w:val="0"/>
      <w:autoSpaceDE w:val="0"/>
      <w:autoSpaceDN w:val="0"/>
    </w:pPr>
    <w:rPr>
      <w:rFonts w:ascii="Calibri" w:hAnsi="Calibri" w:cs="Calibri"/>
      <w:sz w:val="22"/>
    </w:rPr>
  </w:style>
  <w:style w:type="paragraph" w:customStyle="1" w:styleId="ConsPlusTitlePage">
    <w:name w:val="ConsPlusTitlePage"/>
    <w:uiPriority w:val="99"/>
    <w:rsid w:val="003204F5"/>
    <w:pPr>
      <w:widowControl w:val="0"/>
      <w:autoSpaceDE w:val="0"/>
      <w:autoSpaceDN w:val="0"/>
    </w:pPr>
    <w:rPr>
      <w:rFonts w:ascii="Tahoma" w:hAnsi="Tahoma" w:cs="Tahoma"/>
    </w:rPr>
  </w:style>
  <w:style w:type="paragraph" w:customStyle="1" w:styleId="ConsPlusJurTerm">
    <w:name w:val="ConsPlusJurTerm"/>
    <w:uiPriority w:val="99"/>
    <w:rsid w:val="003204F5"/>
    <w:pPr>
      <w:widowControl w:val="0"/>
      <w:autoSpaceDE w:val="0"/>
      <w:autoSpaceDN w:val="0"/>
    </w:pPr>
    <w:rPr>
      <w:rFonts w:ascii="Tahoma" w:hAnsi="Tahoma" w:cs="Tahoma"/>
      <w:sz w:val="26"/>
    </w:rPr>
  </w:style>
  <w:style w:type="paragraph" w:customStyle="1" w:styleId="ConsPlusTextList">
    <w:name w:val="ConsPlusTextList"/>
    <w:rsid w:val="003204F5"/>
    <w:pPr>
      <w:widowControl w:val="0"/>
      <w:autoSpaceDE w:val="0"/>
      <w:autoSpaceDN w:val="0"/>
    </w:pPr>
    <w:rPr>
      <w:rFonts w:ascii="Arial" w:hAnsi="Arial" w:cs="Arial"/>
    </w:rPr>
  </w:style>
  <w:style w:type="character" w:customStyle="1" w:styleId="afff2">
    <w:name w:val="Гипертекстовая ссылка"/>
    <w:basedOn w:val="a1"/>
    <w:rsid w:val="000F0E6A"/>
    <w:rPr>
      <w:rFonts w:cs="Times New Roman"/>
      <w:b/>
      <w:color w:val="106BBE"/>
    </w:rPr>
  </w:style>
  <w:style w:type="paragraph" w:customStyle="1" w:styleId="Style6">
    <w:name w:val="Style6"/>
    <w:basedOn w:val="a0"/>
    <w:uiPriority w:val="99"/>
    <w:rsid w:val="00E0416B"/>
    <w:pPr>
      <w:widowControl w:val="0"/>
      <w:autoSpaceDE w:val="0"/>
      <w:autoSpaceDN w:val="0"/>
      <w:adjustRightInd w:val="0"/>
      <w:spacing w:line="308" w:lineRule="exact"/>
      <w:ind w:firstLine="701"/>
      <w:jc w:val="both"/>
    </w:pPr>
  </w:style>
  <w:style w:type="character" w:customStyle="1" w:styleId="FontStyle13">
    <w:name w:val="Font Style13"/>
    <w:basedOn w:val="a1"/>
    <w:uiPriority w:val="99"/>
    <w:rsid w:val="00E0416B"/>
    <w:rPr>
      <w:rFonts w:ascii="Times New Roman" w:hAnsi="Times New Roman" w:cs="Times New Roman"/>
      <w:spacing w:val="10"/>
      <w:sz w:val="24"/>
      <w:szCs w:val="24"/>
    </w:rPr>
  </w:style>
  <w:style w:type="paragraph" w:customStyle="1" w:styleId="Style5">
    <w:name w:val="Style5"/>
    <w:basedOn w:val="a0"/>
    <w:uiPriority w:val="99"/>
    <w:rsid w:val="00E0416B"/>
    <w:pPr>
      <w:widowControl w:val="0"/>
      <w:autoSpaceDE w:val="0"/>
      <w:autoSpaceDN w:val="0"/>
      <w:adjustRightInd w:val="0"/>
    </w:pPr>
  </w:style>
  <w:style w:type="character" w:customStyle="1" w:styleId="FontStyle11">
    <w:name w:val="Font Style11"/>
    <w:basedOn w:val="a1"/>
    <w:uiPriority w:val="99"/>
    <w:rsid w:val="00E0416B"/>
    <w:rPr>
      <w:rFonts w:ascii="Times New Roman" w:hAnsi="Times New Roman" w:cs="Times New Roman"/>
      <w:spacing w:val="10"/>
      <w:sz w:val="24"/>
      <w:szCs w:val="24"/>
    </w:rPr>
  </w:style>
  <w:style w:type="paragraph" w:customStyle="1" w:styleId="Style7">
    <w:name w:val="Style7"/>
    <w:basedOn w:val="a0"/>
    <w:uiPriority w:val="99"/>
    <w:rsid w:val="003275EC"/>
    <w:pPr>
      <w:widowControl w:val="0"/>
      <w:autoSpaceDE w:val="0"/>
      <w:autoSpaceDN w:val="0"/>
      <w:adjustRightInd w:val="0"/>
      <w:spacing w:line="310" w:lineRule="exact"/>
      <w:ind w:firstLine="701"/>
      <w:jc w:val="both"/>
    </w:pPr>
  </w:style>
  <w:style w:type="paragraph" w:customStyle="1" w:styleId="Style4">
    <w:name w:val="Style4"/>
    <w:basedOn w:val="a0"/>
    <w:uiPriority w:val="99"/>
    <w:rsid w:val="003275EC"/>
    <w:pPr>
      <w:widowControl w:val="0"/>
      <w:autoSpaceDE w:val="0"/>
      <w:autoSpaceDN w:val="0"/>
      <w:adjustRightInd w:val="0"/>
      <w:jc w:val="center"/>
    </w:pPr>
  </w:style>
  <w:style w:type="paragraph" w:customStyle="1" w:styleId="BalloonText1">
    <w:name w:val="Balloon Text1"/>
    <w:basedOn w:val="a0"/>
    <w:semiHidden/>
    <w:rsid w:val="003275EC"/>
    <w:pPr>
      <w:widowControl w:val="0"/>
      <w:autoSpaceDE w:val="0"/>
      <w:autoSpaceDN w:val="0"/>
      <w:adjustRightInd w:val="0"/>
    </w:pPr>
    <w:rPr>
      <w:rFonts w:ascii="Tahoma" w:hAnsi="Tahoma" w:cs="Tahoma"/>
      <w:sz w:val="16"/>
      <w:szCs w:val="16"/>
    </w:rPr>
  </w:style>
  <w:style w:type="paragraph" w:customStyle="1" w:styleId="FR1">
    <w:name w:val="FR1"/>
    <w:rsid w:val="003275EC"/>
    <w:pPr>
      <w:widowControl w:val="0"/>
      <w:autoSpaceDE w:val="0"/>
      <w:autoSpaceDN w:val="0"/>
      <w:spacing w:before="260" w:line="260" w:lineRule="auto"/>
      <w:jc w:val="both"/>
    </w:pPr>
    <w:rPr>
      <w:sz w:val="28"/>
    </w:rPr>
  </w:style>
  <w:style w:type="paragraph" w:customStyle="1" w:styleId="afff3">
    <w:name w:val="Знак"/>
    <w:basedOn w:val="a0"/>
    <w:rsid w:val="003275EC"/>
    <w:pPr>
      <w:spacing w:before="100" w:beforeAutospacing="1" w:after="100" w:afterAutospacing="1"/>
    </w:pPr>
    <w:rPr>
      <w:rFonts w:ascii="Tahoma" w:hAnsi="Tahoma"/>
      <w:sz w:val="20"/>
      <w:szCs w:val="20"/>
      <w:lang w:val="en-US" w:eastAsia="en-US"/>
    </w:rPr>
  </w:style>
  <w:style w:type="paragraph" w:customStyle="1" w:styleId="headertexttopleveltextcentertext">
    <w:name w:val="headertext topleveltext centertext"/>
    <w:basedOn w:val="a0"/>
    <w:rsid w:val="003275EC"/>
    <w:pPr>
      <w:spacing w:before="100" w:beforeAutospacing="1" w:after="100" w:afterAutospacing="1"/>
    </w:pPr>
  </w:style>
  <w:style w:type="paragraph" w:customStyle="1" w:styleId="formattexttopleveltextcentertext">
    <w:name w:val="formattext topleveltext centertext"/>
    <w:basedOn w:val="a0"/>
    <w:rsid w:val="003275EC"/>
    <w:pPr>
      <w:spacing w:before="100" w:beforeAutospacing="1" w:after="100" w:afterAutospacing="1"/>
    </w:pPr>
  </w:style>
  <w:style w:type="paragraph" w:customStyle="1" w:styleId="formattexttopleveltext">
    <w:name w:val="formattext topleveltext"/>
    <w:basedOn w:val="a0"/>
    <w:rsid w:val="003275EC"/>
    <w:pPr>
      <w:spacing w:before="100" w:beforeAutospacing="1" w:after="100" w:afterAutospacing="1"/>
    </w:pPr>
  </w:style>
  <w:style w:type="paragraph" w:customStyle="1" w:styleId="CharCharCarCarCharCharCarCarCharCharCarCarCharChar">
    <w:name w:val="Char Char Car Car Char Char Car Car Char Char Car Car Char Char"/>
    <w:basedOn w:val="a0"/>
    <w:rsid w:val="003275EC"/>
    <w:pPr>
      <w:spacing w:after="160" w:line="240" w:lineRule="exact"/>
    </w:pPr>
    <w:rPr>
      <w:sz w:val="20"/>
      <w:szCs w:val="20"/>
    </w:rPr>
  </w:style>
  <w:style w:type="character" w:customStyle="1" w:styleId="60">
    <w:name w:val="Заголовок 6 Знак"/>
    <w:basedOn w:val="a1"/>
    <w:link w:val="6"/>
    <w:rsid w:val="0070489E"/>
    <w:rPr>
      <w:b/>
      <w:bCs/>
      <w:sz w:val="22"/>
      <w:szCs w:val="22"/>
    </w:rPr>
  </w:style>
  <w:style w:type="character" w:customStyle="1" w:styleId="80">
    <w:name w:val="Заголовок 8 Знак"/>
    <w:basedOn w:val="a1"/>
    <w:link w:val="8"/>
    <w:rsid w:val="0070489E"/>
    <w:rPr>
      <w:b/>
      <w:sz w:val="24"/>
    </w:rPr>
  </w:style>
  <w:style w:type="character" w:customStyle="1" w:styleId="90">
    <w:name w:val="Заголовок 9 Знак"/>
    <w:basedOn w:val="a1"/>
    <w:link w:val="9"/>
    <w:rsid w:val="0070489E"/>
    <w:rPr>
      <w:snapToGrid w:val="0"/>
      <w:sz w:val="28"/>
      <w:lang w:val="en-US"/>
    </w:rPr>
  </w:style>
  <w:style w:type="paragraph" w:styleId="afff4">
    <w:name w:val="Subtitle"/>
    <w:basedOn w:val="a0"/>
    <w:link w:val="afff5"/>
    <w:qFormat/>
    <w:rsid w:val="0070489E"/>
    <w:pPr>
      <w:jc w:val="center"/>
    </w:pPr>
    <w:rPr>
      <w:sz w:val="28"/>
    </w:rPr>
  </w:style>
  <w:style w:type="character" w:customStyle="1" w:styleId="afff5">
    <w:name w:val="Подзаголовок Знак"/>
    <w:basedOn w:val="a1"/>
    <w:link w:val="afff4"/>
    <w:rsid w:val="0070489E"/>
    <w:rPr>
      <w:sz w:val="28"/>
      <w:szCs w:val="24"/>
    </w:rPr>
  </w:style>
  <w:style w:type="character" w:customStyle="1" w:styleId="29">
    <w:name w:val="Знак Знак2"/>
    <w:basedOn w:val="a1"/>
    <w:semiHidden/>
    <w:rsid w:val="0070489E"/>
    <w:rPr>
      <w:rFonts w:ascii="Times New Roman" w:eastAsia="Times New Roman" w:hAnsi="Times New Roman" w:cs="Times New Roman"/>
      <w:snapToGrid w:val="0"/>
      <w:sz w:val="28"/>
      <w:szCs w:val="20"/>
      <w:lang w:val="en-US" w:eastAsia="ru-RU"/>
    </w:rPr>
  </w:style>
  <w:style w:type="character" w:customStyle="1" w:styleId="42">
    <w:name w:val="Знак Знак4"/>
    <w:basedOn w:val="a1"/>
    <w:semiHidden/>
    <w:rsid w:val="0070489E"/>
    <w:rPr>
      <w:snapToGrid w:val="0"/>
      <w:sz w:val="28"/>
      <w:lang w:val="en-US" w:eastAsia="ru-RU" w:bidi="ar-SA"/>
    </w:rPr>
  </w:style>
  <w:style w:type="character" w:customStyle="1" w:styleId="37">
    <w:name w:val="Знак Знак3"/>
    <w:basedOn w:val="a1"/>
    <w:semiHidden/>
    <w:rsid w:val="0070489E"/>
    <w:rPr>
      <w:snapToGrid w:val="0"/>
      <w:sz w:val="28"/>
      <w:lang w:val="en-US" w:eastAsia="ru-RU" w:bidi="ar-SA"/>
    </w:rPr>
  </w:style>
  <w:style w:type="paragraph" w:styleId="38">
    <w:name w:val="Body Text 3"/>
    <w:basedOn w:val="a0"/>
    <w:link w:val="39"/>
    <w:rsid w:val="0070489E"/>
    <w:pPr>
      <w:spacing w:after="120"/>
    </w:pPr>
    <w:rPr>
      <w:sz w:val="16"/>
      <w:szCs w:val="16"/>
    </w:rPr>
  </w:style>
  <w:style w:type="character" w:customStyle="1" w:styleId="39">
    <w:name w:val="Основной текст 3 Знак"/>
    <w:basedOn w:val="a1"/>
    <w:link w:val="38"/>
    <w:uiPriority w:val="99"/>
    <w:rsid w:val="0070489E"/>
    <w:rPr>
      <w:sz w:val="16"/>
      <w:szCs w:val="16"/>
    </w:rPr>
  </w:style>
  <w:style w:type="character" w:customStyle="1" w:styleId="1a">
    <w:name w:val="Заголовок №1_"/>
    <w:basedOn w:val="a1"/>
    <w:link w:val="1b"/>
    <w:rsid w:val="0070489E"/>
    <w:rPr>
      <w:b/>
      <w:bCs/>
      <w:sz w:val="27"/>
      <w:szCs w:val="27"/>
      <w:shd w:val="clear" w:color="auto" w:fill="FFFFFF"/>
    </w:rPr>
  </w:style>
  <w:style w:type="paragraph" w:customStyle="1" w:styleId="1b">
    <w:name w:val="Заголовок №1"/>
    <w:basedOn w:val="a0"/>
    <w:link w:val="1a"/>
    <w:rsid w:val="0070489E"/>
    <w:pPr>
      <w:widowControl w:val="0"/>
      <w:shd w:val="clear" w:color="auto" w:fill="FFFFFF"/>
      <w:spacing w:before="300" w:after="120" w:line="240" w:lineRule="atLeast"/>
      <w:ind w:hanging="4240"/>
      <w:jc w:val="both"/>
      <w:outlineLvl w:val="0"/>
    </w:pPr>
    <w:rPr>
      <w:b/>
      <w:bCs/>
      <w:sz w:val="27"/>
      <w:szCs w:val="27"/>
    </w:rPr>
  </w:style>
  <w:style w:type="character" w:customStyle="1" w:styleId="z-">
    <w:name w:val="z-Начало формы Знак"/>
    <w:basedOn w:val="a1"/>
    <w:link w:val="z-0"/>
    <w:rsid w:val="0070489E"/>
    <w:rPr>
      <w:sz w:val="24"/>
    </w:rPr>
  </w:style>
  <w:style w:type="paragraph" w:customStyle="1" w:styleId="afff6">
    <w:name w:val="Заголовок статьи"/>
    <w:basedOn w:val="a0"/>
    <w:next w:val="a0"/>
    <w:rsid w:val="0070489E"/>
    <w:pPr>
      <w:autoSpaceDE w:val="0"/>
      <w:autoSpaceDN w:val="0"/>
      <w:adjustRightInd w:val="0"/>
      <w:ind w:left="1612" w:hanging="892"/>
      <w:jc w:val="both"/>
    </w:pPr>
    <w:rPr>
      <w:rFonts w:ascii="Arial" w:hAnsi="Arial"/>
    </w:rPr>
  </w:style>
  <w:style w:type="paragraph" w:customStyle="1" w:styleId="1c">
    <w:name w:val="Знак Знак Знак Знак Знак1 Знак"/>
    <w:basedOn w:val="a0"/>
    <w:autoRedefine/>
    <w:rsid w:val="0070489E"/>
    <w:pPr>
      <w:spacing w:after="160" w:line="240" w:lineRule="exact"/>
    </w:pPr>
    <w:rPr>
      <w:sz w:val="28"/>
      <w:szCs w:val="28"/>
      <w:lang w:val="en-US" w:eastAsia="en-US"/>
    </w:rPr>
  </w:style>
  <w:style w:type="paragraph" w:customStyle="1" w:styleId="afff7">
    <w:name w:val="Прижатый влево"/>
    <w:basedOn w:val="a0"/>
    <w:next w:val="a0"/>
    <w:rsid w:val="0070489E"/>
    <w:pPr>
      <w:autoSpaceDE w:val="0"/>
      <w:autoSpaceDN w:val="0"/>
      <w:adjustRightInd w:val="0"/>
    </w:pPr>
    <w:rPr>
      <w:rFonts w:ascii="Arial" w:hAnsi="Arial"/>
    </w:rPr>
  </w:style>
  <w:style w:type="character" w:customStyle="1" w:styleId="71">
    <w:name w:val="Знак Знак7"/>
    <w:basedOn w:val="a1"/>
    <w:semiHidden/>
    <w:rsid w:val="0070489E"/>
    <w:rPr>
      <w:snapToGrid w:val="0"/>
      <w:sz w:val="28"/>
      <w:lang w:val="en-US" w:eastAsia="ru-RU" w:bidi="ar-SA"/>
    </w:rPr>
  </w:style>
  <w:style w:type="character" w:customStyle="1" w:styleId="afff8">
    <w:name w:val="Знак Знак"/>
    <w:basedOn w:val="a1"/>
    <w:locked/>
    <w:rsid w:val="0070489E"/>
    <w:rPr>
      <w:sz w:val="28"/>
      <w:szCs w:val="24"/>
      <w:lang w:val="ru-RU" w:eastAsia="ru-RU" w:bidi="ar-SA"/>
    </w:rPr>
  </w:style>
  <w:style w:type="character" w:customStyle="1" w:styleId="2a">
    <w:name w:val="Знак Знак2"/>
    <w:basedOn w:val="a1"/>
    <w:locked/>
    <w:rsid w:val="0070489E"/>
    <w:rPr>
      <w:sz w:val="32"/>
      <w:szCs w:val="24"/>
      <w:lang w:val="ru-RU" w:eastAsia="ru-RU" w:bidi="ar-SA"/>
    </w:rPr>
  </w:style>
  <w:style w:type="character" w:customStyle="1" w:styleId="1d">
    <w:name w:val="Знак Знак1"/>
    <w:basedOn w:val="a1"/>
    <w:locked/>
    <w:rsid w:val="0070489E"/>
    <w:rPr>
      <w:sz w:val="28"/>
      <w:szCs w:val="24"/>
      <w:lang w:val="ru-RU" w:eastAsia="ru-RU" w:bidi="ar-SA"/>
    </w:rPr>
  </w:style>
  <w:style w:type="paragraph" w:styleId="afff9">
    <w:name w:val="caption"/>
    <w:basedOn w:val="a0"/>
    <w:next w:val="a0"/>
    <w:uiPriority w:val="99"/>
    <w:qFormat/>
    <w:rsid w:val="0070489E"/>
    <w:pPr>
      <w:shd w:val="clear" w:color="auto" w:fill="FFFFFF"/>
      <w:jc w:val="both"/>
    </w:pPr>
    <w:rPr>
      <w:color w:val="000000"/>
      <w:sz w:val="28"/>
    </w:rPr>
  </w:style>
  <w:style w:type="character" w:customStyle="1" w:styleId="3a">
    <w:name w:val="Знак Знак3"/>
    <w:basedOn w:val="a1"/>
    <w:locked/>
    <w:rsid w:val="0070489E"/>
    <w:rPr>
      <w:sz w:val="32"/>
      <w:szCs w:val="24"/>
      <w:lang w:val="ru-RU" w:eastAsia="ru-RU" w:bidi="ar-SA"/>
    </w:rPr>
  </w:style>
  <w:style w:type="paragraph" w:styleId="afffa">
    <w:name w:val="Block Text"/>
    <w:basedOn w:val="a0"/>
    <w:rsid w:val="0070489E"/>
    <w:pPr>
      <w:ind w:left="1560" w:right="1417"/>
      <w:jc w:val="center"/>
    </w:pPr>
    <w:rPr>
      <w:sz w:val="28"/>
      <w:szCs w:val="20"/>
    </w:rPr>
  </w:style>
  <w:style w:type="character" w:customStyle="1" w:styleId="150">
    <w:name w:val="Знак Знак15"/>
    <w:basedOn w:val="a1"/>
    <w:rsid w:val="0070489E"/>
    <w:rPr>
      <w:snapToGrid w:val="0"/>
      <w:sz w:val="28"/>
      <w:lang w:val="en-US" w:eastAsia="ru-RU" w:bidi="ar-SA"/>
    </w:rPr>
  </w:style>
  <w:style w:type="character" w:customStyle="1" w:styleId="140">
    <w:name w:val="Знак Знак14"/>
    <w:basedOn w:val="a1"/>
    <w:rsid w:val="0070489E"/>
    <w:rPr>
      <w:sz w:val="28"/>
      <w:szCs w:val="24"/>
      <w:lang w:val="ru-RU" w:eastAsia="ru-RU" w:bidi="ar-SA"/>
    </w:rPr>
  </w:style>
  <w:style w:type="character" w:customStyle="1" w:styleId="1e">
    <w:name w:val="Основной шрифт абзаца1"/>
    <w:rsid w:val="0070489E"/>
  </w:style>
  <w:style w:type="paragraph" w:customStyle="1" w:styleId="51">
    <w:name w:val="Абзац списка5"/>
    <w:basedOn w:val="a0"/>
    <w:rsid w:val="0070489E"/>
    <w:pPr>
      <w:spacing w:after="200" w:line="276" w:lineRule="auto"/>
      <w:ind w:left="720"/>
    </w:pPr>
    <w:rPr>
      <w:rFonts w:ascii="Calibri" w:hAnsi="Calibri" w:cs="Calibri"/>
      <w:sz w:val="22"/>
      <w:szCs w:val="22"/>
      <w:lang w:eastAsia="en-US"/>
    </w:rPr>
  </w:style>
  <w:style w:type="paragraph" w:customStyle="1" w:styleId="Heading">
    <w:name w:val="Heading"/>
    <w:rsid w:val="0070489E"/>
    <w:pPr>
      <w:widowControl w:val="0"/>
      <w:autoSpaceDE w:val="0"/>
      <w:autoSpaceDN w:val="0"/>
      <w:adjustRightInd w:val="0"/>
    </w:pPr>
    <w:rPr>
      <w:rFonts w:ascii="Arial" w:hAnsi="Arial" w:cs="Arial"/>
      <w:b/>
      <w:bCs/>
      <w:sz w:val="22"/>
      <w:szCs w:val="22"/>
    </w:rPr>
  </w:style>
  <w:style w:type="paragraph" w:customStyle="1" w:styleId="consplustitle0">
    <w:name w:val="consplustitle"/>
    <w:basedOn w:val="a0"/>
    <w:rsid w:val="0070489E"/>
    <w:pPr>
      <w:spacing w:after="192"/>
    </w:pPr>
  </w:style>
  <w:style w:type="paragraph" w:customStyle="1" w:styleId="consplusnonformat1">
    <w:name w:val="consplusnonformat"/>
    <w:basedOn w:val="a0"/>
    <w:rsid w:val="0070489E"/>
    <w:pPr>
      <w:spacing w:after="192"/>
    </w:pPr>
  </w:style>
  <w:style w:type="paragraph" w:customStyle="1" w:styleId="consplusnormal1">
    <w:name w:val="consplusnormal"/>
    <w:basedOn w:val="a0"/>
    <w:rsid w:val="0070489E"/>
    <w:pPr>
      <w:spacing w:after="192"/>
    </w:pPr>
  </w:style>
  <w:style w:type="character" w:customStyle="1" w:styleId="43">
    <w:name w:val="Основной текст (4)_"/>
    <w:basedOn w:val="a1"/>
    <w:link w:val="44"/>
    <w:rsid w:val="0070489E"/>
    <w:rPr>
      <w:spacing w:val="4"/>
      <w:sz w:val="15"/>
      <w:szCs w:val="15"/>
      <w:shd w:val="clear" w:color="auto" w:fill="FFFFFF"/>
    </w:rPr>
  </w:style>
  <w:style w:type="paragraph" w:customStyle="1" w:styleId="44">
    <w:name w:val="Основной текст (4)"/>
    <w:basedOn w:val="a0"/>
    <w:link w:val="43"/>
    <w:rsid w:val="0070489E"/>
    <w:pPr>
      <w:widowControl w:val="0"/>
      <w:shd w:val="clear" w:color="auto" w:fill="FFFFFF"/>
      <w:spacing w:after="120" w:line="240" w:lineRule="atLeast"/>
      <w:jc w:val="right"/>
    </w:pPr>
    <w:rPr>
      <w:spacing w:val="4"/>
      <w:sz w:val="15"/>
      <w:szCs w:val="15"/>
    </w:rPr>
  </w:style>
  <w:style w:type="character" w:customStyle="1" w:styleId="afffb">
    <w:name w:val="Подпись к таблице_"/>
    <w:basedOn w:val="a1"/>
    <w:link w:val="afffc"/>
    <w:rsid w:val="0070489E"/>
    <w:rPr>
      <w:rFonts w:ascii="Verdana" w:hAnsi="Verdana"/>
      <w:spacing w:val="-4"/>
      <w:sz w:val="13"/>
      <w:szCs w:val="13"/>
      <w:shd w:val="clear" w:color="auto" w:fill="FFFFFF"/>
    </w:rPr>
  </w:style>
  <w:style w:type="paragraph" w:customStyle="1" w:styleId="afffc">
    <w:name w:val="Подпись к таблице"/>
    <w:basedOn w:val="a0"/>
    <w:link w:val="afffb"/>
    <w:rsid w:val="0070489E"/>
    <w:pPr>
      <w:widowControl w:val="0"/>
      <w:shd w:val="clear" w:color="auto" w:fill="FFFFFF"/>
      <w:spacing w:line="240" w:lineRule="atLeast"/>
    </w:pPr>
    <w:rPr>
      <w:rFonts w:ascii="Verdana" w:hAnsi="Verdana"/>
      <w:spacing w:val="-4"/>
      <w:sz w:val="13"/>
      <w:szCs w:val="13"/>
    </w:rPr>
  </w:style>
  <w:style w:type="character" w:customStyle="1" w:styleId="7pt1">
    <w:name w:val="Основной текст + 7 pt1"/>
    <w:aliases w:val="Полужирный7,Курсив2,Интервал 0 pt12,Основной текст (2) + 9 pt1"/>
    <w:basedOn w:val="10"/>
    <w:rsid w:val="0070489E"/>
    <w:rPr>
      <w:rFonts w:cs="Verdana"/>
      <w:i/>
      <w:iCs/>
      <w:spacing w:val="-10"/>
      <w:sz w:val="14"/>
      <w:szCs w:val="14"/>
      <w:u w:val="none"/>
      <w:lang w:val="ru-RU" w:eastAsia="ru-RU" w:bidi="ar-SA"/>
    </w:rPr>
  </w:style>
  <w:style w:type="character" w:customStyle="1" w:styleId="afffd">
    <w:name w:val="Другое_"/>
    <w:basedOn w:val="a1"/>
    <w:link w:val="afffe"/>
    <w:rsid w:val="0070489E"/>
    <w:rPr>
      <w:rFonts w:ascii="Verdana" w:hAnsi="Verdana"/>
      <w:spacing w:val="-4"/>
      <w:sz w:val="13"/>
      <w:szCs w:val="13"/>
      <w:shd w:val="clear" w:color="auto" w:fill="FFFFFF"/>
      <w:lang w:val="en-US" w:eastAsia="en-US"/>
    </w:rPr>
  </w:style>
  <w:style w:type="paragraph" w:customStyle="1" w:styleId="afffe">
    <w:name w:val="Другое"/>
    <w:basedOn w:val="a0"/>
    <w:link w:val="afffd"/>
    <w:rsid w:val="0070489E"/>
    <w:pPr>
      <w:widowControl w:val="0"/>
      <w:shd w:val="clear" w:color="auto" w:fill="FFFFFF"/>
      <w:spacing w:line="250" w:lineRule="exact"/>
    </w:pPr>
    <w:rPr>
      <w:rFonts w:ascii="Verdana" w:hAnsi="Verdana"/>
      <w:spacing w:val="-4"/>
      <w:sz w:val="13"/>
      <w:szCs w:val="13"/>
      <w:lang w:val="en-US" w:eastAsia="en-US"/>
    </w:rPr>
  </w:style>
  <w:style w:type="character" w:customStyle="1" w:styleId="2b">
    <w:name w:val="Другое (2)_"/>
    <w:basedOn w:val="a1"/>
    <w:link w:val="2c"/>
    <w:rsid w:val="0070489E"/>
    <w:rPr>
      <w:rFonts w:ascii="Tahoma" w:hAnsi="Tahoma"/>
      <w:sz w:val="14"/>
      <w:szCs w:val="14"/>
      <w:shd w:val="clear" w:color="auto" w:fill="FFFFFF"/>
      <w:lang w:val="en-US" w:eastAsia="en-US"/>
    </w:rPr>
  </w:style>
  <w:style w:type="paragraph" w:customStyle="1" w:styleId="2c">
    <w:name w:val="Другое (2)"/>
    <w:basedOn w:val="a0"/>
    <w:link w:val="2b"/>
    <w:rsid w:val="0070489E"/>
    <w:pPr>
      <w:widowControl w:val="0"/>
      <w:shd w:val="clear" w:color="auto" w:fill="FFFFFF"/>
      <w:spacing w:line="250" w:lineRule="exact"/>
    </w:pPr>
    <w:rPr>
      <w:rFonts w:ascii="Tahoma" w:hAnsi="Tahoma"/>
      <w:sz w:val="14"/>
      <w:szCs w:val="14"/>
      <w:lang w:val="en-US" w:eastAsia="en-US"/>
    </w:rPr>
  </w:style>
  <w:style w:type="character" w:customStyle="1" w:styleId="61">
    <w:name w:val="Основной текст (6)_"/>
    <w:basedOn w:val="a1"/>
    <w:link w:val="62"/>
    <w:rsid w:val="0070489E"/>
    <w:rPr>
      <w:rFonts w:ascii="Verdana" w:hAnsi="Verdana"/>
      <w:spacing w:val="1"/>
      <w:sz w:val="11"/>
      <w:szCs w:val="11"/>
      <w:shd w:val="clear" w:color="auto" w:fill="FFFFFF"/>
    </w:rPr>
  </w:style>
  <w:style w:type="paragraph" w:customStyle="1" w:styleId="62">
    <w:name w:val="Основной текст (6)"/>
    <w:basedOn w:val="a0"/>
    <w:link w:val="61"/>
    <w:rsid w:val="0070489E"/>
    <w:pPr>
      <w:widowControl w:val="0"/>
      <w:shd w:val="clear" w:color="auto" w:fill="FFFFFF"/>
      <w:spacing w:line="240" w:lineRule="atLeast"/>
    </w:pPr>
    <w:rPr>
      <w:rFonts w:ascii="Verdana" w:hAnsi="Verdana"/>
      <w:spacing w:val="1"/>
      <w:sz w:val="11"/>
      <w:szCs w:val="11"/>
    </w:rPr>
  </w:style>
  <w:style w:type="character" w:customStyle="1" w:styleId="6CourierNew">
    <w:name w:val="Основной текст (6) + Courier New"/>
    <w:aliases w:val="6 pt,Интервал 0 pt10"/>
    <w:basedOn w:val="61"/>
    <w:rsid w:val="0070489E"/>
    <w:rPr>
      <w:rFonts w:ascii="Courier New" w:hAnsi="Courier New" w:cs="Courier New"/>
      <w:noProof/>
      <w:spacing w:val="0"/>
      <w:sz w:val="12"/>
      <w:szCs w:val="12"/>
    </w:rPr>
  </w:style>
  <w:style w:type="character" w:customStyle="1" w:styleId="72">
    <w:name w:val="Основной текст (7)_"/>
    <w:basedOn w:val="a1"/>
    <w:link w:val="73"/>
    <w:rsid w:val="0070489E"/>
    <w:rPr>
      <w:rFonts w:ascii="Verdana" w:hAnsi="Verdana"/>
      <w:sz w:val="12"/>
      <w:szCs w:val="12"/>
      <w:shd w:val="clear" w:color="auto" w:fill="FFFFFF"/>
    </w:rPr>
  </w:style>
  <w:style w:type="paragraph" w:customStyle="1" w:styleId="73">
    <w:name w:val="Основной текст (7)"/>
    <w:basedOn w:val="a0"/>
    <w:link w:val="72"/>
    <w:rsid w:val="0070489E"/>
    <w:pPr>
      <w:widowControl w:val="0"/>
      <w:shd w:val="clear" w:color="auto" w:fill="FFFFFF"/>
      <w:spacing w:line="240" w:lineRule="atLeast"/>
    </w:pPr>
    <w:rPr>
      <w:rFonts w:ascii="Verdana" w:hAnsi="Verdana"/>
      <w:sz w:val="12"/>
      <w:szCs w:val="12"/>
    </w:rPr>
  </w:style>
  <w:style w:type="character" w:customStyle="1" w:styleId="7Tahoma">
    <w:name w:val="Основной текст (7) + Tahoma"/>
    <w:aliases w:val="4 pt,Полужирный6"/>
    <w:basedOn w:val="72"/>
    <w:rsid w:val="0070489E"/>
    <w:rPr>
      <w:rFonts w:ascii="Tahoma" w:hAnsi="Tahoma" w:cs="Tahoma"/>
      <w:b/>
      <w:bCs/>
      <w:noProof/>
      <w:sz w:val="8"/>
      <w:szCs w:val="8"/>
    </w:rPr>
  </w:style>
  <w:style w:type="character" w:customStyle="1" w:styleId="82">
    <w:name w:val="Основной текст (8)_"/>
    <w:basedOn w:val="a1"/>
    <w:link w:val="83"/>
    <w:rsid w:val="0070489E"/>
    <w:rPr>
      <w:rFonts w:ascii="Verdana" w:hAnsi="Verdana"/>
      <w:sz w:val="12"/>
      <w:szCs w:val="12"/>
      <w:shd w:val="clear" w:color="auto" w:fill="FFFFFF"/>
    </w:rPr>
  </w:style>
  <w:style w:type="paragraph" w:customStyle="1" w:styleId="83">
    <w:name w:val="Основной текст (8)"/>
    <w:basedOn w:val="a0"/>
    <w:link w:val="82"/>
    <w:rsid w:val="0070489E"/>
    <w:pPr>
      <w:widowControl w:val="0"/>
      <w:shd w:val="clear" w:color="auto" w:fill="FFFFFF"/>
      <w:spacing w:line="240" w:lineRule="atLeast"/>
    </w:pPr>
    <w:rPr>
      <w:rFonts w:ascii="Verdana" w:hAnsi="Verdana"/>
      <w:sz w:val="12"/>
      <w:szCs w:val="12"/>
    </w:rPr>
  </w:style>
  <w:style w:type="character" w:customStyle="1" w:styleId="8Tahoma">
    <w:name w:val="Основной текст (8) + Tahoma"/>
    <w:basedOn w:val="82"/>
    <w:rsid w:val="0070489E"/>
    <w:rPr>
      <w:rFonts w:ascii="Tahoma" w:hAnsi="Tahoma" w:cs="Tahoma"/>
      <w:noProof/>
    </w:rPr>
  </w:style>
  <w:style w:type="character" w:customStyle="1" w:styleId="110">
    <w:name w:val="Основной текст (11)_"/>
    <w:basedOn w:val="a1"/>
    <w:link w:val="111"/>
    <w:rsid w:val="0070489E"/>
    <w:rPr>
      <w:rFonts w:ascii="Tahoma" w:hAnsi="Tahoma"/>
      <w:spacing w:val="9"/>
      <w:sz w:val="12"/>
      <w:szCs w:val="12"/>
      <w:shd w:val="clear" w:color="auto" w:fill="FFFFFF"/>
    </w:rPr>
  </w:style>
  <w:style w:type="paragraph" w:customStyle="1" w:styleId="111">
    <w:name w:val="Основной текст (11)"/>
    <w:basedOn w:val="a0"/>
    <w:link w:val="110"/>
    <w:rsid w:val="0070489E"/>
    <w:pPr>
      <w:widowControl w:val="0"/>
      <w:shd w:val="clear" w:color="auto" w:fill="FFFFFF"/>
      <w:spacing w:line="240" w:lineRule="atLeast"/>
    </w:pPr>
    <w:rPr>
      <w:rFonts w:ascii="Tahoma" w:hAnsi="Tahoma"/>
      <w:spacing w:val="9"/>
      <w:sz w:val="12"/>
      <w:szCs w:val="12"/>
    </w:rPr>
  </w:style>
  <w:style w:type="character" w:customStyle="1" w:styleId="151">
    <w:name w:val="Основной текст (15)_"/>
    <w:basedOn w:val="a1"/>
    <w:link w:val="152"/>
    <w:rsid w:val="0070489E"/>
    <w:rPr>
      <w:rFonts w:ascii="Tahoma" w:hAnsi="Tahoma"/>
      <w:spacing w:val="7"/>
      <w:sz w:val="12"/>
      <w:szCs w:val="12"/>
      <w:shd w:val="clear" w:color="auto" w:fill="FFFFFF"/>
    </w:rPr>
  </w:style>
  <w:style w:type="paragraph" w:customStyle="1" w:styleId="152">
    <w:name w:val="Основной текст (15)"/>
    <w:basedOn w:val="a0"/>
    <w:link w:val="151"/>
    <w:rsid w:val="0070489E"/>
    <w:pPr>
      <w:widowControl w:val="0"/>
      <w:shd w:val="clear" w:color="auto" w:fill="FFFFFF"/>
      <w:spacing w:line="240" w:lineRule="atLeast"/>
    </w:pPr>
    <w:rPr>
      <w:rFonts w:ascii="Tahoma" w:hAnsi="Tahoma"/>
      <w:spacing w:val="7"/>
      <w:sz w:val="12"/>
      <w:szCs w:val="12"/>
    </w:rPr>
  </w:style>
  <w:style w:type="character" w:customStyle="1" w:styleId="150pt">
    <w:name w:val="Основной текст (15) + Интервал 0 pt"/>
    <w:basedOn w:val="151"/>
    <w:rsid w:val="0070489E"/>
    <w:rPr>
      <w:noProof/>
      <w:spacing w:val="0"/>
    </w:rPr>
  </w:style>
  <w:style w:type="character" w:customStyle="1" w:styleId="Tahoma">
    <w:name w:val="Основной текст + Tahoma"/>
    <w:aliases w:val="7 pt1,Интервал 0 pt4"/>
    <w:basedOn w:val="10"/>
    <w:rsid w:val="0070489E"/>
    <w:rPr>
      <w:rFonts w:ascii="Tahoma" w:hAnsi="Tahoma" w:cs="Tahoma"/>
      <w:spacing w:val="0"/>
      <w:sz w:val="14"/>
      <w:szCs w:val="14"/>
      <w:u w:val="none"/>
      <w:lang w:val="ru-RU" w:eastAsia="ru-RU" w:bidi="ar-SA"/>
    </w:rPr>
  </w:style>
  <w:style w:type="paragraph" w:customStyle="1" w:styleId="tekstob">
    <w:name w:val="tekstob"/>
    <w:basedOn w:val="a0"/>
    <w:rsid w:val="0070489E"/>
    <w:pPr>
      <w:spacing w:before="100" w:beforeAutospacing="1" w:after="100" w:afterAutospacing="1"/>
    </w:pPr>
  </w:style>
  <w:style w:type="paragraph" w:styleId="affff">
    <w:name w:val="Document Map"/>
    <w:basedOn w:val="a0"/>
    <w:link w:val="affff0"/>
    <w:rsid w:val="0070489E"/>
    <w:pPr>
      <w:shd w:val="clear" w:color="auto" w:fill="000080"/>
    </w:pPr>
    <w:rPr>
      <w:snapToGrid w:val="0"/>
      <w:sz w:val="28"/>
      <w:szCs w:val="20"/>
      <w:lang w:val="en-US"/>
    </w:rPr>
  </w:style>
  <w:style w:type="character" w:customStyle="1" w:styleId="affff0">
    <w:name w:val="Схема документа Знак"/>
    <w:basedOn w:val="a1"/>
    <w:link w:val="affff"/>
    <w:rsid w:val="0070489E"/>
    <w:rPr>
      <w:snapToGrid w:val="0"/>
      <w:sz w:val="28"/>
      <w:shd w:val="clear" w:color="auto" w:fill="000080"/>
      <w:lang w:val="en-US"/>
    </w:rPr>
  </w:style>
  <w:style w:type="character" w:customStyle="1" w:styleId="260">
    <w:name w:val="Знак Знак26"/>
    <w:basedOn w:val="a1"/>
    <w:rsid w:val="0070489E"/>
    <w:rPr>
      <w:sz w:val="28"/>
      <w:szCs w:val="24"/>
      <w:lang w:val="ru-RU" w:eastAsia="ru-RU" w:bidi="ar-SA"/>
    </w:rPr>
  </w:style>
  <w:style w:type="character" w:customStyle="1" w:styleId="250">
    <w:name w:val="Знак Знак25"/>
    <w:basedOn w:val="a1"/>
    <w:rsid w:val="0070489E"/>
    <w:rPr>
      <w:rFonts w:ascii="Arial" w:hAnsi="Arial" w:cs="Arial"/>
      <w:b/>
      <w:bCs/>
      <w:i/>
      <w:iCs/>
      <w:sz w:val="28"/>
      <w:szCs w:val="28"/>
      <w:lang w:val="ru-RU" w:eastAsia="ru-RU" w:bidi="ar-SA"/>
    </w:rPr>
  </w:style>
  <w:style w:type="character" w:customStyle="1" w:styleId="240">
    <w:name w:val="Знак Знак24"/>
    <w:basedOn w:val="a1"/>
    <w:rsid w:val="0070489E"/>
    <w:rPr>
      <w:rFonts w:ascii="Arial" w:hAnsi="Arial" w:cs="Arial"/>
      <w:b/>
      <w:bCs/>
      <w:sz w:val="26"/>
      <w:szCs w:val="26"/>
      <w:lang w:val="ru-RU" w:eastAsia="ru-RU" w:bidi="ar-SA"/>
    </w:rPr>
  </w:style>
  <w:style w:type="character" w:customStyle="1" w:styleId="230">
    <w:name w:val="Знак Знак23"/>
    <w:basedOn w:val="a1"/>
    <w:rsid w:val="0070489E"/>
    <w:rPr>
      <w:b/>
      <w:bCs/>
      <w:sz w:val="28"/>
      <w:szCs w:val="28"/>
      <w:lang w:val="ru-RU" w:eastAsia="ru-RU" w:bidi="ar-SA"/>
    </w:rPr>
  </w:style>
  <w:style w:type="character" w:customStyle="1" w:styleId="210">
    <w:name w:val="Знак Знак21"/>
    <w:basedOn w:val="a1"/>
    <w:rsid w:val="0070489E"/>
    <w:rPr>
      <w:b/>
      <w:bCs/>
      <w:sz w:val="22"/>
      <w:szCs w:val="22"/>
      <w:lang w:val="ru-RU" w:eastAsia="ru-RU" w:bidi="ar-SA"/>
    </w:rPr>
  </w:style>
  <w:style w:type="character" w:customStyle="1" w:styleId="190">
    <w:name w:val="Знак Знак19"/>
    <w:basedOn w:val="a1"/>
    <w:rsid w:val="0070489E"/>
    <w:rPr>
      <w:color w:val="000000"/>
      <w:spacing w:val="-1"/>
      <w:sz w:val="28"/>
      <w:szCs w:val="28"/>
      <w:lang w:val="ru-RU" w:eastAsia="ru-RU" w:bidi="ar-SA"/>
    </w:rPr>
  </w:style>
  <w:style w:type="character" w:customStyle="1" w:styleId="170">
    <w:name w:val="Знак Знак17"/>
    <w:basedOn w:val="a1"/>
    <w:rsid w:val="0070489E"/>
    <w:rPr>
      <w:sz w:val="24"/>
      <w:lang w:val="ru-RU" w:eastAsia="ru-RU" w:bidi="ar-SA"/>
    </w:rPr>
  </w:style>
  <w:style w:type="character" w:customStyle="1" w:styleId="affff1">
    <w:name w:val="Цветовое выделение"/>
    <w:rsid w:val="0070489E"/>
    <w:rPr>
      <w:b/>
      <w:color w:val="000080"/>
    </w:rPr>
  </w:style>
  <w:style w:type="paragraph" w:customStyle="1" w:styleId="211">
    <w:name w:val="Основной текст с отступом 21"/>
    <w:basedOn w:val="a0"/>
    <w:rsid w:val="0070489E"/>
    <w:pPr>
      <w:ind w:firstLine="708"/>
      <w:jc w:val="both"/>
    </w:pPr>
    <w:rPr>
      <w:bCs/>
      <w:sz w:val="28"/>
      <w:lang w:eastAsia="ar-SA"/>
    </w:rPr>
  </w:style>
  <w:style w:type="character" w:customStyle="1" w:styleId="SubtitleChar">
    <w:name w:val="Subtitle Char"/>
    <w:basedOn w:val="a1"/>
    <w:locked/>
    <w:rsid w:val="0070489E"/>
    <w:rPr>
      <w:rFonts w:ascii="Times New Roman" w:hAnsi="Times New Roman" w:cs="Times New Roman"/>
      <w:sz w:val="24"/>
      <w:szCs w:val="24"/>
      <w:lang w:eastAsia="ru-RU"/>
    </w:rPr>
  </w:style>
  <w:style w:type="paragraph" w:styleId="2d">
    <w:name w:val="List Bullet 2"/>
    <w:basedOn w:val="a0"/>
    <w:autoRedefine/>
    <w:rsid w:val="0070489E"/>
    <w:rPr>
      <w:spacing w:val="-2"/>
      <w:sz w:val="28"/>
      <w:szCs w:val="28"/>
    </w:rPr>
  </w:style>
  <w:style w:type="paragraph" w:customStyle="1" w:styleId="212">
    <w:name w:val="Основной текст 21"/>
    <w:basedOn w:val="a0"/>
    <w:rsid w:val="0070489E"/>
    <w:pPr>
      <w:suppressAutoHyphens/>
      <w:spacing w:after="120" w:line="480" w:lineRule="auto"/>
    </w:pPr>
    <w:rPr>
      <w:lang w:eastAsia="ar-SA"/>
    </w:rPr>
  </w:style>
  <w:style w:type="paragraph" w:customStyle="1" w:styleId="310">
    <w:name w:val="Основной текст 31"/>
    <w:basedOn w:val="a0"/>
    <w:rsid w:val="0070489E"/>
    <w:pPr>
      <w:suppressAutoHyphens/>
      <w:ind w:right="59"/>
      <w:jc w:val="both"/>
    </w:pPr>
    <w:rPr>
      <w:sz w:val="22"/>
      <w:szCs w:val="22"/>
      <w:lang w:eastAsia="ar-SA"/>
    </w:rPr>
  </w:style>
  <w:style w:type="character" w:customStyle="1" w:styleId="160">
    <w:name w:val="Знак Знак16"/>
    <w:basedOn w:val="a1"/>
    <w:locked/>
    <w:rsid w:val="0070489E"/>
    <w:rPr>
      <w:sz w:val="24"/>
    </w:rPr>
  </w:style>
  <w:style w:type="paragraph" w:customStyle="1" w:styleId="Style12">
    <w:name w:val="Style12"/>
    <w:basedOn w:val="a0"/>
    <w:rsid w:val="0070489E"/>
    <w:pPr>
      <w:widowControl w:val="0"/>
      <w:autoSpaceDE w:val="0"/>
      <w:autoSpaceDN w:val="0"/>
      <w:adjustRightInd w:val="0"/>
      <w:spacing w:line="254" w:lineRule="exact"/>
      <w:ind w:hanging="293"/>
    </w:pPr>
    <w:rPr>
      <w:rFonts w:ascii="Arial" w:hAnsi="Arial"/>
    </w:rPr>
  </w:style>
  <w:style w:type="paragraph" w:customStyle="1" w:styleId="Style2">
    <w:name w:val="Style2"/>
    <w:basedOn w:val="a0"/>
    <w:rsid w:val="0070489E"/>
    <w:pPr>
      <w:widowControl w:val="0"/>
      <w:autoSpaceDE w:val="0"/>
      <w:autoSpaceDN w:val="0"/>
      <w:adjustRightInd w:val="0"/>
      <w:spacing w:line="264" w:lineRule="exact"/>
      <w:ind w:firstLine="686"/>
      <w:jc w:val="both"/>
    </w:pPr>
    <w:rPr>
      <w:rFonts w:ascii="Arial" w:hAnsi="Arial"/>
    </w:rPr>
  </w:style>
  <w:style w:type="paragraph" w:customStyle="1" w:styleId="Style3">
    <w:name w:val="Style3"/>
    <w:basedOn w:val="a0"/>
    <w:rsid w:val="0070489E"/>
    <w:pPr>
      <w:widowControl w:val="0"/>
      <w:autoSpaceDE w:val="0"/>
      <w:autoSpaceDN w:val="0"/>
      <w:adjustRightInd w:val="0"/>
      <w:spacing w:line="259" w:lineRule="exact"/>
      <w:ind w:firstLine="677"/>
    </w:pPr>
    <w:rPr>
      <w:rFonts w:ascii="Arial" w:hAnsi="Arial"/>
    </w:rPr>
  </w:style>
  <w:style w:type="character" w:customStyle="1" w:styleId="FontStyle20">
    <w:name w:val="Font Style20"/>
    <w:basedOn w:val="a1"/>
    <w:rsid w:val="0070489E"/>
    <w:rPr>
      <w:rFonts w:ascii="Arial" w:hAnsi="Arial" w:cs="Arial" w:hint="default"/>
      <w:sz w:val="16"/>
      <w:szCs w:val="16"/>
    </w:rPr>
  </w:style>
  <w:style w:type="character" w:customStyle="1" w:styleId="FontStyle210">
    <w:name w:val="Font Style21"/>
    <w:basedOn w:val="a1"/>
    <w:rsid w:val="0070489E"/>
    <w:rPr>
      <w:rFonts w:ascii="Arial" w:hAnsi="Arial" w:cs="Arial" w:hint="default"/>
      <w:b/>
      <w:bCs/>
      <w:sz w:val="18"/>
      <w:szCs w:val="18"/>
    </w:rPr>
  </w:style>
  <w:style w:type="character" w:customStyle="1" w:styleId="112">
    <w:name w:val="Заголовок 1 Знак1"/>
    <w:locked/>
    <w:rsid w:val="0070489E"/>
    <w:rPr>
      <w:rFonts w:eastAsia="Arial Unicode MS"/>
      <w:b/>
      <w:bCs/>
      <w:sz w:val="22"/>
      <w:szCs w:val="24"/>
      <w:lang w:val="ru-RU" w:eastAsia="ru-RU" w:bidi="ar-SA"/>
    </w:rPr>
  </w:style>
  <w:style w:type="paragraph" w:customStyle="1" w:styleId="2e">
    <w:name w:val="Стиль2"/>
    <w:basedOn w:val="a0"/>
    <w:rsid w:val="0070489E"/>
    <w:pPr>
      <w:autoSpaceDE w:val="0"/>
      <w:autoSpaceDN w:val="0"/>
      <w:jc w:val="center"/>
    </w:pPr>
    <w:rPr>
      <w:rFonts w:eastAsia="Calibri"/>
      <w:b/>
      <w:bCs/>
      <w:sz w:val="28"/>
      <w:szCs w:val="28"/>
    </w:rPr>
  </w:style>
  <w:style w:type="paragraph" w:customStyle="1" w:styleId="1f">
    <w:name w:val="1"/>
    <w:basedOn w:val="a0"/>
    <w:autoRedefine/>
    <w:rsid w:val="0070489E"/>
    <w:pPr>
      <w:spacing w:after="160" w:line="240" w:lineRule="exact"/>
    </w:pPr>
    <w:rPr>
      <w:sz w:val="28"/>
      <w:szCs w:val="20"/>
      <w:lang w:val="en-US" w:eastAsia="en-US"/>
    </w:rPr>
  </w:style>
  <w:style w:type="numbering" w:customStyle="1" w:styleId="1f0">
    <w:name w:val="Нет списка1"/>
    <w:next w:val="a3"/>
    <w:semiHidden/>
    <w:unhideWhenUsed/>
    <w:rsid w:val="0070489E"/>
  </w:style>
  <w:style w:type="paragraph" w:customStyle="1" w:styleId="1f1">
    <w:name w:val="1 Знак"/>
    <w:basedOn w:val="a0"/>
    <w:rsid w:val="0070489E"/>
    <w:pPr>
      <w:spacing w:before="100" w:beforeAutospacing="1" w:after="100" w:afterAutospacing="1"/>
    </w:pPr>
    <w:rPr>
      <w:rFonts w:ascii="Tahoma" w:hAnsi="Tahoma"/>
      <w:sz w:val="20"/>
      <w:szCs w:val="20"/>
      <w:lang w:val="en-US" w:eastAsia="en-US"/>
    </w:rPr>
  </w:style>
  <w:style w:type="paragraph" w:customStyle="1" w:styleId="CharChar0">
    <w:name w:val="Char Char"/>
    <w:basedOn w:val="a0"/>
    <w:autoRedefine/>
    <w:rsid w:val="0070489E"/>
    <w:pPr>
      <w:spacing w:after="160" w:line="240" w:lineRule="exact"/>
    </w:pPr>
    <w:rPr>
      <w:sz w:val="28"/>
      <w:szCs w:val="20"/>
      <w:lang w:val="en-US" w:eastAsia="en-US"/>
    </w:rPr>
  </w:style>
  <w:style w:type="paragraph" w:customStyle="1" w:styleId="1f2">
    <w:name w:val="Текст1"/>
    <w:basedOn w:val="a0"/>
    <w:rsid w:val="0070489E"/>
    <w:rPr>
      <w:rFonts w:ascii="Courier New" w:hAnsi="Courier New"/>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70489E"/>
    <w:pPr>
      <w:spacing w:before="100" w:beforeAutospacing="1" w:after="100" w:afterAutospacing="1"/>
    </w:pPr>
    <w:rPr>
      <w:rFonts w:ascii="Tahoma" w:hAnsi="Tahoma"/>
      <w:sz w:val="20"/>
      <w:szCs w:val="20"/>
      <w:lang w:val="en-US" w:eastAsia="en-US"/>
    </w:rPr>
  </w:style>
  <w:style w:type="paragraph" w:customStyle="1" w:styleId="affff2">
    <w:name w:val="Заголовок документа"/>
    <w:basedOn w:val="a0"/>
    <w:rsid w:val="0070489E"/>
    <w:pPr>
      <w:widowControl w:val="0"/>
      <w:spacing w:after="20"/>
      <w:ind w:left="567" w:right="567"/>
      <w:jc w:val="center"/>
    </w:pPr>
    <w:rPr>
      <w:rFonts w:ascii="Arial Black" w:hAnsi="Arial Black"/>
      <w:sz w:val="36"/>
      <w:szCs w:val="36"/>
      <w:lang w:val="en-US" w:eastAsia="en-US"/>
    </w:rPr>
  </w:style>
  <w:style w:type="paragraph" w:customStyle="1" w:styleId="affff3">
    <w:name w:val="Основной"/>
    <w:basedOn w:val="a0"/>
    <w:rsid w:val="0070489E"/>
    <w:pPr>
      <w:spacing w:after="20"/>
      <w:ind w:firstLine="709"/>
      <w:jc w:val="both"/>
    </w:pPr>
    <w:rPr>
      <w:sz w:val="28"/>
      <w:szCs w:val="20"/>
    </w:rPr>
  </w:style>
  <w:style w:type="character" w:customStyle="1" w:styleId="ConsPlusNonformat0">
    <w:name w:val="ConsPlusNonformat Знак"/>
    <w:link w:val="ConsPlusNonformat"/>
    <w:locked/>
    <w:rsid w:val="0070489E"/>
    <w:rPr>
      <w:rFonts w:ascii="Courier New" w:hAnsi="Courier New" w:cs="Courier New"/>
    </w:rPr>
  </w:style>
  <w:style w:type="paragraph" w:customStyle="1" w:styleId="45">
    <w:name w:val="Обычный (веб)4"/>
    <w:basedOn w:val="a0"/>
    <w:rsid w:val="0070489E"/>
  </w:style>
  <w:style w:type="paragraph" w:customStyle="1" w:styleId="affff4">
    <w:name w:val="Заголовок"/>
    <w:basedOn w:val="a0"/>
    <w:next w:val="af0"/>
    <w:rsid w:val="0070489E"/>
    <w:pPr>
      <w:keepNext/>
      <w:suppressAutoHyphens/>
      <w:spacing w:before="240" w:after="120"/>
    </w:pPr>
    <w:rPr>
      <w:rFonts w:ascii="Arial" w:hAnsi="Arial" w:cs="Mangal"/>
      <w:sz w:val="28"/>
      <w:szCs w:val="28"/>
      <w:lang w:eastAsia="ar-SA"/>
    </w:rPr>
  </w:style>
  <w:style w:type="paragraph" w:styleId="affff5">
    <w:name w:val="List"/>
    <w:basedOn w:val="af0"/>
    <w:rsid w:val="0070489E"/>
    <w:pPr>
      <w:suppressAutoHyphens/>
      <w:spacing w:after="120"/>
    </w:pPr>
    <w:rPr>
      <w:rFonts w:ascii="Arial" w:eastAsia="Times New Roman" w:hAnsi="Arial" w:cs="Mangal"/>
      <w:sz w:val="24"/>
      <w:lang w:eastAsia="ar-SA"/>
    </w:rPr>
  </w:style>
  <w:style w:type="paragraph" w:customStyle="1" w:styleId="1f3">
    <w:name w:val="Название1"/>
    <w:basedOn w:val="a0"/>
    <w:rsid w:val="0070489E"/>
    <w:pPr>
      <w:suppressLineNumbers/>
      <w:suppressAutoHyphens/>
      <w:spacing w:before="120" w:after="120"/>
    </w:pPr>
    <w:rPr>
      <w:rFonts w:ascii="Arial" w:hAnsi="Arial" w:cs="Mangal"/>
      <w:i/>
      <w:iCs/>
      <w:sz w:val="20"/>
      <w:lang w:eastAsia="ar-SA"/>
    </w:rPr>
  </w:style>
  <w:style w:type="paragraph" w:customStyle="1" w:styleId="1f4">
    <w:name w:val="Указатель1"/>
    <w:basedOn w:val="a0"/>
    <w:rsid w:val="0070489E"/>
    <w:pPr>
      <w:suppressLineNumbers/>
      <w:suppressAutoHyphens/>
    </w:pPr>
    <w:rPr>
      <w:rFonts w:ascii="Arial" w:hAnsi="Arial" w:cs="Mangal"/>
      <w:lang w:eastAsia="ar-SA"/>
    </w:rPr>
  </w:style>
  <w:style w:type="paragraph" w:customStyle="1" w:styleId="affff6">
    <w:name w:val="Заголовок таблицы"/>
    <w:basedOn w:val="aff0"/>
    <w:rsid w:val="0070489E"/>
    <w:pPr>
      <w:jc w:val="center"/>
    </w:pPr>
    <w:rPr>
      <w:b/>
      <w:bCs/>
    </w:rPr>
  </w:style>
  <w:style w:type="paragraph" w:customStyle="1" w:styleId="affff7">
    <w:name w:val="Содержимое врезки"/>
    <w:basedOn w:val="af0"/>
    <w:rsid w:val="0070489E"/>
    <w:pPr>
      <w:suppressAutoHyphens/>
      <w:spacing w:after="120"/>
    </w:pPr>
    <w:rPr>
      <w:rFonts w:eastAsia="Times New Roman"/>
      <w:sz w:val="24"/>
      <w:lang w:eastAsia="ar-SA"/>
    </w:rPr>
  </w:style>
  <w:style w:type="paragraph" w:customStyle="1" w:styleId="96">
    <w:name w:val="стиль96"/>
    <w:basedOn w:val="a0"/>
    <w:rsid w:val="0070489E"/>
    <w:pPr>
      <w:spacing w:before="100" w:beforeAutospacing="1" w:after="100" w:afterAutospacing="1"/>
    </w:pPr>
  </w:style>
  <w:style w:type="paragraph" w:customStyle="1" w:styleId="1f5">
    <w:name w:val="Текст1"/>
    <w:basedOn w:val="a0"/>
    <w:rsid w:val="0070489E"/>
    <w:rPr>
      <w:rFonts w:ascii="Courier New" w:hAnsi="Courier New"/>
      <w:sz w:val="20"/>
      <w:szCs w:val="2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0"/>
    <w:rsid w:val="0070489E"/>
    <w:pPr>
      <w:spacing w:before="100" w:beforeAutospacing="1" w:after="100" w:afterAutospacing="1"/>
    </w:pPr>
    <w:rPr>
      <w:rFonts w:ascii="Tahoma" w:hAnsi="Tahoma"/>
      <w:sz w:val="20"/>
      <w:szCs w:val="20"/>
      <w:lang w:val="en-US" w:eastAsia="en-US"/>
    </w:rPr>
  </w:style>
  <w:style w:type="paragraph" w:customStyle="1" w:styleId="CharChar1">
    <w:name w:val="Char Char1"/>
    <w:basedOn w:val="a0"/>
    <w:autoRedefine/>
    <w:rsid w:val="0070489E"/>
    <w:pPr>
      <w:spacing w:after="160" w:line="240" w:lineRule="exact"/>
    </w:pPr>
    <w:rPr>
      <w:sz w:val="28"/>
      <w:szCs w:val="20"/>
      <w:lang w:val="en-US" w:eastAsia="en-US"/>
    </w:rPr>
  </w:style>
  <w:style w:type="paragraph" w:customStyle="1" w:styleId="affff8">
    <w:name w:val="Нормальный (таблица)"/>
    <w:basedOn w:val="a0"/>
    <w:next w:val="a0"/>
    <w:rsid w:val="0070489E"/>
    <w:pPr>
      <w:widowControl w:val="0"/>
      <w:autoSpaceDE w:val="0"/>
      <w:autoSpaceDN w:val="0"/>
      <w:adjustRightInd w:val="0"/>
      <w:jc w:val="both"/>
    </w:pPr>
    <w:rPr>
      <w:rFonts w:ascii="Arial" w:hAnsi="Arial" w:cs="Arial"/>
    </w:rPr>
  </w:style>
  <w:style w:type="paragraph" w:customStyle="1" w:styleId="affff9">
    <w:name w:val="Знак Знак Знак Знак"/>
    <w:basedOn w:val="a0"/>
    <w:rsid w:val="0070489E"/>
    <w:pPr>
      <w:spacing w:before="100" w:beforeAutospacing="1" w:after="100" w:afterAutospacing="1"/>
    </w:pPr>
    <w:rPr>
      <w:rFonts w:ascii="Tahoma" w:hAnsi="Tahoma"/>
      <w:sz w:val="20"/>
      <w:szCs w:val="20"/>
      <w:lang w:val="en-US" w:eastAsia="en-US"/>
    </w:rPr>
  </w:style>
  <w:style w:type="paragraph" w:customStyle="1" w:styleId="11Char">
    <w:name w:val="Знак1 Знак Знак Знак Знак Знак Знак Знак Знак1 Char"/>
    <w:basedOn w:val="a0"/>
    <w:rsid w:val="0070489E"/>
    <w:pPr>
      <w:spacing w:after="160" w:line="240" w:lineRule="exact"/>
    </w:pPr>
    <w:rPr>
      <w:rFonts w:ascii="Verdana" w:eastAsia="Calibri" w:hAnsi="Verdana"/>
      <w:sz w:val="20"/>
      <w:szCs w:val="20"/>
      <w:lang w:val="en-US" w:eastAsia="en-US"/>
    </w:rPr>
  </w:style>
  <w:style w:type="paragraph" w:customStyle="1" w:styleId="affffa">
    <w:name w:val="Знак Знак Знак"/>
    <w:basedOn w:val="a0"/>
    <w:rsid w:val="0070489E"/>
    <w:pPr>
      <w:spacing w:before="100" w:beforeAutospacing="1" w:after="100" w:afterAutospacing="1"/>
    </w:pPr>
    <w:rPr>
      <w:rFonts w:ascii="Tahoma" w:hAnsi="Tahoma"/>
      <w:sz w:val="20"/>
      <w:szCs w:val="20"/>
      <w:lang w:val="en-US" w:eastAsia="en-US"/>
    </w:rPr>
  </w:style>
  <w:style w:type="character" w:customStyle="1" w:styleId="st">
    <w:name w:val="st"/>
    <w:basedOn w:val="a1"/>
    <w:rsid w:val="0070489E"/>
  </w:style>
  <w:style w:type="paragraph" w:customStyle="1" w:styleId="11Char0">
    <w:name w:val="Знак1 Знак Знак Знак Знак Знак Знак Знак Знак1 Char"/>
    <w:basedOn w:val="a0"/>
    <w:rsid w:val="0070489E"/>
    <w:pPr>
      <w:spacing w:after="160" w:line="240" w:lineRule="exact"/>
    </w:pPr>
    <w:rPr>
      <w:rFonts w:ascii="Verdana" w:hAnsi="Verdana"/>
      <w:sz w:val="20"/>
      <w:szCs w:val="20"/>
      <w:lang w:val="en-US" w:eastAsia="en-US"/>
    </w:rPr>
  </w:style>
  <w:style w:type="paragraph" w:customStyle="1" w:styleId="2f">
    <w:name w:val="Табличный 2"/>
    <w:basedOn w:val="a0"/>
    <w:rsid w:val="0070489E"/>
    <w:pPr>
      <w:jc w:val="both"/>
    </w:pPr>
    <w:rPr>
      <w:b/>
      <w:bCs/>
    </w:rPr>
  </w:style>
  <w:style w:type="paragraph" w:customStyle="1" w:styleId="2f0">
    <w:name w:val="Обычный2"/>
    <w:rsid w:val="0070489E"/>
    <w:rPr>
      <w:b/>
      <w:sz w:val="24"/>
    </w:rPr>
  </w:style>
  <w:style w:type="paragraph" w:customStyle="1" w:styleId="affffb">
    <w:name w:val="Стиль"/>
    <w:rsid w:val="0070489E"/>
    <w:pPr>
      <w:widowControl w:val="0"/>
      <w:autoSpaceDE w:val="0"/>
      <w:autoSpaceDN w:val="0"/>
      <w:adjustRightInd w:val="0"/>
    </w:pPr>
    <w:rPr>
      <w:sz w:val="24"/>
      <w:szCs w:val="24"/>
    </w:rPr>
  </w:style>
  <w:style w:type="paragraph" w:customStyle="1" w:styleId="affffc">
    <w:name w:val="Знак"/>
    <w:basedOn w:val="a0"/>
    <w:autoRedefine/>
    <w:rsid w:val="0070489E"/>
    <w:pPr>
      <w:spacing w:after="160" w:line="240" w:lineRule="exact"/>
    </w:pPr>
    <w:rPr>
      <w:sz w:val="28"/>
      <w:szCs w:val="20"/>
      <w:lang w:val="en-US" w:eastAsia="en-US"/>
    </w:rPr>
  </w:style>
  <w:style w:type="paragraph" w:customStyle="1" w:styleId="ConsCell">
    <w:name w:val="ConsCell"/>
    <w:rsid w:val="0070489E"/>
    <w:rPr>
      <w:rFonts w:ascii="Arial" w:hAnsi="Arial"/>
      <w:snapToGrid w:val="0"/>
    </w:rPr>
  </w:style>
  <w:style w:type="character" w:customStyle="1" w:styleId="46">
    <w:name w:val="Знак Знак4"/>
    <w:basedOn w:val="a1"/>
    <w:locked/>
    <w:rsid w:val="0070489E"/>
    <w:rPr>
      <w:sz w:val="32"/>
      <w:szCs w:val="24"/>
      <w:lang w:val="ru-RU" w:eastAsia="ru-RU" w:bidi="ar-SA"/>
    </w:rPr>
  </w:style>
  <w:style w:type="paragraph" w:customStyle="1" w:styleId="msotitlecxspmiddle">
    <w:name w:val="msotitlecxspmiddle"/>
    <w:basedOn w:val="a0"/>
    <w:rsid w:val="0070489E"/>
    <w:pPr>
      <w:spacing w:before="100" w:beforeAutospacing="1" w:after="100" w:afterAutospacing="1"/>
    </w:pPr>
  </w:style>
  <w:style w:type="paragraph" w:customStyle="1" w:styleId="msotitlecxsplast">
    <w:name w:val="msotitlecxsplast"/>
    <w:basedOn w:val="a0"/>
    <w:rsid w:val="0070489E"/>
    <w:pPr>
      <w:spacing w:before="100" w:beforeAutospacing="1" w:after="100" w:afterAutospacing="1"/>
    </w:pPr>
  </w:style>
  <w:style w:type="character" w:customStyle="1" w:styleId="280">
    <w:name w:val="Знак Знак28"/>
    <w:basedOn w:val="a1"/>
    <w:rsid w:val="0070489E"/>
    <w:rPr>
      <w:sz w:val="28"/>
      <w:szCs w:val="24"/>
      <w:lang w:val="ru-RU" w:eastAsia="ru-RU" w:bidi="ar-SA"/>
    </w:rPr>
  </w:style>
  <w:style w:type="character" w:customStyle="1" w:styleId="apple-style-span">
    <w:name w:val="apple-style-span"/>
    <w:rsid w:val="0070489E"/>
  </w:style>
  <w:style w:type="character" w:customStyle="1" w:styleId="52">
    <w:name w:val="Знак Знак5"/>
    <w:basedOn w:val="a1"/>
    <w:locked/>
    <w:rsid w:val="0070489E"/>
    <w:rPr>
      <w:sz w:val="32"/>
      <w:szCs w:val="24"/>
      <w:lang w:val="ru-RU" w:eastAsia="ru-RU" w:bidi="ar-SA"/>
    </w:rPr>
  </w:style>
  <w:style w:type="character" w:customStyle="1" w:styleId="63">
    <w:name w:val="Знак Знак6"/>
    <w:basedOn w:val="a1"/>
    <w:locked/>
    <w:rsid w:val="0070489E"/>
    <w:rPr>
      <w:rFonts w:ascii="Calibri" w:eastAsia="Calibri" w:hAnsi="Calibri"/>
      <w:sz w:val="32"/>
      <w:szCs w:val="24"/>
      <w:lang w:val="ru-RU" w:eastAsia="ru-RU" w:bidi="ar-SA"/>
    </w:rPr>
  </w:style>
  <w:style w:type="character" w:customStyle="1" w:styleId="130">
    <w:name w:val="Знак Знак13"/>
    <w:basedOn w:val="a1"/>
    <w:locked/>
    <w:rsid w:val="0070489E"/>
    <w:rPr>
      <w:sz w:val="24"/>
      <w:lang w:val="ru-RU" w:eastAsia="ru-RU" w:bidi="ar-SA"/>
    </w:rPr>
  </w:style>
  <w:style w:type="character" w:customStyle="1" w:styleId="290">
    <w:name w:val="Знак Знак29"/>
    <w:basedOn w:val="a1"/>
    <w:rsid w:val="0070489E"/>
    <w:rPr>
      <w:sz w:val="28"/>
      <w:szCs w:val="24"/>
      <w:lang w:val="ru-RU" w:eastAsia="ru-RU" w:bidi="ar-SA"/>
    </w:rPr>
  </w:style>
  <w:style w:type="paragraph" w:customStyle="1" w:styleId="affffd">
    <w:name w:val="Базовый"/>
    <w:rsid w:val="0070489E"/>
    <w:pPr>
      <w:tabs>
        <w:tab w:val="left" w:pos="708"/>
      </w:tabs>
      <w:suppressAutoHyphens/>
      <w:spacing w:after="200" w:line="360" w:lineRule="auto"/>
      <w:ind w:firstLine="709"/>
      <w:jc w:val="both"/>
    </w:pPr>
    <w:rPr>
      <w:rFonts w:eastAsia="SimSun"/>
      <w:sz w:val="28"/>
      <w:szCs w:val="22"/>
      <w:lang w:eastAsia="en-US"/>
    </w:rPr>
  </w:style>
  <w:style w:type="paragraph" w:customStyle="1" w:styleId="p14">
    <w:name w:val="p14"/>
    <w:basedOn w:val="affffd"/>
    <w:rsid w:val="0070489E"/>
    <w:pPr>
      <w:widowControl w:val="0"/>
      <w:tabs>
        <w:tab w:val="left" w:pos="464"/>
      </w:tabs>
      <w:spacing w:line="232" w:lineRule="atLeast"/>
      <w:ind w:firstLine="465"/>
    </w:pPr>
    <w:rPr>
      <w:rFonts w:eastAsia="Times New Roman"/>
      <w:sz w:val="24"/>
      <w:szCs w:val="24"/>
      <w:lang w:val="en-US" w:eastAsia="ru-RU"/>
    </w:rPr>
  </w:style>
  <w:style w:type="paragraph" w:customStyle="1" w:styleId="affffe">
    <w:name w:val="Таблицы (моноширинный)"/>
    <w:basedOn w:val="a0"/>
    <w:next w:val="a0"/>
    <w:rsid w:val="0070489E"/>
    <w:pPr>
      <w:widowControl w:val="0"/>
      <w:autoSpaceDE w:val="0"/>
      <w:autoSpaceDN w:val="0"/>
      <w:adjustRightInd w:val="0"/>
      <w:jc w:val="both"/>
    </w:pPr>
    <w:rPr>
      <w:rFonts w:ascii="Courier New" w:hAnsi="Courier New" w:cs="Courier New"/>
    </w:rPr>
  </w:style>
  <w:style w:type="character" w:customStyle="1" w:styleId="300">
    <w:name w:val="Знак Знак30"/>
    <w:basedOn w:val="a1"/>
    <w:rsid w:val="0070489E"/>
    <w:rPr>
      <w:sz w:val="28"/>
      <w:szCs w:val="24"/>
      <w:lang w:val="ru-RU" w:eastAsia="ru-RU" w:bidi="ar-SA"/>
    </w:rPr>
  </w:style>
  <w:style w:type="paragraph" w:customStyle="1" w:styleId="a00">
    <w:name w:val="a0"/>
    <w:basedOn w:val="a0"/>
    <w:rsid w:val="0070489E"/>
    <w:pPr>
      <w:spacing w:before="100" w:beforeAutospacing="1" w:after="100" w:afterAutospacing="1"/>
    </w:pPr>
  </w:style>
  <w:style w:type="character" w:customStyle="1" w:styleId="afffff">
    <w:name w:val="Обычный + полужирный Знак"/>
    <w:basedOn w:val="a1"/>
    <w:link w:val="afffff0"/>
    <w:locked/>
    <w:rsid w:val="0070489E"/>
    <w:rPr>
      <w:b/>
      <w:sz w:val="24"/>
      <w:szCs w:val="24"/>
    </w:rPr>
  </w:style>
  <w:style w:type="paragraph" w:customStyle="1" w:styleId="afffff0">
    <w:name w:val="Обычный + полужирный"/>
    <w:basedOn w:val="a0"/>
    <w:link w:val="afffff"/>
    <w:rsid w:val="0070489E"/>
    <w:pPr>
      <w:ind w:left="57" w:firstLine="709"/>
      <w:jc w:val="both"/>
    </w:pPr>
    <w:rPr>
      <w:b/>
    </w:rPr>
  </w:style>
  <w:style w:type="character" w:customStyle="1" w:styleId="Absatz-Standardschriftart">
    <w:name w:val="Absatz-Standardschriftart"/>
    <w:rsid w:val="0070489E"/>
  </w:style>
  <w:style w:type="character" w:customStyle="1" w:styleId="WW-Absatz-Standardschriftart">
    <w:name w:val="WW-Absatz-Standardschriftart"/>
    <w:rsid w:val="0070489E"/>
  </w:style>
  <w:style w:type="character" w:customStyle="1" w:styleId="WW-Absatz-Standardschriftart1">
    <w:name w:val="WW-Absatz-Standardschriftart1"/>
    <w:rsid w:val="0070489E"/>
  </w:style>
  <w:style w:type="character" w:customStyle="1" w:styleId="WW-Absatz-Standardschriftart11">
    <w:name w:val="WW-Absatz-Standardschriftart11"/>
    <w:rsid w:val="0070489E"/>
  </w:style>
  <w:style w:type="character" w:customStyle="1" w:styleId="WW-Absatz-Standardschriftart111">
    <w:name w:val="WW-Absatz-Standardschriftart111"/>
    <w:rsid w:val="0070489E"/>
  </w:style>
  <w:style w:type="character" w:customStyle="1" w:styleId="WW-Absatz-Standardschriftart1111">
    <w:name w:val="WW-Absatz-Standardschriftart1111"/>
    <w:rsid w:val="0070489E"/>
  </w:style>
  <w:style w:type="character" w:customStyle="1" w:styleId="afffff1">
    <w:name w:val="Символ нумерации"/>
    <w:rsid w:val="0070489E"/>
  </w:style>
  <w:style w:type="character" w:customStyle="1" w:styleId="2f1">
    <w:name w:val="Основной шрифт абзаца2"/>
    <w:rsid w:val="0070489E"/>
  </w:style>
  <w:style w:type="character" w:customStyle="1" w:styleId="220">
    <w:name w:val="Знак Знак22"/>
    <w:basedOn w:val="a1"/>
    <w:locked/>
    <w:rsid w:val="0070489E"/>
    <w:rPr>
      <w:sz w:val="28"/>
      <w:szCs w:val="24"/>
      <w:lang w:val="ru-RU" w:eastAsia="ru-RU" w:bidi="ar-SA"/>
    </w:rPr>
  </w:style>
  <w:style w:type="character" w:customStyle="1" w:styleId="120">
    <w:name w:val="Знак Знак12"/>
    <w:basedOn w:val="a1"/>
    <w:semiHidden/>
    <w:locked/>
    <w:rsid w:val="0070489E"/>
    <w:rPr>
      <w:rFonts w:ascii="Cambria" w:hAnsi="Cambria"/>
      <w:b/>
      <w:bCs/>
      <w:i/>
      <w:iCs/>
      <w:sz w:val="28"/>
      <w:szCs w:val="28"/>
      <w:lang w:val="ru-RU" w:eastAsia="ru-RU" w:bidi="ar-SA"/>
    </w:rPr>
  </w:style>
  <w:style w:type="character" w:customStyle="1" w:styleId="113">
    <w:name w:val="Знак Знак11"/>
    <w:basedOn w:val="a1"/>
    <w:locked/>
    <w:rsid w:val="0070489E"/>
    <w:rPr>
      <w:sz w:val="28"/>
      <w:lang w:val="ru-RU" w:eastAsia="ru-RU" w:bidi="ar-SA"/>
    </w:rPr>
  </w:style>
  <w:style w:type="character" w:customStyle="1" w:styleId="100">
    <w:name w:val="Знак Знак10"/>
    <w:basedOn w:val="a1"/>
    <w:locked/>
    <w:rsid w:val="0070489E"/>
    <w:rPr>
      <w:sz w:val="28"/>
      <w:szCs w:val="28"/>
      <w:lang w:val="ru-RU" w:eastAsia="ru-RU" w:bidi="ar-SA"/>
    </w:rPr>
  </w:style>
  <w:style w:type="character" w:customStyle="1" w:styleId="91">
    <w:name w:val="Знак Знак9"/>
    <w:basedOn w:val="a1"/>
    <w:locked/>
    <w:rsid w:val="0070489E"/>
    <w:rPr>
      <w:b/>
      <w:bCs/>
      <w:sz w:val="22"/>
      <w:szCs w:val="22"/>
      <w:lang w:val="ru-RU" w:eastAsia="ru-RU" w:bidi="ar-SA"/>
    </w:rPr>
  </w:style>
  <w:style w:type="character" w:customStyle="1" w:styleId="200">
    <w:name w:val="Знак Знак20"/>
    <w:basedOn w:val="a1"/>
    <w:locked/>
    <w:rsid w:val="0070489E"/>
    <w:rPr>
      <w:sz w:val="24"/>
      <w:szCs w:val="24"/>
      <w:lang w:val="ru-RU" w:eastAsia="ru-RU" w:bidi="ar-SA"/>
    </w:rPr>
  </w:style>
  <w:style w:type="character" w:customStyle="1" w:styleId="84">
    <w:name w:val="Знак Знак8"/>
    <w:basedOn w:val="a1"/>
    <w:locked/>
    <w:rsid w:val="0070489E"/>
    <w:rPr>
      <w:b/>
      <w:sz w:val="24"/>
      <w:lang w:val="ru-RU" w:eastAsia="ru-RU" w:bidi="ar-SA"/>
    </w:rPr>
  </w:style>
  <w:style w:type="character" w:customStyle="1" w:styleId="180">
    <w:name w:val="Знак Знак18"/>
    <w:basedOn w:val="a1"/>
    <w:locked/>
    <w:rsid w:val="0070489E"/>
    <w:rPr>
      <w:sz w:val="28"/>
      <w:szCs w:val="28"/>
      <w:lang w:val="ru-RU" w:eastAsia="ru-RU" w:bidi="ar-SA"/>
    </w:rPr>
  </w:style>
  <w:style w:type="character" w:customStyle="1" w:styleId="153">
    <w:name w:val="Знак Знак15"/>
    <w:basedOn w:val="a1"/>
    <w:rsid w:val="0070489E"/>
    <w:rPr>
      <w:snapToGrid w:val="0"/>
      <w:sz w:val="28"/>
      <w:lang w:val="en-US" w:eastAsia="ru-RU" w:bidi="ar-SA"/>
    </w:rPr>
  </w:style>
  <w:style w:type="character" w:customStyle="1" w:styleId="141">
    <w:name w:val="Знак Знак14"/>
    <w:basedOn w:val="a1"/>
    <w:rsid w:val="0070489E"/>
    <w:rPr>
      <w:sz w:val="28"/>
      <w:szCs w:val="24"/>
      <w:lang w:val="ru-RU" w:eastAsia="ru-RU" w:bidi="ar-SA"/>
    </w:rPr>
  </w:style>
  <w:style w:type="character" w:customStyle="1" w:styleId="261">
    <w:name w:val="Знак Знак26"/>
    <w:basedOn w:val="a1"/>
    <w:rsid w:val="0070489E"/>
    <w:rPr>
      <w:sz w:val="28"/>
      <w:szCs w:val="24"/>
      <w:lang w:val="ru-RU" w:eastAsia="ru-RU" w:bidi="ar-SA"/>
    </w:rPr>
  </w:style>
  <w:style w:type="character" w:customStyle="1" w:styleId="251">
    <w:name w:val="Знак Знак25"/>
    <w:basedOn w:val="a1"/>
    <w:rsid w:val="0070489E"/>
    <w:rPr>
      <w:rFonts w:ascii="Arial" w:hAnsi="Arial" w:cs="Arial" w:hint="default"/>
      <w:b/>
      <w:bCs/>
      <w:i/>
      <w:iCs/>
      <w:sz w:val="28"/>
      <w:szCs w:val="28"/>
      <w:lang w:val="ru-RU" w:eastAsia="ru-RU" w:bidi="ar-SA"/>
    </w:rPr>
  </w:style>
  <w:style w:type="character" w:customStyle="1" w:styleId="241">
    <w:name w:val="Знак Знак24"/>
    <w:basedOn w:val="a1"/>
    <w:rsid w:val="0070489E"/>
    <w:rPr>
      <w:rFonts w:ascii="Arial" w:hAnsi="Arial" w:cs="Arial" w:hint="default"/>
      <w:b/>
      <w:bCs/>
      <w:sz w:val="26"/>
      <w:szCs w:val="26"/>
      <w:lang w:val="ru-RU" w:eastAsia="ru-RU" w:bidi="ar-SA"/>
    </w:rPr>
  </w:style>
  <w:style w:type="character" w:customStyle="1" w:styleId="231">
    <w:name w:val="Знак Знак23"/>
    <w:basedOn w:val="a1"/>
    <w:rsid w:val="0070489E"/>
    <w:rPr>
      <w:b/>
      <w:bCs/>
      <w:sz w:val="28"/>
      <w:szCs w:val="28"/>
      <w:lang w:val="ru-RU" w:eastAsia="ru-RU" w:bidi="ar-SA"/>
    </w:rPr>
  </w:style>
  <w:style w:type="character" w:customStyle="1" w:styleId="213">
    <w:name w:val="Знак Знак21"/>
    <w:basedOn w:val="a1"/>
    <w:rsid w:val="0070489E"/>
    <w:rPr>
      <w:b/>
      <w:bCs/>
      <w:sz w:val="22"/>
      <w:szCs w:val="22"/>
      <w:lang w:val="ru-RU" w:eastAsia="ru-RU" w:bidi="ar-SA"/>
    </w:rPr>
  </w:style>
  <w:style w:type="character" w:customStyle="1" w:styleId="191">
    <w:name w:val="Знак Знак19"/>
    <w:basedOn w:val="a1"/>
    <w:rsid w:val="0070489E"/>
    <w:rPr>
      <w:color w:val="000000"/>
      <w:spacing w:val="-1"/>
      <w:sz w:val="28"/>
      <w:szCs w:val="28"/>
      <w:lang w:val="ru-RU" w:eastAsia="ru-RU" w:bidi="ar-SA"/>
    </w:rPr>
  </w:style>
  <w:style w:type="character" w:customStyle="1" w:styleId="171">
    <w:name w:val="Знак Знак17"/>
    <w:basedOn w:val="a1"/>
    <w:rsid w:val="0070489E"/>
    <w:rPr>
      <w:sz w:val="24"/>
      <w:lang w:val="ru-RU" w:eastAsia="ru-RU" w:bidi="ar-SA"/>
    </w:rPr>
  </w:style>
  <w:style w:type="character" w:customStyle="1" w:styleId="161">
    <w:name w:val="Знак Знак16"/>
    <w:basedOn w:val="a1"/>
    <w:locked/>
    <w:rsid w:val="0070489E"/>
    <w:rPr>
      <w:sz w:val="24"/>
    </w:rPr>
  </w:style>
  <w:style w:type="character" w:customStyle="1" w:styleId="TitleChar">
    <w:name w:val="Title Char"/>
    <w:basedOn w:val="a1"/>
    <w:locked/>
    <w:rsid w:val="0070489E"/>
    <w:rPr>
      <w:rFonts w:eastAsia="Calibri"/>
      <w:sz w:val="32"/>
      <w:szCs w:val="24"/>
      <w:lang w:val="ru-RU" w:eastAsia="ru-RU" w:bidi="ar-SA"/>
    </w:rPr>
  </w:style>
  <w:style w:type="paragraph" w:styleId="2f2">
    <w:name w:val="toc 2"/>
    <w:basedOn w:val="a0"/>
    <w:next w:val="a0"/>
    <w:autoRedefine/>
    <w:rsid w:val="0070489E"/>
    <w:pPr>
      <w:ind w:left="240"/>
    </w:pPr>
  </w:style>
  <w:style w:type="paragraph" w:styleId="3b">
    <w:name w:val="toc 3"/>
    <w:basedOn w:val="a0"/>
    <w:next w:val="a0"/>
    <w:autoRedefine/>
    <w:rsid w:val="0070489E"/>
    <w:pPr>
      <w:tabs>
        <w:tab w:val="right" w:leader="dot" w:pos="10092"/>
      </w:tabs>
    </w:pPr>
  </w:style>
  <w:style w:type="paragraph" w:styleId="2f3">
    <w:name w:val="List Number 2"/>
    <w:basedOn w:val="a0"/>
    <w:rsid w:val="0070489E"/>
    <w:pPr>
      <w:tabs>
        <w:tab w:val="num" w:pos="432"/>
      </w:tabs>
      <w:ind w:left="432" w:hanging="432"/>
    </w:pPr>
  </w:style>
  <w:style w:type="character" w:customStyle="1" w:styleId="74">
    <w:name w:val="Знак Знак7"/>
    <w:basedOn w:val="a1"/>
    <w:locked/>
    <w:rsid w:val="0070489E"/>
    <w:rPr>
      <w:sz w:val="24"/>
      <w:lang w:val="ru-RU" w:eastAsia="ru-RU" w:bidi="ar-SA"/>
    </w:rPr>
  </w:style>
  <w:style w:type="paragraph" w:styleId="afffff2">
    <w:name w:val="Plain Text"/>
    <w:basedOn w:val="a0"/>
    <w:link w:val="afffff3"/>
    <w:rsid w:val="0070489E"/>
    <w:rPr>
      <w:rFonts w:ascii="Courier New" w:hAnsi="Courier New" w:cs="Courier New"/>
      <w:sz w:val="20"/>
      <w:szCs w:val="20"/>
    </w:rPr>
  </w:style>
  <w:style w:type="character" w:customStyle="1" w:styleId="afffff3">
    <w:name w:val="Текст Знак"/>
    <w:basedOn w:val="a1"/>
    <w:link w:val="afffff2"/>
    <w:rsid w:val="0070489E"/>
    <w:rPr>
      <w:rFonts w:ascii="Courier New" w:hAnsi="Courier New" w:cs="Courier New"/>
    </w:rPr>
  </w:style>
  <w:style w:type="paragraph" w:customStyle="1" w:styleId="114">
    <w:name w:val="Заголовок 11"/>
    <w:basedOn w:val="2f0"/>
    <w:next w:val="2f0"/>
    <w:rsid w:val="0070489E"/>
    <w:pPr>
      <w:keepNext/>
      <w:snapToGrid w:val="0"/>
      <w:spacing w:line="360" w:lineRule="auto"/>
      <w:jc w:val="both"/>
      <w:outlineLvl w:val="0"/>
    </w:pPr>
    <w:rPr>
      <w:sz w:val="20"/>
    </w:rPr>
  </w:style>
  <w:style w:type="paragraph" w:customStyle="1" w:styleId="214">
    <w:name w:val="Заголовок 21"/>
    <w:basedOn w:val="2f0"/>
    <w:next w:val="2f0"/>
    <w:rsid w:val="0070489E"/>
    <w:pPr>
      <w:keepNext/>
      <w:snapToGrid w:val="0"/>
      <w:spacing w:line="360" w:lineRule="auto"/>
      <w:jc w:val="center"/>
      <w:outlineLvl w:val="1"/>
    </w:pPr>
    <w:rPr>
      <w:sz w:val="20"/>
    </w:rPr>
  </w:style>
  <w:style w:type="paragraph" w:customStyle="1" w:styleId="311">
    <w:name w:val="Заголовок 31"/>
    <w:basedOn w:val="2f0"/>
    <w:next w:val="2f0"/>
    <w:rsid w:val="0070489E"/>
    <w:pPr>
      <w:keepNext/>
      <w:numPr>
        <w:ilvl w:val="12"/>
      </w:numPr>
      <w:snapToGrid w:val="0"/>
      <w:spacing w:before="60" w:after="60"/>
      <w:jc w:val="center"/>
      <w:outlineLvl w:val="2"/>
    </w:pPr>
    <w:rPr>
      <w:sz w:val="18"/>
    </w:rPr>
  </w:style>
  <w:style w:type="paragraph" w:customStyle="1" w:styleId="3c">
    <w:name w:val="Стиль3 Знак Знак"/>
    <w:basedOn w:val="26"/>
    <w:rsid w:val="0070489E"/>
    <w:pPr>
      <w:widowControl w:val="0"/>
      <w:tabs>
        <w:tab w:val="num" w:pos="227"/>
      </w:tabs>
      <w:adjustRightInd w:val="0"/>
      <w:spacing w:after="0" w:line="240" w:lineRule="auto"/>
      <w:ind w:left="360"/>
      <w:jc w:val="both"/>
    </w:pPr>
    <w:rPr>
      <w:sz w:val="28"/>
      <w:lang w:eastAsia="ar-SA"/>
    </w:rPr>
  </w:style>
  <w:style w:type="paragraph" w:customStyle="1" w:styleId="2-11">
    <w:name w:val="содержание2-11"/>
    <w:basedOn w:val="a0"/>
    <w:rsid w:val="0070489E"/>
    <w:pPr>
      <w:spacing w:after="60"/>
      <w:jc w:val="both"/>
    </w:pPr>
  </w:style>
  <w:style w:type="paragraph" w:customStyle="1" w:styleId="Preformat">
    <w:name w:val="Preformat"/>
    <w:rsid w:val="0070489E"/>
    <w:pPr>
      <w:snapToGrid w:val="0"/>
    </w:pPr>
    <w:rPr>
      <w:rFonts w:ascii="Courier New" w:hAnsi="Courier New"/>
    </w:rPr>
  </w:style>
  <w:style w:type="paragraph" w:customStyle="1" w:styleId="1f6">
    <w:name w:val="Цитата1"/>
    <w:basedOn w:val="2f0"/>
    <w:rsid w:val="0070489E"/>
    <w:pPr>
      <w:numPr>
        <w:ilvl w:val="12"/>
      </w:numPr>
      <w:tabs>
        <w:tab w:val="left" w:pos="459"/>
      </w:tabs>
      <w:snapToGrid w:val="0"/>
      <w:spacing w:line="360" w:lineRule="auto"/>
      <w:ind w:left="459" w:right="-108" w:hanging="425"/>
      <w:jc w:val="both"/>
    </w:pPr>
    <w:rPr>
      <w:b w:val="0"/>
      <w:sz w:val="28"/>
    </w:rPr>
  </w:style>
  <w:style w:type="paragraph" w:customStyle="1" w:styleId="1f7">
    <w:name w:val="Стиль1"/>
    <w:basedOn w:val="a0"/>
    <w:rsid w:val="0070489E"/>
    <w:pPr>
      <w:keepNext/>
      <w:keepLines/>
      <w:widowControl w:val="0"/>
      <w:suppressLineNumbers/>
      <w:tabs>
        <w:tab w:val="num" w:pos="495"/>
      </w:tabs>
      <w:suppressAutoHyphens/>
      <w:spacing w:after="60"/>
      <w:ind w:left="495" w:hanging="495"/>
    </w:pPr>
    <w:rPr>
      <w:b/>
      <w:sz w:val="28"/>
    </w:rPr>
  </w:style>
  <w:style w:type="paragraph" w:customStyle="1" w:styleId="3d">
    <w:name w:val="Стиль3 Знак"/>
    <w:basedOn w:val="26"/>
    <w:rsid w:val="0070489E"/>
    <w:pPr>
      <w:widowControl w:val="0"/>
      <w:tabs>
        <w:tab w:val="num" w:pos="360"/>
      </w:tabs>
      <w:adjustRightInd w:val="0"/>
      <w:spacing w:after="0" w:line="240" w:lineRule="auto"/>
      <w:jc w:val="both"/>
    </w:pPr>
    <w:rPr>
      <w:rFonts w:ascii="Arial" w:hAnsi="Arial"/>
      <w:sz w:val="28"/>
      <w:lang w:eastAsia="ar-SA"/>
    </w:rPr>
  </w:style>
  <w:style w:type="paragraph" w:customStyle="1" w:styleId="a20">
    <w:name w:val="a2"/>
    <w:basedOn w:val="a0"/>
    <w:rsid w:val="0070489E"/>
    <w:pPr>
      <w:spacing w:before="100" w:beforeAutospacing="1" w:after="100" w:afterAutospacing="1"/>
    </w:pPr>
  </w:style>
  <w:style w:type="paragraph" w:customStyle="1" w:styleId="221">
    <w:name w:val="Основной текст 22"/>
    <w:basedOn w:val="a0"/>
    <w:rsid w:val="0070489E"/>
    <w:pPr>
      <w:overflowPunct w:val="0"/>
      <w:autoSpaceDE w:val="0"/>
      <w:autoSpaceDN w:val="0"/>
      <w:adjustRightInd w:val="0"/>
      <w:spacing w:after="120"/>
      <w:ind w:left="283"/>
    </w:pPr>
    <w:rPr>
      <w:sz w:val="20"/>
      <w:szCs w:val="20"/>
    </w:rPr>
  </w:style>
  <w:style w:type="character" w:customStyle="1" w:styleId="afffff4">
    <w:name w:val="Основной шрифт"/>
    <w:rsid w:val="0070489E"/>
  </w:style>
  <w:style w:type="paragraph" w:customStyle="1" w:styleId="610">
    <w:name w:val="Заголовок 61"/>
    <w:basedOn w:val="2f0"/>
    <w:next w:val="2f0"/>
    <w:rsid w:val="0070489E"/>
    <w:pPr>
      <w:keepNext/>
      <w:tabs>
        <w:tab w:val="left" w:pos="426"/>
      </w:tabs>
      <w:snapToGrid w:val="0"/>
      <w:spacing w:before="120"/>
      <w:jc w:val="center"/>
      <w:outlineLvl w:val="5"/>
    </w:pPr>
    <w:rPr>
      <w:sz w:val="22"/>
    </w:rPr>
  </w:style>
  <w:style w:type="character" w:customStyle="1" w:styleId="301">
    <w:name w:val="Знак Знак30"/>
    <w:basedOn w:val="a1"/>
    <w:locked/>
    <w:rsid w:val="0070489E"/>
    <w:rPr>
      <w:sz w:val="28"/>
      <w:szCs w:val="24"/>
      <w:lang w:val="ru-RU" w:eastAsia="ru-RU" w:bidi="ar-SA"/>
    </w:rPr>
  </w:style>
  <w:style w:type="character" w:customStyle="1" w:styleId="320">
    <w:name w:val="Знак Знак32"/>
    <w:basedOn w:val="a1"/>
    <w:locked/>
    <w:rsid w:val="0070489E"/>
    <w:rPr>
      <w:sz w:val="28"/>
      <w:szCs w:val="24"/>
      <w:lang w:val="ru-RU" w:eastAsia="ru-RU" w:bidi="ar-SA"/>
    </w:rPr>
  </w:style>
  <w:style w:type="character" w:customStyle="1" w:styleId="grame">
    <w:name w:val="grame"/>
    <w:basedOn w:val="a1"/>
    <w:rsid w:val="0070489E"/>
    <w:rPr>
      <w:rFonts w:cs="Times New Roman"/>
    </w:rPr>
  </w:style>
  <w:style w:type="character" w:customStyle="1" w:styleId="spelle">
    <w:name w:val="spelle"/>
    <w:basedOn w:val="a1"/>
    <w:rsid w:val="0070489E"/>
    <w:rPr>
      <w:rFonts w:cs="Times New Roman"/>
    </w:rPr>
  </w:style>
  <w:style w:type="paragraph" w:customStyle="1" w:styleId="dktexjustify">
    <w:name w:val="dktexjustify"/>
    <w:basedOn w:val="a0"/>
    <w:rsid w:val="0070489E"/>
    <w:pPr>
      <w:spacing w:before="100" w:beforeAutospacing="1" w:after="100" w:afterAutospacing="1"/>
      <w:jc w:val="both"/>
    </w:pPr>
  </w:style>
  <w:style w:type="paragraph" w:customStyle="1" w:styleId="dktexright">
    <w:name w:val="dktexright"/>
    <w:basedOn w:val="a0"/>
    <w:rsid w:val="0070489E"/>
    <w:pPr>
      <w:spacing w:before="100" w:beforeAutospacing="1" w:after="100" w:afterAutospacing="1"/>
      <w:jc w:val="both"/>
    </w:pPr>
  </w:style>
  <w:style w:type="character" w:customStyle="1" w:styleId="num4">
    <w:name w:val="num4"/>
    <w:basedOn w:val="a1"/>
    <w:rsid w:val="0070489E"/>
  </w:style>
  <w:style w:type="character" w:customStyle="1" w:styleId="division9">
    <w:name w:val="division9"/>
    <w:basedOn w:val="a1"/>
    <w:rsid w:val="0070489E"/>
  </w:style>
  <w:style w:type="paragraph" w:customStyle="1" w:styleId="Indent1">
    <w:name w:val="Indent_1"/>
    <w:basedOn w:val="a0"/>
    <w:rsid w:val="0070489E"/>
    <w:pPr>
      <w:spacing w:after="120" w:line="360" w:lineRule="atLeast"/>
      <w:ind w:left="567"/>
      <w:jc w:val="both"/>
    </w:pPr>
    <w:rPr>
      <w:rFonts w:ascii="Arial" w:hAnsi="Arial"/>
      <w:sz w:val="22"/>
      <w:szCs w:val="20"/>
    </w:rPr>
  </w:style>
  <w:style w:type="character" w:customStyle="1" w:styleId="u">
    <w:name w:val="u"/>
    <w:basedOn w:val="a1"/>
    <w:rsid w:val="0070489E"/>
  </w:style>
  <w:style w:type="paragraph" w:customStyle="1" w:styleId="afffff5">
    <w:name w:val="Комментарий"/>
    <w:basedOn w:val="a0"/>
    <w:next w:val="a0"/>
    <w:rsid w:val="0070489E"/>
    <w:pPr>
      <w:widowControl w:val="0"/>
      <w:autoSpaceDE w:val="0"/>
      <w:autoSpaceDN w:val="0"/>
      <w:adjustRightInd w:val="0"/>
      <w:ind w:left="170"/>
      <w:jc w:val="both"/>
    </w:pPr>
    <w:rPr>
      <w:rFonts w:ascii="Arial" w:hAnsi="Arial" w:cs="Arial"/>
      <w:i/>
      <w:iCs/>
      <w:color w:val="800080"/>
      <w:sz w:val="20"/>
      <w:szCs w:val="20"/>
    </w:rPr>
  </w:style>
  <w:style w:type="paragraph" w:customStyle="1" w:styleId="TimesNewRoman">
    <w:name w:val="Обычный + Times New Roman"/>
    <w:aliases w:val="13 пт,По ширине,Слева:  11,11 см,Междустр.интер..."/>
    <w:basedOn w:val="a0"/>
    <w:rsid w:val="0070489E"/>
    <w:pPr>
      <w:spacing w:after="200" w:line="276" w:lineRule="auto"/>
    </w:pPr>
    <w:rPr>
      <w:sz w:val="26"/>
      <w:szCs w:val="26"/>
    </w:rPr>
  </w:style>
  <w:style w:type="paragraph" w:customStyle="1" w:styleId="321">
    <w:name w:val="Основной текст 32"/>
    <w:basedOn w:val="a0"/>
    <w:rsid w:val="0070489E"/>
    <w:pPr>
      <w:jc w:val="both"/>
    </w:pPr>
    <w:rPr>
      <w:sz w:val="28"/>
      <w:szCs w:val="20"/>
    </w:rPr>
  </w:style>
  <w:style w:type="character" w:customStyle="1" w:styleId="r">
    <w:name w:val="r"/>
    <w:basedOn w:val="a1"/>
    <w:rsid w:val="0070489E"/>
  </w:style>
  <w:style w:type="paragraph" w:styleId="a">
    <w:name w:val="List Bullet"/>
    <w:basedOn w:val="a0"/>
    <w:rsid w:val="0070489E"/>
    <w:pPr>
      <w:numPr>
        <w:numId w:val="1"/>
      </w:numPr>
    </w:pPr>
    <w:rPr>
      <w:szCs w:val="20"/>
    </w:rPr>
  </w:style>
  <w:style w:type="paragraph" w:customStyle="1" w:styleId="Normal10-02">
    <w:name w:val="Normal + 10 пт полужирный По центру Слева:  -02 см Справ..."/>
    <w:basedOn w:val="a0"/>
    <w:rsid w:val="0070489E"/>
    <w:pPr>
      <w:ind w:left="-113" w:right="-113"/>
      <w:jc w:val="center"/>
    </w:pPr>
    <w:rPr>
      <w:b/>
      <w:bCs/>
      <w:sz w:val="20"/>
      <w:szCs w:val="20"/>
    </w:rPr>
  </w:style>
  <w:style w:type="paragraph" w:customStyle="1" w:styleId="127">
    <w:name w:val="127 см"/>
    <w:basedOn w:val="a0"/>
    <w:next w:val="a0"/>
    <w:rsid w:val="0070489E"/>
    <w:pPr>
      <w:widowControl w:val="0"/>
      <w:autoSpaceDE w:val="0"/>
      <w:autoSpaceDN w:val="0"/>
      <w:adjustRightInd w:val="0"/>
      <w:spacing w:before="120"/>
      <w:ind w:left="720"/>
      <w:jc w:val="both"/>
    </w:pPr>
    <w:rPr>
      <w:sz w:val="26"/>
      <w:szCs w:val="20"/>
    </w:rPr>
  </w:style>
  <w:style w:type="character" w:customStyle="1" w:styleId="afffff6">
    <w:name w:val="Маркированный список Знак"/>
    <w:basedOn w:val="a1"/>
    <w:rsid w:val="0070489E"/>
    <w:rPr>
      <w:sz w:val="26"/>
    </w:rPr>
  </w:style>
  <w:style w:type="paragraph" w:customStyle="1" w:styleId="HeadDoc">
    <w:name w:val="HeadDoc"/>
    <w:rsid w:val="0070489E"/>
    <w:pPr>
      <w:keepLines/>
      <w:overflowPunct w:val="0"/>
      <w:autoSpaceDE w:val="0"/>
      <w:autoSpaceDN w:val="0"/>
      <w:adjustRightInd w:val="0"/>
      <w:jc w:val="both"/>
    </w:pPr>
    <w:rPr>
      <w:sz w:val="28"/>
    </w:rPr>
  </w:style>
  <w:style w:type="paragraph" w:customStyle="1" w:styleId="western">
    <w:name w:val="western"/>
    <w:basedOn w:val="a0"/>
    <w:rsid w:val="0070489E"/>
    <w:pPr>
      <w:spacing w:before="100" w:beforeAutospacing="1" w:after="115"/>
    </w:pPr>
    <w:rPr>
      <w:color w:val="000000"/>
    </w:rPr>
  </w:style>
  <w:style w:type="character" w:customStyle="1" w:styleId="1f8">
    <w:name w:val="Название Знак1"/>
    <w:uiPriority w:val="10"/>
    <w:locked/>
    <w:rsid w:val="0070489E"/>
    <w:rPr>
      <w:rFonts w:ascii="Times New Roman" w:hAnsi="Times New Roman" w:cs="Times New Roman"/>
      <w:b/>
      <w:sz w:val="20"/>
      <w:szCs w:val="20"/>
      <w:lang w:eastAsia="ru-RU"/>
    </w:rPr>
  </w:style>
  <w:style w:type="character" w:customStyle="1" w:styleId="articleseperator">
    <w:name w:val="article_seperator"/>
    <w:basedOn w:val="a1"/>
    <w:rsid w:val="0070489E"/>
  </w:style>
  <w:style w:type="paragraph" w:styleId="z-0">
    <w:name w:val="HTML Top of Form"/>
    <w:basedOn w:val="a0"/>
    <w:next w:val="a0"/>
    <w:link w:val="z-"/>
    <w:hidden/>
    <w:unhideWhenUsed/>
    <w:rsid w:val="0070489E"/>
    <w:pPr>
      <w:pBdr>
        <w:bottom w:val="single" w:sz="6" w:space="1" w:color="auto"/>
      </w:pBdr>
      <w:jc w:val="center"/>
    </w:pPr>
    <w:rPr>
      <w:szCs w:val="20"/>
    </w:rPr>
  </w:style>
  <w:style w:type="character" w:customStyle="1" w:styleId="z-1">
    <w:name w:val="z-Начало формы Знак1"/>
    <w:basedOn w:val="a1"/>
    <w:link w:val="z-0"/>
    <w:rsid w:val="0070489E"/>
    <w:rPr>
      <w:rFonts w:ascii="Arial" w:hAnsi="Arial" w:cs="Arial"/>
      <w:vanish/>
      <w:sz w:val="16"/>
      <w:szCs w:val="16"/>
    </w:rPr>
  </w:style>
  <w:style w:type="paragraph" w:styleId="z-2">
    <w:name w:val="HTML Bottom of Form"/>
    <w:basedOn w:val="a0"/>
    <w:next w:val="a0"/>
    <w:link w:val="z-3"/>
    <w:hidden/>
    <w:unhideWhenUsed/>
    <w:rsid w:val="0070489E"/>
    <w:pPr>
      <w:pBdr>
        <w:top w:val="single" w:sz="6" w:space="1" w:color="auto"/>
      </w:pBdr>
      <w:jc w:val="center"/>
    </w:pPr>
    <w:rPr>
      <w:rFonts w:ascii="Arial" w:hAnsi="Arial" w:cs="Arial"/>
      <w:vanish/>
      <w:sz w:val="16"/>
      <w:szCs w:val="16"/>
    </w:rPr>
  </w:style>
  <w:style w:type="character" w:customStyle="1" w:styleId="z-3">
    <w:name w:val="z-Конец формы Знак"/>
    <w:basedOn w:val="a1"/>
    <w:link w:val="z-2"/>
    <w:rsid w:val="0070489E"/>
    <w:rPr>
      <w:rFonts w:ascii="Arial" w:hAnsi="Arial" w:cs="Arial"/>
      <w:vanish/>
      <w:sz w:val="16"/>
      <w:szCs w:val="16"/>
    </w:rPr>
  </w:style>
  <w:style w:type="paragraph" w:customStyle="1" w:styleId="afffff7">
    <w:name w:val="???????"/>
    <w:rsid w:val="0070489E"/>
    <w:pPr>
      <w:autoSpaceDE w:val="0"/>
      <w:autoSpaceDN w:val="0"/>
      <w:adjustRightInd w:val="0"/>
      <w:spacing w:line="200" w:lineRule="atLeast"/>
    </w:pPr>
    <w:rPr>
      <w:rFonts w:ascii="Mangal" w:eastAsia="Arial Unicode MS" w:hAnsi="Mangal" w:cs="Mangal"/>
      <w:color w:val="FFFFFF"/>
      <w:kern w:val="1"/>
      <w:sz w:val="36"/>
      <w:szCs w:val="36"/>
    </w:rPr>
  </w:style>
  <w:style w:type="character" w:customStyle="1" w:styleId="WW8Num2z6">
    <w:name w:val="WW8Num2z6"/>
    <w:rsid w:val="0070489E"/>
  </w:style>
  <w:style w:type="character" w:customStyle="1" w:styleId="BodyTextChar0">
    <w:name w:val="Body Text Char Знак Знак"/>
    <w:basedOn w:val="a1"/>
    <w:rsid w:val="0070489E"/>
    <w:rPr>
      <w:sz w:val="24"/>
      <w:lang w:val="ru-RU" w:eastAsia="ru-RU" w:bidi="ar-SA"/>
    </w:rPr>
  </w:style>
  <w:style w:type="character" w:customStyle="1" w:styleId="afffff8">
    <w:name w:val="Текст сноски Знак Знак Знак Знак"/>
    <w:aliases w:val="Текст сноски Знак1 Знак Знак,Текст сноски Знак Знак Знак1,Текст сноски Знак Знак1 Знак Знак,single space Знак,Текст сноски-FN Знак Знак"/>
    <w:basedOn w:val="a1"/>
    <w:semiHidden/>
    <w:rsid w:val="0070489E"/>
    <w:rPr>
      <w:lang w:val="ru-RU" w:eastAsia="ru-RU" w:bidi="ar-SA"/>
    </w:rPr>
  </w:style>
  <w:style w:type="paragraph" w:customStyle="1" w:styleId="GarantNormal">
    <w:name w:val="GarantNormal"/>
    <w:rsid w:val="0070489E"/>
    <w:pPr>
      <w:widowControl w:val="0"/>
      <w:autoSpaceDE w:val="0"/>
      <w:autoSpaceDN w:val="0"/>
      <w:adjustRightInd w:val="0"/>
      <w:ind w:firstLine="720"/>
    </w:pPr>
    <w:rPr>
      <w:rFonts w:ascii="Arial" w:hAnsi="Arial" w:cs="Arial"/>
    </w:rPr>
  </w:style>
  <w:style w:type="paragraph" w:customStyle="1" w:styleId="3e">
    <w:name w:val="заголовок 3"/>
    <w:basedOn w:val="a0"/>
    <w:next w:val="a0"/>
    <w:rsid w:val="0070489E"/>
    <w:pPr>
      <w:keepNext/>
      <w:jc w:val="center"/>
    </w:pPr>
    <w:rPr>
      <w:rFonts w:eastAsia="Calibri"/>
      <w:b/>
      <w:bCs/>
      <w:sz w:val="28"/>
      <w:szCs w:val="28"/>
    </w:rPr>
  </w:style>
  <w:style w:type="paragraph" w:customStyle="1" w:styleId="afffff9">
    <w:name w:val="Информация об изменениях документа"/>
    <w:basedOn w:val="afffff5"/>
    <w:next w:val="a0"/>
    <w:rsid w:val="0070489E"/>
    <w:pPr>
      <w:spacing w:before="75"/>
    </w:pPr>
    <w:rPr>
      <w:rFonts w:cs="Times New Roman"/>
      <w:color w:val="353842"/>
      <w:sz w:val="24"/>
      <w:szCs w:val="24"/>
      <w:shd w:val="clear" w:color="auto" w:fill="F0F0F0"/>
    </w:rPr>
  </w:style>
  <w:style w:type="character" w:customStyle="1" w:styleId="blue">
    <w:name w:val="blue"/>
    <w:basedOn w:val="a1"/>
    <w:rsid w:val="0070489E"/>
  </w:style>
  <w:style w:type="character" w:customStyle="1" w:styleId="f">
    <w:name w:val="f"/>
    <w:rsid w:val="0070489E"/>
  </w:style>
  <w:style w:type="character" w:customStyle="1" w:styleId="HeaderChar">
    <w:name w:val="Header Char"/>
    <w:basedOn w:val="a1"/>
    <w:locked/>
    <w:rsid w:val="0070489E"/>
    <w:rPr>
      <w:rFonts w:eastAsia="Calibri"/>
      <w:sz w:val="24"/>
      <w:szCs w:val="24"/>
      <w:lang w:val="ru-RU" w:eastAsia="ru-RU" w:bidi="ar-SA"/>
    </w:rPr>
  </w:style>
  <w:style w:type="character" w:customStyle="1" w:styleId="epm">
    <w:name w:val="epm"/>
    <w:rsid w:val="0070489E"/>
  </w:style>
  <w:style w:type="character" w:customStyle="1" w:styleId="blk3">
    <w:name w:val="blk3"/>
    <w:basedOn w:val="a1"/>
    <w:rsid w:val="0070489E"/>
    <w:rPr>
      <w:vanish w:val="0"/>
      <w:webHidden w:val="0"/>
      <w:specVanish w:val="0"/>
    </w:rPr>
  </w:style>
  <w:style w:type="paragraph" w:customStyle="1" w:styleId="otekstj">
    <w:name w:val="otekstj"/>
    <w:basedOn w:val="a0"/>
    <w:rsid w:val="0070489E"/>
    <w:pPr>
      <w:spacing w:before="100" w:beforeAutospacing="1" w:after="100" w:afterAutospacing="1"/>
    </w:pPr>
  </w:style>
  <w:style w:type="character" w:customStyle="1" w:styleId="BodyText2Char">
    <w:name w:val="Body Text 2 Char"/>
    <w:rsid w:val="0070489E"/>
    <w:rPr>
      <w:sz w:val="24"/>
      <w:lang w:val="en-US"/>
    </w:rPr>
  </w:style>
  <w:style w:type="paragraph" w:customStyle="1" w:styleId="2f4">
    <w:name w:val="Основной текст с отступом2"/>
    <w:basedOn w:val="a0"/>
    <w:rsid w:val="0070489E"/>
    <w:pPr>
      <w:spacing w:after="120"/>
      <w:ind w:left="283"/>
    </w:pPr>
    <w:rPr>
      <w:rFonts w:eastAsia="Calibri"/>
      <w:lang w:val="en-US" w:eastAsia="en-US"/>
    </w:rPr>
  </w:style>
  <w:style w:type="paragraph" w:customStyle="1" w:styleId="afffffa">
    <w:name w:val="Íîðìàëüíûé"/>
    <w:rsid w:val="0070489E"/>
    <w:pPr>
      <w:widowControl w:val="0"/>
      <w:overflowPunct w:val="0"/>
      <w:autoSpaceDE w:val="0"/>
      <w:autoSpaceDN w:val="0"/>
      <w:adjustRightInd w:val="0"/>
      <w:textAlignment w:val="baseline"/>
    </w:pPr>
    <w:rPr>
      <w:rFonts w:eastAsia="Calibri"/>
    </w:rPr>
  </w:style>
  <w:style w:type="character" w:customStyle="1" w:styleId="afffffb">
    <w:name w:val="Подпись к картинке_"/>
    <w:basedOn w:val="a1"/>
    <w:link w:val="afffffc"/>
    <w:rsid w:val="0070489E"/>
    <w:rPr>
      <w:rFonts w:ascii="Arial" w:hAnsi="Arial"/>
      <w:sz w:val="18"/>
      <w:szCs w:val="18"/>
      <w:shd w:val="clear" w:color="auto" w:fill="FFFFFF"/>
    </w:rPr>
  </w:style>
  <w:style w:type="paragraph" w:customStyle="1" w:styleId="afffffc">
    <w:name w:val="Подпись к картинке"/>
    <w:basedOn w:val="a0"/>
    <w:link w:val="afffffb"/>
    <w:rsid w:val="0070489E"/>
    <w:pPr>
      <w:widowControl w:val="0"/>
      <w:shd w:val="clear" w:color="auto" w:fill="FFFFFF"/>
      <w:spacing w:line="205" w:lineRule="exact"/>
    </w:pPr>
    <w:rPr>
      <w:rFonts w:ascii="Arial" w:hAnsi="Arial"/>
      <w:sz w:val="18"/>
      <w:szCs w:val="18"/>
    </w:rPr>
  </w:style>
  <w:style w:type="character" w:customStyle="1" w:styleId="docaccesstitle1">
    <w:name w:val="docaccess_title1"/>
    <w:basedOn w:val="a1"/>
    <w:rsid w:val="0070489E"/>
    <w:rPr>
      <w:rFonts w:ascii="Times New Roman" w:hAnsi="Times New Roman" w:cs="Times New Roman" w:hint="default"/>
      <w:sz w:val="28"/>
      <w:szCs w:val="28"/>
    </w:rPr>
  </w:style>
  <w:style w:type="character" w:customStyle="1" w:styleId="BodyTextChar1">
    <w:name w:val="Body Text Char Знак Знак1"/>
    <w:basedOn w:val="a1"/>
    <w:rsid w:val="0070489E"/>
    <w:rPr>
      <w:sz w:val="24"/>
      <w:lang w:val="ru-RU" w:eastAsia="ru-RU" w:bidi="ar-SA"/>
    </w:rPr>
  </w:style>
  <w:style w:type="paragraph" w:customStyle="1" w:styleId="MinorHeading">
    <w:name w:val="Minor Heading"/>
    <w:next w:val="a0"/>
    <w:rsid w:val="0070489E"/>
    <w:pPr>
      <w:keepNext/>
      <w:keepLines/>
      <w:widowControl w:val="0"/>
      <w:spacing w:before="144" w:after="144" w:line="264" w:lineRule="atLeast"/>
      <w:jc w:val="center"/>
    </w:pPr>
    <w:rPr>
      <w:rFonts w:ascii="TimesDL" w:hAnsi="TimesDL"/>
      <w:b/>
      <w:sz w:val="24"/>
      <w:lang w:val="en-US"/>
    </w:rPr>
  </w:style>
  <w:style w:type="character" w:customStyle="1" w:styleId="WW8Num21z1">
    <w:name w:val="WW8Num21z1"/>
    <w:rsid w:val="0070489E"/>
    <w:rPr>
      <w:rFonts w:ascii="Courier New" w:hAnsi="Courier New" w:cs="Courier New" w:hint="default"/>
    </w:rPr>
  </w:style>
  <w:style w:type="character" w:customStyle="1" w:styleId="senderemailiwfmg">
    <w:name w:val="sender_email_iwfmg"/>
    <w:basedOn w:val="a1"/>
    <w:rsid w:val="00FE2899"/>
  </w:style>
  <w:style w:type="character" w:customStyle="1" w:styleId="afffffd">
    <w:name w:val="Сноска_"/>
    <w:basedOn w:val="a1"/>
    <w:link w:val="afffffe"/>
    <w:rsid w:val="00972FF9"/>
  </w:style>
  <w:style w:type="character" w:customStyle="1" w:styleId="53">
    <w:name w:val="Основной текст (5)_"/>
    <w:basedOn w:val="a1"/>
    <w:link w:val="54"/>
    <w:rsid w:val="00972FF9"/>
    <w:rPr>
      <w:i/>
      <w:iCs/>
      <w:sz w:val="16"/>
      <w:szCs w:val="16"/>
    </w:rPr>
  </w:style>
  <w:style w:type="character" w:customStyle="1" w:styleId="2f5">
    <w:name w:val="Заголовок №2_"/>
    <w:basedOn w:val="a1"/>
    <w:link w:val="2f6"/>
    <w:rsid w:val="00972FF9"/>
    <w:rPr>
      <w:b/>
      <w:bCs/>
      <w:sz w:val="28"/>
      <w:szCs w:val="28"/>
    </w:rPr>
  </w:style>
  <w:style w:type="paragraph" w:customStyle="1" w:styleId="afffffe">
    <w:name w:val="Сноска"/>
    <w:basedOn w:val="a0"/>
    <w:link w:val="afffffd"/>
    <w:rsid w:val="00972FF9"/>
    <w:pPr>
      <w:widowControl w:val="0"/>
    </w:pPr>
    <w:rPr>
      <w:sz w:val="20"/>
      <w:szCs w:val="20"/>
    </w:rPr>
  </w:style>
  <w:style w:type="paragraph" w:customStyle="1" w:styleId="54">
    <w:name w:val="Основной текст (5)"/>
    <w:basedOn w:val="a0"/>
    <w:link w:val="53"/>
    <w:rsid w:val="00972FF9"/>
    <w:pPr>
      <w:widowControl w:val="0"/>
      <w:spacing w:after="300"/>
      <w:ind w:left="2160"/>
    </w:pPr>
    <w:rPr>
      <w:i/>
      <w:iCs/>
      <w:sz w:val="16"/>
      <w:szCs w:val="16"/>
    </w:rPr>
  </w:style>
  <w:style w:type="paragraph" w:customStyle="1" w:styleId="2f6">
    <w:name w:val="Заголовок №2"/>
    <w:basedOn w:val="a0"/>
    <w:link w:val="2f5"/>
    <w:rsid w:val="00972FF9"/>
    <w:pPr>
      <w:widowControl w:val="0"/>
      <w:spacing w:after="300"/>
      <w:jc w:val="center"/>
      <w:outlineLvl w:val="1"/>
    </w:pPr>
    <w:rPr>
      <w:b/>
      <w:bCs/>
      <w:sz w:val="28"/>
      <w:szCs w:val="28"/>
    </w:rPr>
  </w:style>
  <w:style w:type="character" w:customStyle="1" w:styleId="2f7">
    <w:name w:val="Колонтитул (2)_"/>
    <w:basedOn w:val="a1"/>
    <w:link w:val="2f8"/>
    <w:rsid w:val="00972FF9"/>
  </w:style>
  <w:style w:type="character" w:customStyle="1" w:styleId="affffff">
    <w:name w:val="Колонтитул_"/>
    <w:basedOn w:val="a1"/>
    <w:link w:val="affffff0"/>
    <w:rsid w:val="00972FF9"/>
  </w:style>
  <w:style w:type="character" w:customStyle="1" w:styleId="92">
    <w:name w:val="Основной текст (9)_"/>
    <w:basedOn w:val="a1"/>
    <w:link w:val="93"/>
    <w:rsid w:val="00972FF9"/>
    <w:rPr>
      <w:rFonts w:ascii="Calibri" w:eastAsia="Calibri" w:hAnsi="Calibri" w:cs="Calibri"/>
      <w:sz w:val="28"/>
      <w:szCs w:val="28"/>
    </w:rPr>
  </w:style>
  <w:style w:type="paragraph" w:customStyle="1" w:styleId="2f8">
    <w:name w:val="Колонтитул (2)"/>
    <w:basedOn w:val="a0"/>
    <w:link w:val="2f7"/>
    <w:rsid w:val="00972FF9"/>
    <w:pPr>
      <w:widowControl w:val="0"/>
    </w:pPr>
    <w:rPr>
      <w:sz w:val="20"/>
      <w:szCs w:val="20"/>
    </w:rPr>
  </w:style>
  <w:style w:type="paragraph" w:customStyle="1" w:styleId="affffff0">
    <w:name w:val="Колонтитул"/>
    <w:basedOn w:val="a0"/>
    <w:link w:val="affffff"/>
    <w:rsid w:val="00972FF9"/>
    <w:pPr>
      <w:widowControl w:val="0"/>
    </w:pPr>
    <w:rPr>
      <w:sz w:val="20"/>
      <w:szCs w:val="20"/>
    </w:rPr>
  </w:style>
  <w:style w:type="paragraph" w:customStyle="1" w:styleId="93">
    <w:name w:val="Основной текст (9)"/>
    <w:basedOn w:val="a0"/>
    <w:link w:val="92"/>
    <w:rsid w:val="00972FF9"/>
    <w:pPr>
      <w:widowControl w:val="0"/>
    </w:pPr>
    <w:rPr>
      <w:rFonts w:ascii="Calibri" w:eastAsia="Calibri" w:hAnsi="Calibri" w:cs="Calibri"/>
      <w:sz w:val="28"/>
      <w:szCs w:val="28"/>
    </w:rPr>
  </w:style>
  <w:style w:type="character" w:customStyle="1" w:styleId="dropdown-user-namefirst-letter">
    <w:name w:val="dropdown-user-name__first-letter"/>
    <w:rsid w:val="00C62CB5"/>
  </w:style>
  <w:style w:type="paragraph" w:customStyle="1" w:styleId="affffff1">
    <w:name w:val="Знак"/>
    <w:basedOn w:val="a0"/>
    <w:rsid w:val="00335037"/>
    <w:pPr>
      <w:spacing w:after="160" w:line="240" w:lineRule="exact"/>
    </w:pPr>
    <w:rPr>
      <w:rFonts w:ascii="Verdana" w:hAnsi="Verdana"/>
      <w:lang w:val="en-US" w:eastAsia="en-US"/>
    </w:rPr>
  </w:style>
  <w:style w:type="paragraph" w:customStyle="1" w:styleId="64">
    <w:name w:val="Абзац списка6"/>
    <w:basedOn w:val="a0"/>
    <w:rsid w:val="00335037"/>
    <w:pPr>
      <w:spacing w:after="200" w:line="276" w:lineRule="auto"/>
      <w:ind w:left="720"/>
      <w:contextualSpacing/>
    </w:pPr>
    <w:rPr>
      <w:szCs w:val="22"/>
      <w:lang w:eastAsia="en-US"/>
    </w:rPr>
  </w:style>
  <w:style w:type="paragraph" w:customStyle="1" w:styleId="Char">
    <w:name w:val="Char"/>
    <w:basedOn w:val="a0"/>
    <w:autoRedefine/>
    <w:rsid w:val="00335037"/>
    <w:pPr>
      <w:spacing w:after="160" w:line="240" w:lineRule="exact"/>
    </w:pPr>
    <w:rPr>
      <w:sz w:val="28"/>
      <w:szCs w:val="20"/>
      <w:lang w:val="en-US" w:eastAsia="en-US"/>
    </w:rPr>
  </w:style>
  <w:style w:type="paragraph" w:customStyle="1" w:styleId="47">
    <w:name w:val="Основной текст 4"/>
    <w:basedOn w:val="38"/>
    <w:rsid w:val="00335037"/>
    <w:pPr>
      <w:spacing w:after="0"/>
      <w:jc w:val="center"/>
    </w:pPr>
    <w:rPr>
      <w:sz w:val="24"/>
    </w:rPr>
  </w:style>
  <w:style w:type="character" w:customStyle="1" w:styleId="affffff2">
    <w:name w:val="Текст в табл"/>
    <w:rsid w:val="00335037"/>
    <w:rPr>
      <w:rFonts w:ascii="Arial" w:hAnsi="Arial" w:cs="Arial"/>
      <w:sz w:val="16"/>
      <w:szCs w:val="16"/>
      <w:lang w:val="ru-RU"/>
    </w:rPr>
  </w:style>
  <w:style w:type="character" w:customStyle="1" w:styleId="affffff3">
    <w:name w:val="Цветовое выделение для Текст"/>
    <w:rsid w:val="00ED5054"/>
    <w:rPr>
      <w:sz w:val="24"/>
    </w:rPr>
  </w:style>
  <w:style w:type="character" w:customStyle="1" w:styleId="39pt17">
    <w:name w:val="Основной текст (3) + 9 pt17"/>
    <w:aliases w:val="Не полужирный16,Не курсив13"/>
    <w:basedOn w:val="a1"/>
    <w:rsid w:val="00864CED"/>
    <w:rPr>
      <w:rFonts w:ascii="Times New Roman" w:hAnsi="Times New Roman" w:cs="Times New Roman"/>
      <w:b/>
      <w:bCs/>
      <w:i/>
      <w:iCs/>
      <w:spacing w:val="0"/>
      <w:sz w:val="18"/>
      <w:szCs w:val="18"/>
      <w:lang w:bidi="ar-SA"/>
    </w:rPr>
  </w:style>
  <w:style w:type="character" w:styleId="affffff4">
    <w:name w:val="Placeholder Text"/>
    <w:basedOn w:val="a1"/>
    <w:uiPriority w:val="99"/>
    <w:semiHidden/>
    <w:rsid w:val="00FB70D1"/>
    <w:rPr>
      <w:color w:val="808080"/>
    </w:rPr>
  </w:style>
  <w:style w:type="character" w:customStyle="1" w:styleId="title-link-hover">
    <w:name w:val="title-link-hover"/>
    <w:basedOn w:val="a1"/>
    <w:rsid w:val="00000E64"/>
  </w:style>
  <w:style w:type="character" w:customStyle="1" w:styleId="ng-binding">
    <w:name w:val="ng-binding"/>
    <w:basedOn w:val="a1"/>
    <w:rsid w:val="00000E64"/>
  </w:style>
  <w:style w:type="character" w:customStyle="1" w:styleId="markedcontent">
    <w:name w:val="markedcontent"/>
    <w:rsid w:val="00853C7C"/>
  </w:style>
  <w:style w:type="character" w:customStyle="1" w:styleId="affffff5">
    <w:name w:val="Сравнение редакций. Добавленный фрагмент"/>
    <w:uiPriority w:val="99"/>
    <w:rsid w:val="00853C7C"/>
    <w:rPr>
      <w:color w:val="000000"/>
      <w:shd w:val="clear" w:color="auto" w:fill="C1D7FF"/>
    </w:rPr>
  </w:style>
  <w:style w:type="character" w:customStyle="1" w:styleId="2pt">
    <w:name w:val="Основной текст + Полужирный;Интервал 2 pt"/>
    <w:rsid w:val="00057975"/>
    <w:rPr>
      <w:b/>
      <w:bCs/>
      <w:color w:val="000000"/>
      <w:spacing w:val="41"/>
      <w:w w:val="100"/>
      <w:position w:val="0"/>
      <w:sz w:val="17"/>
      <w:szCs w:val="17"/>
      <w:shd w:val="clear" w:color="auto" w:fill="FFFFFF"/>
      <w:lang w:val="ru-RU" w:eastAsia="ru-RU" w:bidi="ru-RU"/>
    </w:rPr>
  </w:style>
  <w:style w:type="character" w:customStyle="1" w:styleId="3pt">
    <w:name w:val="Основной текст + Полужирный;Интервал 3 pt"/>
    <w:rsid w:val="00057975"/>
    <w:rPr>
      <w:rFonts w:ascii="Times New Roman" w:eastAsia="Times New Roman" w:hAnsi="Times New Roman" w:cs="Times New Roman"/>
      <w:b/>
      <w:bCs/>
      <w:i w:val="0"/>
      <w:iCs w:val="0"/>
      <w:smallCaps w:val="0"/>
      <w:strike w:val="0"/>
      <w:color w:val="000000"/>
      <w:spacing w:val="64"/>
      <w:w w:val="100"/>
      <w:position w:val="0"/>
      <w:sz w:val="26"/>
      <w:szCs w:val="26"/>
      <w:u w:val="none"/>
      <w:shd w:val="clear" w:color="auto" w:fill="FFFFFF"/>
      <w:lang w:val="ru-RU" w:eastAsia="ru-RU" w:bidi="ru-RU"/>
    </w:rPr>
  </w:style>
  <w:style w:type="character" w:customStyle="1" w:styleId="23pt">
    <w:name w:val="Основной текст (2) + Интервал 3 pt"/>
    <w:rsid w:val="00057975"/>
    <w:rPr>
      <w:rFonts w:ascii="Times New Roman" w:eastAsia="Times New Roman" w:hAnsi="Times New Roman" w:cs="Times New Roman"/>
      <w:b w:val="0"/>
      <w:bCs w:val="0"/>
      <w:i w:val="0"/>
      <w:iCs w:val="0"/>
      <w:smallCaps w:val="0"/>
      <w:strike w:val="0"/>
      <w:color w:val="000000"/>
      <w:spacing w:val="64"/>
      <w:w w:val="100"/>
      <w:position w:val="0"/>
      <w:sz w:val="26"/>
      <w:szCs w:val="26"/>
      <w:u w:val="none"/>
      <w:shd w:val="clear" w:color="auto" w:fill="FFFFFF"/>
      <w:lang w:val="ru-RU" w:eastAsia="ru-RU" w:bidi="ru-RU"/>
    </w:rPr>
  </w:style>
  <w:style w:type="character" w:customStyle="1" w:styleId="23pt0">
    <w:name w:val="Заголовок №2 + Интервал 3 pt"/>
    <w:rsid w:val="00057975"/>
    <w:rPr>
      <w:rFonts w:ascii="Times New Roman" w:eastAsia="Times New Roman" w:hAnsi="Times New Roman" w:cs="Times New Roman"/>
      <w:b/>
      <w:bCs/>
      <w:i w:val="0"/>
      <w:iCs w:val="0"/>
      <w:smallCaps w:val="0"/>
      <w:strike w:val="0"/>
      <w:color w:val="000000"/>
      <w:spacing w:val="64"/>
      <w:w w:val="100"/>
      <w:position w:val="0"/>
      <w:sz w:val="26"/>
      <w:szCs w:val="26"/>
      <w:u w:val="none"/>
      <w:lang w:val="ru-RU" w:eastAsia="ru-RU" w:bidi="ru-RU"/>
    </w:rPr>
  </w:style>
  <w:style w:type="character" w:customStyle="1" w:styleId="85pt0pt">
    <w:name w:val="Основной текст + 8;5 pt;Интервал 0 pt"/>
    <w:rsid w:val="00057975"/>
    <w:rPr>
      <w:rFonts w:ascii="Times New Roman" w:eastAsia="Times New Roman" w:hAnsi="Times New Roman" w:cs="Times New Roman"/>
      <w:b w:val="0"/>
      <w:bCs w:val="0"/>
      <w:i w:val="0"/>
      <w:iCs w:val="0"/>
      <w:smallCaps w:val="0"/>
      <w:strike w:val="0"/>
      <w:color w:val="000000"/>
      <w:spacing w:val="1"/>
      <w:w w:val="100"/>
      <w:position w:val="0"/>
      <w:sz w:val="17"/>
      <w:szCs w:val="17"/>
      <w:u w:val="none"/>
      <w:shd w:val="clear" w:color="auto" w:fill="FFFFFF"/>
      <w:lang w:val="ru-RU" w:eastAsia="ru-RU" w:bidi="ru-RU"/>
    </w:rPr>
  </w:style>
  <w:style w:type="character" w:customStyle="1" w:styleId="115pt0pt">
    <w:name w:val="Основной текст + 11;5 pt;Интервал 0 pt"/>
    <w:rsid w:val="00057975"/>
    <w:rPr>
      <w:rFonts w:ascii="Times New Roman" w:eastAsia="Times New Roman" w:hAnsi="Times New Roman" w:cs="Times New Roman"/>
      <w:b w:val="0"/>
      <w:bCs w:val="0"/>
      <w:i w:val="0"/>
      <w:iCs w:val="0"/>
      <w:smallCaps w:val="0"/>
      <w:strike w:val="0"/>
      <w:color w:val="000000"/>
      <w:spacing w:val="-1"/>
      <w:w w:val="100"/>
      <w:position w:val="0"/>
      <w:sz w:val="23"/>
      <w:szCs w:val="23"/>
      <w:u w:val="none"/>
      <w:shd w:val="clear" w:color="auto" w:fill="FFFFFF"/>
      <w:lang w:val="ru-RU" w:eastAsia="ru-RU" w:bidi="ru-RU"/>
    </w:rPr>
  </w:style>
  <w:style w:type="character" w:customStyle="1" w:styleId="1f9">
    <w:name w:val="Текст выноски Знак1"/>
    <w:uiPriority w:val="99"/>
    <w:semiHidden/>
    <w:rsid w:val="00057975"/>
    <w:rPr>
      <w:rFonts w:ascii="Tahoma" w:eastAsia="Calibri" w:hAnsi="Tahoma" w:cs="Tahoma"/>
      <w:sz w:val="16"/>
      <w:szCs w:val="16"/>
    </w:rPr>
  </w:style>
  <w:style w:type="paragraph" w:customStyle="1" w:styleId="ConsPlusTextList1">
    <w:name w:val="ConsPlusTextList1"/>
    <w:uiPriority w:val="99"/>
    <w:rsid w:val="00057975"/>
    <w:pPr>
      <w:widowControl w:val="0"/>
      <w:autoSpaceDE w:val="0"/>
      <w:autoSpaceDN w:val="0"/>
      <w:adjustRightInd w:val="0"/>
    </w:pPr>
    <w:rPr>
      <w:rFonts w:ascii="Arial" w:hAnsi="Arial" w:cs="Arial"/>
    </w:rPr>
  </w:style>
  <w:style w:type="paragraph" w:customStyle="1" w:styleId="75">
    <w:name w:val="Абзац списка7"/>
    <w:basedOn w:val="a0"/>
    <w:rsid w:val="00057975"/>
    <w:pPr>
      <w:ind w:left="720"/>
      <w:contextualSpacing/>
    </w:pPr>
  </w:style>
  <w:style w:type="paragraph" w:customStyle="1" w:styleId="xl154">
    <w:name w:val="xl154"/>
    <w:basedOn w:val="a0"/>
    <w:rsid w:val="008C2C71"/>
    <w:pPr>
      <w:pBdr>
        <w:top w:val="single" w:sz="4" w:space="0" w:color="auto"/>
        <w:left w:val="single" w:sz="4" w:space="0" w:color="auto"/>
        <w:bottom w:val="single" w:sz="4" w:space="0" w:color="auto"/>
      </w:pBdr>
      <w:shd w:val="clear" w:color="auto" w:fill="FFFFFF"/>
      <w:spacing w:before="100" w:beforeAutospacing="1" w:after="100" w:afterAutospacing="1"/>
      <w:jc w:val="center"/>
    </w:pPr>
    <w:rPr>
      <w:b/>
      <w:bCs/>
      <w:sz w:val="10"/>
      <w:szCs w:val="10"/>
    </w:rPr>
  </w:style>
  <w:style w:type="paragraph" w:customStyle="1" w:styleId="xl155">
    <w:name w:val="xl155"/>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6">
    <w:name w:val="xl156"/>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8"/>
      <w:szCs w:val="18"/>
    </w:rPr>
  </w:style>
  <w:style w:type="paragraph" w:customStyle="1" w:styleId="xl157">
    <w:name w:val="xl157"/>
    <w:basedOn w:val="a0"/>
    <w:rsid w:val="008C2C71"/>
    <w:pPr>
      <w:pBdr>
        <w:top w:val="single" w:sz="4" w:space="0" w:color="auto"/>
        <w:left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8">
    <w:name w:val="xl158"/>
    <w:basedOn w:val="a0"/>
    <w:rsid w:val="008C2C71"/>
    <w:pPr>
      <w:pBdr>
        <w:left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9">
    <w:name w:val="xl159"/>
    <w:basedOn w:val="a0"/>
    <w:rsid w:val="008C2C71"/>
    <w:pPr>
      <w:pBdr>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60">
    <w:name w:val="xl160"/>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character" w:customStyle="1" w:styleId="1fa">
    <w:name w:val="Абзац списка Знак1"/>
    <w:rsid w:val="00456FEB"/>
    <w:rPr>
      <w:color w:val="000000"/>
      <w:sz w:val="24"/>
    </w:rPr>
  </w:style>
  <w:style w:type="character" w:customStyle="1" w:styleId="fontstyle16">
    <w:name w:val="fontstyle16"/>
    <w:basedOn w:val="a1"/>
    <w:rsid w:val="00B05BD7"/>
  </w:style>
  <w:style w:type="paragraph" w:customStyle="1" w:styleId="2f9">
    <w:name w:val="Без интервала2"/>
    <w:rsid w:val="00B05BD7"/>
    <w:pPr>
      <w:widowControl w:val="0"/>
      <w:autoSpaceDE w:val="0"/>
      <w:autoSpaceDN w:val="0"/>
      <w:adjustRightInd w:val="0"/>
    </w:pPr>
    <w:rPr>
      <w:rFonts w:eastAsia="Calibri"/>
    </w:rPr>
  </w:style>
  <w:style w:type="character" w:customStyle="1" w:styleId="0pt">
    <w:name w:val="Основной текст + Полужирный;Интервал 0 pt"/>
    <w:basedOn w:val="af4"/>
    <w:rsid w:val="007F56F9"/>
    <w:rPr>
      <w:rFonts w:ascii="Times New Roman" w:eastAsia="Times New Roman" w:hAnsi="Times New Roman"/>
      <w:b/>
      <w:bCs/>
      <w:color w:val="000000"/>
      <w:spacing w:val="3"/>
      <w:w w:val="100"/>
      <w:position w:val="0"/>
      <w:sz w:val="24"/>
      <w:szCs w:val="24"/>
      <w:lang w:val="ru-RU" w:eastAsia="ru-RU" w:bidi="ru-RU"/>
    </w:rPr>
  </w:style>
  <w:style w:type="paragraph" w:customStyle="1" w:styleId="85">
    <w:name w:val="Абзац списка8"/>
    <w:basedOn w:val="a0"/>
    <w:rsid w:val="00B21FE0"/>
    <w:pPr>
      <w:ind w:left="720"/>
      <w:contextualSpacing/>
    </w:pPr>
    <w:rPr>
      <w:rFonts w:eastAsia="Calibri"/>
      <w:lang w:val="en-US" w:eastAsia="en-US"/>
    </w:rPr>
  </w:style>
  <w:style w:type="character" w:customStyle="1" w:styleId="FontStyle14">
    <w:name w:val="Font Style14"/>
    <w:rsid w:val="00B21FE0"/>
    <w:rPr>
      <w:rFonts w:ascii="Times New Roman" w:hAnsi="Times New Roman" w:cs="Times New Roman"/>
      <w:sz w:val="24"/>
      <w:szCs w:val="24"/>
    </w:rPr>
  </w:style>
  <w:style w:type="paragraph" w:customStyle="1" w:styleId="94">
    <w:name w:val="Абзац списка9"/>
    <w:basedOn w:val="a0"/>
    <w:rsid w:val="001A2446"/>
    <w:pPr>
      <w:spacing w:after="200" w:line="276" w:lineRule="auto"/>
      <w:ind w:left="720"/>
      <w:contextualSpacing/>
    </w:pPr>
    <w:rPr>
      <w:sz w:val="28"/>
      <w:szCs w:val="28"/>
      <w:lang w:eastAsia="en-US"/>
    </w:rPr>
  </w:style>
  <w:style w:type="character" w:customStyle="1" w:styleId="fontstyle01">
    <w:name w:val="fontstyle01"/>
    <w:basedOn w:val="a1"/>
    <w:rsid w:val="00C54589"/>
    <w:rPr>
      <w:rFonts w:ascii="CIDFont+F2" w:hAnsi="CIDFont+F2" w:hint="default"/>
      <w:b w:val="0"/>
      <w:bCs w:val="0"/>
      <w:i w:val="0"/>
      <w:iCs w:val="0"/>
      <w:color w:val="000000"/>
      <w:sz w:val="26"/>
      <w:szCs w:val="26"/>
    </w:rPr>
  </w:style>
</w:styles>
</file>

<file path=word/webSettings.xml><?xml version="1.0" encoding="utf-8"?>
<w:webSettings xmlns:r="http://schemas.openxmlformats.org/officeDocument/2006/relationships" xmlns:w="http://schemas.openxmlformats.org/wordprocessingml/2006/main">
  <w:divs>
    <w:div w:id="9961559">
      <w:bodyDiv w:val="1"/>
      <w:marLeft w:val="0"/>
      <w:marRight w:val="0"/>
      <w:marTop w:val="0"/>
      <w:marBottom w:val="0"/>
      <w:divBdr>
        <w:top w:val="none" w:sz="0" w:space="0" w:color="auto"/>
        <w:left w:val="none" w:sz="0" w:space="0" w:color="auto"/>
        <w:bottom w:val="none" w:sz="0" w:space="0" w:color="auto"/>
        <w:right w:val="none" w:sz="0" w:space="0" w:color="auto"/>
      </w:divBdr>
    </w:div>
    <w:div w:id="65929671">
      <w:bodyDiv w:val="1"/>
      <w:marLeft w:val="0"/>
      <w:marRight w:val="0"/>
      <w:marTop w:val="0"/>
      <w:marBottom w:val="0"/>
      <w:divBdr>
        <w:top w:val="none" w:sz="0" w:space="0" w:color="auto"/>
        <w:left w:val="none" w:sz="0" w:space="0" w:color="auto"/>
        <w:bottom w:val="none" w:sz="0" w:space="0" w:color="auto"/>
        <w:right w:val="none" w:sz="0" w:space="0" w:color="auto"/>
      </w:divBdr>
    </w:div>
    <w:div w:id="92745938">
      <w:bodyDiv w:val="1"/>
      <w:marLeft w:val="0"/>
      <w:marRight w:val="0"/>
      <w:marTop w:val="0"/>
      <w:marBottom w:val="0"/>
      <w:divBdr>
        <w:top w:val="none" w:sz="0" w:space="0" w:color="auto"/>
        <w:left w:val="none" w:sz="0" w:space="0" w:color="auto"/>
        <w:bottom w:val="none" w:sz="0" w:space="0" w:color="auto"/>
        <w:right w:val="none" w:sz="0" w:space="0" w:color="auto"/>
      </w:divBdr>
    </w:div>
    <w:div w:id="100145847">
      <w:bodyDiv w:val="1"/>
      <w:marLeft w:val="0"/>
      <w:marRight w:val="0"/>
      <w:marTop w:val="0"/>
      <w:marBottom w:val="0"/>
      <w:divBdr>
        <w:top w:val="none" w:sz="0" w:space="0" w:color="auto"/>
        <w:left w:val="none" w:sz="0" w:space="0" w:color="auto"/>
        <w:bottom w:val="none" w:sz="0" w:space="0" w:color="auto"/>
        <w:right w:val="none" w:sz="0" w:space="0" w:color="auto"/>
      </w:divBdr>
    </w:div>
    <w:div w:id="103230744">
      <w:bodyDiv w:val="1"/>
      <w:marLeft w:val="0"/>
      <w:marRight w:val="0"/>
      <w:marTop w:val="0"/>
      <w:marBottom w:val="0"/>
      <w:divBdr>
        <w:top w:val="none" w:sz="0" w:space="0" w:color="auto"/>
        <w:left w:val="none" w:sz="0" w:space="0" w:color="auto"/>
        <w:bottom w:val="none" w:sz="0" w:space="0" w:color="auto"/>
        <w:right w:val="none" w:sz="0" w:space="0" w:color="auto"/>
      </w:divBdr>
    </w:div>
    <w:div w:id="109206661">
      <w:bodyDiv w:val="1"/>
      <w:marLeft w:val="0"/>
      <w:marRight w:val="0"/>
      <w:marTop w:val="0"/>
      <w:marBottom w:val="0"/>
      <w:divBdr>
        <w:top w:val="none" w:sz="0" w:space="0" w:color="auto"/>
        <w:left w:val="none" w:sz="0" w:space="0" w:color="auto"/>
        <w:bottom w:val="none" w:sz="0" w:space="0" w:color="auto"/>
        <w:right w:val="none" w:sz="0" w:space="0" w:color="auto"/>
      </w:divBdr>
    </w:div>
    <w:div w:id="110975338">
      <w:bodyDiv w:val="1"/>
      <w:marLeft w:val="0"/>
      <w:marRight w:val="0"/>
      <w:marTop w:val="0"/>
      <w:marBottom w:val="0"/>
      <w:divBdr>
        <w:top w:val="none" w:sz="0" w:space="0" w:color="auto"/>
        <w:left w:val="none" w:sz="0" w:space="0" w:color="auto"/>
        <w:bottom w:val="none" w:sz="0" w:space="0" w:color="auto"/>
        <w:right w:val="none" w:sz="0" w:space="0" w:color="auto"/>
      </w:divBdr>
    </w:div>
    <w:div w:id="126122180">
      <w:bodyDiv w:val="1"/>
      <w:marLeft w:val="0"/>
      <w:marRight w:val="0"/>
      <w:marTop w:val="0"/>
      <w:marBottom w:val="0"/>
      <w:divBdr>
        <w:top w:val="none" w:sz="0" w:space="0" w:color="auto"/>
        <w:left w:val="none" w:sz="0" w:space="0" w:color="auto"/>
        <w:bottom w:val="none" w:sz="0" w:space="0" w:color="auto"/>
        <w:right w:val="none" w:sz="0" w:space="0" w:color="auto"/>
      </w:divBdr>
    </w:div>
    <w:div w:id="151022303">
      <w:bodyDiv w:val="1"/>
      <w:marLeft w:val="0"/>
      <w:marRight w:val="0"/>
      <w:marTop w:val="0"/>
      <w:marBottom w:val="0"/>
      <w:divBdr>
        <w:top w:val="none" w:sz="0" w:space="0" w:color="auto"/>
        <w:left w:val="none" w:sz="0" w:space="0" w:color="auto"/>
        <w:bottom w:val="none" w:sz="0" w:space="0" w:color="auto"/>
        <w:right w:val="none" w:sz="0" w:space="0" w:color="auto"/>
      </w:divBdr>
    </w:div>
    <w:div w:id="161168768">
      <w:bodyDiv w:val="1"/>
      <w:marLeft w:val="0"/>
      <w:marRight w:val="0"/>
      <w:marTop w:val="0"/>
      <w:marBottom w:val="0"/>
      <w:divBdr>
        <w:top w:val="none" w:sz="0" w:space="0" w:color="auto"/>
        <w:left w:val="none" w:sz="0" w:space="0" w:color="auto"/>
        <w:bottom w:val="none" w:sz="0" w:space="0" w:color="auto"/>
        <w:right w:val="none" w:sz="0" w:space="0" w:color="auto"/>
      </w:divBdr>
    </w:div>
    <w:div w:id="165633281">
      <w:bodyDiv w:val="1"/>
      <w:marLeft w:val="0"/>
      <w:marRight w:val="0"/>
      <w:marTop w:val="0"/>
      <w:marBottom w:val="0"/>
      <w:divBdr>
        <w:top w:val="none" w:sz="0" w:space="0" w:color="auto"/>
        <w:left w:val="none" w:sz="0" w:space="0" w:color="auto"/>
        <w:bottom w:val="none" w:sz="0" w:space="0" w:color="auto"/>
        <w:right w:val="none" w:sz="0" w:space="0" w:color="auto"/>
      </w:divBdr>
    </w:div>
    <w:div w:id="182598982">
      <w:bodyDiv w:val="1"/>
      <w:marLeft w:val="0"/>
      <w:marRight w:val="0"/>
      <w:marTop w:val="0"/>
      <w:marBottom w:val="0"/>
      <w:divBdr>
        <w:top w:val="none" w:sz="0" w:space="0" w:color="auto"/>
        <w:left w:val="none" w:sz="0" w:space="0" w:color="auto"/>
        <w:bottom w:val="none" w:sz="0" w:space="0" w:color="auto"/>
        <w:right w:val="none" w:sz="0" w:space="0" w:color="auto"/>
      </w:divBdr>
    </w:div>
    <w:div w:id="244191061">
      <w:bodyDiv w:val="1"/>
      <w:marLeft w:val="0"/>
      <w:marRight w:val="0"/>
      <w:marTop w:val="0"/>
      <w:marBottom w:val="0"/>
      <w:divBdr>
        <w:top w:val="none" w:sz="0" w:space="0" w:color="auto"/>
        <w:left w:val="none" w:sz="0" w:space="0" w:color="auto"/>
        <w:bottom w:val="none" w:sz="0" w:space="0" w:color="auto"/>
        <w:right w:val="none" w:sz="0" w:space="0" w:color="auto"/>
      </w:divBdr>
    </w:div>
    <w:div w:id="306202347">
      <w:bodyDiv w:val="1"/>
      <w:marLeft w:val="0"/>
      <w:marRight w:val="0"/>
      <w:marTop w:val="0"/>
      <w:marBottom w:val="0"/>
      <w:divBdr>
        <w:top w:val="none" w:sz="0" w:space="0" w:color="auto"/>
        <w:left w:val="none" w:sz="0" w:space="0" w:color="auto"/>
        <w:bottom w:val="none" w:sz="0" w:space="0" w:color="auto"/>
        <w:right w:val="none" w:sz="0" w:space="0" w:color="auto"/>
      </w:divBdr>
    </w:div>
    <w:div w:id="310209864">
      <w:bodyDiv w:val="1"/>
      <w:marLeft w:val="0"/>
      <w:marRight w:val="0"/>
      <w:marTop w:val="0"/>
      <w:marBottom w:val="0"/>
      <w:divBdr>
        <w:top w:val="none" w:sz="0" w:space="0" w:color="auto"/>
        <w:left w:val="none" w:sz="0" w:space="0" w:color="auto"/>
        <w:bottom w:val="none" w:sz="0" w:space="0" w:color="auto"/>
        <w:right w:val="none" w:sz="0" w:space="0" w:color="auto"/>
      </w:divBdr>
    </w:div>
    <w:div w:id="374282284">
      <w:bodyDiv w:val="1"/>
      <w:marLeft w:val="0"/>
      <w:marRight w:val="0"/>
      <w:marTop w:val="0"/>
      <w:marBottom w:val="0"/>
      <w:divBdr>
        <w:top w:val="none" w:sz="0" w:space="0" w:color="auto"/>
        <w:left w:val="none" w:sz="0" w:space="0" w:color="auto"/>
        <w:bottom w:val="none" w:sz="0" w:space="0" w:color="auto"/>
        <w:right w:val="none" w:sz="0" w:space="0" w:color="auto"/>
      </w:divBdr>
    </w:div>
    <w:div w:id="391974215">
      <w:bodyDiv w:val="1"/>
      <w:marLeft w:val="0"/>
      <w:marRight w:val="0"/>
      <w:marTop w:val="0"/>
      <w:marBottom w:val="0"/>
      <w:divBdr>
        <w:top w:val="none" w:sz="0" w:space="0" w:color="auto"/>
        <w:left w:val="none" w:sz="0" w:space="0" w:color="auto"/>
        <w:bottom w:val="none" w:sz="0" w:space="0" w:color="auto"/>
        <w:right w:val="none" w:sz="0" w:space="0" w:color="auto"/>
      </w:divBdr>
    </w:div>
    <w:div w:id="431127691">
      <w:bodyDiv w:val="1"/>
      <w:marLeft w:val="0"/>
      <w:marRight w:val="0"/>
      <w:marTop w:val="0"/>
      <w:marBottom w:val="0"/>
      <w:divBdr>
        <w:top w:val="none" w:sz="0" w:space="0" w:color="auto"/>
        <w:left w:val="none" w:sz="0" w:space="0" w:color="auto"/>
        <w:bottom w:val="none" w:sz="0" w:space="0" w:color="auto"/>
        <w:right w:val="none" w:sz="0" w:space="0" w:color="auto"/>
      </w:divBdr>
    </w:div>
    <w:div w:id="452527096">
      <w:bodyDiv w:val="1"/>
      <w:marLeft w:val="0"/>
      <w:marRight w:val="0"/>
      <w:marTop w:val="0"/>
      <w:marBottom w:val="0"/>
      <w:divBdr>
        <w:top w:val="none" w:sz="0" w:space="0" w:color="auto"/>
        <w:left w:val="none" w:sz="0" w:space="0" w:color="auto"/>
        <w:bottom w:val="none" w:sz="0" w:space="0" w:color="auto"/>
        <w:right w:val="none" w:sz="0" w:space="0" w:color="auto"/>
      </w:divBdr>
    </w:div>
    <w:div w:id="469593939">
      <w:bodyDiv w:val="1"/>
      <w:marLeft w:val="0"/>
      <w:marRight w:val="0"/>
      <w:marTop w:val="0"/>
      <w:marBottom w:val="0"/>
      <w:divBdr>
        <w:top w:val="none" w:sz="0" w:space="0" w:color="auto"/>
        <w:left w:val="none" w:sz="0" w:space="0" w:color="auto"/>
        <w:bottom w:val="none" w:sz="0" w:space="0" w:color="auto"/>
        <w:right w:val="none" w:sz="0" w:space="0" w:color="auto"/>
      </w:divBdr>
    </w:div>
    <w:div w:id="481318046">
      <w:bodyDiv w:val="1"/>
      <w:marLeft w:val="0"/>
      <w:marRight w:val="0"/>
      <w:marTop w:val="0"/>
      <w:marBottom w:val="0"/>
      <w:divBdr>
        <w:top w:val="none" w:sz="0" w:space="0" w:color="auto"/>
        <w:left w:val="none" w:sz="0" w:space="0" w:color="auto"/>
        <w:bottom w:val="none" w:sz="0" w:space="0" w:color="auto"/>
        <w:right w:val="none" w:sz="0" w:space="0" w:color="auto"/>
      </w:divBdr>
    </w:div>
    <w:div w:id="501046913">
      <w:bodyDiv w:val="1"/>
      <w:marLeft w:val="0"/>
      <w:marRight w:val="0"/>
      <w:marTop w:val="0"/>
      <w:marBottom w:val="0"/>
      <w:divBdr>
        <w:top w:val="none" w:sz="0" w:space="0" w:color="auto"/>
        <w:left w:val="none" w:sz="0" w:space="0" w:color="auto"/>
        <w:bottom w:val="none" w:sz="0" w:space="0" w:color="auto"/>
        <w:right w:val="none" w:sz="0" w:space="0" w:color="auto"/>
      </w:divBdr>
    </w:div>
    <w:div w:id="512498329">
      <w:bodyDiv w:val="1"/>
      <w:marLeft w:val="0"/>
      <w:marRight w:val="0"/>
      <w:marTop w:val="0"/>
      <w:marBottom w:val="0"/>
      <w:divBdr>
        <w:top w:val="none" w:sz="0" w:space="0" w:color="auto"/>
        <w:left w:val="none" w:sz="0" w:space="0" w:color="auto"/>
        <w:bottom w:val="none" w:sz="0" w:space="0" w:color="auto"/>
        <w:right w:val="none" w:sz="0" w:space="0" w:color="auto"/>
      </w:divBdr>
    </w:div>
    <w:div w:id="518080003">
      <w:bodyDiv w:val="1"/>
      <w:marLeft w:val="0"/>
      <w:marRight w:val="0"/>
      <w:marTop w:val="0"/>
      <w:marBottom w:val="0"/>
      <w:divBdr>
        <w:top w:val="none" w:sz="0" w:space="0" w:color="auto"/>
        <w:left w:val="none" w:sz="0" w:space="0" w:color="auto"/>
        <w:bottom w:val="none" w:sz="0" w:space="0" w:color="auto"/>
        <w:right w:val="none" w:sz="0" w:space="0" w:color="auto"/>
      </w:divBdr>
    </w:div>
    <w:div w:id="522324153">
      <w:bodyDiv w:val="1"/>
      <w:marLeft w:val="0"/>
      <w:marRight w:val="0"/>
      <w:marTop w:val="0"/>
      <w:marBottom w:val="0"/>
      <w:divBdr>
        <w:top w:val="none" w:sz="0" w:space="0" w:color="auto"/>
        <w:left w:val="none" w:sz="0" w:space="0" w:color="auto"/>
        <w:bottom w:val="none" w:sz="0" w:space="0" w:color="auto"/>
        <w:right w:val="none" w:sz="0" w:space="0" w:color="auto"/>
      </w:divBdr>
    </w:div>
    <w:div w:id="589774400">
      <w:bodyDiv w:val="1"/>
      <w:marLeft w:val="0"/>
      <w:marRight w:val="0"/>
      <w:marTop w:val="0"/>
      <w:marBottom w:val="0"/>
      <w:divBdr>
        <w:top w:val="none" w:sz="0" w:space="0" w:color="auto"/>
        <w:left w:val="none" w:sz="0" w:space="0" w:color="auto"/>
        <w:bottom w:val="none" w:sz="0" w:space="0" w:color="auto"/>
        <w:right w:val="none" w:sz="0" w:space="0" w:color="auto"/>
      </w:divBdr>
    </w:div>
    <w:div w:id="597643342">
      <w:bodyDiv w:val="1"/>
      <w:marLeft w:val="0"/>
      <w:marRight w:val="0"/>
      <w:marTop w:val="0"/>
      <w:marBottom w:val="0"/>
      <w:divBdr>
        <w:top w:val="none" w:sz="0" w:space="0" w:color="auto"/>
        <w:left w:val="none" w:sz="0" w:space="0" w:color="auto"/>
        <w:bottom w:val="none" w:sz="0" w:space="0" w:color="auto"/>
        <w:right w:val="none" w:sz="0" w:space="0" w:color="auto"/>
      </w:divBdr>
    </w:div>
    <w:div w:id="616641392">
      <w:bodyDiv w:val="1"/>
      <w:marLeft w:val="0"/>
      <w:marRight w:val="0"/>
      <w:marTop w:val="0"/>
      <w:marBottom w:val="0"/>
      <w:divBdr>
        <w:top w:val="none" w:sz="0" w:space="0" w:color="auto"/>
        <w:left w:val="none" w:sz="0" w:space="0" w:color="auto"/>
        <w:bottom w:val="none" w:sz="0" w:space="0" w:color="auto"/>
        <w:right w:val="none" w:sz="0" w:space="0" w:color="auto"/>
      </w:divBdr>
    </w:div>
    <w:div w:id="641664906">
      <w:bodyDiv w:val="1"/>
      <w:marLeft w:val="0"/>
      <w:marRight w:val="0"/>
      <w:marTop w:val="0"/>
      <w:marBottom w:val="0"/>
      <w:divBdr>
        <w:top w:val="none" w:sz="0" w:space="0" w:color="auto"/>
        <w:left w:val="none" w:sz="0" w:space="0" w:color="auto"/>
        <w:bottom w:val="none" w:sz="0" w:space="0" w:color="auto"/>
        <w:right w:val="none" w:sz="0" w:space="0" w:color="auto"/>
      </w:divBdr>
    </w:div>
    <w:div w:id="648286128">
      <w:bodyDiv w:val="1"/>
      <w:marLeft w:val="0"/>
      <w:marRight w:val="0"/>
      <w:marTop w:val="0"/>
      <w:marBottom w:val="0"/>
      <w:divBdr>
        <w:top w:val="none" w:sz="0" w:space="0" w:color="auto"/>
        <w:left w:val="none" w:sz="0" w:space="0" w:color="auto"/>
        <w:bottom w:val="none" w:sz="0" w:space="0" w:color="auto"/>
        <w:right w:val="none" w:sz="0" w:space="0" w:color="auto"/>
      </w:divBdr>
    </w:div>
    <w:div w:id="685863879">
      <w:bodyDiv w:val="1"/>
      <w:marLeft w:val="0"/>
      <w:marRight w:val="0"/>
      <w:marTop w:val="0"/>
      <w:marBottom w:val="0"/>
      <w:divBdr>
        <w:top w:val="none" w:sz="0" w:space="0" w:color="auto"/>
        <w:left w:val="none" w:sz="0" w:space="0" w:color="auto"/>
        <w:bottom w:val="none" w:sz="0" w:space="0" w:color="auto"/>
        <w:right w:val="none" w:sz="0" w:space="0" w:color="auto"/>
      </w:divBdr>
    </w:div>
    <w:div w:id="701441327">
      <w:bodyDiv w:val="1"/>
      <w:marLeft w:val="0"/>
      <w:marRight w:val="0"/>
      <w:marTop w:val="0"/>
      <w:marBottom w:val="0"/>
      <w:divBdr>
        <w:top w:val="none" w:sz="0" w:space="0" w:color="auto"/>
        <w:left w:val="none" w:sz="0" w:space="0" w:color="auto"/>
        <w:bottom w:val="none" w:sz="0" w:space="0" w:color="auto"/>
        <w:right w:val="none" w:sz="0" w:space="0" w:color="auto"/>
      </w:divBdr>
    </w:div>
    <w:div w:id="714432946">
      <w:bodyDiv w:val="1"/>
      <w:marLeft w:val="0"/>
      <w:marRight w:val="0"/>
      <w:marTop w:val="0"/>
      <w:marBottom w:val="0"/>
      <w:divBdr>
        <w:top w:val="none" w:sz="0" w:space="0" w:color="auto"/>
        <w:left w:val="none" w:sz="0" w:space="0" w:color="auto"/>
        <w:bottom w:val="none" w:sz="0" w:space="0" w:color="auto"/>
        <w:right w:val="none" w:sz="0" w:space="0" w:color="auto"/>
      </w:divBdr>
    </w:div>
    <w:div w:id="716011730">
      <w:bodyDiv w:val="1"/>
      <w:marLeft w:val="0"/>
      <w:marRight w:val="0"/>
      <w:marTop w:val="0"/>
      <w:marBottom w:val="0"/>
      <w:divBdr>
        <w:top w:val="none" w:sz="0" w:space="0" w:color="auto"/>
        <w:left w:val="none" w:sz="0" w:space="0" w:color="auto"/>
        <w:bottom w:val="none" w:sz="0" w:space="0" w:color="auto"/>
        <w:right w:val="none" w:sz="0" w:space="0" w:color="auto"/>
      </w:divBdr>
    </w:div>
    <w:div w:id="722404988">
      <w:bodyDiv w:val="1"/>
      <w:marLeft w:val="0"/>
      <w:marRight w:val="0"/>
      <w:marTop w:val="0"/>
      <w:marBottom w:val="0"/>
      <w:divBdr>
        <w:top w:val="none" w:sz="0" w:space="0" w:color="auto"/>
        <w:left w:val="none" w:sz="0" w:space="0" w:color="auto"/>
        <w:bottom w:val="none" w:sz="0" w:space="0" w:color="auto"/>
        <w:right w:val="none" w:sz="0" w:space="0" w:color="auto"/>
      </w:divBdr>
    </w:div>
    <w:div w:id="725253893">
      <w:bodyDiv w:val="1"/>
      <w:marLeft w:val="0"/>
      <w:marRight w:val="0"/>
      <w:marTop w:val="0"/>
      <w:marBottom w:val="0"/>
      <w:divBdr>
        <w:top w:val="none" w:sz="0" w:space="0" w:color="auto"/>
        <w:left w:val="none" w:sz="0" w:space="0" w:color="auto"/>
        <w:bottom w:val="none" w:sz="0" w:space="0" w:color="auto"/>
        <w:right w:val="none" w:sz="0" w:space="0" w:color="auto"/>
      </w:divBdr>
    </w:div>
    <w:div w:id="726421462">
      <w:bodyDiv w:val="1"/>
      <w:marLeft w:val="0"/>
      <w:marRight w:val="0"/>
      <w:marTop w:val="0"/>
      <w:marBottom w:val="0"/>
      <w:divBdr>
        <w:top w:val="none" w:sz="0" w:space="0" w:color="auto"/>
        <w:left w:val="none" w:sz="0" w:space="0" w:color="auto"/>
        <w:bottom w:val="none" w:sz="0" w:space="0" w:color="auto"/>
        <w:right w:val="none" w:sz="0" w:space="0" w:color="auto"/>
      </w:divBdr>
    </w:div>
    <w:div w:id="769669010">
      <w:bodyDiv w:val="1"/>
      <w:marLeft w:val="0"/>
      <w:marRight w:val="0"/>
      <w:marTop w:val="0"/>
      <w:marBottom w:val="0"/>
      <w:divBdr>
        <w:top w:val="none" w:sz="0" w:space="0" w:color="auto"/>
        <w:left w:val="none" w:sz="0" w:space="0" w:color="auto"/>
        <w:bottom w:val="none" w:sz="0" w:space="0" w:color="auto"/>
        <w:right w:val="none" w:sz="0" w:space="0" w:color="auto"/>
      </w:divBdr>
    </w:div>
    <w:div w:id="771361614">
      <w:bodyDiv w:val="1"/>
      <w:marLeft w:val="0"/>
      <w:marRight w:val="0"/>
      <w:marTop w:val="0"/>
      <w:marBottom w:val="0"/>
      <w:divBdr>
        <w:top w:val="none" w:sz="0" w:space="0" w:color="auto"/>
        <w:left w:val="none" w:sz="0" w:space="0" w:color="auto"/>
        <w:bottom w:val="none" w:sz="0" w:space="0" w:color="auto"/>
        <w:right w:val="none" w:sz="0" w:space="0" w:color="auto"/>
      </w:divBdr>
    </w:div>
    <w:div w:id="772478429">
      <w:bodyDiv w:val="1"/>
      <w:marLeft w:val="0"/>
      <w:marRight w:val="0"/>
      <w:marTop w:val="0"/>
      <w:marBottom w:val="0"/>
      <w:divBdr>
        <w:top w:val="none" w:sz="0" w:space="0" w:color="auto"/>
        <w:left w:val="none" w:sz="0" w:space="0" w:color="auto"/>
        <w:bottom w:val="none" w:sz="0" w:space="0" w:color="auto"/>
        <w:right w:val="none" w:sz="0" w:space="0" w:color="auto"/>
      </w:divBdr>
    </w:div>
    <w:div w:id="817065191">
      <w:bodyDiv w:val="1"/>
      <w:marLeft w:val="0"/>
      <w:marRight w:val="0"/>
      <w:marTop w:val="0"/>
      <w:marBottom w:val="0"/>
      <w:divBdr>
        <w:top w:val="none" w:sz="0" w:space="0" w:color="auto"/>
        <w:left w:val="none" w:sz="0" w:space="0" w:color="auto"/>
        <w:bottom w:val="none" w:sz="0" w:space="0" w:color="auto"/>
        <w:right w:val="none" w:sz="0" w:space="0" w:color="auto"/>
      </w:divBdr>
    </w:div>
    <w:div w:id="875628972">
      <w:bodyDiv w:val="1"/>
      <w:marLeft w:val="0"/>
      <w:marRight w:val="0"/>
      <w:marTop w:val="0"/>
      <w:marBottom w:val="0"/>
      <w:divBdr>
        <w:top w:val="none" w:sz="0" w:space="0" w:color="auto"/>
        <w:left w:val="none" w:sz="0" w:space="0" w:color="auto"/>
        <w:bottom w:val="none" w:sz="0" w:space="0" w:color="auto"/>
        <w:right w:val="none" w:sz="0" w:space="0" w:color="auto"/>
      </w:divBdr>
    </w:div>
    <w:div w:id="882979799">
      <w:bodyDiv w:val="1"/>
      <w:marLeft w:val="0"/>
      <w:marRight w:val="0"/>
      <w:marTop w:val="0"/>
      <w:marBottom w:val="0"/>
      <w:divBdr>
        <w:top w:val="none" w:sz="0" w:space="0" w:color="auto"/>
        <w:left w:val="none" w:sz="0" w:space="0" w:color="auto"/>
        <w:bottom w:val="none" w:sz="0" w:space="0" w:color="auto"/>
        <w:right w:val="none" w:sz="0" w:space="0" w:color="auto"/>
      </w:divBdr>
    </w:div>
    <w:div w:id="886330948">
      <w:bodyDiv w:val="1"/>
      <w:marLeft w:val="0"/>
      <w:marRight w:val="0"/>
      <w:marTop w:val="0"/>
      <w:marBottom w:val="0"/>
      <w:divBdr>
        <w:top w:val="none" w:sz="0" w:space="0" w:color="auto"/>
        <w:left w:val="none" w:sz="0" w:space="0" w:color="auto"/>
        <w:bottom w:val="none" w:sz="0" w:space="0" w:color="auto"/>
        <w:right w:val="none" w:sz="0" w:space="0" w:color="auto"/>
      </w:divBdr>
    </w:div>
    <w:div w:id="902909030">
      <w:bodyDiv w:val="1"/>
      <w:marLeft w:val="0"/>
      <w:marRight w:val="0"/>
      <w:marTop w:val="0"/>
      <w:marBottom w:val="0"/>
      <w:divBdr>
        <w:top w:val="none" w:sz="0" w:space="0" w:color="auto"/>
        <w:left w:val="none" w:sz="0" w:space="0" w:color="auto"/>
        <w:bottom w:val="none" w:sz="0" w:space="0" w:color="auto"/>
        <w:right w:val="none" w:sz="0" w:space="0" w:color="auto"/>
      </w:divBdr>
    </w:div>
    <w:div w:id="936794274">
      <w:bodyDiv w:val="1"/>
      <w:marLeft w:val="0"/>
      <w:marRight w:val="0"/>
      <w:marTop w:val="0"/>
      <w:marBottom w:val="0"/>
      <w:divBdr>
        <w:top w:val="none" w:sz="0" w:space="0" w:color="auto"/>
        <w:left w:val="none" w:sz="0" w:space="0" w:color="auto"/>
        <w:bottom w:val="none" w:sz="0" w:space="0" w:color="auto"/>
        <w:right w:val="none" w:sz="0" w:space="0" w:color="auto"/>
      </w:divBdr>
    </w:div>
    <w:div w:id="955603613">
      <w:bodyDiv w:val="1"/>
      <w:marLeft w:val="0"/>
      <w:marRight w:val="0"/>
      <w:marTop w:val="0"/>
      <w:marBottom w:val="0"/>
      <w:divBdr>
        <w:top w:val="none" w:sz="0" w:space="0" w:color="auto"/>
        <w:left w:val="none" w:sz="0" w:space="0" w:color="auto"/>
        <w:bottom w:val="none" w:sz="0" w:space="0" w:color="auto"/>
        <w:right w:val="none" w:sz="0" w:space="0" w:color="auto"/>
      </w:divBdr>
    </w:div>
    <w:div w:id="959073386">
      <w:bodyDiv w:val="1"/>
      <w:marLeft w:val="0"/>
      <w:marRight w:val="0"/>
      <w:marTop w:val="0"/>
      <w:marBottom w:val="0"/>
      <w:divBdr>
        <w:top w:val="none" w:sz="0" w:space="0" w:color="auto"/>
        <w:left w:val="none" w:sz="0" w:space="0" w:color="auto"/>
        <w:bottom w:val="none" w:sz="0" w:space="0" w:color="auto"/>
        <w:right w:val="none" w:sz="0" w:space="0" w:color="auto"/>
      </w:divBdr>
    </w:div>
    <w:div w:id="974413704">
      <w:bodyDiv w:val="1"/>
      <w:marLeft w:val="0"/>
      <w:marRight w:val="0"/>
      <w:marTop w:val="0"/>
      <w:marBottom w:val="0"/>
      <w:divBdr>
        <w:top w:val="none" w:sz="0" w:space="0" w:color="auto"/>
        <w:left w:val="none" w:sz="0" w:space="0" w:color="auto"/>
        <w:bottom w:val="none" w:sz="0" w:space="0" w:color="auto"/>
        <w:right w:val="none" w:sz="0" w:space="0" w:color="auto"/>
      </w:divBdr>
    </w:div>
    <w:div w:id="1041200087">
      <w:bodyDiv w:val="1"/>
      <w:marLeft w:val="0"/>
      <w:marRight w:val="0"/>
      <w:marTop w:val="0"/>
      <w:marBottom w:val="0"/>
      <w:divBdr>
        <w:top w:val="none" w:sz="0" w:space="0" w:color="auto"/>
        <w:left w:val="none" w:sz="0" w:space="0" w:color="auto"/>
        <w:bottom w:val="none" w:sz="0" w:space="0" w:color="auto"/>
        <w:right w:val="none" w:sz="0" w:space="0" w:color="auto"/>
      </w:divBdr>
    </w:div>
    <w:div w:id="1053576939">
      <w:bodyDiv w:val="1"/>
      <w:marLeft w:val="0"/>
      <w:marRight w:val="0"/>
      <w:marTop w:val="0"/>
      <w:marBottom w:val="0"/>
      <w:divBdr>
        <w:top w:val="none" w:sz="0" w:space="0" w:color="auto"/>
        <w:left w:val="none" w:sz="0" w:space="0" w:color="auto"/>
        <w:bottom w:val="none" w:sz="0" w:space="0" w:color="auto"/>
        <w:right w:val="none" w:sz="0" w:space="0" w:color="auto"/>
      </w:divBdr>
    </w:div>
    <w:div w:id="1056590524">
      <w:bodyDiv w:val="1"/>
      <w:marLeft w:val="0"/>
      <w:marRight w:val="0"/>
      <w:marTop w:val="0"/>
      <w:marBottom w:val="0"/>
      <w:divBdr>
        <w:top w:val="none" w:sz="0" w:space="0" w:color="auto"/>
        <w:left w:val="none" w:sz="0" w:space="0" w:color="auto"/>
        <w:bottom w:val="none" w:sz="0" w:space="0" w:color="auto"/>
        <w:right w:val="none" w:sz="0" w:space="0" w:color="auto"/>
      </w:divBdr>
    </w:div>
    <w:div w:id="1064182086">
      <w:bodyDiv w:val="1"/>
      <w:marLeft w:val="0"/>
      <w:marRight w:val="0"/>
      <w:marTop w:val="0"/>
      <w:marBottom w:val="0"/>
      <w:divBdr>
        <w:top w:val="none" w:sz="0" w:space="0" w:color="auto"/>
        <w:left w:val="none" w:sz="0" w:space="0" w:color="auto"/>
        <w:bottom w:val="none" w:sz="0" w:space="0" w:color="auto"/>
        <w:right w:val="none" w:sz="0" w:space="0" w:color="auto"/>
      </w:divBdr>
    </w:div>
    <w:div w:id="1093280680">
      <w:bodyDiv w:val="1"/>
      <w:marLeft w:val="0"/>
      <w:marRight w:val="0"/>
      <w:marTop w:val="0"/>
      <w:marBottom w:val="0"/>
      <w:divBdr>
        <w:top w:val="none" w:sz="0" w:space="0" w:color="auto"/>
        <w:left w:val="none" w:sz="0" w:space="0" w:color="auto"/>
        <w:bottom w:val="none" w:sz="0" w:space="0" w:color="auto"/>
        <w:right w:val="none" w:sz="0" w:space="0" w:color="auto"/>
      </w:divBdr>
    </w:div>
    <w:div w:id="1095126562">
      <w:bodyDiv w:val="1"/>
      <w:marLeft w:val="0"/>
      <w:marRight w:val="0"/>
      <w:marTop w:val="0"/>
      <w:marBottom w:val="0"/>
      <w:divBdr>
        <w:top w:val="none" w:sz="0" w:space="0" w:color="auto"/>
        <w:left w:val="none" w:sz="0" w:space="0" w:color="auto"/>
        <w:bottom w:val="none" w:sz="0" w:space="0" w:color="auto"/>
        <w:right w:val="none" w:sz="0" w:space="0" w:color="auto"/>
      </w:divBdr>
    </w:div>
    <w:div w:id="1132019753">
      <w:bodyDiv w:val="1"/>
      <w:marLeft w:val="0"/>
      <w:marRight w:val="0"/>
      <w:marTop w:val="0"/>
      <w:marBottom w:val="0"/>
      <w:divBdr>
        <w:top w:val="none" w:sz="0" w:space="0" w:color="auto"/>
        <w:left w:val="none" w:sz="0" w:space="0" w:color="auto"/>
        <w:bottom w:val="none" w:sz="0" w:space="0" w:color="auto"/>
        <w:right w:val="none" w:sz="0" w:space="0" w:color="auto"/>
      </w:divBdr>
    </w:div>
    <w:div w:id="1183740885">
      <w:bodyDiv w:val="1"/>
      <w:marLeft w:val="0"/>
      <w:marRight w:val="0"/>
      <w:marTop w:val="0"/>
      <w:marBottom w:val="0"/>
      <w:divBdr>
        <w:top w:val="none" w:sz="0" w:space="0" w:color="auto"/>
        <w:left w:val="none" w:sz="0" w:space="0" w:color="auto"/>
        <w:bottom w:val="none" w:sz="0" w:space="0" w:color="auto"/>
        <w:right w:val="none" w:sz="0" w:space="0" w:color="auto"/>
      </w:divBdr>
    </w:div>
    <w:div w:id="1226378355">
      <w:bodyDiv w:val="1"/>
      <w:marLeft w:val="0"/>
      <w:marRight w:val="0"/>
      <w:marTop w:val="0"/>
      <w:marBottom w:val="0"/>
      <w:divBdr>
        <w:top w:val="none" w:sz="0" w:space="0" w:color="auto"/>
        <w:left w:val="none" w:sz="0" w:space="0" w:color="auto"/>
        <w:bottom w:val="none" w:sz="0" w:space="0" w:color="auto"/>
        <w:right w:val="none" w:sz="0" w:space="0" w:color="auto"/>
      </w:divBdr>
    </w:div>
    <w:div w:id="1226528701">
      <w:bodyDiv w:val="1"/>
      <w:marLeft w:val="0"/>
      <w:marRight w:val="0"/>
      <w:marTop w:val="0"/>
      <w:marBottom w:val="0"/>
      <w:divBdr>
        <w:top w:val="none" w:sz="0" w:space="0" w:color="auto"/>
        <w:left w:val="none" w:sz="0" w:space="0" w:color="auto"/>
        <w:bottom w:val="none" w:sz="0" w:space="0" w:color="auto"/>
        <w:right w:val="none" w:sz="0" w:space="0" w:color="auto"/>
      </w:divBdr>
    </w:div>
    <w:div w:id="1276407520">
      <w:bodyDiv w:val="1"/>
      <w:marLeft w:val="0"/>
      <w:marRight w:val="0"/>
      <w:marTop w:val="0"/>
      <w:marBottom w:val="0"/>
      <w:divBdr>
        <w:top w:val="none" w:sz="0" w:space="0" w:color="auto"/>
        <w:left w:val="none" w:sz="0" w:space="0" w:color="auto"/>
        <w:bottom w:val="none" w:sz="0" w:space="0" w:color="auto"/>
        <w:right w:val="none" w:sz="0" w:space="0" w:color="auto"/>
      </w:divBdr>
    </w:div>
    <w:div w:id="1284726775">
      <w:bodyDiv w:val="1"/>
      <w:marLeft w:val="0"/>
      <w:marRight w:val="0"/>
      <w:marTop w:val="0"/>
      <w:marBottom w:val="0"/>
      <w:divBdr>
        <w:top w:val="none" w:sz="0" w:space="0" w:color="auto"/>
        <w:left w:val="none" w:sz="0" w:space="0" w:color="auto"/>
        <w:bottom w:val="none" w:sz="0" w:space="0" w:color="auto"/>
        <w:right w:val="none" w:sz="0" w:space="0" w:color="auto"/>
      </w:divBdr>
    </w:div>
    <w:div w:id="1295063473">
      <w:bodyDiv w:val="1"/>
      <w:marLeft w:val="0"/>
      <w:marRight w:val="0"/>
      <w:marTop w:val="0"/>
      <w:marBottom w:val="0"/>
      <w:divBdr>
        <w:top w:val="none" w:sz="0" w:space="0" w:color="auto"/>
        <w:left w:val="none" w:sz="0" w:space="0" w:color="auto"/>
        <w:bottom w:val="none" w:sz="0" w:space="0" w:color="auto"/>
        <w:right w:val="none" w:sz="0" w:space="0" w:color="auto"/>
      </w:divBdr>
    </w:div>
    <w:div w:id="1360009295">
      <w:bodyDiv w:val="1"/>
      <w:marLeft w:val="0"/>
      <w:marRight w:val="0"/>
      <w:marTop w:val="0"/>
      <w:marBottom w:val="0"/>
      <w:divBdr>
        <w:top w:val="none" w:sz="0" w:space="0" w:color="auto"/>
        <w:left w:val="none" w:sz="0" w:space="0" w:color="auto"/>
        <w:bottom w:val="none" w:sz="0" w:space="0" w:color="auto"/>
        <w:right w:val="none" w:sz="0" w:space="0" w:color="auto"/>
      </w:divBdr>
    </w:div>
    <w:div w:id="1371229139">
      <w:bodyDiv w:val="1"/>
      <w:marLeft w:val="0"/>
      <w:marRight w:val="0"/>
      <w:marTop w:val="0"/>
      <w:marBottom w:val="0"/>
      <w:divBdr>
        <w:top w:val="none" w:sz="0" w:space="0" w:color="auto"/>
        <w:left w:val="none" w:sz="0" w:space="0" w:color="auto"/>
        <w:bottom w:val="none" w:sz="0" w:space="0" w:color="auto"/>
        <w:right w:val="none" w:sz="0" w:space="0" w:color="auto"/>
      </w:divBdr>
    </w:div>
    <w:div w:id="1380205889">
      <w:bodyDiv w:val="1"/>
      <w:marLeft w:val="0"/>
      <w:marRight w:val="0"/>
      <w:marTop w:val="0"/>
      <w:marBottom w:val="0"/>
      <w:divBdr>
        <w:top w:val="none" w:sz="0" w:space="0" w:color="auto"/>
        <w:left w:val="none" w:sz="0" w:space="0" w:color="auto"/>
        <w:bottom w:val="none" w:sz="0" w:space="0" w:color="auto"/>
        <w:right w:val="none" w:sz="0" w:space="0" w:color="auto"/>
      </w:divBdr>
    </w:div>
    <w:div w:id="1382560291">
      <w:bodyDiv w:val="1"/>
      <w:marLeft w:val="0"/>
      <w:marRight w:val="0"/>
      <w:marTop w:val="0"/>
      <w:marBottom w:val="0"/>
      <w:divBdr>
        <w:top w:val="none" w:sz="0" w:space="0" w:color="auto"/>
        <w:left w:val="none" w:sz="0" w:space="0" w:color="auto"/>
        <w:bottom w:val="none" w:sz="0" w:space="0" w:color="auto"/>
        <w:right w:val="none" w:sz="0" w:space="0" w:color="auto"/>
      </w:divBdr>
    </w:div>
    <w:div w:id="1415010466">
      <w:bodyDiv w:val="1"/>
      <w:marLeft w:val="0"/>
      <w:marRight w:val="0"/>
      <w:marTop w:val="0"/>
      <w:marBottom w:val="0"/>
      <w:divBdr>
        <w:top w:val="none" w:sz="0" w:space="0" w:color="auto"/>
        <w:left w:val="none" w:sz="0" w:space="0" w:color="auto"/>
        <w:bottom w:val="none" w:sz="0" w:space="0" w:color="auto"/>
        <w:right w:val="none" w:sz="0" w:space="0" w:color="auto"/>
      </w:divBdr>
    </w:div>
    <w:div w:id="1433547897">
      <w:bodyDiv w:val="1"/>
      <w:marLeft w:val="0"/>
      <w:marRight w:val="0"/>
      <w:marTop w:val="0"/>
      <w:marBottom w:val="0"/>
      <w:divBdr>
        <w:top w:val="none" w:sz="0" w:space="0" w:color="auto"/>
        <w:left w:val="none" w:sz="0" w:space="0" w:color="auto"/>
        <w:bottom w:val="none" w:sz="0" w:space="0" w:color="auto"/>
        <w:right w:val="none" w:sz="0" w:space="0" w:color="auto"/>
      </w:divBdr>
    </w:div>
    <w:div w:id="1487208696">
      <w:bodyDiv w:val="1"/>
      <w:marLeft w:val="0"/>
      <w:marRight w:val="0"/>
      <w:marTop w:val="0"/>
      <w:marBottom w:val="0"/>
      <w:divBdr>
        <w:top w:val="none" w:sz="0" w:space="0" w:color="auto"/>
        <w:left w:val="none" w:sz="0" w:space="0" w:color="auto"/>
        <w:bottom w:val="none" w:sz="0" w:space="0" w:color="auto"/>
        <w:right w:val="none" w:sz="0" w:space="0" w:color="auto"/>
      </w:divBdr>
    </w:div>
    <w:div w:id="1488597304">
      <w:bodyDiv w:val="1"/>
      <w:marLeft w:val="0"/>
      <w:marRight w:val="0"/>
      <w:marTop w:val="0"/>
      <w:marBottom w:val="0"/>
      <w:divBdr>
        <w:top w:val="none" w:sz="0" w:space="0" w:color="auto"/>
        <w:left w:val="none" w:sz="0" w:space="0" w:color="auto"/>
        <w:bottom w:val="none" w:sz="0" w:space="0" w:color="auto"/>
        <w:right w:val="none" w:sz="0" w:space="0" w:color="auto"/>
      </w:divBdr>
    </w:div>
    <w:div w:id="1491478638">
      <w:bodyDiv w:val="1"/>
      <w:marLeft w:val="0"/>
      <w:marRight w:val="0"/>
      <w:marTop w:val="0"/>
      <w:marBottom w:val="0"/>
      <w:divBdr>
        <w:top w:val="none" w:sz="0" w:space="0" w:color="auto"/>
        <w:left w:val="none" w:sz="0" w:space="0" w:color="auto"/>
        <w:bottom w:val="none" w:sz="0" w:space="0" w:color="auto"/>
        <w:right w:val="none" w:sz="0" w:space="0" w:color="auto"/>
      </w:divBdr>
    </w:div>
    <w:div w:id="1497191093">
      <w:bodyDiv w:val="1"/>
      <w:marLeft w:val="0"/>
      <w:marRight w:val="0"/>
      <w:marTop w:val="0"/>
      <w:marBottom w:val="0"/>
      <w:divBdr>
        <w:top w:val="none" w:sz="0" w:space="0" w:color="auto"/>
        <w:left w:val="none" w:sz="0" w:space="0" w:color="auto"/>
        <w:bottom w:val="none" w:sz="0" w:space="0" w:color="auto"/>
        <w:right w:val="none" w:sz="0" w:space="0" w:color="auto"/>
      </w:divBdr>
    </w:div>
    <w:div w:id="1505625460">
      <w:bodyDiv w:val="1"/>
      <w:marLeft w:val="0"/>
      <w:marRight w:val="0"/>
      <w:marTop w:val="0"/>
      <w:marBottom w:val="0"/>
      <w:divBdr>
        <w:top w:val="none" w:sz="0" w:space="0" w:color="auto"/>
        <w:left w:val="none" w:sz="0" w:space="0" w:color="auto"/>
        <w:bottom w:val="none" w:sz="0" w:space="0" w:color="auto"/>
        <w:right w:val="none" w:sz="0" w:space="0" w:color="auto"/>
      </w:divBdr>
    </w:div>
    <w:div w:id="1536580591">
      <w:bodyDiv w:val="1"/>
      <w:marLeft w:val="0"/>
      <w:marRight w:val="0"/>
      <w:marTop w:val="0"/>
      <w:marBottom w:val="0"/>
      <w:divBdr>
        <w:top w:val="none" w:sz="0" w:space="0" w:color="auto"/>
        <w:left w:val="none" w:sz="0" w:space="0" w:color="auto"/>
        <w:bottom w:val="none" w:sz="0" w:space="0" w:color="auto"/>
        <w:right w:val="none" w:sz="0" w:space="0" w:color="auto"/>
      </w:divBdr>
    </w:div>
    <w:div w:id="1546676622">
      <w:bodyDiv w:val="1"/>
      <w:marLeft w:val="0"/>
      <w:marRight w:val="0"/>
      <w:marTop w:val="0"/>
      <w:marBottom w:val="0"/>
      <w:divBdr>
        <w:top w:val="none" w:sz="0" w:space="0" w:color="auto"/>
        <w:left w:val="none" w:sz="0" w:space="0" w:color="auto"/>
        <w:bottom w:val="none" w:sz="0" w:space="0" w:color="auto"/>
        <w:right w:val="none" w:sz="0" w:space="0" w:color="auto"/>
      </w:divBdr>
    </w:div>
    <w:div w:id="1551264412">
      <w:bodyDiv w:val="1"/>
      <w:marLeft w:val="0"/>
      <w:marRight w:val="0"/>
      <w:marTop w:val="0"/>
      <w:marBottom w:val="0"/>
      <w:divBdr>
        <w:top w:val="none" w:sz="0" w:space="0" w:color="auto"/>
        <w:left w:val="none" w:sz="0" w:space="0" w:color="auto"/>
        <w:bottom w:val="none" w:sz="0" w:space="0" w:color="auto"/>
        <w:right w:val="none" w:sz="0" w:space="0" w:color="auto"/>
      </w:divBdr>
    </w:div>
    <w:div w:id="1583099048">
      <w:bodyDiv w:val="1"/>
      <w:marLeft w:val="0"/>
      <w:marRight w:val="0"/>
      <w:marTop w:val="0"/>
      <w:marBottom w:val="0"/>
      <w:divBdr>
        <w:top w:val="none" w:sz="0" w:space="0" w:color="auto"/>
        <w:left w:val="none" w:sz="0" w:space="0" w:color="auto"/>
        <w:bottom w:val="none" w:sz="0" w:space="0" w:color="auto"/>
        <w:right w:val="none" w:sz="0" w:space="0" w:color="auto"/>
      </w:divBdr>
    </w:div>
    <w:div w:id="1586764568">
      <w:bodyDiv w:val="1"/>
      <w:marLeft w:val="0"/>
      <w:marRight w:val="0"/>
      <w:marTop w:val="0"/>
      <w:marBottom w:val="0"/>
      <w:divBdr>
        <w:top w:val="none" w:sz="0" w:space="0" w:color="auto"/>
        <w:left w:val="none" w:sz="0" w:space="0" w:color="auto"/>
        <w:bottom w:val="none" w:sz="0" w:space="0" w:color="auto"/>
        <w:right w:val="none" w:sz="0" w:space="0" w:color="auto"/>
      </w:divBdr>
    </w:div>
    <w:div w:id="1604917550">
      <w:bodyDiv w:val="1"/>
      <w:marLeft w:val="0"/>
      <w:marRight w:val="0"/>
      <w:marTop w:val="0"/>
      <w:marBottom w:val="0"/>
      <w:divBdr>
        <w:top w:val="none" w:sz="0" w:space="0" w:color="auto"/>
        <w:left w:val="none" w:sz="0" w:space="0" w:color="auto"/>
        <w:bottom w:val="none" w:sz="0" w:space="0" w:color="auto"/>
        <w:right w:val="none" w:sz="0" w:space="0" w:color="auto"/>
      </w:divBdr>
    </w:div>
    <w:div w:id="1608343475">
      <w:bodyDiv w:val="1"/>
      <w:marLeft w:val="0"/>
      <w:marRight w:val="0"/>
      <w:marTop w:val="0"/>
      <w:marBottom w:val="0"/>
      <w:divBdr>
        <w:top w:val="none" w:sz="0" w:space="0" w:color="auto"/>
        <w:left w:val="none" w:sz="0" w:space="0" w:color="auto"/>
        <w:bottom w:val="none" w:sz="0" w:space="0" w:color="auto"/>
        <w:right w:val="none" w:sz="0" w:space="0" w:color="auto"/>
      </w:divBdr>
    </w:div>
    <w:div w:id="1649019997">
      <w:bodyDiv w:val="1"/>
      <w:marLeft w:val="0"/>
      <w:marRight w:val="0"/>
      <w:marTop w:val="0"/>
      <w:marBottom w:val="0"/>
      <w:divBdr>
        <w:top w:val="none" w:sz="0" w:space="0" w:color="auto"/>
        <w:left w:val="none" w:sz="0" w:space="0" w:color="auto"/>
        <w:bottom w:val="none" w:sz="0" w:space="0" w:color="auto"/>
        <w:right w:val="none" w:sz="0" w:space="0" w:color="auto"/>
      </w:divBdr>
    </w:div>
    <w:div w:id="1661806858">
      <w:bodyDiv w:val="1"/>
      <w:marLeft w:val="0"/>
      <w:marRight w:val="0"/>
      <w:marTop w:val="0"/>
      <w:marBottom w:val="0"/>
      <w:divBdr>
        <w:top w:val="none" w:sz="0" w:space="0" w:color="auto"/>
        <w:left w:val="none" w:sz="0" w:space="0" w:color="auto"/>
        <w:bottom w:val="none" w:sz="0" w:space="0" w:color="auto"/>
        <w:right w:val="none" w:sz="0" w:space="0" w:color="auto"/>
      </w:divBdr>
    </w:div>
    <w:div w:id="1777675231">
      <w:bodyDiv w:val="1"/>
      <w:marLeft w:val="0"/>
      <w:marRight w:val="0"/>
      <w:marTop w:val="0"/>
      <w:marBottom w:val="0"/>
      <w:divBdr>
        <w:top w:val="none" w:sz="0" w:space="0" w:color="auto"/>
        <w:left w:val="none" w:sz="0" w:space="0" w:color="auto"/>
        <w:bottom w:val="none" w:sz="0" w:space="0" w:color="auto"/>
        <w:right w:val="none" w:sz="0" w:space="0" w:color="auto"/>
      </w:divBdr>
    </w:div>
    <w:div w:id="1817986968">
      <w:bodyDiv w:val="1"/>
      <w:marLeft w:val="0"/>
      <w:marRight w:val="0"/>
      <w:marTop w:val="0"/>
      <w:marBottom w:val="0"/>
      <w:divBdr>
        <w:top w:val="none" w:sz="0" w:space="0" w:color="auto"/>
        <w:left w:val="none" w:sz="0" w:space="0" w:color="auto"/>
        <w:bottom w:val="none" w:sz="0" w:space="0" w:color="auto"/>
        <w:right w:val="none" w:sz="0" w:space="0" w:color="auto"/>
      </w:divBdr>
    </w:div>
    <w:div w:id="1821388247">
      <w:bodyDiv w:val="1"/>
      <w:marLeft w:val="0"/>
      <w:marRight w:val="0"/>
      <w:marTop w:val="0"/>
      <w:marBottom w:val="0"/>
      <w:divBdr>
        <w:top w:val="none" w:sz="0" w:space="0" w:color="auto"/>
        <w:left w:val="none" w:sz="0" w:space="0" w:color="auto"/>
        <w:bottom w:val="none" w:sz="0" w:space="0" w:color="auto"/>
        <w:right w:val="none" w:sz="0" w:space="0" w:color="auto"/>
      </w:divBdr>
    </w:div>
    <w:div w:id="1827629331">
      <w:bodyDiv w:val="1"/>
      <w:marLeft w:val="0"/>
      <w:marRight w:val="0"/>
      <w:marTop w:val="0"/>
      <w:marBottom w:val="0"/>
      <w:divBdr>
        <w:top w:val="none" w:sz="0" w:space="0" w:color="auto"/>
        <w:left w:val="none" w:sz="0" w:space="0" w:color="auto"/>
        <w:bottom w:val="none" w:sz="0" w:space="0" w:color="auto"/>
        <w:right w:val="none" w:sz="0" w:space="0" w:color="auto"/>
      </w:divBdr>
    </w:div>
    <w:div w:id="1848324510">
      <w:bodyDiv w:val="1"/>
      <w:marLeft w:val="0"/>
      <w:marRight w:val="0"/>
      <w:marTop w:val="0"/>
      <w:marBottom w:val="0"/>
      <w:divBdr>
        <w:top w:val="none" w:sz="0" w:space="0" w:color="auto"/>
        <w:left w:val="none" w:sz="0" w:space="0" w:color="auto"/>
        <w:bottom w:val="none" w:sz="0" w:space="0" w:color="auto"/>
        <w:right w:val="none" w:sz="0" w:space="0" w:color="auto"/>
      </w:divBdr>
    </w:div>
    <w:div w:id="1879128349">
      <w:bodyDiv w:val="1"/>
      <w:marLeft w:val="0"/>
      <w:marRight w:val="0"/>
      <w:marTop w:val="0"/>
      <w:marBottom w:val="0"/>
      <w:divBdr>
        <w:top w:val="none" w:sz="0" w:space="0" w:color="auto"/>
        <w:left w:val="none" w:sz="0" w:space="0" w:color="auto"/>
        <w:bottom w:val="none" w:sz="0" w:space="0" w:color="auto"/>
        <w:right w:val="none" w:sz="0" w:space="0" w:color="auto"/>
      </w:divBdr>
    </w:div>
    <w:div w:id="1926499386">
      <w:bodyDiv w:val="1"/>
      <w:marLeft w:val="0"/>
      <w:marRight w:val="0"/>
      <w:marTop w:val="0"/>
      <w:marBottom w:val="0"/>
      <w:divBdr>
        <w:top w:val="none" w:sz="0" w:space="0" w:color="auto"/>
        <w:left w:val="none" w:sz="0" w:space="0" w:color="auto"/>
        <w:bottom w:val="none" w:sz="0" w:space="0" w:color="auto"/>
        <w:right w:val="none" w:sz="0" w:space="0" w:color="auto"/>
      </w:divBdr>
    </w:div>
    <w:div w:id="1934046714">
      <w:bodyDiv w:val="1"/>
      <w:marLeft w:val="0"/>
      <w:marRight w:val="0"/>
      <w:marTop w:val="0"/>
      <w:marBottom w:val="0"/>
      <w:divBdr>
        <w:top w:val="none" w:sz="0" w:space="0" w:color="auto"/>
        <w:left w:val="none" w:sz="0" w:space="0" w:color="auto"/>
        <w:bottom w:val="none" w:sz="0" w:space="0" w:color="auto"/>
        <w:right w:val="none" w:sz="0" w:space="0" w:color="auto"/>
      </w:divBdr>
    </w:div>
    <w:div w:id="1936090065">
      <w:bodyDiv w:val="1"/>
      <w:marLeft w:val="0"/>
      <w:marRight w:val="0"/>
      <w:marTop w:val="0"/>
      <w:marBottom w:val="0"/>
      <w:divBdr>
        <w:top w:val="none" w:sz="0" w:space="0" w:color="auto"/>
        <w:left w:val="none" w:sz="0" w:space="0" w:color="auto"/>
        <w:bottom w:val="none" w:sz="0" w:space="0" w:color="auto"/>
        <w:right w:val="none" w:sz="0" w:space="0" w:color="auto"/>
      </w:divBdr>
    </w:div>
    <w:div w:id="1948610181">
      <w:bodyDiv w:val="1"/>
      <w:marLeft w:val="0"/>
      <w:marRight w:val="0"/>
      <w:marTop w:val="0"/>
      <w:marBottom w:val="0"/>
      <w:divBdr>
        <w:top w:val="none" w:sz="0" w:space="0" w:color="auto"/>
        <w:left w:val="none" w:sz="0" w:space="0" w:color="auto"/>
        <w:bottom w:val="none" w:sz="0" w:space="0" w:color="auto"/>
        <w:right w:val="none" w:sz="0" w:space="0" w:color="auto"/>
      </w:divBdr>
    </w:div>
    <w:div w:id="1955096123">
      <w:bodyDiv w:val="1"/>
      <w:marLeft w:val="0"/>
      <w:marRight w:val="0"/>
      <w:marTop w:val="0"/>
      <w:marBottom w:val="0"/>
      <w:divBdr>
        <w:top w:val="none" w:sz="0" w:space="0" w:color="auto"/>
        <w:left w:val="none" w:sz="0" w:space="0" w:color="auto"/>
        <w:bottom w:val="none" w:sz="0" w:space="0" w:color="auto"/>
        <w:right w:val="none" w:sz="0" w:space="0" w:color="auto"/>
      </w:divBdr>
    </w:div>
    <w:div w:id="1960066778">
      <w:bodyDiv w:val="1"/>
      <w:marLeft w:val="0"/>
      <w:marRight w:val="0"/>
      <w:marTop w:val="0"/>
      <w:marBottom w:val="0"/>
      <w:divBdr>
        <w:top w:val="none" w:sz="0" w:space="0" w:color="auto"/>
        <w:left w:val="none" w:sz="0" w:space="0" w:color="auto"/>
        <w:bottom w:val="none" w:sz="0" w:space="0" w:color="auto"/>
        <w:right w:val="none" w:sz="0" w:space="0" w:color="auto"/>
      </w:divBdr>
    </w:div>
    <w:div w:id="1960837868">
      <w:bodyDiv w:val="1"/>
      <w:marLeft w:val="0"/>
      <w:marRight w:val="0"/>
      <w:marTop w:val="0"/>
      <w:marBottom w:val="0"/>
      <w:divBdr>
        <w:top w:val="none" w:sz="0" w:space="0" w:color="auto"/>
        <w:left w:val="none" w:sz="0" w:space="0" w:color="auto"/>
        <w:bottom w:val="none" w:sz="0" w:space="0" w:color="auto"/>
        <w:right w:val="none" w:sz="0" w:space="0" w:color="auto"/>
      </w:divBdr>
    </w:div>
    <w:div w:id="1969511308">
      <w:bodyDiv w:val="1"/>
      <w:marLeft w:val="0"/>
      <w:marRight w:val="0"/>
      <w:marTop w:val="0"/>
      <w:marBottom w:val="0"/>
      <w:divBdr>
        <w:top w:val="none" w:sz="0" w:space="0" w:color="auto"/>
        <w:left w:val="none" w:sz="0" w:space="0" w:color="auto"/>
        <w:bottom w:val="none" w:sz="0" w:space="0" w:color="auto"/>
        <w:right w:val="none" w:sz="0" w:space="0" w:color="auto"/>
      </w:divBdr>
    </w:div>
    <w:div w:id="1976444647">
      <w:bodyDiv w:val="1"/>
      <w:marLeft w:val="0"/>
      <w:marRight w:val="0"/>
      <w:marTop w:val="0"/>
      <w:marBottom w:val="0"/>
      <w:divBdr>
        <w:top w:val="none" w:sz="0" w:space="0" w:color="auto"/>
        <w:left w:val="none" w:sz="0" w:space="0" w:color="auto"/>
        <w:bottom w:val="none" w:sz="0" w:space="0" w:color="auto"/>
        <w:right w:val="none" w:sz="0" w:space="0" w:color="auto"/>
      </w:divBdr>
    </w:div>
    <w:div w:id="1982423091">
      <w:bodyDiv w:val="1"/>
      <w:marLeft w:val="0"/>
      <w:marRight w:val="0"/>
      <w:marTop w:val="0"/>
      <w:marBottom w:val="0"/>
      <w:divBdr>
        <w:top w:val="none" w:sz="0" w:space="0" w:color="auto"/>
        <w:left w:val="none" w:sz="0" w:space="0" w:color="auto"/>
        <w:bottom w:val="none" w:sz="0" w:space="0" w:color="auto"/>
        <w:right w:val="none" w:sz="0" w:space="0" w:color="auto"/>
      </w:divBdr>
    </w:div>
    <w:div w:id="1985349597">
      <w:bodyDiv w:val="1"/>
      <w:marLeft w:val="0"/>
      <w:marRight w:val="0"/>
      <w:marTop w:val="0"/>
      <w:marBottom w:val="0"/>
      <w:divBdr>
        <w:top w:val="none" w:sz="0" w:space="0" w:color="auto"/>
        <w:left w:val="none" w:sz="0" w:space="0" w:color="auto"/>
        <w:bottom w:val="none" w:sz="0" w:space="0" w:color="auto"/>
        <w:right w:val="none" w:sz="0" w:space="0" w:color="auto"/>
      </w:divBdr>
    </w:div>
    <w:div w:id="2002200777">
      <w:bodyDiv w:val="1"/>
      <w:marLeft w:val="0"/>
      <w:marRight w:val="0"/>
      <w:marTop w:val="0"/>
      <w:marBottom w:val="0"/>
      <w:divBdr>
        <w:top w:val="none" w:sz="0" w:space="0" w:color="auto"/>
        <w:left w:val="none" w:sz="0" w:space="0" w:color="auto"/>
        <w:bottom w:val="none" w:sz="0" w:space="0" w:color="auto"/>
        <w:right w:val="none" w:sz="0" w:space="0" w:color="auto"/>
      </w:divBdr>
    </w:div>
    <w:div w:id="2003048506">
      <w:bodyDiv w:val="1"/>
      <w:marLeft w:val="0"/>
      <w:marRight w:val="0"/>
      <w:marTop w:val="0"/>
      <w:marBottom w:val="0"/>
      <w:divBdr>
        <w:top w:val="none" w:sz="0" w:space="0" w:color="auto"/>
        <w:left w:val="none" w:sz="0" w:space="0" w:color="auto"/>
        <w:bottom w:val="none" w:sz="0" w:space="0" w:color="auto"/>
        <w:right w:val="none" w:sz="0" w:space="0" w:color="auto"/>
      </w:divBdr>
    </w:div>
    <w:div w:id="2057773898">
      <w:bodyDiv w:val="1"/>
      <w:marLeft w:val="0"/>
      <w:marRight w:val="0"/>
      <w:marTop w:val="0"/>
      <w:marBottom w:val="0"/>
      <w:divBdr>
        <w:top w:val="none" w:sz="0" w:space="0" w:color="auto"/>
        <w:left w:val="none" w:sz="0" w:space="0" w:color="auto"/>
        <w:bottom w:val="none" w:sz="0" w:space="0" w:color="auto"/>
        <w:right w:val="none" w:sz="0" w:space="0" w:color="auto"/>
      </w:divBdr>
    </w:div>
    <w:div w:id="2086491433">
      <w:bodyDiv w:val="1"/>
      <w:marLeft w:val="0"/>
      <w:marRight w:val="0"/>
      <w:marTop w:val="0"/>
      <w:marBottom w:val="0"/>
      <w:divBdr>
        <w:top w:val="none" w:sz="0" w:space="0" w:color="auto"/>
        <w:left w:val="none" w:sz="0" w:space="0" w:color="auto"/>
        <w:bottom w:val="none" w:sz="0" w:space="0" w:color="auto"/>
        <w:right w:val="none" w:sz="0" w:space="0" w:color="auto"/>
      </w:divBdr>
    </w:div>
    <w:div w:id="2093623286">
      <w:bodyDiv w:val="1"/>
      <w:marLeft w:val="0"/>
      <w:marRight w:val="0"/>
      <w:marTop w:val="0"/>
      <w:marBottom w:val="0"/>
      <w:divBdr>
        <w:top w:val="none" w:sz="0" w:space="0" w:color="auto"/>
        <w:left w:val="none" w:sz="0" w:space="0" w:color="auto"/>
        <w:bottom w:val="none" w:sz="0" w:space="0" w:color="auto"/>
        <w:right w:val="none" w:sz="0" w:space="0" w:color="auto"/>
      </w:divBdr>
    </w:div>
    <w:div w:id="2121214931">
      <w:bodyDiv w:val="1"/>
      <w:marLeft w:val="0"/>
      <w:marRight w:val="0"/>
      <w:marTop w:val="0"/>
      <w:marBottom w:val="0"/>
      <w:divBdr>
        <w:top w:val="none" w:sz="0" w:space="0" w:color="auto"/>
        <w:left w:val="none" w:sz="0" w:space="0" w:color="auto"/>
        <w:bottom w:val="none" w:sz="0" w:space="0" w:color="auto"/>
        <w:right w:val="none" w:sz="0" w:space="0" w:color="auto"/>
      </w:divBdr>
    </w:div>
    <w:div w:id="2128742834">
      <w:bodyDiv w:val="1"/>
      <w:marLeft w:val="0"/>
      <w:marRight w:val="0"/>
      <w:marTop w:val="0"/>
      <w:marBottom w:val="0"/>
      <w:divBdr>
        <w:top w:val="none" w:sz="0" w:space="0" w:color="auto"/>
        <w:left w:val="none" w:sz="0" w:space="0" w:color="auto"/>
        <w:bottom w:val="none" w:sz="0" w:space="0" w:color="auto"/>
        <w:right w:val="none" w:sz="0" w:space="0" w:color="auto"/>
      </w:divBdr>
    </w:div>
    <w:div w:id="213859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77489.2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pinegamo@yandex.ru" TargetMode="External"/><Relationship Id="rId4" Type="http://schemas.openxmlformats.org/officeDocument/2006/relationships/settings" Target="settings.xml"/><Relationship Id="rId9" Type="http://schemas.openxmlformats.org/officeDocument/2006/relationships/hyperlink" Target="http://www.pinezhy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02B7AD-DBB8-498A-9975-0E0DC5B5C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2277</TotalTime>
  <Pages>36</Pages>
  <Words>11317</Words>
  <Characters>64510</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Microsoft</Company>
  <LinksUpToDate>false</LinksUpToDate>
  <CharactersWithSpaces>75676</CharactersWithSpaces>
  <SharedDoc>false</SharedDoc>
  <HLinks>
    <vt:vector size="84" baseType="variant">
      <vt:variant>
        <vt:i4>1966166</vt:i4>
      </vt:variant>
      <vt:variant>
        <vt:i4>39</vt:i4>
      </vt:variant>
      <vt:variant>
        <vt:i4>0</vt:i4>
      </vt:variant>
      <vt:variant>
        <vt:i4>5</vt:i4>
      </vt:variant>
      <vt:variant>
        <vt:lpwstr>consultantplus://offline/ref=5B15C7E943E2570DE63CADF03771DD74F94B9922ED8208EDB35BDFF6B28596C7778AE06DDF8E762C3BA15DL3JFJ</vt:lpwstr>
      </vt:variant>
      <vt:variant>
        <vt:lpwstr/>
      </vt:variant>
      <vt:variant>
        <vt:i4>1966166</vt:i4>
      </vt:variant>
      <vt:variant>
        <vt:i4>36</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33</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30</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27</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24</vt:i4>
      </vt:variant>
      <vt:variant>
        <vt:i4>0</vt:i4>
      </vt:variant>
      <vt:variant>
        <vt:i4>5</vt:i4>
      </vt:variant>
      <vt:variant>
        <vt:lpwstr>consultantplus://offline/ref=5B15C7E943E2570DE63CADF03771DD74F94B9922ED8208EDB35BDFF6B28596C7778AE06DDF8E762C35AB5BL3J1J</vt:lpwstr>
      </vt:variant>
      <vt:variant>
        <vt:lpwstr/>
      </vt:variant>
      <vt:variant>
        <vt:i4>1966085</vt:i4>
      </vt:variant>
      <vt:variant>
        <vt:i4>21</vt:i4>
      </vt:variant>
      <vt:variant>
        <vt:i4>0</vt:i4>
      </vt:variant>
      <vt:variant>
        <vt:i4>5</vt:i4>
      </vt:variant>
      <vt:variant>
        <vt:lpwstr>consultantplus://offline/ref=5B15C7E943E2570DE63CADF03771DD74F94B9922ED8208EDB35BDFF6B28596C7778AE06DDF8E762C3BA05CL3J3J</vt:lpwstr>
      </vt:variant>
      <vt:variant>
        <vt:lpwstr/>
      </vt:variant>
      <vt:variant>
        <vt:i4>1966166</vt:i4>
      </vt:variant>
      <vt:variant>
        <vt:i4>18</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15</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12</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9</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5</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3</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0</vt:i4>
      </vt:variant>
      <vt:variant>
        <vt:i4>0</vt:i4>
      </vt:variant>
      <vt:variant>
        <vt:i4>5</vt:i4>
      </vt:variant>
      <vt:variant>
        <vt:lpwstr>consultantplus://offline/ref=5B15C7E943E2570DE63CADF03771DD74F94B9922ED8208EDB35BDFF6B28596C7778AE06DDF8E762C35AB5BL3J1J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1</dc:creator>
  <cp:lastModifiedBy>uprav</cp:lastModifiedBy>
  <cp:revision>104</cp:revision>
  <cp:lastPrinted>2023-09-06T06:22:00Z</cp:lastPrinted>
  <dcterms:created xsi:type="dcterms:W3CDTF">2023-01-17T11:33:00Z</dcterms:created>
  <dcterms:modified xsi:type="dcterms:W3CDTF">2024-08-16T14:33:00Z</dcterms:modified>
</cp:coreProperties>
</file>