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935" w:rsidRDefault="00271935" w:rsidP="00271935">
      <w:pPr>
        <w:jc w:val="center"/>
      </w:pPr>
      <w:r>
        <w:t xml:space="preserve">Сведения о численности и денежном содержании </w:t>
      </w:r>
    </w:p>
    <w:p w:rsidR="00271935" w:rsidRDefault="00271935" w:rsidP="00271935">
      <w:pPr>
        <w:jc w:val="center"/>
      </w:pPr>
      <w:r>
        <w:t xml:space="preserve">муниципальных служащих  органов местного самоуправления и работников муниципальных учреждений </w:t>
      </w:r>
    </w:p>
    <w:p w:rsidR="00271935" w:rsidRDefault="00271935" w:rsidP="00271935">
      <w:pPr>
        <w:jc w:val="center"/>
      </w:pPr>
      <w:proofErr w:type="spellStart"/>
      <w:r>
        <w:t>Пинежского</w:t>
      </w:r>
      <w:proofErr w:type="spellEnd"/>
      <w:r>
        <w:t xml:space="preserve"> муниципального района</w:t>
      </w:r>
    </w:p>
    <w:p w:rsidR="00271935" w:rsidRDefault="00271935" w:rsidP="00271935">
      <w:pPr>
        <w:jc w:val="center"/>
      </w:pPr>
      <w:r>
        <w:t>за 2023 год</w:t>
      </w:r>
    </w:p>
    <w:p w:rsidR="00271935" w:rsidRDefault="00271935" w:rsidP="00271935"/>
    <w:p w:rsidR="00271935" w:rsidRDefault="00271935" w:rsidP="00271935"/>
    <w:tbl>
      <w:tblPr>
        <w:tblW w:w="1009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9"/>
        <w:gridCol w:w="3659"/>
        <w:gridCol w:w="2160"/>
        <w:gridCol w:w="3329"/>
      </w:tblGrid>
      <w:tr w:rsidR="00271935" w:rsidTr="008660BB">
        <w:tc>
          <w:tcPr>
            <w:tcW w:w="949" w:type="dxa"/>
            <w:tcBorders>
              <w:top w:val="single" w:sz="4" w:space="0" w:color="auto"/>
              <w:left w:val="single" w:sz="4" w:space="0" w:color="auto"/>
              <w:bottom w:val="single" w:sz="4" w:space="0" w:color="auto"/>
              <w:right w:val="single" w:sz="4" w:space="0" w:color="auto"/>
            </w:tcBorders>
          </w:tcPr>
          <w:p w:rsidR="00271935" w:rsidRDefault="00271935" w:rsidP="008660BB">
            <w:pPr>
              <w:jc w:val="center"/>
            </w:pPr>
            <w:r>
              <w:t xml:space="preserve">№ </w:t>
            </w:r>
            <w:proofErr w:type="gramStart"/>
            <w:r>
              <w:t>п</w:t>
            </w:r>
            <w:proofErr w:type="gramEnd"/>
            <w:r>
              <w:t>/п</w:t>
            </w:r>
          </w:p>
        </w:tc>
        <w:tc>
          <w:tcPr>
            <w:tcW w:w="3659" w:type="dxa"/>
            <w:tcBorders>
              <w:top w:val="single" w:sz="4" w:space="0" w:color="auto"/>
              <w:left w:val="single" w:sz="4" w:space="0" w:color="auto"/>
              <w:bottom w:val="single" w:sz="4" w:space="0" w:color="auto"/>
              <w:right w:val="single" w:sz="4" w:space="0" w:color="auto"/>
            </w:tcBorders>
          </w:tcPr>
          <w:p w:rsidR="00271935" w:rsidRDefault="00271935" w:rsidP="008660BB">
            <w:pPr>
              <w:jc w:val="center"/>
            </w:pPr>
            <w:r>
              <w:t>Наименование</w:t>
            </w:r>
          </w:p>
        </w:tc>
        <w:tc>
          <w:tcPr>
            <w:tcW w:w="2160" w:type="dxa"/>
            <w:tcBorders>
              <w:top w:val="single" w:sz="4" w:space="0" w:color="auto"/>
              <w:left w:val="single" w:sz="4" w:space="0" w:color="auto"/>
              <w:bottom w:val="single" w:sz="4" w:space="0" w:color="auto"/>
              <w:right w:val="single" w:sz="4" w:space="0" w:color="auto"/>
            </w:tcBorders>
          </w:tcPr>
          <w:p w:rsidR="00271935" w:rsidRDefault="00271935" w:rsidP="008660BB">
            <w:r>
              <w:t>Численность (чел.)</w:t>
            </w:r>
          </w:p>
        </w:tc>
        <w:tc>
          <w:tcPr>
            <w:tcW w:w="3329" w:type="dxa"/>
            <w:tcBorders>
              <w:top w:val="single" w:sz="4" w:space="0" w:color="auto"/>
              <w:left w:val="single" w:sz="4" w:space="0" w:color="auto"/>
              <w:bottom w:val="single" w:sz="4" w:space="0" w:color="auto"/>
              <w:right w:val="single" w:sz="4" w:space="0" w:color="auto"/>
            </w:tcBorders>
          </w:tcPr>
          <w:p w:rsidR="00271935" w:rsidRDefault="00271935" w:rsidP="008660BB">
            <w:pPr>
              <w:ind w:left="-648"/>
              <w:jc w:val="center"/>
            </w:pPr>
            <w:r>
              <w:t>Денежное содержание</w:t>
            </w:r>
          </w:p>
          <w:p w:rsidR="00271935" w:rsidRDefault="00271935" w:rsidP="008660BB">
            <w:pPr>
              <w:jc w:val="center"/>
            </w:pPr>
            <w:r>
              <w:t>(</w:t>
            </w:r>
            <w:proofErr w:type="spellStart"/>
            <w:r>
              <w:t>тыс</w:t>
            </w:r>
            <w:proofErr w:type="gramStart"/>
            <w:r>
              <w:t>.р</w:t>
            </w:r>
            <w:proofErr w:type="gramEnd"/>
            <w:r>
              <w:t>уб</w:t>
            </w:r>
            <w:proofErr w:type="spellEnd"/>
            <w:r>
              <w:t>.)</w:t>
            </w:r>
          </w:p>
        </w:tc>
      </w:tr>
      <w:tr w:rsidR="00271935" w:rsidTr="008660BB">
        <w:tc>
          <w:tcPr>
            <w:tcW w:w="949" w:type="dxa"/>
            <w:tcBorders>
              <w:top w:val="single" w:sz="4" w:space="0" w:color="auto"/>
              <w:left w:val="single" w:sz="4" w:space="0" w:color="auto"/>
              <w:bottom w:val="single" w:sz="4" w:space="0" w:color="auto"/>
              <w:right w:val="single" w:sz="4" w:space="0" w:color="auto"/>
            </w:tcBorders>
          </w:tcPr>
          <w:p w:rsidR="00271935" w:rsidRPr="00FC0BD1" w:rsidRDefault="00271935" w:rsidP="008660BB">
            <w:pPr>
              <w:jc w:val="center"/>
              <w:rPr>
                <w:bCs/>
              </w:rPr>
            </w:pPr>
            <w:r w:rsidRPr="00FC0BD1">
              <w:rPr>
                <w:bCs/>
              </w:rPr>
              <w:t>1</w:t>
            </w:r>
          </w:p>
        </w:tc>
        <w:tc>
          <w:tcPr>
            <w:tcW w:w="3659" w:type="dxa"/>
            <w:tcBorders>
              <w:top w:val="single" w:sz="4" w:space="0" w:color="auto"/>
              <w:left w:val="single" w:sz="4" w:space="0" w:color="auto"/>
              <w:bottom w:val="single" w:sz="4" w:space="0" w:color="auto"/>
              <w:right w:val="single" w:sz="4" w:space="0" w:color="auto"/>
            </w:tcBorders>
          </w:tcPr>
          <w:p w:rsidR="00271935" w:rsidRDefault="00271935" w:rsidP="008660BB">
            <w:r>
              <w:t>Муниципальные служащие органов местного самоуправления и работники муниципальных учреждений</w:t>
            </w:r>
          </w:p>
        </w:tc>
        <w:tc>
          <w:tcPr>
            <w:tcW w:w="2160" w:type="dxa"/>
            <w:tcBorders>
              <w:top w:val="single" w:sz="4" w:space="0" w:color="auto"/>
              <w:left w:val="single" w:sz="4" w:space="0" w:color="auto"/>
              <w:bottom w:val="single" w:sz="4" w:space="0" w:color="auto"/>
              <w:right w:val="single" w:sz="4" w:space="0" w:color="auto"/>
            </w:tcBorders>
            <w:vAlign w:val="center"/>
          </w:tcPr>
          <w:p w:rsidR="00271935" w:rsidRPr="00345A25" w:rsidRDefault="00271935" w:rsidP="008660BB">
            <w:pPr>
              <w:jc w:val="center"/>
            </w:pPr>
            <w:r>
              <w:t>1392</w:t>
            </w:r>
          </w:p>
        </w:tc>
        <w:tc>
          <w:tcPr>
            <w:tcW w:w="3329" w:type="dxa"/>
            <w:tcBorders>
              <w:top w:val="single" w:sz="4" w:space="0" w:color="auto"/>
              <w:left w:val="single" w:sz="4" w:space="0" w:color="auto"/>
              <w:bottom w:val="single" w:sz="4" w:space="0" w:color="auto"/>
              <w:right w:val="single" w:sz="4" w:space="0" w:color="auto"/>
            </w:tcBorders>
            <w:vAlign w:val="center"/>
          </w:tcPr>
          <w:p w:rsidR="00271935" w:rsidRPr="00345A25" w:rsidRDefault="00271935" w:rsidP="008660BB">
            <w:pPr>
              <w:jc w:val="center"/>
            </w:pPr>
            <w:r>
              <w:t>900151,9</w:t>
            </w:r>
          </w:p>
        </w:tc>
      </w:tr>
    </w:tbl>
    <w:p w:rsidR="00271935" w:rsidRDefault="00271935" w:rsidP="00271935"/>
    <w:p w:rsidR="002D1E07" w:rsidRDefault="002D1E07"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271935" w:rsidRDefault="00271935"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5F2531" w:rsidRDefault="005F2531" w:rsidP="008D1718"/>
    <w:p w:rsidR="00271935" w:rsidRDefault="00271935" w:rsidP="008D1718"/>
    <w:p w:rsidR="007934C8" w:rsidRPr="007934C8" w:rsidRDefault="007934C8" w:rsidP="007934C8">
      <w:pPr>
        <w:pStyle w:val="ac"/>
        <w:rPr>
          <w:i w:val="0"/>
          <w:sz w:val="26"/>
          <w:szCs w:val="26"/>
        </w:rPr>
      </w:pPr>
      <w:r w:rsidRPr="007934C8">
        <w:rPr>
          <w:i w:val="0"/>
          <w:sz w:val="26"/>
          <w:szCs w:val="26"/>
        </w:rPr>
        <w:t xml:space="preserve">АДМИНИСТРАЦИЯ </w:t>
      </w:r>
    </w:p>
    <w:p w:rsidR="007934C8" w:rsidRDefault="007934C8" w:rsidP="007934C8">
      <w:pPr>
        <w:jc w:val="center"/>
        <w:rPr>
          <w:b/>
          <w:sz w:val="26"/>
          <w:szCs w:val="26"/>
        </w:rPr>
      </w:pPr>
      <w:r>
        <w:rPr>
          <w:b/>
          <w:sz w:val="26"/>
          <w:szCs w:val="26"/>
        </w:rPr>
        <w:t>ПИНЕЖСКОГО МУНИЦИПАЛЬНОГО ОКРУГА</w:t>
      </w:r>
    </w:p>
    <w:p w:rsidR="007934C8" w:rsidRDefault="007934C8" w:rsidP="007934C8">
      <w:pPr>
        <w:jc w:val="center"/>
        <w:rPr>
          <w:b/>
          <w:sz w:val="26"/>
          <w:szCs w:val="26"/>
        </w:rPr>
      </w:pPr>
      <w:r>
        <w:rPr>
          <w:b/>
          <w:sz w:val="26"/>
          <w:szCs w:val="26"/>
        </w:rPr>
        <w:t>АРХАНГЕЛЬСКОЙ ОБЛАСТИ</w:t>
      </w:r>
    </w:p>
    <w:p w:rsidR="007934C8" w:rsidRDefault="007934C8" w:rsidP="007934C8">
      <w:pPr>
        <w:jc w:val="center"/>
        <w:rPr>
          <w:sz w:val="26"/>
          <w:szCs w:val="26"/>
        </w:rPr>
      </w:pPr>
    </w:p>
    <w:p w:rsidR="007934C8" w:rsidRDefault="007934C8" w:rsidP="007934C8">
      <w:pPr>
        <w:jc w:val="center"/>
        <w:rPr>
          <w:sz w:val="26"/>
          <w:szCs w:val="26"/>
        </w:rPr>
      </w:pPr>
    </w:p>
    <w:p w:rsidR="007934C8" w:rsidRDefault="007934C8" w:rsidP="007934C8">
      <w:pPr>
        <w:jc w:val="center"/>
        <w:rPr>
          <w:b/>
          <w:sz w:val="26"/>
          <w:szCs w:val="26"/>
        </w:rPr>
      </w:pPr>
      <w:proofErr w:type="gramStart"/>
      <w:r>
        <w:rPr>
          <w:b/>
          <w:sz w:val="26"/>
          <w:szCs w:val="26"/>
        </w:rPr>
        <w:t>П</w:t>
      </w:r>
      <w:proofErr w:type="gramEnd"/>
      <w:r>
        <w:rPr>
          <w:b/>
          <w:sz w:val="26"/>
          <w:szCs w:val="26"/>
        </w:rPr>
        <w:t xml:space="preserve"> О С Т А Н О В Л Е Н И Е</w:t>
      </w:r>
    </w:p>
    <w:p w:rsidR="007934C8" w:rsidRDefault="007934C8" w:rsidP="007934C8">
      <w:pPr>
        <w:jc w:val="center"/>
        <w:rPr>
          <w:sz w:val="26"/>
          <w:szCs w:val="26"/>
        </w:rPr>
      </w:pPr>
    </w:p>
    <w:p w:rsidR="007934C8" w:rsidRDefault="007934C8" w:rsidP="007934C8">
      <w:pPr>
        <w:jc w:val="center"/>
        <w:rPr>
          <w:sz w:val="26"/>
          <w:szCs w:val="26"/>
        </w:rPr>
      </w:pPr>
    </w:p>
    <w:p w:rsidR="007934C8" w:rsidRDefault="007934C8" w:rsidP="007934C8">
      <w:pPr>
        <w:jc w:val="center"/>
        <w:rPr>
          <w:sz w:val="26"/>
          <w:szCs w:val="26"/>
        </w:rPr>
      </w:pPr>
      <w:r>
        <w:rPr>
          <w:sz w:val="26"/>
          <w:szCs w:val="26"/>
        </w:rPr>
        <w:t>от 18 марта 2024 года № 0081 - па</w:t>
      </w:r>
    </w:p>
    <w:p w:rsidR="007934C8" w:rsidRDefault="007934C8" w:rsidP="007934C8">
      <w:pPr>
        <w:jc w:val="center"/>
        <w:rPr>
          <w:sz w:val="26"/>
          <w:szCs w:val="26"/>
        </w:rPr>
      </w:pPr>
    </w:p>
    <w:p w:rsidR="007934C8" w:rsidRDefault="007934C8" w:rsidP="007934C8">
      <w:pPr>
        <w:jc w:val="center"/>
        <w:rPr>
          <w:sz w:val="26"/>
          <w:szCs w:val="26"/>
        </w:rPr>
      </w:pPr>
    </w:p>
    <w:p w:rsidR="007934C8" w:rsidRPr="001A4C49" w:rsidRDefault="007934C8" w:rsidP="007934C8">
      <w:pPr>
        <w:jc w:val="center"/>
        <w:rPr>
          <w:sz w:val="16"/>
          <w:szCs w:val="20"/>
        </w:rPr>
      </w:pPr>
      <w:r w:rsidRPr="001A4C49">
        <w:rPr>
          <w:sz w:val="20"/>
        </w:rPr>
        <w:t>с. Карпогоры</w:t>
      </w:r>
    </w:p>
    <w:p w:rsidR="007934C8" w:rsidRDefault="007934C8" w:rsidP="007934C8">
      <w:pPr>
        <w:jc w:val="center"/>
      </w:pPr>
    </w:p>
    <w:p w:rsidR="007934C8" w:rsidRDefault="007934C8" w:rsidP="007934C8">
      <w:pPr>
        <w:jc w:val="center"/>
      </w:pPr>
    </w:p>
    <w:p w:rsidR="007934C8" w:rsidRDefault="007934C8" w:rsidP="007934C8">
      <w:pPr>
        <w:jc w:val="center"/>
        <w:rPr>
          <w:sz w:val="26"/>
          <w:szCs w:val="26"/>
        </w:rPr>
      </w:pPr>
      <w:r>
        <w:rPr>
          <w:b/>
          <w:sz w:val="26"/>
          <w:szCs w:val="26"/>
        </w:rPr>
        <w:t xml:space="preserve">О предоставлении субсидий юридическим лицам и индивидуальным предпринимателям на возмещение части затрат, связанных с доставкой товаров, реализуемых населению труднодоступных и малонаселенных пунктов </w:t>
      </w:r>
      <w:proofErr w:type="spellStart"/>
      <w:r>
        <w:rPr>
          <w:b/>
          <w:sz w:val="26"/>
          <w:szCs w:val="26"/>
        </w:rPr>
        <w:t>Пинежского</w:t>
      </w:r>
      <w:proofErr w:type="spellEnd"/>
      <w:r>
        <w:rPr>
          <w:b/>
          <w:sz w:val="26"/>
          <w:szCs w:val="26"/>
        </w:rPr>
        <w:t xml:space="preserve"> муниципального округа</w:t>
      </w:r>
    </w:p>
    <w:p w:rsidR="007934C8" w:rsidRDefault="007934C8" w:rsidP="007934C8">
      <w:pPr>
        <w:jc w:val="center"/>
        <w:rPr>
          <w:sz w:val="26"/>
          <w:szCs w:val="26"/>
        </w:rPr>
      </w:pPr>
    </w:p>
    <w:p w:rsidR="007934C8" w:rsidRDefault="007934C8" w:rsidP="007934C8">
      <w:pPr>
        <w:jc w:val="center"/>
        <w:rPr>
          <w:sz w:val="26"/>
          <w:szCs w:val="26"/>
        </w:rPr>
      </w:pPr>
    </w:p>
    <w:p w:rsidR="007934C8" w:rsidRDefault="007934C8" w:rsidP="007934C8">
      <w:pPr>
        <w:jc w:val="center"/>
        <w:rPr>
          <w:sz w:val="26"/>
          <w:szCs w:val="26"/>
        </w:rPr>
      </w:pPr>
    </w:p>
    <w:p w:rsidR="007934C8" w:rsidRDefault="007934C8" w:rsidP="007934C8">
      <w:pPr>
        <w:ind w:firstLine="720"/>
        <w:jc w:val="both"/>
        <w:rPr>
          <w:sz w:val="26"/>
          <w:szCs w:val="26"/>
        </w:rPr>
      </w:pPr>
      <w:proofErr w:type="gramStart"/>
      <w:r>
        <w:rPr>
          <w:sz w:val="26"/>
          <w:szCs w:val="26"/>
        </w:rPr>
        <w:t xml:space="preserve">В соответствии с Порядком предоставления из областного бюджета субсидий бюджетам муниципальных округов Архангельской области на </w:t>
      </w:r>
      <w:proofErr w:type="spellStart"/>
      <w:r>
        <w:rPr>
          <w:sz w:val="26"/>
          <w:szCs w:val="26"/>
        </w:rPr>
        <w:t>софинансирование</w:t>
      </w:r>
      <w:proofErr w:type="spellEnd"/>
      <w:r>
        <w:rPr>
          <w:sz w:val="26"/>
          <w:szCs w:val="26"/>
        </w:rPr>
        <w:t xml:space="preserve"> расходов по созданию условий для обеспечения поселений услугами торговли,</w:t>
      </w:r>
      <w:r>
        <w:rPr>
          <w:color w:val="FF0000"/>
          <w:sz w:val="26"/>
          <w:szCs w:val="26"/>
        </w:rPr>
        <w:t xml:space="preserve"> </w:t>
      </w:r>
      <w:r>
        <w:rPr>
          <w:sz w:val="26"/>
          <w:szCs w:val="26"/>
        </w:rPr>
        <w:t>бюджетам</w:t>
      </w:r>
      <w:r>
        <w:rPr>
          <w:color w:val="FF0000"/>
          <w:sz w:val="26"/>
          <w:szCs w:val="26"/>
        </w:rPr>
        <w:t xml:space="preserve"> </w:t>
      </w:r>
      <w:r>
        <w:rPr>
          <w:sz w:val="26"/>
          <w:szCs w:val="26"/>
        </w:rPr>
        <w:t>муниципальных округов</w:t>
      </w:r>
      <w:r>
        <w:rPr>
          <w:color w:val="FF0000"/>
          <w:sz w:val="26"/>
          <w:szCs w:val="26"/>
        </w:rPr>
        <w:t xml:space="preserve"> </w:t>
      </w:r>
      <w:r>
        <w:rPr>
          <w:sz w:val="26"/>
          <w:szCs w:val="26"/>
        </w:rPr>
        <w:t xml:space="preserve">Архангельской области на </w:t>
      </w:r>
      <w:proofErr w:type="spellStart"/>
      <w:r>
        <w:rPr>
          <w:sz w:val="26"/>
          <w:szCs w:val="26"/>
        </w:rPr>
        <w:t>софинансирование</w:t>
      </w:r>
      <w:proofErr w:type="spellEnd"/>
      <w:r>
        <w:rPr>
          <w:sz w:val="26"/>
          <w:szCs w:val="26"/>
        </w:rPr>
        <w:t xml:space="preserve"> расходов по созданию условий</w:t>
      </w:r>
      <w:r>
        <w:rPr>
          <w:color w:val="FF0000"/>
          <w:sz w:val="26"/>
          <w:szCs w:val="26"/>
        </w:rPr>
        <w:t xml:space="preserve"> </w:t>
      </w:r>
      <w:r>
        <w:rPr>
          <w:sz w:val="26"/>
          <w:szCs w:val="26"/>
        </w:rPr>
        <w:t xml:space="preserve">для обеспечения жителей муниципальных округов Архангельской области услугами торговли и бюджетам городских округов Архангельской области на </w:t>
      </w:r>
      <w:proofErr w:type="spellStart"/>
      <w:r>
        <w:rPr>
          <w:sz w:val="26"/>
          <w:szCs w:val="26"/>
        </w:rPr>
        <w:t>софинансирование</w:t>
      </w:r>
      <w:proofErr w:type="spellEnd"/>
      <w:r>
        <w:rPr>
          <w:sz w:val="26"/>
          <w:szCs w:val="26"/>
        </w:rPr>
        <w:t xml:space="preserve"> расходов по созданию условий для обеспечения жителей</w:t>
      </w:r>
      <w:proofErr w:type="gramEnd"/>
      <w:r>
        <w:rPr>
          <w:sz w:val="26"/>
          <w:szCs w:val="26"/>
        </w:rPr>
        <w:t xml:space="preserve"> городских округов Архангельской области услугами торговли, утвержденным</w:t>
      </w:r>
      <w:r>
        <w:rPr>
          <w:color w:val="FF0000"/>
          <w:sz w:val="26"/>
          <w:szCs w:val="26"/>
        </w:rPr>
        <w:t xml:space="preserve"> </w:t>
      </w:r>
      <w:r>
        <w:rPr>
          <w:sz w:val="26"/>
          <w:szCs w:val="26"/>
        </w:rPr>
        <w:t xml:space="preserve">постановлением Правительства Архангельской области от 09 октября 2012 года 436-пп «Об утверждении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администрация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7934C8" w:rsidRDefault="007934C8" w:rsidP="007934C8">
      <w:pPr>
        <w:ind w:firstLine="720"/>
        <w:jc w:val="both"/>
        <w:rPr>
          <w:b/>
          <w:sz w:val="26"/>
          <w:szCs w:val="26"/>
        </w:rPr>
      </w:pPr>
      <w:proofErr w:type="gramStart"/>
      <w:r>
        <w:rPr>
          <w:b/>
          <w:sz w:val="26"/>
          <w:szCs w:val="26"/>
        </w:rPr>
        <w:t>п</w:t>
      </w:r>
      <w:proofErr w:type="gramEnd"/>
      <w:r>
        <w:rPr>
          <w:b/>
          <w:sz w:val="26"/>
          <w:szCs w:val="26"/>
        </w:rPr>
        <w:t xml:space="preserve"> о с т а н о в л я е т:</w:t>
      </w:r>
    </w:p>
    <w:p w:rsidR="009F09CE" w:rsidRDefault="007934C8" w:rsidP="009F09CE">
      <w:pPr>
        <w:ind w:firstLine="720"/>
        <w:jc w:val="both"/>
        <w:rPr>
          <w:sz w:val="26"/>
          <w:szCs w:val="26"/>
        </w:rPr>
      </w:pPr>
      <w:r>
        <w:rPr>
          <w:sz w:val="26"/>
          <w:szCs w:val="26"/>
        </w:rPr>
        <w:t xml:space="preserve">1. Утвердить Порядок предоставления  субсидий юридическим лицам и индивидуальным предпринимателям на возмещение части затрат, связанных с доставкой товаров, реализуемых населению труднодоступных и малонаселенных пунктов </w:t>
      </w:r>
      <w:proofErr w:type="spellStart"/>
      <w:r>
        <w:rPr>
          <w:sz w:val="26"/>
          <w:szCs w:val="26"/>
        </w:rPr>
        <w:t>Пинежского</w:t>
      </w:r>
      <w:proofErr w:type="spellEnd"/>
      <w:r>
        <w:rPr>
          <w:sz w:val="26"/>
          <w:szCs w:val="26"/>
        </w:rPr>
        <w:t xml:space="preserve"> муниципального округа.</w:t>
      </w:r>
    </w:p>
    <w:p w:rsidR="009F09CE" w:rsidRDefault="007934C8" w:rsidP="009F09CE">
      <w:pPr>
        <w:ind w:firstLine="720"/>
        <w:jc w:val="both"/>
        <w:rPr>
          <w:sz w:val="26"/>
          <w:szCs w:val="26"/>
        </w:rPr>
      </w:pPr>
      <w:r>
        <w:rPr>
          <w:sz w:val="26"/>
          <w:szCs w:val="26"/>
        </w:rPr>
        <w:t xml:space="preserve">2. Утвердить Порядок отбора получателей субсидий на возмещение части затрат, связанных с доставкой товаров, реализуемых населению труднодоступных и малонаселенных пунктов </w:t>
      </w:r>
      <w:proofErr w:type="spellStart"/>
      <w:r>
        <w:rPr>
          <w:sz w:val="26"/>
          <w:szCs w:val="26"/>
        </w:rPr>
        <w:t>Пинежского</w:t>
      </w:r>
      <w:proofErr w:type="spellEnd"/>
      <w:r>
        <w:rPr>
          <w:sz w:val="26"/>
          <w:szCs w:val="26"/>
        </w:rPr>
        <w:t xml:space="preserve"> муниципального округа.</w:t>
      </w:r>
    </w:p>
    <w:p w:rsidR="009F09CE" w:rsidRDefault="007934C8" w:rsidP="009F09CE">
      <w:pPr>
        <w:ind w:firstLine="720"/>
        <w:jc w:val="both"/>
        <w:rPr>
          <w:sz w:val="26"/>
          <w:szCs w:val="26"/>
        </w:rPr>
      </w:pPr>
      <w:r>
        <w:rPr>
          <w:sz w:val="26"/>
          <w:szCs w:val="26"/>
        </w:rPr>
        <w:t>3. Признать утратившими силу:</w:t>
      </w:r>
    </w:p>
    <w:p w:rsidR="009F09CE" w:rsidRDefault="007934C8" w:rsidP="009F09CE">
      <w:pPr>
        <w:ind w:firstLine="720"/>
        <w:jc w:val="both"/>
        <w:rPr>
          <w:sz w:val="26"/>
          <w:szCs w:val="26"/>
        </w:rPr>
      </w:pPr>
      <w:r>
        <w:rPr>
          <w:sz w:val="26"/>
          <w:szCs w:val="26"/>
        </w:rPr>
        <w:t>- постановление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«Об утверждении Правил предоставления субсидий юридическим лицам и индивидуальным предпринимателям на возмещение части </w:t>
      </w:r>
      <w:r>
        <w:rPr>
          <w:sz w:val="26"/>
          <w:szCs w:val="26"/>
        </w:rPr>
        <w:lastRenderedPageBreak/>
        <w:t xml:space="preserve">затрат, связанных с доставкой товаров, реализуемых населению труднодоступных и малонаселенных пунктов </w:t>
      </w:r>
      <w:proofErr w:type="spellStart"/>
      <w:r>
        <w:rPr>
          <w:sz w:val="26"/>
          <w:szCs w:val="26"/>
        </w:rPr>
        <w:t>Пинежского</w:t>
      </w:r>
      <w:proofErr w:type="spellEnd"/>
      <w:r>
        <w:rPr>
          <w:sz w:val="26"/>
          <w:szCs w:val="26"/>
        </w:rPr>
        <w:t xml:space="preserve"> района» от 19 апреля 2022 г. № 0402 - па;</w:t>
      </w:r>
    </w:p>
    <w:p w:rsidR="009F09CE" w:rsidRDefault="007934C8" w:rsidP="009F09CE">
      <w:pPr>
        <w:ind w:firstLine="720"/>
        <w:jc w:val="both"/>
        <w:rPr>
          <w:sz w:val="26"/>
          <w:szCs w:val="26"/>
        </w:rPr>
      </w:pPr>
      <w:proofErr w:type="gramStart"/>
      <w:r>
        <w:rPr>
          <w:sz w:val="26"/>
          <w:szCs w:val="26"/>
        </w:rPr>
        <w:t>- постановление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 внесении изменений в постановление от 19 апреля 2022 г. № 0402 – па «Об утверждении Правил предоставления субсидий юридическим лицам и индивидуальным предпринимателям на возмещение части затрат, связанных с доставкой товаров, реализуемых населению труднодоступных и малонаселенных пунктов </w:t>
      </w:r>
      <w:proofErr w:type="spellStart"/>
      <w:r>
        <w:rPr>
          <w:sz w:val="26"/>
          <w:szCs w:val="26"/>
        </w:rPr>
        <w:t>Пинежского</w:t>
      </w:r>
      <w:proofErr w:type="spellEnd"/>
      <w:r>
        <w:rPr>
          <w:sz w:val="26"/>
          <w:szCs w:val="26"/>
        </w:rPr>
        <w:t xml:space="preserve"> района» от 26 декабря 2023 г. № 1250 – па;</w:t>
      </w:r>
      <w:proofErr w:type="gramEnd"/>
    </w:p>
    <w:p w:rsidR="009F09CE" w:rsidRDefault="007934C8" w:rsidP="009F09CE">
      <w:pPr>
        <w:ind w:firstLine="720"/>
        <w:jc w:val="both"/>
        <w:rPr>
          <w:sz w:val="26"/>
          <w:szCs w:val="26"/>
        </w:rPr>
      </w:pPr>
      <w:r>
        <w:rPr>
          <w:sz w:val="26"/>
          <w:szCs w:val="26"/>
        </w:rPr>
        <w:t>- постановление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 проведении конкурса по отбору получателей субсидии на возмещение части затрат, связанных с доставкой товаров, реализуемых населению труднодоступных и малонаселенных пунктов </w:t>
      </w:r>
      <w:proofErr w:type="spellStart"/>
      <w:r>
        <w:rPr>
          <w:sz w:val="26"/>
          <w:szCs w:val="26"/>
        </w:rPr>
        <w:t>Пинежского</w:t>
      </w:r>
      <w:proofErr w:type="spellEnd"/>
      <w:r>
        <w:rPr>
          <w:sz w:val="26"/>
          <w:szCs w:val="26"/>
        </w:rPr>
        <w:t xml:space="preserve"> района на 2023 год» от 16 февраля 2023 г. № 0124 – па.</w:t>
      </w:r>
    </w:p>
    <w:p w:rsidR="007934C8" w:rsidRDefault="007934C8" w:rsidP="009F09CE">
      <w:pPr>
        <w:ind w:firstLine="720"/>
        <w:jc w:val="both"/>
        <w:rPr>
          <w:sz w:val="26"/>
          <w:szCs w:val="26"/>
        </w:rPr>
      </w:pPr>
      <w:r>
        <w:rPr>
          <w:sz w:val="26"/>
          <w:szCs w:val="26"/>
        </w:rPr>
        <w:t>4. Настоящее постановление вступает в силу со дня официального опубликования и распространяет свое действие  на правоотношения, возникшие с 01 января 2024 года.</w:t>
      </w:r>
    </w:p>
    <w:p w:rsidR="007934C8" w:rsidRDefault="007934C8" w:rsidP="007934C8">
      <w:pPr>
        <w:rPr>
          <w:sz w:val="26"/>
          <w:szCs w:val="26"/>
        </w:rPr>
      </w:pPr>
    </w:p>
    <w:p w:rsidR="007934C8" w:rsidRDefault="007934C8" w:rsidP="007934C8">
      <w:pPr>
        <w:rPr>
          <w:sz w:val="26"/>
          <w:szCs w:val="26"/>
        </w:rPr>
      </w:pPr>
    </w:p>
    <w:p w:rsidR="007934C8" w:rsidRDefault="007934C8" w:rsidP="007934C8">
      <w:pPr>
        <w:rPr>
          <w:sz w:val="26"/>
          <w:szCs w:val="26"/>
        </w:rPr>
      </w:pPr>
    </w:p>
    <w:p w:rsidR="007934C8" w:rsidRDefault="007934C8" w:rsidP="007934C8">
      <w:pPr>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Л.А. Колик</w:t>
      </w:r>
    </w:p>
    <w:p w:rsidR="00271935" w:rsidRDefault="00271935" w:rsidP="008D1718"/>
    <w:p w:rsidR="00271935" w:rsidRDefault="00271935" w:rsidP="008D1718"/>
    <w:p w:rsidR="00271935" w:rsidRDefault="00271935" w:rsidP="008D1718"/>
    <w:p w:rsidR="00271935" w:rsidRDefault="00271935"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35247C" w:rsidRDefault="0035247C" w:rsidP="008D1718"/>
    <w:p w:rsidR="00132DB2" w:rsidRDefault="00132DB2" w:rsidP="00132DB2">
      <w:pPr>
        <w:jc w:val="center"/>
        <w:rPr>
          <w:b/>
          <w:sz w:val="28"/>
          <w:szCs w:val="28"/>
        </w:rPr>
      </w:pPr>
      <w:r>
        <w:rPr>
          <w:b/>
          <w:sz w:val="28"/>
          <w:szCs w:val="28"/>
        </w:rPr>
        <w:lastRenderedPageBreak/>
        <w:t xml:space="preserve">АДМИНИСТРАЦИЯ </w:t>
      </w:r>
    </w:p>
    <w:p w:rsidR="00132DB2" w:rsidRDefault="00132DB2" w:rsidP="00132DB2">
      <w:pPr>
        <w:jc w:val="center"/>
        <w:rPr>
          <w:b/>
          <w:sz w:val="28"/>
          <w:szCs w:val="28"/>
        </w:rPr>
      </w:pPr>
      <w:r>
        <w:rPr>
          <w:b/>
          <w:sz w:val="28"/>
          <w:szCs w:val="28"/>
        </w:rPr>
        <w:t xml:space="preserve">ПИНЕЖСКОГО МУНИЦИПАЛЬНОГО ОКРУГА </w:t>
      </w:r>
    </w:p>
    <w:p w:rsidR="00132DB2" w:rsidRDefault="00132DB2" w:rsidP="00132DB2">
      <w:pPr>
        <w:jc w:val="center"/>
        <w:rPr>
          <w:b/>
          <w:sz w:val="28"/>
          <w:szCs w:val="28"/>
        </w:rPr>
      </w:pPr>
      <w:r>
        <w:rPr>
          <w:b/>
          <w:sz w:val="28"/>
          <w:szCs w:val="28"/>
        </w:rPr>
        <w:t>АРХАНГЕЛЬСКОЙ ОБЛАСТИ</w:t>
      </w:r>
    </w:p>
    <w:p w:rsidR="00132DB2" w:rsidRDefault="00132DB2" w:rsidP="00132DB2">
      <w:pPr>
        <w:jc w:val="center"/>
        <w:rPr>
          <w:b/>
          <w:sz w:val="28"/>
          <w:szCs w:val="28"/>
        </w:rPr>
      </w:pPr>
    </w:p>
    <w:p w:rsidR="00132DB2" w:rsidRDefault="00132DB2" w:rsidP="00132DB2">
      <w:pPr>
        <w:jc w:val="center"/>
        <w:rPr>
          <w:b/>
          <w:sz w:val="28"/>
          <w:szCs w:val="28"/>
        </w:rPr>
      </w:pPr>
    </w:p>
    <w:p w:rsidR="00132DB2" w:rsidRDefault="00132DB2" w:rsidP="00132DB2">
      <w:pPr>
        <w:jc w:val="center"/>
        <w:rPr>
          <w:b/>
          <w:sz w:val="28"/>
          <w:szCs w:val="28"/>
        </w:rPr>
      </w:pPr>
      <w:proofErr w:type="gramStart"/>
      <w:r>
        <w:rPr>
          <w:b/>
          <w:sz w:val="28"/>
          <w:szCs w:val="28"/>
        </w:rPr>
        <w:t>Р</w:t>
      </w:r>
      <w:proofErr w:type="gramEnd"/>
      <w:r>
        <w:rPr>
          <w:b/>
          <w:sz w:val="28"/>
          <w:szCs w:val="28"/>
        </w:rPr>
        <w:t xml:space="preserve"> А С П О Р Я Ж Е Н И Е </w:t>
      </w: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jc w:val="center"/>
        <w:rPr>
          <w:sz w:val="28"/>
          <w:szCs w:val="28"/>
        </w:rPr>
      </w:pPr>
      <w:r>
        <w:rPr>
          <w:sz w:val="28"/>
          <w:szCs w:val="28"/>
        </w:rPr>
        <w:t xml:space="preserve">от 18 марта 2024 г. № 0246 - </w:t>
      </w:r>
      <w:proofErr w:type="spellStart"/>
      <w:r>
        <w:rPr>
          <w:sz w:val="28"/>
          <w:szCs w:val="28"/>
        </w:rPr>
        <w:t>ра</w:t>
      </w:r>
      <w:proofErr w:type="spellEnd"/>
    </w:p>
    <w:p w:rsidR="00132DB2" w:rsidRDefault="00132DB2" w:rsidP="00132DB2">
      <w:pPr>
        <w:jc w:val="center"/>
        <w:rPr>
          <w:sz w:val="28"/>
          <w:szCs w:val="20"/>
        </w:rPr>
      </w:pPr>
    </w:p>
    <w:p w:rsidR="00132DB2" w:rsidRDefault="00132DB2" w:rsidP="00132DB2">
      <w:pPr>
        <w:jc w:val="center"/>
        <w:rPr>
          <w:sz w:val="28"/>
          <w:szCs w:val="20"/>
        </w:rPr>
      </w:pPr>
    </w:p>
    <w:p w:rsidR="00132DB2" w:rsidRDefault="00132DB2" w:rsidP="00132DB2">
      <w:pPr>
        <w:jc w:val="center"/>
        <w:rPr>
          <w:sz w:val="20"/>
          <w:szCs w:val="20"/>
        </w:rPr>
      </w:pPr>
      <w:r>
        <w:rPr>
          <w:sz w:val="20"/>
          <w:szCs w:val="20"/>
        </w:rPr>
        <w:t>с. Карпогоры</w:t>
      </w: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jc w:val="center"/>
        <w:rPr>
          <w:b/>
          <w:bCs/>
          <w:sz w:val="28"/>
          <w:szCs w:val="28"/>
        </w:rPr>
      </w:pPr>
      <w:r>
        <w:rPr>
          <w:b/>
          <w:sz w:val="28"/>
          <w:szCs w:val="28"/>
        </w:rPr>
        <w:t xml:space="preserve">О проведении 19 апреля 2024 года аукциона на </w:t>
      </w:r>
      <w:r>
        <w:rPr>
          <w:b/>
          <w:bCs/>
          <w:sz w:val="28"/>
          <w:szCs w:val="28"/>
        </w:rPr>
        <w:t xml:space="preserve">право </w:t>
      </w:r>
    </w:p>
    <w:p w:rsidR="00132DB2" w:rsidRDefault="00132DB2" w:rsidP="00132DB2">
      <w:pPr>
        <w:jc w:val="center"/>
        <w:rPr>
          <w:b/>
          <w:bCs/>
          <w:sz w:val="28"/>
          <w:szCs w:val="28"/>
        </w:rPr>
      </w:pPr>
      <w:r>
        <w:rPr>
          <w:b/>
          <w:bCs/>
          <w:sz w:val="28"/>
          <w:szCs w:val="28"/>
        </w:rPr>
        <w:t>заключения договоров аренды земельных участков</w:t>
      </w: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ind w:firstLine="708"/>
        <w:jc w:val="both"/>
        <w:rPr>
          <w:sz w:val="28"/>
          <w:szCs w:val="28"/>
        </w:rPr>
      </w:pPr>
      <w:r>
        <w:rPr>
          <w:sz w:val="28"/>
          <w:szCs w:val="28"/>
        </w:rPr>
        <w:t>В соответствии с Федеральным законом «О введении в действие Земельного кодекса Российской Федерации» от 25.10.2001 №137-ФЗ, статьи 39.11. Земельного кодекса Российской Федерации, на основании заявления:</w:t>
      </w:r>
    </w:p>
    <w:p w:rsidR="00132DB2" w:rsidRDefault="00132DB2" w:rsidP="00132DB2">
      <w:pPr>
        <w:pStyle w:val="26"/>
        <w:spacing w:after="0" w:line="240" w:lineRule="auto"/>
        <w:ind w:left="0" w:firstLine="709"/>
        <w:jc w:val="both"/>
        <w:rPr>
          <w:sz w:val="28"/>
          <w:szCs w:val="28"/>
        </w:rPr>
      </w:pPr>
      <w:r>
        <w:rPr>
          <w:sz w:val="28"/>
          <w:szCs w:val="28"/>
        </w:rPr>
        <w:t xml:space="preserve">1. Провести  19 апреля 2024 года открытый по составу участников и по форме подачи заявок аукцион на право </w:t>
      </w:r>
      <w:r>
        <w:rPr>
          <w:bCs/>
          <w:sz w:val="28"/>
          <w:szCs w:val="28"/>
        </w:rPr>
        <w:t xml:space="preserve">заключения договоров аренды </w:t>
      </w:r>
      <w:r>
        <w:rPr>
          <w:sz w:val="28"/>
          <w:szCs w:val="28"/>
        </w:rPr>
        <w:t>(далее – аукцион):</w:t>
      </w:r>
    </w:p>
    <w:p w:rsidR="00132DB2" w:rsidRDefault="00132DB2" w:rsidP="00132DB2">
      <w:pPr>
        <w:pStyle w:val="26"/>
        <w:spacing w:after="0" w:line="240" w:lineRule="auto"/>
        <w:ind w:left="0" w:firstLine="709"/>
        <w:jc w:val="both"/>
        <w:rPr>
          <w:sz w:val="28"/>
          <w:szCs w:val="28"/>
        </w:rPr>
      </w:pPr>
      <w:r>
        <w:rPr>
          <w:b/>
          <w:bCs/>
          <w:sz w:val="28"/>
          <w:szCs w:val="28"/>
        </w:rPr>
        <w:t xml:space="preserve">- </w:t>
      </w:r>
      <w:r>
        <w:rPr>
          <w:bCs/>
          <w:sz w:val="28"/>
          <w:szCs w:val="28"/>
        </w:rPr>
        <w:t xml:space="preserve">лота № 1 – </w:t>
      </w:r>
      <w:r>
        <w:rPr>
          <w:sz w:val="28"/>
          <w:szCs w:val="28"/>
        </w:rPr>
        <w:t xml:space="preserve">земельного участка, с кадастровым номером 29:14:142001:631, адрес: </w:t>
      </w:r>
      <w:proofErr w:type="gramStart"/>
      <w:r>
        <w:rPr>
          <w:sz w:val="28"/>
          <w:szCs w:val="28"/>
        </w:rPr>
        <w:t xml:space="preserve">Российская Федерация, Архангельская область, </w:t>
      </w:r>
      <w:proofErr w:type="spellStart"/>
      <w:r>
        <w:rPr>
          <w:sz w:val="28"/>
          <w:szCs w:val="28"/>
        </w:rPr>
        <w:t>Пинежский</w:t>
      </w:r>
      <w:proofErr w:type="spellEnd"/>
      <w:r>
        <w:rPr>
          <w:sz w:val="28"/>
          <w:szCs w:val="28"/>
        </w:rPr>
        <w:t xml:space="preserve"> район, МО "</w:t>
      </w:r>
      <w:proofErr w:type="spellStart"/>
      <w:r>
        <w:rPr>
          <w:sz w:val="28"/>
          <w:szCs w:val="28"/>
        </w:rPr>
        <w:t>Пинежское</w:t>
      </w:r>
      <w:proofErr w:type="spellEnd"/>
      <w:r>
        <w:rPr>
          <w:sz w:val="28"/>
          <w:szCs w:val="28"/>
        </w:rPr>
        <w:t xml:space="preserve">", п. Пинега, пер. Кедровый, площадью 1505 кв. м., категория земель: земли населённых пунктов, разрешенное использование: для индивидуального жилищного строительства; </w:t>
      </w:r>
      <w:proofErr w:type="gramEnd"/>
    </w:p>
    <w:p w:rsidR="00132DB2" w:rsidRDefault="00132DB2" w:rsidP="00132DB2">
      <w:pPr>
        <w:pStyle w:val="26"/>
        <w:spacing w:after="0" w:line="240" w:lineRule="auto"/>
        <w:ind w:left="0" w:firstLine="709"/>
        <w:jc w:val="both"/>
        <w:rPr>
          <w:sz w:val="28"/>
          <w:szCs w:val="28"/>
        </w:rPr>
      </w:pPr>
      <w:r>
        <w:rPr>
          <w:b/>
          <w:bCs/>
          <w:sz w:val="28"/>
          <w:szCs w:val="28"/>
        </w:rPr>
        <w:t xml:space="preserve">- </w:t>
      </w:r>
      <w:r>
        <w:rPr>
          <w:bCs/>
          <w:sz w:val="28"/>
          <w:szCs w:val="28"/>
        </w:rPr>
        <w:t xml:space="preserve">лота № 2 – </w:t>
      </w:r>
      <w:r>
        <w:rPr>
          <w:sz w:val="28"/>
          <w:szCs w:val="28"/>
        </w:rPr>
        <w:t xml:space="preserve">земельного участка, с кадастровым номером 29:14:142001:630, адрес: </w:t>
      </w:r>
      <w:proofErr w:type="gramStart"/>
      <w:r>
        <w:rPr>
          <w:sz w:val="28"/>
          <w:szCs w:val="28"/>
        </w:rPr>
        <w:t xml:space="preserve">Российская Федерация, Архангельская область, </w:t>
      </w:r>
      <w:proofErr w:type="spellStart"/>
      <w:r>
        <w:rPr>
          <w:sz w:val="28"/>
          <w:szCs w:val="28"/>
        </w:rPr>
        <w:t>Пинежский</w:t>
      </w:r>
      <w:proofErr w:type="spellEnd"/>
      <w:r>
        <w:rPr>
          <w:sz w:val="28"/>
          <w:szCs w:val="28"/>
        </w:rPr>
        <w:t xml:space="preserve"> район, МО "</w:t>
      </w:r>
      <w:proofErr w:type="spellStart"/>
      <w:r>
        <w:rPr>
          <w:sz w:val="28"/>
          <w:szCs w:val="28"/>
        </w:rPr>
        <w:t>Пинежское</w:t>
      </w:r>
      <w:proofErr w:type="spellEnd"/>
      <w:r>
        <w:rPr>
          <w:sz w:val="28"/>
          <w:szCs w:val="28"/>
        </w:rPr>
        <w:t xml:space="preserve">", п. Пинега, пер. Кедровый, площадью 1468 кв. м., категория земель: земли населённых пунктов, разрешенное использование: для индивидуального жилищного строительства; </w:t>
      </w:r>
      <w:proofErr w:type="gramEnd"/>
    </w:p>
    <w:p w:rsidR="00132DB2" w:rsidRDefault="00132DB2" w:rsidP="00132DB2">
      <w:pPr>
        <w:pStyle w:val="26"/>
        <w:spacing w:after="0" w:line="240" w:lineRule="auto"/>
        <w:ind w:left="0" w:firstLine="709"/>
        <w:jc w:val="both"/>
        <w:rPr>
          <w:sz w:val="28"/>
          <w:szCs w:val="28"/>
        </w:rPr>
      </w:pPr>
      <w:r>
        <w:rPr>
          <w:b/>
          <w:bCs/>
          <w:sz w:val="28"/>
          <w:szCs w:val="28"/>
        </w:rPr>
        <w:t xml:space="preserve">- </w:t>
      </w:r>
      <w:r>
        <w:rPr>
          <w:bCs/>
          <w:sz w:val="28"/>
          <w:szCs w:val="28"/>
        </w:rPr>
        <w:t xml:space="preserve">лота № 3 – </w:t>
      </w:r>
      <w:r>
        <w:rPr>
          <w:sz w:val="28"/>
          <w:szCs w:val="28"/>
        </w:rPr>
        <w:t xml:space="preserve">земельного участка, с кадастровым номером 29:14:150101:140, адрес: </w:t>
      </w:r>
      <w:proofErr w:type="gramStart"/>
      <w:r>
        <w:rPr>
          <w:sz w:val="28"/>
          <w:szCs w:val="28"/>
        </w:rPr>
        <w:t xml:space="preserve">Российская Федерация, Архангельская область, </w:t>
      </w:r>
      <w:proofErr w:type="spellStart"/>
      <w:r>
        <w:rPr>
          <w:sz w:val="28"/>
          <w:szCs w:val="28"/>
        </w:rPr>
        <w:t>Пинежский</w:t>
      </w:r>
      <w:proofErr w:type="spellEnd"/>
      <w:r>
        <w:rPr>
          <w:sz w:val="28"/>
          <w:szCs w:val="28"/>
        </w:rPr>
        <w:t xml:space="preserve"> район, п. Холм, площадью 1482 кв. м., категория земель: земли населённых пунктов, разрешенное использование: для индивидуального жилищного строительства; </w:t>
      </w:r>
      <w:proofErr w:type="gramEnd"/>
    </w:p>
    <w:p w:rsidR="00132DB2" w:rsidRDefault="00132DB2" w:rsidP="00132DB2">
      <w:pPr>
        <w:pStyle w:val="26"/>
        <w:spacing w:after="0" w:line="240" w:lineRule="auto"/>
        <w:ind w:left="0" w:firstLine="709"/>
        <w:jc w:val="both"/>
        <w:rPr>
          <w:sz w:val="28"/>
          <w:szCs w:val="28"/>
        </w:rPr>
      </w:pPr>
      <w:r>
        <w:rPr>
          <w:sz w:val="28"/>
          <w:szCs w:val="28"/>
        </w:rPr>
        <w:t xml:space="preserve">По лотам 1-3: </w:t>
      </w:r>
    </w:p>
    <w:p w:rsidR="00132DB2" w:rsidRDefault="00132DB2" w:rsidP="00132DB2">
      <w:pPr>
        <w:pStyle w:val="26"/>
        <w:spacing w:after="0" w:line="240" w:lineRule="auto"/>
        <w:ind w:left="0" w:firstLine="709"/>
        <w:jc w:val="both"/>
        <w:rPr>
          <w:bCs/>
          <w:sz w:val="28"/>
          <w:szCs w:val="28"/>
        </w:rPr>
      </w:pPr>
      <w:r>
        <w:rPr>
          <w:sz w:val="28"/>
          <w:szCs w:val="28"/>
        </w:rPr>
        <w:t>- сет</w:t>
      </w:r>
      <w:r>
        <w:rPr>
          <w:bCs/>
          <w:sz w:val="28"/>
          <w:szCs w:val="28"/>
        </w:rPr>
        <w:t xml:space="preserve">и водоснабжения отсутствуют в связи, с чем предлагается выполнить колодец для забора воды; </w:t>
      </w:r>
    </w:p>
    <w:p w:rsidR="00132DB2" w:rsidRDefault="00132DB2" w:rsidP="00132DB2">
      <w:pPr>
        <w:pStyle w:val="26"/>
        <w:spacing w:after="0" w:line="240" w:lineRule="auto"/>
        <w:ind w:left="0" w:firstLine="709"/>
        <w:jc w:val="both"/>
        <w:rPr>
          <w:sz w:val="28"/>
          <w:szCs w:val="28"/>
        </w:rPr>
      </w:pPr>
      <w:r>
        <w:rPr>
          <w:bCs/>
          <w:sz w:val="28"/>
          <w:szCs w:val="28"/>
        </w:rPr>
        <w:t>- т</w:t>
      </w:r>
      <w:r>
        <w:rPr>
          <w:sz w:val="28"/>
          <w:szCs w:val="28"/>
        </w:rPr>
        <w:t>ехнологическое присоединение к сетям электроснабжения осуществляется в соответствии с Федеральным законом от 26.03.2003 № 35-</w:t>
      </w:r>
      <w:r>
        <w:rPr>
          <w:sz w:val="28"/>
          <w:szCs w:val="28"/>
        </w:rPr>
        <w:lastRenderedPageBreak/>
        <w:t xml:space="preserve">ФЗ и постановлением Правительства РФ от 27.12.2004. Плата за подключение в соответствии с действующим законодательством. </w:t>
      </w:r>
      <w:proofErr w:type="gramStart"/>
      <w:r>
        <w:rPr>
          <w:sz w:val="28"/>
          <w:szCs w:val="28"/>
        </w:rPr>
        <w:t>В соответствии с пунктом 6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 № 83, в случае если правообладатель земельного участка намерен осуществить подключение построенного объекта капитального строительства к сетям инженерно-технического обеспечения и если технические условия для его подключения отсутствовали либо истек срок их действия, а также если истек</w:t>
      </w:r>
      <w:proofErr w:type="gramEnd"/>
      <w:r>
        <w:rPr>
          <w:sz w:val="28"/>
          <w:szCs w:val="28"/>
        </w:rPr>
        <w:t xml:space="preserve"> срок действия технических условий, выданных в составе документов о предоставлении земельного участка, правообладатель в целях определения необходимой ему подключаемой нагрузки обращается в организацию, осуществляющую эксплуатацию сетей инженерно-технического обеспечения, к которым планируется подключение реконструированного (построенного) объекта капитального строительства, для получения технических условий. </w:t>
      </w:r>
    </w:p>
    <w:p w:rsidR="00132DB2" w:rsidRDefault="00132DB2" w:rsidP="00132DB2">
      <w:pPr>
        <w:pStyle w:val="ae"/>
        <w:ind w:firstLine="709"/>
        <w:rPr>
          <w:sz w:val="28"/>
          <w:szCs w:val="28"/>
        </w:rPr>
      </w:pPr>
      <w:proofErr w:type="gramStart"/>
      <w:r>
        <w:rPr>
          <w:sz w:val="28"/>
          <w:szCs w:val="28"/>
        </w:rPr>
        <w:t xml:space="preserve">Согласно пункту 3 главы </w:t>
      </w:r>
      <w:r>
        <w:rPr>
          <w:sz w:val="28"/>
          <w:szCs w:val="28"/>
          <w:lang w:val="en-US"/>
        </w:rPr>
        <w:t>I</w:t>
      </w:r>
      <w:r>
        <w:rPr>
          <w:sz w:val="28"/>
          <w:szCs w:val="28"/>
        </w:rPr>
        <w:t xml:space="preserve"> Правил недискриминационного доступа к услугам по передаче электрической энергии и оказания услуг, утвержденных постановлением Правительства РФ от 27.12.2004 № 861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физическим лицом, обратившемся в целях технологического присоединения </w:t>
      </w:r>
      <w:proofErr w:type="spellStart"/>
      <w:r>
        <w:rPr>
          <w:sz w:val="28"/>
          <w:szCs w:val="28"/>
        </w:rPr>
        <w:t>энергопринимающих</w:t>
      </w:r>
      <w:proofErr w:type="spellEnd"/>
      <w:r>
        <w:rPr>
          <w:sz w:val="28"/>
          <w:szCs w:val="28"/>
        </w:rPr>
        <w:t xml:space="preserve"> устройств, максимальная мощность которых составляет до 15 кВт включительно</w:t>
      </w:r>
      <w:proofErr w:type="gramEnd"/>
      <w:r>
        <w:rPr>
          <w:sz w:val="28"/>
          <w:szCs w:val="28"/>
        </w:rPr>
        <w:t xml:space="preserve">, которые используются для бытовых и иных нужд, не связанных с осуществлением предпринимательской деятельности, а также выполнить в отношении </w:t>
      </w:r>
      <w:proofErr w:type="spellStart"/>
      <w:r>
        <w:rPr>
          <w:sz w:val="28"/>
          <w:szCs w:val="28"/>
        </w:rPr>
        <w:t>энергопринимающих</w:t>
      </w:r>
      <w:proofErr w:type="spellEnd"/>
      <w:r>
        <w:rPr>
          <w:sz w:val="28"/>
          <w:szCs w:val="28"/>
        </w:rPr>
        <w:t xml:space="preserve"> устройств таких лиц мероприятия по технологическому присоединению</w:t>
      </w:r>
      <w:proofErr w:type="gramStart"/>
      <w:r>
        <w:rPr>
          <w:sz w:val="28"/>
          <w:szCs w:val="28"/>
        </w:rPr>
        <w:t>..</w:t>
      </w:r>
      <w:proofErr w:type="gramEnd"/>
    </w:p>
    <w:p w:rsidR="00132DB2" w:rsidRDefault="00132DB2" w:rsidP="00132DB2">
      <w:pPr>
        <w:widowControl w:val="0"/>
        <w:autoSpaceDE w:val="0"/>
        <w:autoSpaceDN w:val="0"/>
        <w:adjustRightInd w:val="0"/>
        <w:ind w:firstLine="709"/>
        <w:jc w:val="both"/>
        <w:rPr>
          <w:sz w:val="28"/>
          <w:szCs w:val="28"/>
        </w:rPr>
      </w:pPr>
      <w:r>
        <w:rPr>
          <w:sz w:val="28"/>
          <w:szCs w:val="28"/>
        </w:rPr>
        <w:t>Предельные параметры разрешенного строительства по лоту 1: предельное количество этажей – 2 этажа; параметры жилого дома не менее установленных СНиП 31-02-2001;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 процентов.</w:t>
      </w:r>
    </w:p>
    <w:p w:rsidR="00132DB2" w:rsidRDefault="00132DB2" w:rsidP="00132DB2">
      <w:pPr>
        <w:widowControl w:val="0"/>
        <w:autoSpaceDE w:val="0"/>
        <w:autoSpaceDN w:val="0"/>
        <w:adjustRightInd w:val="0"/>
        <w:ind w:firstLine="709"/>
        <w:jc w:val="both"/>
        <w:rPr>
          <w:sz w:val="28"/>
          <w:szCs w:val="28"/>
        </w:rPr>
      </w:pPr>
      <w:r>
        <w:rPr>
          <w:sz w:val="28"/>
          <w:szCs w:val="28"/>
        </w:rPr>
        <w:t xml:space="preserve">2. Организатором аукциона определить администрацию </w:t>
      </w:r>
      <w:proofErr w:type="spellStart"/>
      <w:r>
        <w:rPr>
          <w:sz w:val="28"/>
          <w:szCs w:val="28"/>
        </w:rPr>
        <w:t>Пинежского</w:t>
      </w:r>
      <w:proofErr w:type="spellEnd"/>
      <w:r>
        <w:rPr>
          <w:sz w:val="28"/>
          <w:szCs w:val="28"/>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Организатор аукциона).</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Организовать осмотр на местности 02 апреля 2024 года по местонахождению вышеназванных земельных участков (далее - Земельных участков). Начало осмотра – 10.00 часов.</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Установить:</w:t>
      </w:r>
    </w:p>
    <w:p w:rsidR="00132DB2" w:rsidRDefault="00132DB2" w:rsidP="00132DB2">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дату начала приема заявок на участие в аукционе – 20 марта 2024 года;</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дату окончания приема заявок на участие в аукционе 11  апреля  2024  года;</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время и место приема заявок - рабочие дни с 09.00 до 17.00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 каб.№14. Контактные телефоны: 8 (818 56) 22478;</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определения участников аукциона – 15 апреля я 2024 года в 12 час. 00 мин.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Федора Абрамова, дом 43а;</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проведения аукциона – 19 апреля 2024 года в 11 часов по московскому времени,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w:t>
      </w:r>
    </w:p>
    <w:p w:rsidR="00132DB2" w:rsidRDefault="00132DB2" w:rsidP="00132DB2">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начальный годовой размер арендной платы: </w:t>
      </w:r>
    </w:p>
    <w:p w:rsidR="00132DB2" w:rsidRDefault="00132DB2" w:rsidP="00132DB2">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1 -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3767 руб.; </w:t>
      </w:r>
    </w:p>
    <w:p w:rsidR="00132DB2" w:rsidRDefault="00132DB2" w:rsidP="00132DB2">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2 -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3714 руб.; </w:t>
      </w:r>
    </w:p>
    <w:p w:rsidR="00132DB2" w:rsidRDefault="00132DB2" w:rsidP="00132DB2">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3 -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1890 руб.; </w:t>
      </w:r>
    </w:p>
    <w:p w:rsidR="00132DB2" w:rsidRDefault="00132DB2" w:rsidP="00132DB2">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величина повышения начальной цены («шаг аукциона»):</w:t>
      </w:r>
    </w:p>
    <w:p w:rsidR="00132DB2" w:rsidRDefault="00132DB2" w:rsidP="00132DB2">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167 руб., </w:t>
      </w:r>
    </w:p>
    <w:p w:rsidR="00132DB2" w:rsidRDefault="00132DB2" w:rsidP="00132DB2">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111 руб., </w:t>
      </w:r>
    </w:p>
    <w:p w:rsidR="00132DB2" w:rsidRDefault="00132DB2" w:rsidP="00132DB2">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3 – 56 руб., </w:t>
      </w:r>
    </w:p>
    <w:p w:rsidR="00132DB2" w:rsidRDefault="00132DB2" w:rsidP="00132DB2">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срок действия договора аренды: по лотам  № № 1 - 3  - 20 лет.</w:t>
      </w:r>
    </w:p>
    <w:p w:rsidR="00132DB2" w:rsidRDefault="00132DB2" w:rsidP="00132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Для участия в аукционе заявитель должен предоставить организатору торгов заявку, по форме установленной организатором аукциона с указанием реквизитов счета для возврата задатка и платежный документ с отметкой о перечислении задатка по лотам в размере: </w:t>
      </w:r>
    </w:p>
    <w:p w:rsidR="00132DB2" w:rsidRDefault="00132DB2" w:rsidP="00132DB2">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753 руб., </w:t>
      </w:r>
    </w:p>
    <w:p w:rsidR="00132DB2" w:rsidRDefault="00132DB2" w:rsidP="00132DB2">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743 руб., </w:t>
      </w:r>
    </w:p>
    <w:p w:rsidR="00132DB2" w:rsidRDefault="00132DB2" w:rsidP="00132DB2">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по лоту № 3 – 378 руб.,</w:t>
      </w:r>
    </w:p>
    <w:p w:rsidR="00132DB2" w:rsidRDefault="00132DB2" w:rsidP="00132DB2">
      <w:pPr>
        <w:ind w:firstLine="709"/>
        <w:jc w:val="both"/>
        <w:rPr>
          <w:sz w:val="28"/>
          <w:szCs w:val="28"/>
        </w:rPr>
      </w:pPr>
      <w:r>
        <w:rPr>
          <w:sz w:val="28"/>
          <w:szCs w:val="28"/>
        </w:rPr>
        <w:t xml:space="preserve">Задаток перечисляется по реквизитам: УФК по Архангельской области (КУМИ и ЖКХ администрации </w:t>
      </w:r>
      <w:proofErr w:type="spellStart"/>
      <w:r>
        <w:rPr>
          <w:sz w:val="28"/>
          <w:szCs w:val="28"/>
        </w:rPr>
        <w:t>Пинежского</w:t>
      </w:r>
      <w:proofErr w:type="spellEnd"/>
      <w:r>
        <w:rPr>
          <w:sz w:val="28"/>
          <w:szCs w:val="28"/>
        </w:rPr>
        <w:t xml:space="preserve"> муниципального округа л/с 05243016440) ИНН 2919006806 КПП 291901001 л/</w:t>
      </w:r>
      <w:proofErr w:type="spellStart"/>
      <w:r>
        <w:rPr>
          <w:sz w:val="28"/>
          <w:szCs w:val="28"/>
        </w:rPr>
        <w:t>сч</w:t>
      </w:r>
      <w:proofErr w:type="spellEnd"/>
      <w:r>
        <w:rPr>
          <w:sz w:val="28"/>
          <w:szCs w:val="28"/>
        </w:rPr>
        <w:t>. 05243ИЧ6</w:t>
      </w:r>
      <w:r>
        <w:rPr>
          <w:sz w:val="28"/>
          <w:szCs w:val="28"/>
          <w:lang w:val="en-US"/>
        </w:rPr>
        <w:t>R</w:t>
      </w:r>
      <w:r>
        <w:rPr>
          <w:sz w:val="28"/>
          <w:szCs w:val="28"/>
        </w:rPr>
        <w:t xml:space="preserve">90 в Управлении Федерального казначейства по Архангельской области и Ненецкому автономному округу расчетный счет № 03232643115480002400 в ОТДЕЛЕНИИ АРХАНГЕЛЬСК БАНКА РОССИИ//УФК по Архангельской области и Ненецкому автономному округу </w:t>
      </w:r>
      <w:proofErr w:type="spellStart"/>
      <w:r>
        <w:rPr>
          <w:sz w:val="28"/>
          <w:szCs w:val="28"/>
        </w:rPr>
        <w:t>г</w:t>
      </w:r>
      <w:proofErr w:type="gramStart"/>
      <w:r>
        <w:rPr>
          <w:sz w:val="28"/>
          <w:szCs w:val="28"/>
        </w:rPr>
        <w:t>.А</w:t>
      </w:r>
      <w:proofErr w:type="gramEnd"/>
      <w:r>
        <w:rPr>
          <w:sz w:val="28"/>
          <w:szCs w:val="28"/>
        </w:rPr>
        <w:t>рхангельск</w:t>
      </w:r>
      <w:proofErr w:type="spellEnd"/>
      <w:r>
        <w:rPr>
          <w:sz w:val="28"/>
          <w:szCs w:val="28"/>
        </w:rPr>
        <w:t xml:space="preserve">   БИК 011117401 </w:t>
      </w:r>
      <w:proofErr w:type="spellStart"/>
      <w:r>
        <w:rPr>
          <w:sz w:val="28"/>
          <w:szCs w:val="28"/>
        </w:rPr>
        <w:t>кор</w:t>
      </w:r>
      <w:proofErr w:type="spellEnd"/>
      <w:r>
        <w:rPr>
          <w:sz w:val="28"/>
          <w:szCs w:val="28"/>
        </w:rPr>
        <w:t>. счет банка: 40102810045370000016 ОГРН 1092903000387 КБК 00000000000000000130, назначение платежа: «Оплата задатка на участие в аукционе 19 апреля 2024 г. по лоту № __  », ОКТМО 11548000 в течение срока приема заявок на участие в аукционе, указанного в Извещении о проведен</w:t>
      </w:r>
      <w:proofErr w:type="gramStart"/>
      <w:r>
        <w:rPr>
          <w:sz w:val="28"/>
          <w:szCs w:val="28"/>
        </w:rPr>
        <w:t>ии ау</w:t>
      </w:r>
      <w:proofErr w:type="gramEnd"/>
      <w:r>
        <w:rPr>
          <w:sz w:val="28"/>
          <w:szCs w:val="28"/>
        </w:rPr>
        <w:t>кциона. Задаток должен поступить на указанный счет не позднее 11  апреля  2024 г.</w:t>
      </w:r>
    </w:p>
    <w:p w:rsidR="00132DB2" w:rsidRDefault="00132DB2" w:rsidP="00132DB2">
      <w:pPr>
        <w:autoSpaceDE w:val="0"/>
        <w:autoSpaceDN w:val="0"/>
        <w:adjustRightInd w:val="0"/>
        <w:ind w:firstLine="709"/>
        <w:jc w:val="both"/>
        <w:rPr>
          <w:sz w:val="28"/>
          <w:szCs w:val="28"/>
        </w:rPr>
      </w:pPr>
      <w:r>
        <w:rPr>
          <w:sz w:val="28"/>
          <w:szCs w:val="28"/>
        </w:rPr>
        <w:t xml:space="preserve">6. Организатор аукциона вправе отказаться от проведения аукциона не </w:t>
      </w:r>
      <w:proofErr w:type="gramStart"/>
      <w:r>
        <w:rPr>
          <w:sz w:val="28"/>
          <w:szCs w:val="28"/>
        </w:rPr>
        <w:t>позднее</w:t>
      </w:r>
      <w:proofErr w:type="gramEnd"/>
      <w:r>
        <w:rPr>
          <w:sz w:val="28"/>
          <w:szCs w:val="28"/>
        </w:rPr>
        <w:t xml:space="preserve"> чем за пятнадцать дней до дня проведения аукциона. </w:t>
      </w:r>
    </w:p>
    <w:p w:rsidR="00132DB2" w:rsidRPr="00C326E3" w:rsidRDefault="00132DB2" w:rsidP="00132DB2">
      <w:pPr>
        <w:widowControl w:val="0"/>
        <w:autoSpaceDE w:val="0"/>
        <w:autoSpaceDN w:val="0"/>
        <w:adjustRightInd w:val="0"/>
        <w:ind w:firstLine="709"/>
        <w:jc w:val="both"/>
        <w:rPr>
          <w:color w:val="000000" w:themeColor="text1"/>
          <w:sz w:val="28"/>
          <w:szCs w:val="28"/>
        </w:rPr>
      </w:pPr>
      <w:proofErr w:type="gramStart"/>
      <w:r>
        <w:rPr>
          <w:sz w:val="28"/>
          <w:szCs w:val="28"/>
        </w:rPr>
        <w:t xml:space="preserve">Сообщение об отказе в проведении аукциона также размещается на официальном информационном Интернет </w:t>
      </w:r>
      <w:r>
        <w:rPr>
          <w:kern w:val="2"/>
          <w:sz w:val="28"/>
          <w:szCs w:val="28"/>
        </w:rPr>
        <w:t>сайте а</w:t>
      </w:r>
      <w:r>
        <w:rPr>
          <w:sz w:val="28"/>
          <w:szCs w:val="28"/>
        </w:rPr>
        <w:t>дминистрации МО «</w:t>
      </w:r>
      <w:proofErr w:type="spellStart"/>
      <w:r>
        <w:rPr>
          <w:sz w:val="28"/>
          <w:szCs w:val="28"/>
        </w:rPr>
        <w:t>Пинежский</w:t>
      </w:r>
      <w:proofErr w:type="spellEnd"/>
      <w:r>
        <w:rPr>
          <w:sz w:val="28"/>
          <w:szCs w:val="28"/>
        </w:rPr>
        <w:t xml:space="preserve"> </w:t>
      </w:r>
      <w:r w:rsidRPr="00C326E3">
        <w:rPr>
          <w:color w:val="000000" w:themeColor="text1"/>
          <w:sz w:val="28"/>
          <w:szCs w:val="28"/>
        </w:rPr>
        <w:t xml:space="preserve">район» </w:t>
      </w:r>
      <w:r w:rsidRPr="00C326E3">
        <w:rPr>
          <w:color w:val="000000" w:themeColor="text1"/>
          <w:kern w:val="2"/>
          <w:sz w:val="28"/>
          <w:szCs w:val="28"/>
        </w:rPr>
        <w:t xml:space="preserve"> </w:t>
      </w:r>
      <w:hyperlink r:id="rId9" w:history="1">
        <w:r w:rsidRPr="00C326E3">
          <w:rPr>
            <w:rStyle w:val="a6"/>
            <w:color w:val="000000" w:themeColor="text1"/>
            <w:kern w:val="2"/>
            <w:szCs w:val="28"/>
            <w:u w:val="none"/>
          </w:rPr>
          <w:t>www.pinezhye.ru</w:t>
        </w:r>
      </w:hyperlink>
      <w:r w:rsidRPr="00C326E3">
        <w:rPr>
          <w:color w:val="000000" w:themeColor="text1"/>
          <w:kern w:val="2"/>
          <w:sz w:val="28"/>
          <w:szCs w:val="28"/>
        </w:rPr>
        <w:t xml:space="preserve"> и </w:t>
      </w:r>
      <w:r w:rsidRPr="00C326E3">
        <w:rPr>
          <w:color w:val="000000" w:themeColor="text1"/>
          <w:sz w:val="28"/>
          <w:szCs w:val="28"/>
        </w:rPr>
        <w:t xml:space="preserve">на официальном сайте Российской </w:t>
      </w:r>
      <w:r w:rsidRPr="00C326E3">
        <w:rPr>
          <w:color w:val="000000" w:themeColor="text1"/>
          <w:sz w:val="28"/>
          <w:szCs w:val="28"/>
        </w:rPr>
        <w:lastRenderedPageBreak/>
        <w:t>Федерации в сети Интернет - www.torgi.gov.ru, не позднее дня, следующего за днем принятия решения об отказе в проведении аукциона.</w:t>
      </w:r>
      <w:proofErr w:type="gramEnd"/>
      <w:r w:rsidRPr="00C326E3">
        <w:rPr>
          <w:color w:val="000000" w:themeColor="text1"/>
          <w:sz w:val="28"/>
          <w:szCs w:val="28"/>
        </w:rPr>
        <w:t xml:space="preserve"> Организатор аукциона в течение трех дней обязан известить участников аукциона о своем отказе в проведен</w:t>
      </w:r>
      <w:proofErr w:type="gramStart"/>
      <w:r w:rsidRPr="00C326E3">
        <w:rPr>
          <w:color w:val="000000" w:themeColor="text1"/>
          <w:sz w:val="28"/>
          <w:szCs w:val="28"/>
        </w:rPr>
        <w:t>ии ау</w:t>
      </w:r>
      <w:proofErr w:type="gramEnd"/>
      <w:r w:rsidRPr="00C326E3">
        <w:rPr>
          <w:color w:val="000000" w:themeColor="text1"/>
          <w:sz w:val="28"/>
          <w:szCs w:val="28"/>
        </w:rPr>
        <w:t>кциона и возвратить участникам аукциона внесенные задатки.</w:t>
      </w:r>
    </w:p>
    <w:p w:rsidR="00132DB2" w:rsidRPr="00C326E3" w:rsidRDefault="00132DB2" w:rsidP="00132DB2">
      <w:pPr>
        <w:ind w:firstLine="709"/>
        <w:jc w:val="both"/>
        <w:rPr>
          <w:color w:val="000000" w:themeColor="text1"/>
          <w:sz w:val="28"/>
          <w:szCs w:val="28"/>
        </w:rPr>
      </w:pPr>
      <w:r w:rsidRPr="00C326E3">
        <w:rPr>
          <w:color w:val="000000" w:themeColor="text1"/>
          <w:sz w:val="28"/>
          <w:szCs w:val="28"/>
        </w:rPr>
        <w:t xml:space="preserve">7. Извещение о проведении данного аукциона разместить на официальном информационном Интернет </w:t>
      </w:r>
      <w:r w:rsidRPr="00C326E3">
        <w:rPr>
          <w:color w:val="000000" w:themeColor="text1"/>
          <w:kern w:val="2"/>
          <w:sz w:val="28"/>
          <w:szCs w:val="28"/>
        </w:rPr>
        <w:t>сайте а</w:t>
      </w:r>
      <w:r w:rsidRPr="00C326E3">
        <w:rPr>
          <w:color w:val="000000" w:themeColor="text1"/>
          <w:sz w:val="28"/>
          <w:szCs w:val="28"/>
        </w:rPr>
        <w:t xml:space="preserve">дминистрации </w:t>
      </w:r>
      <w:proofErr w:type="spellStart"/>
      <w:r w:rsidRPr="00C326E3">
        <w:rPr>
          <w:color w:val="000000" w:themeColor="text1"/>
          <w:sz w:val="28"/>
          <w:szCs w:val="28"/>
        </w:rPr>
        <w:t>Пинежского</w:t>
      </w:r>
      <w:proofErr w:type="spellEnd"/>
      <w:r w:rsidRPr="00C326E3">
        <w:rPr>
          <w:color w:val="000000" w:themeColor="text1"/>
          <w:sz w:val="28"/>
          <w:szCs w:val="28"/>
        </w:rPr>
        <w:t xml:space="preserve"> муниципального округа </w:t>
      </w:r>
      <w:r w:rsidRPr="00C326E3">
        <w:rPr>
          <w:color w:val="000000" w:themeColor="text1"/>
          <w:kern w:val="2"/>
          <w:sz w:val="28"/>
          <w:szCs w:val="28"/>
        </w:rPr>
        <w:t xml:space="preserve"> </w:t>
      </w:r>
      <w:hyperlink r:id="rId10" w:history="1">
        <w:r w:rsidRPr="00C326E3">
          <w:rPr>
            <w:rStyle w:val="a6"/>
            <w:color w:val="000000" w:themeColor="text1"/>
            <w:kern w:val="2"/>
            <w:szCs w:val="28"/>
            <w:u w:val="none"/>
          </w:rPr>
          <w:t>www.pinezhye.ru</w:t>
        </w:r>
      </w:hyperlink>
      <w:r w:rsidRPr="00C326E3">
        <w:rPr>
          <w:color w:val="000000" w:themeColor="text1"/>
          <w:kern w:val="2"/>
          <w:sz w:val="28"/>
          <w:szCs w:val="28"/>
        </w:rPr>
        <w:t xml:space="preserve"> и </w:t>
      </w:r>
      <w:r w:rsidRPr="00C326E3">
        <w:rPr>
          <w:color w:val="000000" w:themeColor="text1"/>
          <w:sz w:val="28"/>
          <w:szCs w:val="28"/>
        </w:rPr>
        <w:t xml:space="preserve">на официальном сайте Российской Федерации в сети Интернет - </w:t>
      </w:r>
      <w:hyperlink r:id="rId11" w:history="1">
        <w:r w:rsidRPr="00C326E3">
          <w:rPr>
            <w:rStyle w:val="a6"/>
            <w:color w:val="000000" w:themeColor="text1"/>
            <w:szCs w:val="28"/>
            <w:u w:val="none"/>
          </w:rPr>
          <w:t>www.torgi.gov.ru</w:t>
        </w:r>
      </w:hyperlink>
      <w:r w:rsidRPr="00C326E3">
        <w:rPr>
          <w:color w:val="000000" w:themeColor="text1"/>
        </w:rPr>
        <w:t>.</w:t>
      </w:r>
    </w:p>
    <w:p w:rsidR="00132DB2" w:rsidRPr="00C326E3" w:rsidRDefault="00132DB2" w:rsidP="00132DB2">
      <w:pPr>
        <w:pStyle w:val="ConsNormal"/>
        <w:widowControl/>
        <w:ind w:right="0" w:firstLine="709"/>
        <w:jc w:val="both"/>
        <w:rPr>
          <w:rFonts w:ascii="Times New Roman" w:hAnsi="Times New Roman"/>
          <w:color w:val="000000" w:themeColor="text1"/>
          <w:sz w:val="28"/>
          <w:szCs w:val="28"/>
        </w:rPr>
      </w:pPr>
      <w:r w:rsidRPr="00C326E3">
        <w:rPr>
          <w:rFonts w:ascii="Times New Roman" w:hAnsi="Times New Roman"/>
          <w:color w:val="000000" w:themeColor="text1"/>
          <w:sz w:val="28"/>
          <w:szCs w:val="28"/>
        </w:rPr>
        <w:t xml:space="preserve">8. Опубликовать Извещение о проведении данного аукциона в Информационном вестнике </w:t>
      </w:r>
      <w:proofErr w:type="spellStart"/>
      <w:r w:rsidRPr="00C326E3">
        <w:rPr>
          <w:rFonts w:ascii="Times New Roman" w:hAnsi="Times New Roman"/>
          <w:color w:val="000000" w:themeColor="text1"/>
          <w:sz w:val="28"/>
          <w:szCs w:val="28"/>
        </w:rPr>
        <w:t>Пинежского</w:t>
      </w:r>
      <w:proofErr w:type="spellEnd"/>
      <w:r w:rsidRPr="00C326E3">
        <w:rPr>
          <w:rFonts w:ascii="Times New Roman" w:hAnsi="Times New Roman"/>
          <w:color w:val="000000" w:themeColor="text1"/>
          <w:sz w:val="28"/>
          <w:szCs w:val="28"/>
        </w:rPr>
        <w:t xml:space="preserve"> муниципального округа</w:t>
      </w:r>
      <w:r w:rsidRPr="00C326E3">
        <w:rPr>
          <w:rFonts w:ascii="Times New Roman" w:hAnsi="Times New Roman"/>
          <w:color w:val="000000" w:themeColor="text1"/>
          <w:kern w:val="2"/>
          <w:sz w:val="28"/>
          <w:szCs w:val="28"/>
        </w:rPr>
        <w:t>.</w:t>
      </w:r>
    </w:p>
    <w:p w:rsidR="00132DB2" w:rsidRPr="00C326E3" w:rsidRDefault="00132DB2" w:rsidP="00132DB2">
      <w:pPr>
        <w:jc w:val="both"/>
        <w:rPr>
          <w:color w:val="000000" w:themeColor="text1"/>
          <w:sz w:val="28"/>
          <w:szCs w:val="28"/>
        </w:rPr>
      </w:pPr>
    </w:p>
    <w:p w:rsidR="00132DB2" w:rsidRDefault="00132DB2" w:rsidP="00132DB2">
      <w:pPr>
        <w:jc w:val="both"/>
        <w:rPr>
          <w:sz w:val="28"/>
          <w:szCs w:val="28"/>
        </w:rPr>
      </w:pPr>
    </w:p>
    <w:p w:rsidR="00132DB2" w:rsidRDefault="00132DB2" w:rsidP="00132DB2">
      <w:pPr>
        <w:jc w:val="both"/>
        <w:rPr>
          <w:sz w:val="28"/>
          <w:szCs w:val="28"/>
        </w:rPr>
      </w:pPr>
    </w:p>
    <w:p w:rsidR="00132DB2" w:rsidRDefault="00132DB2" w:rsidP="00132DB2">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132DB2" w:rsidRDefault="00132DB2" w:rsidP="00813124">
      <w:pPr>
        <w:jc w:val="center"/>
        <w:outlineLvl w:val="0"/>
        <w:rPr>
          <w:b/>
          <w:sz w:val="28"/>
          <w:szCs w:val="28"/>
        </w:rPr>
      </w:pPr>
    </w:p>
    <w:p w:rsidR="00813124" w:rsidRPr="001C441F" w:rsidRDefault="00813124" w:rsidP="00813124">
      <w:pPr>
        <w:jc w:val="center"/>
        <w:outlineLvl w:val="0"/>
        <w:rPr>
          <w:b/>
          <w:sz w:val="28"/>
          <w:szCs w:val="28"/>
        </w:rPr>
      </w:pPr>
      <w:r w:rsidRPr="001C441F">
        <w:rPr>
          <w:b/>
          <w:sz w:val="28"/>
          <w:szCs w:val="28"/>
        </w:rPr>
        <w:lastRenderedPageBreak/>
        <w:t>АДМИНИСТРАЦИЯ</w:t>
      </w:r>
    </w:p>
    <w:p w:rsidR="00813124" w:rsidRPr="001C441F" w:rsidRDefault="00813124" w:rsidP="00813124">
      <w:pPr>
        <w:jc w:val="center"/>
        <w:outlineLvl w:val="0"/>
        <w:rPr>
          <w:b/>
          <w:sz w:val="28"/>
          <w:szCs w:val="28"/>
        </w:rPr>
      </w:pPr>
      <w:r w:rsidRPr="001C441F">
        <w:rPr>
          <w:b/>
          <w:sz w:val="28"/>
          <w:szCs w:val="28"/>
        </w:rPr>
        <w:t>ПИНЕЖСКОГО МУНИЦИПАЛЬНОГО ОКРУГА</w:t>
      </w:r>
    </w:p>
    <w:p w:rsidR="00813124" w:rsidRPr="001C441F" w:rsidRDefault="00813124" w:rsidP="00813124">
      <w:pPr>
        <w:jc w:val="center"/>
        <w:outlineLvl w:val="0"/>
        <w:rPr>
          <w:b/>
          <w:sz w:val="28"/>
          <w:szCs w:val="28"/>
        </w:rPr>
      </w:pPr>
      <w:r w:rsidRPr="001C441F">
        <w:rPr>
          <w:b/>
          <w:sz w:val="28"/>
          <w:szCs w:val="28"/>
        </w:rPr>
        <w:t>АРХАНГЕЛЬСКОЙ ОБЛАСТИ</w:t>
      </w:r>
    </w:p>
    <w:p w:rsidR="00813124" w:rsidRPr="001C441F" w:rsidRDefault="00813124" w:rsidP="00813124">
      <w:pPr>
        <w:jc w:val="center"/>
        <w:rPr>
          <w:b/>
          <w:sz w:val="28"/>
          <w:szCs w:val="28"/>
        </w:rPr>
      </w:pPr>
    </w:p>
    <w:p w:rsidR="00813124" w:rsidRPr="001C441F" w:rsidRDefault="00813124" w:rsidP="00813124">
      <w:pPr>
        <w:jc w:val="center"/>
        <w:rPr>
          <w:b/>
          <w:sz w:val="28"/>
          <w:szCs w:val="28"/>
        </w:rPr>
      </w:pPr>
    </w:p>
    <w:p w:rsidR="00813124" w:rsidRPr="001C441F" w:rsidRDefault="00813124" w:rsidP="00813124">
      <w:pPr>
        <w:jc w:val="center"/>
        <w:outlineLvl w:val="0"/>
        <w:rPr>
          <w:b/>
          <w:sz w:val="28"/>
          <w:szCs w:val="28"/>
        </w:rPr>
      </w:pPr>
      <w:proofErr w:type="gramStart"/>
      <w:r w:rsidRPr="001C441F">
        <w:rPr>
          <w:b/>
          <w:sz w:val="28"/>
          <w:szCs w:val="28"/>
        </w:rPr>
        <w:t>П</w:t>
      </w:r>
      <w:proofErr w:type="gramEnd"/>
      <w:r w:rsidRPr="001C441F">
        <w:rPr>
          <w:b/>
          <w:sz w:val="28"/>
          <w:szCs w:val="28"/>
        </w:rPr>
        <w:t xml:space="preserve"> О С Т А Н О В Л Е Н И Е</w:t>
      </w:r>
    </w:p>
    <w:p w:rsidR="00813124" w:rsidRPr="001C441F" w:rsidRDefault="00813124" w:rsidP="00813124">
      <w:pPr>
        <w:jc w:val="center"/>
        <w:rPr>
          <w:sz w:val="28"/>
          <w:szCs w:val="28"/>
        </w:rPr>
      </w:pPr>
    </w:p>
    <w:p w:rsidR="00813124" w:rsidRPr="001C441F" w:rsidRDefault="00813124" w:rsidP="00813124">
      <w:pPr>
        <w:jc w:val="center"/>
        <w:rPr>
          <w:sz w:val="28"/>
          <w:szCs w:val="28"/>
        </w:rPr>
      </w:pPr>
    </w:p>
    <w:p w:rsidR="00813124" w:rsidRPr="001C441F" w:rsidRDefault="00813124" w:rsidP="00813124">
      <w:pPr>
        <w:jc w:val="center"/>
        <w:rPr>
          <w:sz w:val="28"/>
          <w:szCs w:val="28"/>
        </w:rPr>
      </w:pPr>
      <w:r w:rsidRPr="001C441F">
        <w:rPr>
          <w:sz w:val="28"/>
          <w:szCs w:val="28"/>
        </w:rPr>
        <w:t>от 19 марта 2024 г. № 0082 – па</w:t>
      </w:r>
    </w:p>
    <w:p w:rsidR="00813124" w:rsidRPr="001C441F" w:rsidRDefault="00813124" w:rsidP="00813124">
      <w:pPr>
        <w:jc w:val="center"/>
        <w:rPr>
          <w:sz w:val="28"/>
          <w:szCs w:val="28"/>
        </w:rPr>
      </w:pPr>
    </w:p>
    <w:p w:rsidR="00813124" w:rsidRPr="001C441F" w:rsidRDefault="00813124" w:rsidP="00813124">
      <w:pPr>
        <w:jc w:val="center"/>
        <w:rPr>
          <w:sz w:val="28"/>
          <w:szCs w:val="28"/>
        </w:rPr>
      </w:pPr>
    </w:p>
    <w:p w:rsidR="00813124" w:rsidRPr="00C0788B" w:rsidRDefault="00813124" w:rsidP="00813124">
      <w:pPr>
        <w:jc w:val="center"/>
        <w:rPr>
          <w:sz w:val="20"/>
          <w:szCs w:val="28"/>
        </w:rPr>
      </w:pPr>
      <w:r w:rsidRPr="00C0788B">
        <w:rPr>
          <w:sz w:val="20"/>
          <w:szCs w:val="28"/>
        </w:rPr>
        <w:t>с. Карпогоры</w:t>
      </w:r>
    </w:p>
    <w:p w:rsidR="00813124" w:rsidRPr="001C441F" w:rsidRDefault="00813124" w:rsidP="00813124">
      <w:pPr>
        <w:jc w:val="center"/>
        <w:rPr>
          <w:color w:val="FF0000"/>
          <w:sz w:val="28"/>
          <w:szCs w:val="28"/>
        </w:rPr>
      </w:pPr>
    </w:p>
    <w:p w:rsidR="00813124" w:rsidRPr="001C441F" w:rsidRDefault="00813124" w:rsidP="00813124">
      <w:pPr>
        <w:jc w:val="center"/>
        <w:rPr>
          <w:color w:val="FF0000"/>
          <w:sz w:val="28"/>
          <w:szCs w:val="28"/>
        </w:rPr>
      </w:pPr>
    </w:p>
    <w:p w:rsidR="00813124" w:rsidRPr="001C441F" w:rsidRDefault="00813124" w:rsidP="00813124">
      <w:pPr>
        <w:tabs>
          <w:tab w:val="left" w:pos="720"/>
        </w:tabs>
        <w:autoSpaceDE w:val="0"/>
        <w:autoSpaceDN w:val="0"/>
        <w:adjustRightInd w:val="0"/>
        <w:ind w:right="-1"/>
        <w:jc w:val="center"/>
        <w:rPr>
          <w:b/>
          <w:sz w:val="28"/>
          <w:szCs w:val="28"/>
        </w:rPr>
      </w:pPr>
      <w:r w:rsidRPr="001C441F">
        <w:rPr>
          <w:b/>
          <w:bCs/>
          <w:sz w:val="28"/>
          <w:szCs w:val="28"/>
        </w:rPr>
        <w:t>О внесении изменений в муниципальную программу</w:t>
      </w:r>
    </w:p>
    <w:p w:rsidR="00813124" w:rsidRPr="001C441F" w:rsidRDefault="00813124" w:rsidP="00813124">
      <w:pPr>
        <w:widowControl w:val="0"/>
        <w:autoSpaceDE w:val="0"/>
        <w:autoSpaceDN w:val="0"/>
        <w:adjustRightInd w:val="0"/>
        <w:jc w:val="center"/>
        <w:rPr>
          <w:b/>
          <w:sz w:val="28"/>
          <w:szCs w:val="28"/>
        </w:rPr>
      </w:pPr>
      <w:r w:rsidRPr="001C441F">
        <w:rPr>
          <w:b/>
          <w:sz w:val="28"/>
          <w:szCs w:val="28"/>
        </w:rPr>
        <w:t xml:space="preserve">«Защита населения на территории </w:t>
      </w:r>
      <w:proofErr w:type="spellStart"/>
      <w:r w:rsidRPr="001C441F">
        <w:rPr>
          <w:b/>
          <w:sz w:val="28"/>
          <w:szCs w:val="28"/>
        </w:rPr>
        <w:t>Пинежского</w:t>
      </w:r>
      <w:proofErr w:type="spellEnd"/>
      <w:r w:rsidRPr="001C441F">
        <w:rPr>
          <w:b/>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w:t>
      </w:r>
    </w:p>
    <w:p w:rsidR="00813124" w:rsidRPr="001C441F" w:rsidRDefault="00813124" w:rsidP="00813124">
      <w:pPr>
        <w:widowControl w:val="0"/>
        <w:autoSpaceDE w:val="0"/>
        <w:autoSpaceDN w:val="0"/>
        <w:adjustRightInd w:val="0"/>
        <w:jc w:val="center"/>
        <w:rPr>
          <w:b/>
          <w:sz w:val="28"/>
          <w:szCs w:val="28"/>
        </w:rPr>
      </w:pPr>
      <w:r w:rsidRPr="001C441F">
        <w:rPr>
          <w:b/>
          <w:sz w:val="28"/>
          <w:szCs w:val="28"/>
        </w:rPr>
        <w:t>на водных объектах»</w:t>
      </w:r>
    </w:p>
    <w:p w:rsidR="00813124" w:rsidRPr="001C441F" w:rsidRDefault="00813124" w:rsidP="00813124">
      <w:pPr>
        <w:jc w:val="center"/>
        <w:rPr>
          <w:b/>
          <w:color w:val="FF0000"/>
          <w:sz w:val="28"/>
          <w:szCs w:val="28"/>
        </w:rPr>
      </w:pPr>
    </w:p>
    <w:p w:rsidR="00813124" w:rsidRPr="001C441F" w:rsidRDefault="00813124" w:rsidP="00813124">
      <w:pPr>
        <w:jc w:val="center"/>
        <w:rPr>
          <w:b/>
          <w:color w:val="FF0000"/>
          <w:sz w:val="28"/>
          <w:szCs w:val="28"/>
        </w:rPr>
      </w:pPr>
    </w:p>
    <w:p w:rsidR="00813124" w:rsidRPr="001C441F" w:rsidRDefault="00813124" w:rsidP="00813124">
      <w:pPr>
        <w:jc w:val="center"/>
        <w:rPr>
          <w:b/>
          <w:color w:val="FF0000"/>
          <w:sz w:val="28"/>
          <w:szCs w:val="28"/>
        </w:rPr>
      </w:pPr>
    </w:p>
    <w:p w:rsidR="006814A8" w:rsidRPr="001C441F" w:rsidRDefault="00813124" w:rsidP="006814A8">
      <w:pPr>
        <w:pStyle w:val="af2"/>
        <w:spacing w:before="0" w:beforeAutospacing="0" w:after="0" w:afterAutospacing="0"/>
        <w:ind w:firstLine="709"/>
        <w:jc w:val="both"/>
        <w:rPr>
          <w:sz w:val="28"/>
          <w:szCs w:val="28"/>
        </w:rPr>
      </w:pPr>
      <w:r w:rsidRPr="001C441F">
        <w:rPr>
          <w:sz w:val="28"/>
          <w:szCs w:val="28"/>
        </w:rPr>
        <w:t xml:space="preserve">В соответствии с Порядком разработки и реализации муниципальных программ </w:t>
      </w:r>
      <w:proofErr w:type="spellStart"/>
      <w:r w:rsidRPr="001C441F">
        <w:rPr>
          <w:sz w:val="28"/>
          <w:szCs w:val="28"/>
        </w:rPr>
        <w:t>Пинежского</w:t>
      </w:r>
      <w:proofErr w:type="spellEnd"/>
      <w:r w:rsidRPr="001C441F">
        <w:rPr>
          <w:sz w:val="28"/>
          <w:szCs w:val="28"/>
        </w:rPr>
        <w:t xml:space="preserve"> муниципального района Архангельской области, утвержденным постановлением администрации муниципального образования «</w:t>
      </w:r>
      <w:proofErr w:type="spellStart"/>
      <w:r w:rsidRPr="001C441F">
        <w:rPr>
          <w:sz w:val="28"/>
          <w:szCs w:val="28"/>
        </w:rPr>
        <w:t>Пинежский</w:t>
      </w:r>
      <w:proofErr w:type="spellEnd"/>
      <w:r w:rsidRPr="001C441F">
        <w:rPr>
          <w:sz w:val="28"/>
          <w:szCs w:val="28"/>
        </w:rPr>
        <w:t xml:space="preserve"> муниципальный район» от 03 сентября 2013 года № 0679-па, администрация </w:t>
      </w:r>
      <w:proofErr w:type="spellStart"/>
      <w:r w:rsidRPr="001C441F">
        <w:rPr>
          <w:sz w:val="28"/>
          <w:szCs w:val="28"/>
        </w:rPr>
        <w:t>Пинежского</w:t>
      </w:r>
      <w:proofErr w:type="spellEnd"/>
      <w:r w:rsidRPr="001C441F">
        <w:rPr>
          <w:sz w:val="28"/>
          <w:szCs w:val="28"/>
        </w:rPr>
        <w:t xml:space="preserve"> муниципального округа Архангельской области</w:t>
      </w:r>
    </w:p>
    <w:p w:rsidR="00813124" w:rsidRPr="001C441F" w:rsidRDefault="00813124" w:rsidP="006814A8">
      <w:pPr>
        <w:pStyle w:val="af2"/>
        <w:spacing w:before="0" w:beforeAutospacing="0" w:after="0" w:afterAutospacing="0"/>
        <w:ind w:firstLine="709"/>
        <w:jc w:val="both"/>
        <w:rPr>
          <w:sz w:val="28"/>
          <w:szCs w:val="28"/>
        </w:rPr>
      </w:pPr>
      <w:proofErr w:type="gramStart"/>
      <w:r w:rsidRPr="001C441F">
        <w:rPr>
          <w:b/>
          <w:sz w:val="28"/>
          <w:szCs w:val="28"/>
        </w:rPr>
        <w:t>п</w:t>
      </w:r>
      <w:proofErr w:type="gramEnd"/>
      <w:r w:rsidRPr="001C441F">
        <w:rPr>
          <w:b/>
          <w:sz w:val="28"/>
          <w:szCs w:val="28"/>
        </w:rPr>
        <w:t xml:space="preserve"> о с т а н о в л я е т:</w:t>
      </w:r>
    </w:p>
    <w:p w:rsidR="00813124" w:rsidRPr="001C441F" w:rsidRDefault="00813124" w:rsidP="006814A8">
      <w:pPr>
        <w:pStyle w:val="af2"/>
        <w:spacing w:before="0" w:beforeAutospacing="0" w:after="0" w:afterAutospacing="0"/>
        <w:ind w:firstLine="709"/>
        <w:jc w:val="both"/>
        <w:rPr>
          <w:sz w:val="28"/>
          <w:szCs w:val="28"/>
        </w:rPr>
      </w:pPr>
      <w:r w:rsidRPr="001C441F">
        <w:rPr>
          <w:sz w:val="28"/>
          <w:szCs w:val="28"/>
        </w:rPr>
        <w:t xml:space="preserve">Утвердить прилагаемые изменения, которые вносятся в муниципальную программу «Защита населения на территории </w:t>
      </w:r>
      <w:proofErr w:type="spellStart"/>
      <w:r w:rsidRPr="001C441F">
        <w:rPr>
          <w:sz w:val="28"/>
          <w:szCs w:val="28"/>
        </w:rPr>
        <w:t>Пинежского</w:t>
      </w:r>
      <w:proofErr w:type="spellEnd"/>
      <w:r w:rsidRPr="001C441F">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w:t>
      </w:r>
      <w:proofErr w:type="spellStart"/>
      <w:r w:rsidRPr="001C441F">
        <w:rPr>
          <w:sz w:val="28"/>
          <w:szCs w:val="28"/>
        </w:rPr>
        <w:t>Пинежского</w:t>
      </w:r>
      <w:proofErr w:type="spellEnd"/>
      <w:r w:rsidRPr="001C441F">
        <w:rPr>
          <w:sz w:val="28"/>
          <w:szCs w:val="28"/>
        </w:rPr>
        <w:t xml:space="preserve"> муниципального района от 9 ноября 2023 г. № 1064 – па.</w:t>
      </w:r>
    </w:p>
    <w:p w:rsidR="00813124" w:rsidRPr="001C441F" w:rsidRDefault="00813124" w:rsidP="00813124">
      <w:pPr>
        <w:rPr>
          <w:color w:val="FF0000"/>
          <w:sz w:val="28"/>
          <w:szCs w:val="28"/>
        </w:rPr>
      </w:pPr>
    </w:p>
    <w:p w:rsidR="00813124" w:rsidRPr="001C441F" w:rsidRDefault="00813124" w:rsidP="00813124">
      <w:pPr>
        <w:rPr>
          <w:color w:val="FF0000"/>
          <w:sz w:val="28"/>
          <w:szCs w:val="28"/>
        </w:rPr>
      </w:pPr>
    </w:p>
    <w:p w:rsidR="00813124" w:rsidRPr="001C441F" w:rsidRDefault="00813124" w:rsidP="00813124">
      <w:pPr>
        <w:rPr>
          <w:color w:val="FF0000"/>
          <w:sz w:val="28"/>
          <w:szCs w:val="28"/>
        </w:rPr>
      </w:pPr>
    </w:p>
    <w:p w:rsidR="00813124" w:rsidRPr="001C441F" w:rsidRDefault="00813124" w:rsidP="001C441F">
      <w:pPr>
        <w:pStyle w:val="af2"/>
        <w:widowControl w:val="0"/>
        <w:snapToGrid w:val="0"/>
        <w:rPr>
          <w:sz w:val="28"/>
          <w:szCs w:val="28"/>
        </w:rPr>
      </w:pPr>
      <w:r w:rsidRPr="001C441F">
        <w:rPr>
          <w:sz w:val="28"/>
          <w:szCs w:val="28"/>
        </w:rPr>
        <w:t xml:space="preserve">Глава </w:t>
      </w:r>
      <w:proofErr w:type="spellStart"/>
      <w:r w:rsidRPr="001C441F">
        <w:rPr>
          <w:sz w:val="28"/>
          <w:szCs w:val="28"/>
        </w:rPr>
        <w:t>Пинежского</w:t>
      </w:r>
      <w:proofErr w:type="spellEnd"/>
      <w:r w:rsidRPr="001C441F">
        <w:rPr>
          <w:sz w:val="28"/>
          <w:szCs w:val="28"/>
        </w:rPr>
        <w:t xml:space="preserve"> муниципального округа      </w:t>
      </w:r>
      <w:r w:rsidR="001C441F">
        <w:rPr>
          <w:sz w:val="28"/>
          <w:szCs w:val="28"/>
        </w:rPr>
        <w:t xml:space="preserve">              </w:t>
      </w:r>
      <w:r w:rsidR="001C441F" w:rsidRPr="001C441F">
        <w:rPr>
          <w:sz w:val="28"/>
          <w:szCs w:val="28"/>
        </w:rPr>
        <w:t xml:space="preserve">                  </w:t>
      </w:r>
      <w:r w:rsidRPr="001C441F">
        <w:rPr>
          <w:sz w:val="28"/>
          <w:szCs w:val="28"/>
        </w:rPr>
        <w:t xml:space="preserve">  Л.А. Колик</w:t>
      </w:r>
    </w:p>
    <w:p w:rsidR="00813124" w:rsidRDefault="00813124" w:rsidP="00813124">
      <w:pPr>
        <w:pStyle w:val="ae"/>
        <w:ind w:left="-142" w:right="-81" w:firstLine="862"/>
        <w:rPr>
          <w:color w:val="FF0000"/>
          <w:sz w:val="28"/>
          <w:szCs w:val="28"/>
        </w:rPr>
      </w:pPr>
    </w:p>
    <w:p w:rsidR="00813124" w:rsidRDefault="00813124" w:rsidP="00813124">
      <w:pPr>
        <w:pStyle w:val="ae"/>
        <w:ind w:right="-81"/>
        <w:rPr>
          <w:color w:val="FF0000"/>
          <w:sz w:val="28"/>
          <w:szCs w:val="28"/>
        </w:rPr>
      </w:pPr>
    </w:p>
    <w:p w:rsidR="00813124" w:rsidRDefault="00813124" w:rsidP="00813124">
      <w:pPr>
        <w:pStyle w:val="ae"/>
        <w:ind w:right="-81"/>
        <w:rPr>
          <w:color w:val="FF0000"/>
          <w:sz w:val="28"/>
          <w:szCs w:val="28"/>
        </w:rPr>
      </w:pPr>
    </w:p>
    <w:p w:rsidR="006814A8" w:rsidRDefault="006814A8" w:rsidP="00813124">
      <w:pPr>
        <w:pStyle w:val="ae"/>
        <w:ind w:right="-81"/>
        <w:rPr>
          <w:color w:val="FF0000"/>
          <w:sz w:val="28"/>
          <w:szCs w:val="28"/>
        </w:rPr>
      </w:pPr>
    </w:p>
    <w:p w:rsidR="00813124" w:rsidRDefault="00813124" w:rsidP="00813124">
      <w:pPr>
        <w:pStyle w:val="ae"/>
        <w:ind w:right="-81"/>
        <w:rPr>
          <w:color w:val="FF0000"/>
          <w:sz w:val="28"/>
          <w:szCs w:val="28"/>
        </w:rPr>
      </w:pPr>
    </w:p>
    <w:p w:rsidR="00813124" w:rsidRDefault="00813124" w:rsidP="00813124">
      <w:pPr>
        <w:pStyle w:val="af2"/>
        <w:spacing w:before="0" w:beforeAutospacing="0" w:after="0" w:afterAutospacing="0"/>
        <w:jc w:val="right"/>
        <w:rPr>
          <w:sz w:val="28"/>
          <w:szCs w:val="28"/>
        </w:rPr>
      </w:pPr>
      <w:r>
        <w:rPr>
          <w:szCs w:val="28"/>
        </w:rPr>
        <w:lastRenderedPageBreak/>
        <w:t>Утверждены</w:t>
      </w:r>
    </w:p>
    <w:p w:rsidR="00813124" w:rsidRDefault="00813124" w:rsidP="00813124">
      <w:pPr>
        <w:pStyle w:val="af2"/>
        <w:spacing w:before="0" w:beforeAutospacing="0" w:after="0" w:afterAutospacing="0"/>
        <w:jc w:val="right"/>
        <w:rPr>
          <w:szCs w:val="28"/>
        </w:rPr>
      </w:pPr>
      <w:r>
        <w:rPr>
          <w:szCs w:val="28"/>
        </w:rPr>
        <w:t xml:space="preserve">постановлением администрации </w:t>
      </w:r>
    </w:p>
    <w:p w:rsidR="00813124" w:rsidRDefault="00813124" w:rsidP="00813124">
      <w:pPr>
        <w:pStyle w:val="af2"/>
        <w:spacing w:before="0" w:beforeAutospacing="0" w:after="0" w:afterAutospacing="0"/>
        <w:jc w:val="right"/>
        <w:rPr>
          <w:szCs w:val="28"/>
        </w:rPr>
      </w:pPr>
      <w:proofErr w:type="spellStart"/>
      <w:r>
        <w:rPr>
          <w:szCs w:val="28"/>
        </w:rPr>
        <w:t>Пинежского</w:t>
      </w:r>
      <w:proofErr w:type="spellEnd"/>
      <w:r>
        <w:rPr>
          <w:szCs w:val="28"/>
        </w:rPr>
        <w:t xml:space="preserve"> муниципального округа</w:t>
      </w:r>
    </w:p>
    <w:p w:rsidR="00813124" w:rsidRDefault="00813124" w:rsidP="00813124">
      <w:pPr>
        <w:pStyle w:val="af2"/>
        <w:spacing w:before="0" w:beforeAutospacing="0" w:after="0" w:afterAutospacing="0"/>
        <w:jc w:val="right"/>
        <w:rPr>
          <w:szCs w:val="28"/>
        </w:rPr>
      </w:pPr>
      <w:r>
        <w:rPr>
          <w:szCs w:val="28"/>
        </w:rPr>
        <w:t>Архангельской области</w:t>
      </w:r>
    </w:p>
    <w:p w:rsidR="00813124" w:rsidRDefault="00813124" w:rsidP="00813124">
      <w:pPr>
        <w:pStyle w:val="af2"/>
        <w:spacing w:before="0" w:beforeAutospacing="0" w:after="0" w:afterAutospacing="0"/>
        <w:jc w:val="right"/>
        <w:rPr>
          <w:szCs w:val="28"/>
        </w:rPr>
      </w:pPr>
      <w:r>
        <w:rPr>
          <w:szCs w:val="28"/>
        </w:rPr>
        <w:t xml:space="preserve">от 19 марта 2024 г. № 0082 - па </w:t>
      </w:r>
    </w:p>
    <w:p w:rsidR="00813124" w:rsidRDefault="00813124" w:rsidP="00813124">
      <w:pPr>
        <w:pStyle w:val="ae"/>
        <w:ind w:left="-142" w:right="-81" w:firstLine="862"/>
        <w:jc w:val="right"/>
        <w:rPr>
          <w:sz w:val="28"/>
          <w:szCs w:val="28"/>
        </w:rPr>
      </w:pPr>
    </w:p>
    <w:p w:rsidR="00813124" w:rsidRDefault="00813124" w:rsidP="00813124">
      <w:pPr>
        <w:pStyle w:val="ae"/>
        <w:ind w:left="-142" w:right="-81" w:firstLine="862"/>
        <w:jc w:val="right"/>
        <w:rPr>
          <w:sz w:val="28"/>
          <w:szCs w:val="28"/>
        </w:rPr>
      </w:pPr>
    </w:p>
    <w:p w:rsidR="00813124" w:rsidRDefault="00813124" w:rsidP="00813124">
      <w:pPr>
        <w:pStyle w:val="ae"/>
        <w:ind w:left="-142" w:right="-81" w:firstLine="142"/>
        <w:jc w:val="center"/>
        <w:rPr>
          <w:sz w:val="28"/>
          <w:szCs w:val="28"/>
        </w:rPr>
      </w:pPr>
      <w:r>
        <w:rPr>
          <w:sz w:val="28"/>
          <w:szCs w:val="28"/>
        </w:rPr>
        <w:t>ИЗМЕНЕНИЯ,</w:t>
      </w:r>
    </w:p>
    <w:p w:rsidR="00813124" w:rsidRDefault="00813124" w:rsidP="00813124">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813124" w:rsidRDefault="00813124" w:rsidP="00813124">
      <w:pPr>
        <w:pStyle w:val="ae"/>
        <w:ind w:left="-142" w:right="-81" w:firstLine="142"/>
        <w:rPr>
          <w:sz w:val="28"/>
          <w:szCs w:val="28"/>
        </w:rPr>
      </w:pPr>
    </w:p>
    <w:p w:rsidR="00813124" w:rsidRDefault="00813124" w:rsidP="00813124">
      <w:pPr>
        <w:pStyle w:val="ae"/>
        <w:ind w:left="-142" w:right="-81" w:firstLine="142"/>
        <w:rPr>
          <w:sz w:val="28"/>
          <w:szCs w:val="28"/>
        </w:rPr>
      </w:pPr>
    </w:p>
    <w:p w:rsidR="00813124" w:rsidRDefault="00813124" w:rsidP="00813124">
      <w:pPr>
        <w:pStyle w:val="ae"/>
        <w:numPr>
          <w:ilvl w:val="0"/>
          <w:numId w:val="2"/>
        </w:numPr>
        <w:spacing w:after="120"/>
        <w:ind w:left="0" w:right="-81" w:firstLine="709"/>
        <w:rPr>
          <w:sz w:val="28"/>
          <w:szCs w:val="28"/>
        </w:rPr>
      </w:pPr>
      <w:r>
        <w:rPr>
          <w:sz w:val="28"/>
          <w:szCs w:val="28"/>
        </w:rPr>
        <w:t>Приложение №4 к указанной муниципальной программе изложить в следующей редакции (прилагается).</w:t>
      </w:r>
    </w:p>
    <w:p w:rsidR="00813124" w:rsidRDefault="00813124" w:rsidP="00813124">
      <w:pPr>
        <w:pStyle w:val="ae"/>
        <w:ind w:left="851" w:right="-81"/>
        <w:rPr>
          <w:color w:val="FF0000"/>
          <w:sz w:val="28"/>
          <w:szCs w:val="28"/>
        </w:rPr>
      </w:pPr>
    </w:p>
    <w:p w:rsidR="00813124" w:rsidRDefault="00813124" w:rsidP="00813124">
      <w:pPr>
        <w:pStyle w:val="ae"/>
        <w:ind w:left="851" w:right="-81"/>
        <w:rPr>
          <w:color w:val="FF0000"/>
          <w:sz w:val="28"/>
          <w:szCs w:val="28"/>
        </w:rPr>
      </w:pPr>
    </w:p>
    <w:p w:rsidR="00813124" w:rsidRDefault="00813124" w:rsidP="00813124">
      <w:pPr>
        <w:pStyle w:val="ae"/>
        <w:ind w:left="851" w:right="-81"/>
        <w:rPr>
          <w:color w:val="FF0000"/>
          <w:sz w:val="28"/>
          <w:szCs w:val="28"/>
        </w:rPr>
      </w:pPr>
    </w:p>
    <w:p w:rsidR="00813124" w:rsidRDefault="00813124" w:rsidP="00813124">
      <w:pPr>
        <w:pStyle w:val="ae"/>
        <w:ind w:left="851" w:right="-81"/>
        <w:rPr>
          <w:color w:val="FF0000"/>
          <w:sz w:val="28"/>
          <w:szCs w:val="28"/>
        </w:rPr>
      </w:pPr>
    </w:p>
    <w:p w:rsidR="00813124" w:rsidRDefault="00813124" w:rsidP="00813124">
      <w:pPr>
        <w:pStyle w:val="ae"/>
        <w:ind w:right="-81"/>
        <w:rPr>
          <w:color w:val="FF0000"/>
          <w:sz w:val="28"/>
          <w:szCs w:val="28"/>
        </w:rPr>
      </w:pPr>
    </w:p>
    <w:p w:rsidR="00813124" w:rsidRDefault="00813124" w:rsidP="00813124">
      <w:pPr>
        <w:pStyle w:val="ae"/>
        <w:ind w:right="-81"/>
        <w:rPr>
          <w:color w:val="FF0000"/>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DD4798" w:rsidRDefault="00DD4798" w:rsidP="00813124">
      <w:pPr>
        <w:shd w:val="clear" w:color="auto" w:fill="FFFFFF"/>
        <w:ind w:right="-2"/>
        <w:jc w:val="center"/>
        <w:rPr>
          <w:b/>
          <w:bCs/>
          <w:color w:val="FF0000"/>
          <w:spacing w:val="-6"/>
          <w:sz w:val="28"/>
          <w:szCs w:val="28"/>
        </w:rPr>
      </w:pPr>
    </w:p>
    <w:p w:rsidR="00DD4798" w:rsidRDefault="00DD4798" w:rsidP="00813124">
      <w:pPr>
        <w:shd w:val="clear" w:color="auto" w:fill="FFFFFF"/>
        <w:ind w:right="-2"/>
        <w:jc w:val="center"/>
        <w:rPr>
          <w:b/>
          <w:bCs/>
          <w:color w:val="FF0000"/>
          <w:spacing w:val="-6"/>
          <w:sz w:val="28"/>
          <w:szCs w:val="28"/>
        </w:rPr>
      </w:pPr>
    </w:p>
    <w:p w:rsidR="00DD4798" w:rsidRDefault="00DD4798" w:rsidP="00813124">
      <w:pPr>
        <w:shd w:val="clear" w:color="auto" w:fill="FFFFFF"/>
        <w:ind w:right="-2"/>
        <w:jc w:val="center"/>
        <w:rPr>
          <w:b/>
          <w:bCs/>
          <w:color w:val="FF0000"/>
          <w:spacing w:val="-6"/>
          <w:sz w:val="28"/>
          <w:szCs w:val="28"/>
        </w:rPr>
      </w:pPr>
    </w:p>
    <w:p w:rsidR="00DD4798" w:rsidRDefault="00DD4798" w:rsidP="00813124">
      <w:pPr>
        <w:shd w:val="clear" w:color="auto" w:fill="FFFFFF"/>
        <w:ind w:right="-2"/>
        <w:jc w:val="center"/>
        <w:rPr>
          <w:b/>
          <w:bCs/>
          <w:color w:val="FF0000"/>
          <w:spacing w:val="-6"/>
          <w:sz w:val="28"/>
          <w:szCs w:val="28"/>
        </w:rPr>
      </w:pPr>
    </w:p>
    <w:p w:rsidR="00813124" w:rsidRDefault="00813124" w:rsidP="00813124">
      <w:pPr>
        <w:shd w:val="clear" w:color="auto" w:fill="FFFFFF"/>
        <w:ind w:right="-2"/>
        <w:jc w:val="center"/>
        <w:rPr>
          <w:b/>
          <w:bCs/>
          <w:color w:val="FF0000"/>
          <w:spacing w:val="-6"/>
          <w:sz w:val="28"/>
          <w:szCs w:val="28"/>
        </w:rPr>
      </w:pPr>
    </w:p>
    <w:p w:rsidR="00813124" w:rsidRDefault="00813124" w:rsidP="00813124">
      <w:pPr>
        <w:pStyle w:val="ConsPlusNormal"/>
        <w:tabs>
          <w:tab w:val="left" w:pos="7290"/>
        </w:tabs>
        <w:ind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813124" w:rsidRDefault="00813124" w:rsidP="00813124">
      <w:pPr>
        <w:pStyle w:val="ConsPlusNormal"/>
        <w:tabs>
          <w:tab w:val="left" w:pos="6660"/>
        </w:tabs>
        <w:ind w:firstLine="0"/>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813124" w:rsidRDefault="00813124" w:rsidP="00813124">
      <w:pPr>
        <w:autoSpaceDE w:val="0"/>
        <w:autoSpaceDN w:val="0"/>
        <w:adjustRightInd w:val="0"/>
        <w:jc w:val="right"/>
      </w:pPr>
      <w:r>
        <w:t xml:space="preserve">«Защита населения на территории </w:t>
      </w:r>
    </w:p>
    <w:p w:rsidR="00813124" w:rsidRDefault="00813124" w:rsidP="00813124">
      <w:pPr>
        <w:autoSpaceDE w:val="0"/>
        <w:autoSpaceDN w:val="0"/>
        <w:adjustRightInd w:val="0"/>
        <w:jc w:val="right"/>
      </w:pPr>
      <w:proofErr w:type="spellStart"/>
      <w:r>
        <w:t>Пинежского</w:t>
      </w:r>
      <w:proofErr w:type="spellEnd"/>
      <w:r>
        <w:t xml:space="preserve"> муниципального округа Архангельской области</w:t>
      </w:r>
    </w:p>
    <w:p w:rsidR="00813124" w:rsidRDefault="00813124" w:rsidP="00813124">
      <w:pPr>
        <w:autoSpaceDE w:val="0"/>
        <w:autoSpaceDN w:val="0"/>
        <w:adjustRightInd w:val="0"/>
        <w:jc w:val="right"/>
      </w:pPr>
      <w:r>
        <w:t xml:space="preserve"> от чрезвычайных ситуаций, обеспечение пожарной безопасности</w:t>
      </w:r>
    </w:p>
    <w:p w:rsidR="00813124" w:rsidRDefault="00813124" w:rsidP="00813124">
      <w:pPr>
        <w:jc w:val="right"/>
        <w:outlineLvl w:val="0"/>
      </w:pPr>
      <w:r>
        <w:t xml:space="preserve"> и обеспечение безопасности людей на водных объектах»</w:t>
      </w:r>
    </w:p>
    <w:p w:rsidR="00813124" w:rsidRDefault="00813124" w:rsidP="00813124">
      <w:pPr>
        <w:jc w:val="right"/>
        <w:outlineLvl w:val="0"/>
      </w:pPr>
    </w:p>
    <w:p w:rsidR="00813124" w:rsidRDefault="00813124" w:rsidP="00813124">
      <w:pPr>
        <w:jc w:val="center"/>
        <w:outlineLvl w:val="0"/>
        <w:rPr>
          <w:sz w:val="28"/>
          <w:szCs w:val="28"/>
        </w:rPr>
      </w:pPr>
      <w:r>
        <w:rPr>
          <w:sz w:val="28"/>
          <w:szCs w:val="28"/>
        </w:rPr>
        <w:t xml:space="preserve">Перечень </w:t>
      </w:r>
    </w:p>
    <w:p w:rsidR="00813124" w:rsidRDefault="00813124" w:rsidP="00813124">
      <w:pPr>
        <w:jc w:val="center"/>
        <w:outlineLvl w:val="0"/>
        <w:rPr>
          <w:b/>
          <w:color w:val="FF0000"/>
          <w:sz w:val="28"/>
          <w:szCs w:val="28"/>
        </w:rPr>
      </w:pPr>
      <w:r>
        <w:rPr>
          <w:sz w:val="28"/>
          <w:szCs w:val="28"/>
        </w:rPr>
        <w:t>источников наружного противопожарного водоснабжения</w:t>
      </w:r>
    </w:p>
    <w:p w:rsidR="00813124" w:rsidRDefault="00813124" w:rsidP="00813124">
      <w:pPr>
        <w:jc w:val="center"/>
        <w:outlineLvl w:val="0"/>
        <w:rPr>
          <w:b/>
          <w:color w:val="FF0000"/>
          <w:sz w:val="28"/>
          <w:szCs w:val="28"/>
        </w:rPr>
      </w:pPr>
    </w:p>
    <w:tbl>
      <w:tblPr>
        <w:tblW w:w="9510" w:type="dxa"/>
        <w:tblInd w:w="98" w:type="dxa"/>
        <w:tblLayout w:type="fixed"/>
        <w:tblLook w:val="04A0" w:firstRow="1" w:lastRow="0" w:firstColumn="1" w:lastColumn="0" w:noHBand="0" w:noVBand="1"/>
      </w:tblPr>
      <w:tblGrid>
        <w:gridCol w:w="581"/>
        <w:gridCol w:w="5243"/>
        <w:gridCol w:w="1256"/>
        <w:gridCol w:w="1296"/>
        <w:gridCol w:w="1134"/>
      </w:tblGrid>
      <w:tr w:rsidR="00813124" w:rsidTr="00813124">
        <w:trPr>
          <w:trHeight w:val="615"/>
          <w:tblHeader/>
        </w:trPr>
        <w:tc>
          <w:tcPr>
            <w:tcW w:w="580" w:type="dxa"/>
            <w:tcBorders>
              <w:top w:val="single" w:sz="4" w:space="0" w:color="auto"/>
              <w:left w:val="single" w:sz="4" w:space="0" w:color="auto"/>
              <w:bottom w:val="single" w:sz="4" w:space="0" w:color="auto"/>
              <w:right w:val="single" w:sz="4" w:space="0" w:color="auto"/>
            </w:tcBorders>
            <w:vAlign w:val="center"/>
            <w:hideMark/>
          </w:tcPr>
          <w:p w:rsidR="00813124" w:rsidRDefault="00813124">
            <w:pPr>
              <w:jc w:val="cente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5242" w:type="dxa"/>
            <w:tcBorders>
              <w:top w:val="single" w:sz="4" w:space="0" w:color="auto"/>
              <w:left w:val="nil"/>
              <w:bottom w:val="single" w:sz="4" w:space="0" w:color="auto"/>
              <w:right w:val="single" w:sz="4" w:space="0" w:color="auto"/>
            </w:tcBorders>
            <w:vAlign w:val="center"/>
            <w:hideMark/>
          </w:tcPr>
          <w:p w:rsidR="00813124" w:rsidRDefault="00813124">
            <w:pPr>
              <w:jc w:val="center"/>
              <w:rPr>
                <w:color w:val="000000"/>
                <w:sz w:val="20"/>
              </w:rPr>
            </w:pPr>
            <w:r>
              <w:rPr>
                <w:color w:val="000000"/>
                <w:sz w:val="20"/>
              </w:rPr>
              <w:t xml:space="preserve">Адрес источника наружного противопожарного водоснабжения </w:t>
            </w:r>
          </w:p>
        </w:tc>
        <w:tc>
          <w:tcPr>
            <w:tcW w:w="1256" w:type="dxa"/>
            <w:tcBorders>
              <w:top w:val="single" w:sz="4" w:space="0" w:color="auto"/>
              <w:left w:val="nil"/>
              <w:bottom w:val="single" w:sz="4" w:space="0" w:color="auto"/>
              <w:right w:val="single" w:sz="4" w:space="0" w:color="auto"/>
            </w:tcBorders>
            <w:vAlign w:val="center"/>
            <w:hideMark/>
          </w:tcPr>
          <w:p w:rsidR="00813124" w:rsidRDefault="00813124">
            <w:pPr>
              <w:jc w:val="center"/>
              <w:rPr>
                <w:color w:val="000000"/>
                <w:sz w:val="20"/>
              </w:rPr>
            </w:pPr>
            <w:r>
              <w:rPr>
                <w:color w:val="000000"/>
                <w:sz w:val="20"/>
              </w:rPr>
              <w:t>Емкость (куб. м)</w:t>
            </w:r>
          </w:p>
        </w:tc>
        <w:tc>
          <w:tcPr>
            <w:tcW w:w="1296" w:type="dxa"/>
            <w:tcBorders>
              <w:top w:val="single" w:sz="4" w:space="0" w:color="auto"/>
              <w:left w:val="nil"/>
              <w:bottom w:val="single" w:sz="4" w:space="0" w:color="auto"/>
              <w:right w:val="single" w:sz="4" w:space="0" w:color="auto"/>
            </w:tcBorders>
            <w:vAlign w:val="center"/>
            <w:hideMark/>
          </w:tcPr>
          <w:p w:rsidR="00813124" w:rsidRDefault="00813124">
            <w:pPr>
              <w:jc w:val="center"/>
              <w:rPr>
                <w:color w:val="000000"/>
                <w:sz w:val="20"/>
              </w:rPr>
            </w:pPr>
            <w:r>
              <w:rPr>
                <w:color w:val="000000"/>
                <w:sz w:val="20"/>
              </w:rPr>
              <w:t xml:space="preserve">Расчистка зимой, </w:t>
            </w:r>
            <w:proofErr w:type="gramStart"/>
            <w:r>
              <w:rPr>
                <w:color w:val="000000"/>
                <w:sz w:val="20"/>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813124" w:rsidRDefault="00813124">
            <w:pPr>
              <w:jc w:val="center"/>
              <w:rPr>
                <w:color w:val="000000"/>
                <w:sz w:val="20"/>
              </w:rPr>
            </w:pPr>
            <w:r>
              <w:rPr>
                <w:color w:val="000000"/>
                <w:sz w:val="20"/>
              </w:rPr>
              <w:t>Требуется 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xml:space="preserve">, </w:t>
            </w:r>
            <w:proofErr w:type="spellStart"/>
            <w:r>
              <w:t>ул.Ф.Абрамова</w:t>
            </w:r>
            <w:proofErr w:type="spellEnd"/>
            <w:r>
              <w:t xml:space="preserve"> в 20 метрах по направлению на юг от дома № 28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503"/>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w:t>
            </w:r>
          </w:p>
        </w:tc>
        <w:tc>
          <w:tcPr>
            <w:tcW w:w="5242" w:type="dxa"/>
            <w:tcBorders>
              <w:top w:val="nil"/>
              <w:left w:val="nil"/>
              <w:bottom w:val="single" w:sz="4" w:space="0" w:color="auto"/>
              <w:right w:val="single" w:sz="4" w:space="0" w:color="auto"/>
            </w:tcBorders>
            <w:noWrap/>
            <w:hideMark/>
          </w:tcPr>
          <w:p w:rsidR="00813124" w:rsidRDefault="00813124">
            <w:pPr>
              <w:jc w:val="both"/>
            </w:pPr>
            <w:proofErr w:type="spellStart"/>
            <w:r>
              <w:t>д</w:t>
            </w:r>
            <w:proofErr w:type="gramStart"/>
            <w:r>
              <w:t>.В</w:t>
            </w:r>
            <w:proofErr w:type="gramEnd"/>
            <w:r>
              <w:t>еркола</w:t>
            </w:r>
            <w:proofErr w:type="spellEnd"/>
            <w:r>
              <w:t xml:space="preserve">, ул. Молодежная, в 15 метрах по направлению на север от строения 10а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35"/>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w:t>
            </w:r>
          </w:p>
        </w:tc>
        <w:tc>
          <w:tcPr>
            <w:tcW w:w="5242" w:type="dxa"/>
            <w:tcBorders>
              <w:top w:val="nil"/>
              <w:left w:val="nil"/>
              <w:bottom w:val="single" w:sz="4" w:space="0" w:color="auto"/>
              <w:right w:val="single" w:sz="4" w:space="0" w:color="auto"/>
            </w:tcBorders>
            <w:noWrap/>
            <w:hideMark/>
          </w:tcPr>
          <w:p w:rsidR="00813124" w:rsidRDefault="00813124">
            <w:pPr>
              <w:jc w:val="both"/>
            </w:pPr>
            <w:proofErr w:type="spellStart"/>
            <w:r>
              <w:t>д</w:t>
            </w:r>
            <w:proofErr w:type="gramStart"/>
            <w:r>
              <w:t>.В</w:t>
            </w:r>
            <w:proofErr w:type="gramEnd"/>
            <w:r>
              <w:t>еркола</w:t>
            </w:r>
            <w:proofErr w:type="spellEnd"/>
            <w:r>
              <w:t xml:space="preserve">,  ул. Советская, в 10 метрах по направлению на запад  от дома №14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477"/>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w:t>
            </w:r>
          </w:p>
        </w:tc>
        <w:tc>
          <w:tcPr>
            <w:tcW w:w="5242" w:type="dxa"/>
            <w:tcBorders>
              <w:top w:val="nil"/>
              <w:left w:val="nil"/>
              <w:bottom w:val="single" w:sz="4" w:space="0" w:color="auto"/>
              <w:right w:val="single" w:sz="4" w:space="0" w:color="auto"/>
            </w:tcBorders>
            <w:noWrap/>
            <w:hideMark/>
          </w:tcPr>
          <w:p w:rsidR="00813124" w:rsidRDefault="00813124">
            <w:pPr>
              <w:jc w:val="both"/>
            </w:pPr>
            <w:proofErr w:type="spellStart"/>
            <w:r>
              <w:t>д</w:t>
            </w:r>
            <w:proofErr w:type="gramStart"/>
            <w:r>
              <w:t>.В</w:t>
            </w:r>
            <w:proofErr w:type="gramEnd"/>
            <w:r>
              <w:t>еркола</w:t>
            </w:r>
            <w:proofErr w:type="spellEnd"/>
            <w:r>
              <w:t xml:space="preserve">, ул. Комсомольская, в 20 метрах по направлению на юго-запад  от дома №30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457"/>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w:t>
            </w:r>
          </w:p>
        </w:tc>
        <w:tc>
          <w:tcPr>
            <w:tcW w:w="5242" w:type="dxa"/>
            <w:tcBorders>
              <w:top w:val="nil"/>
              <w:left w:val="nil"/>
              <w:bottom w:val="single" w:sz="4" w:space="0" w:color="auto"/>
              <w:right w:val="single" w:sz="4" w:space="0" w:color="auto"/>
            </w:tcBorders>
            <w:noWrap/>
            <w:hideMark/>
          </w:tcPr>
          <w:p w:rsidR="00813124" w:rsidRDefault="00813124">
            <w:pPr>
              <w:jc w:val="both"/>
            </w:pPr>
            <w:proofErr w:type="spellStart"/>
            <w:r>
              <w:t>д</w:t>
            </w:r>
            <w:proofErr w:type="gramStart"/>
            <w:r>
              <w:t>.В</w:t>
            </w:r>
            <w:proofErr w:type="gramEnd"/>
            <w:r>
              <w:t>еркола</w:t>
            </w:r>
            <w:proofErr w:type="spellEnd"/>
            <w:r>
              <w:t xml:space="preserve">, ул. Северная, в 20 метрах по направлению на запад  от дома №19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465"/>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ул. Северная, в 15 метрах по направлению на север от дома №37</w:t>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601"/>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ул. Советская, в 15 метрах по направлению на север-восток  от дома №2</w:t>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xml:space="preserve">,  ул. Комсомольская, в 15 метрах по направлению на северо-восток  от дома №37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.Л</w:t>
            </w:r>
            <w:proofErr w:type="gramEnd"/>
            <w:r>
              <w:t>етопала</w:t>
            </w:r>
            <w:proofErr w:type="spellEnd"/>
            <w:r>
              <w:t>,   в 20 метрах по направлению на северо-запад  от дома №65</w:t>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.Л</w:t>
            </w:r>
            <w:proofErr w:type="gramEnd"/>
            <w:r>
              <w:t>етопала</w:t>
            </w:r>
            <w:proofErr w:type="spellEnd"/>
            <w:r>
              <w:t>,  в 20 метрах по направлению на северо-запад  от дома №39</w:t>
            </w:r>
            <w:r>
              <w:tab/>
            </w:r>
            <w:r>
              <w:tab/>
            </w:r>
            <w:r>
              <w:tab/>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пос. </w:t>
            </w:r>
            <w:proofErr w:type="spellStart"/>
            <w:r>
              <w:t>Лосево</w:t>
            </w:r>
            <w:proofErr w:type="spellEnd"/>
            <w:r>
              <w:t>,  в 20 метрах по направлению на восток  от дома №16а</w:t>
            </w:r>
            <w:r>
              <w:tab/>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ул. Комсомольская, в 10 метрах по направлению на юго-восток  от дома №26</w:t>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xml:space="preserve">, ул. Советская, в 30 метрах по направлению на запад  от дома №53 </w:t>
            </w:r>
            <w:r>
              <w:tab/>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18</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xml:space="preserve">, ул. </w:t>
            </w:r>
            <w:proofErr w:type="spellStart"/>
            <w:r>
              <w:t>Ф.Абрамова</w:t>
            </w:r>
            <w:proofErr w:type="spellEnd"/>
            <w:r>
              <w:t xml:space="preserve">, в 30 метрах по направлению на восток от дома № 76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proofErr w:type="spellStart"/>
            <w:r>
              <w:t>д</w:t>
            </w:r>
            <w:proofErr w:type="gramStart"/>
            <w:r>
              <w:t>.В</w:t>
            </w:r>
            <w:proofErr w:type="gramEnd"/>
            <w:r>
              <w:t>еркола</w:t>
            </w:r>
            <w:proofErr w:type="spellEnd"/>
            <w:r>
              <w:t xml:space="preserve">,  ул. Комсомольская, в 20 метрах по направлению на юго-восток от дома №5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с. Карпогоры, ул. Энергетиков, д.4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с. Карпогоры, ул. </w:t>
            </w:r>
            <w:proofErr w:type="gramStart"/>
            <w:r>
              <w:t>Пионерская</w:t>
            </w:r>
            <w:proofErr w:type="gramEnd"/>
            <w:r>
              <w:t>, д.17б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с. Карпогоры, ул. </w:t>
            </w:r>
            <w:proofErr w:type="gramStart"/>
            <w:r>
              <w:t>Пионерская</w:t>
            </w:r>
            <w:proofErr w:type="gramEnd"/>
            <w:r>
              <w:t>, д.13б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с. Карпогоры, ул. Комарова, д.25б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Кудрина, д.22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Ф. Абрамова, д.29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Ленина, д. 21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Ленина, д.47а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24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Комсомольская</w:t>
            </w:r>
            <w:proofErr w:type="gramEnd"/>
            <w:r>
              <w:t>, д.11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Авиаторов, д.8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д.57а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д.51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 53а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д.59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30</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д.28б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31</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Комарова, д.2г</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32</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Комарова, д.3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33</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Комарова, д.26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Колхозная</w:t>
            </w:r>
            <w:proofErr w:type="gramEnd"/>
            <w:r>
              <w:t>, д.1а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35</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Ф. Абрамова, д.43а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36</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Ф. Абрамова, д.43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Октябрьская</w:t>
            </w:r>
            <w:proofErr w:type="gramEnd"/>
            <w:r>
              <w:t>, д.44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Октябрьская</w:t>
            </w:r>
            <w:proofErr w:type="gramEnd"/>
            <w:r>
              <w:t>, д.25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39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Лесная</w:t>
            </w:r>
            <w:proofErr w:type="gramEnd"/>
            <w:r>
              <w:t>, д.13а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Заречная</w:t>
            </w:r>
            <w:proofErr w:type="gramEnd"/>
            <w:r>
              <w:t xml:space="preserve"> между домами 6 и 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Северная</w:t>
            </w:r>
            <w:proofErr w:type="gramEnd"/>
            <w:r>
              <w:t>, д.5а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Северная</w:t>
            </w:r>
            <w:proofErr w:type="gramEnd"/>
            <w:r>
              <w:t>, д.6а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Северная</w:t>
            </w:r>
            <w:proofErr w:type="gram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Светлая</w:t>
            </w:r>
            <w:proofErr w:type="gramEnd"/>
            <w:r>
              <w:t>, д.5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45</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Ленина, д.55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46</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Ленина, д.35а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47</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Ленина, д.47б</w:t>
            </w:r>
            <w:proofErr w:type="gramStart"/>
            <w:r>
              <w:t xml:space="preserve"> ,</w:t>
            </w:r>
            <w:proofErr w:type="gramEnd"/>
            <w:r>
              <w:t xml:space="preserve"> сооружение 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А. </w:t>
            </w:r>
            <w:proofErr w:type="spellStart"/>
            <w:r>
              <w:t>Чубакова</w:t>
            </w:r>
            <w:proofErr w:type="spellEnd"/>
            <w:r>
              <w:t>, д.5а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49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А. </w:t>
            </w:r>
            <w:proofErr w:type="spellStart"/>
            <w:r>
              <w:t>Чубакова</w:t>
            </w:r>
            <w:proofErr w:type="spellEnd"/>
            <w:r>
              <w:t>, д.15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Комсомольская</w:t>
            </w:r>
            <w:proofErr w:type="gramEnd"/>
            <w:r>
              <w:t>, д.6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51</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Кудрина, д.42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Лесная</w:t>
            </w:r>
            <w:proofErr w:type="gramEnd"/>
            <w:r>
              <w:t>, д.27а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53</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54</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Быстрова, д.6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40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55</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Теплова, д.8, строение 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56</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ул. Победы, д.26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57</w:t>
            </w:r>
          </w:p>
        </w:tc>
        <w:tc>
          <w:tcPr>
            <w:tcW w:w="5242" w:type="dxa"/>
            <w:tcBorders>
              <w:top w:val="nil"/>
              <w:left w:val="nil"/>
              <w:bottom w:val="single" w:sz="4" w:space="0" w:color="auto"/>
              <w:right w:val="single" w:sz="4" w:space="0" w:color="auto"/>
            </w:tcBorders>
            <w:noWrap/>
            <w:vAlign w:val="bottom"/>
            <w:hideMark/>
          </w:tcPr>
          <w:p w:rsidR="00813124" w:rsidRDefault="00813124">
            <w:r>
              <w:t>с. Карпогоры, бульвар Воскресенский</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spellStart"/>
            <w:r>
              <w:t>С.Дежнева</w:t>
            </w:r>
            <w:proofErr w:type="spellEnd"/>
            <w:r>
              <w:t>, д.41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59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Новая, д.18а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Молодежная, д.12б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Молодежная, д.26а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Гагарина, д.15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Гагарина, д.26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Гагарина, д.118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Совхозная, д.14а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Совхозная, д.38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Ваймуша</w:t>
            </w:r>
            <w:proofErr w:type="spellEnd"/>
            <w:r>
              <w:t>, ул. Космонавтов, д.27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68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Церкова</w:t>
            </w:r>
            <w:proofErr w:type="spellEnd"/>
            <w:r>
              <w:t>, ул. Мирная, д.21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69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Церкова</w:t>
            </w:r>
            <w:proofErr w:type="spellEnd"/>
            <w:r>
              <w:t>, ул. Боровая, д. 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Церкова</w:t>
            </w:r>
            <w:proofErr w:type="spellEnd"/>
            <w:r>
              <w:t>, ул. Боровая, д. 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Шардонемь</w:t>
            </w:r>
            <w:proofErr w:type="spellEnd"/>
            <w:r>
              <w:t>, ул. Центральная, д.123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Шардонемь</w:t>
            </w:r>
            <w:proofErr w:type="spellEnd"/>
            <w:r>
              <w:t>, ул. Центральная, д.129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Шардонемь</w:t>
            </w:r>
            <w:proofErr w:type="spellEnd"/>
            <w:r>
              <w:t>, ул. Центральная, д.50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Шардонемь</w:t>
            </w:r>
            <w:proofErr w:type="spellEnd"/>
            <w:r>
              <w:t>, ул. Центральная, д.111а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Айнова</w:t>
            </w:r>
            <w:proofErr w:type="spellEnd"/>
            <w:r>
              <w:t>, ул. Центральная, д.10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Боровая, д.8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Черногорская, д.29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Волостная, д. 25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79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Полевая, д.12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Боровая, д.6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Центральная, д.23а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Шотова</w:t>
            </w:r>
            <w:proofErr w:type="spellEnd"/>
            <w:r>
              <w:t>, ул. Центральная, д. 20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83</w:t>
            </w:r>
          </w:p>
        </w:tc>
        <w:tc>
          <w:tcPr>
            <w:tcW w:w="5242" w:type="dxa"/>
            <w:tcBorders>
              <w:top w:val="nil"/>
              <w:left w:val="nil"/>
              <w:bottom w:val="single" w:sz="4" w:space="0" w:color="auto"/>
              <w:right w:val="single" w:sz="4" w:space="0" w:color="auto"/>
            </w:tcBorders>
            <w:noWrap/>
            <w:vAlign w:val="bottom"/>
            <w:hideMark/>
          </w:tcPr>
          <w:p w:rsidR="00813124" w:rsidRDefault="00813124">
            <w:r>
              <w:t>д. Марьина, ул. Лесная, д. 10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Пионерская, д.7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Пионерская, д.33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Мира, д.59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Мира, д.109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Мира, д.26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89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Советская, д.41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Лесная, д.11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Лесная, д.2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Пионерская, д.22/43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Пионерская, д.89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Октябрьская, д.13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Октябрьская, д.17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Октябрьская, д.31/26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Советская, д.13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Ф. Абрамова, д.4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99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Кушкопала</w:t>
            </w:r>
            <w:proofErr w:type="spellEnd"/>
            <w:r>
              <w:t>, ул. Ф. Абрамова, д.31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Новая, д.8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Новая,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Новая, д.41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Новая, д.47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Новая, д.30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Народная, д.64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Северная,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Ёркино</w:t>
            </w:r>
            <w:proofErr w:type="spellEnd"/>
            <w:r>
              <w:t>, ул. Народная, д.91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Пачиха</w:t>
            </w:r>
            <w:proofErr w:type="spellEnd"/>
            <w:r>
              <w:t>, ул. Лесная,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109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Пачиха</w:t>
            </w:r>
            <w:proofErr w:type="spellEnd"/>
            <w:r>
              <w:t>, ул. Нагорная, д.12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Пачиха</w:t>
            </w:r>
            <w:proofErr w:type="spellEnd"/>
            <w:r>
              <w:t>, ул. Набережная, д.23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Пачиха</w:t>
            </w:r>
            <w:proofErr w:type="spellEnd"/>
            <w:r>
              <w:t>, ул. Набережная, д.19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112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Пачиха</w:t>
            </w:r>
            <w:proofErr w:type="spellEnd"/>
            <w:r>
              <w:t>, ул. Набережная,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113</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ул.Советская</w:t>
            </w:r>
            <w:proofErr w:type="spell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ул.Советская</w:t>
            </w:r>
            <w:proofErr w:type="spellEnd"/>
            <w:r>
              <w:t>, д.6а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ул.Почтовая</w:t>
            </w:r>
            <w:proofErr w:type="spell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116</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ул.Набережная</w:t>
            </w:r>
            <w:proofErr w:type="spellEnd"/>
            <w:r>
              <w:t>, д.1а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117</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ул.Набережная</w:t>
            </w:r>
            <w:proofErr w:type="spellEnd"/>
            <w:r>
              <w:t>, д.6а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118</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ул.Юбилейная</w:t>
            </w:r>
            <w:proofErr w:type="spell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119</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ул.Деповская</w:t>
            </w:r>
            <w:proofErr w:type="spellEnd"/>
            <w:r>
              <w:t>, д.1а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120</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ул.Деповская</w:t>
            </w:r>
            <w:proofErr w:type="spell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121</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xml:space="preserve">, </w:t>
            </w:r>
            <w:proofErr w:type="spellStart"/>
            <w:r>
              <w:t>ул.Труда</w:t>
            </w:r>
            <w:proofErr w:type="spellEnd"/>
            <w:r>
              <w:t>, д.12а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122</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ул.40 Лет Победы,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123</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.Н</w:t>
            </w:r>
            <w:proofErr w:type="gramEnd"/>
            <w:r>
              <w:t>оволавела</w:t>
            </w:r>
            <w:proofErr w:type="spellEnd"/>
            <w:r>
              <w:t>, ул.40 Лет Победы, д.3а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.З</w:t>
            </w:r>
            <w:proofErr w:type="gramEnd"/>
            <w:r>
              <w:t>аедовье</w:t>
            </w:r>
            <w:proofErr w:type="spellEnd"/>
            <w:r>
              <w:t>, д.25а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.З</w:t>
            </w:r>
            <w:proofErr w:type="gramEnd"/>
            <w:r>
              <w:t>аедовье</w:t>
            </w:r>
            <w:proofErr w:type="spellEnd"/>
            <w:r>
              <w:t>, д.48а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Явзора</w:t>
            </w:r>
            <w:proofErr w:type="spellEnd"/>
            <w:r>
              <w:t>, д. 93-а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Явзора</w:t>
            </w:r>
            <w:proofErr w:type="spellEnd"/>
            <w:r>
              <w:t>, д. 99-а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Явзора</w:t>
            </w:r>
            <w:proofErr w:type="spellEnd"/>
            <w:r>
              <w:t>, д. 101-а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129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Новолавела</w:t>
            </w:r>
            <w:proofErr w:type="spellEnd"/>
            <w:r>
              <w:t>, ул. Деповская, д.1А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130</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Молодежная, д.4А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gramStart"/>
            <w:r>
              <w:t>Междуреченский</w:t>
            </w:r>
            <w:proofErr w:type="gramEnd"/>
            <w:r>
              <w:t>,  ул. Дзержинского,  д.23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132</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Центральная, д.7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tcPr>
          <w:p w:rsidR="00813124" w:rsidRDefault="00813124">
            <w:pPr>
              <w:jc w:val="center"/>
              <w:rPr>
                <w:color w:val="FF000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133</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Центральная, д.11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134</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Лесная, д.2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135</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Строителей (дачный поселок)</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136</w:t>
            </w:r>
          </w:p>
        </w:tc>
        <w:tc>
          <w:tcPr>
            <w:tcW w:w="5242" w:type="dxa"/>
            <w:tcBorders>
              <w:top w:val="nil"/>
              <w:left w:val="nil"/>
              <w:bottom w:val="single" w:sz="4" w:space="0" w:color="auto"/>
              <w:right w:val="single" w:sz="4" w:space="0" w:color="auto"/>
            </w:tcBorders>
            <w:noWrap/>
            <w:vAlign w:val="bottom"/>
            <w:hideMark/>
          </w:tcPr>
          <w:p w:rsidR="00813124" w:rsidRDefault="00813124">
            <w:r>
              <w:t>п. Междуреченский,  ул. Молодежная,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gramStart"/>
            <w:r>
              <w:t>Междуреченский</w:t>
            </w:r>
            <w:proofErr w:type="gramEnd"/>
            <w:r>
              <w:t xml:space="preserve">,  ул. Космонавтов (у дороги)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gramStart"/>
            <w:r>
              <w:t>Междуреченский</w:t>
            </w:r>
            <w:proofErr w:type="gramEnd"/>
            <w:r>
              <w:t>,  ул. Дзержинского, д.8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139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gramStart"/>
            <w:r>
              <w:t>Междуреченский</w:t>
            </w:r>
            <w:proofErr w:type="gramEnd"/>
            <w:r>
              <w:t>,  ул. Дзержинского,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Сога</w:t>
            </w:r>
            <w:proofErr w:type="spellEnd"/>
            <w:r>
              <w:t>, ул. Строителей (за бывшей столовой)</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Сога</w:t>
            </w:r>
            <w:proofErr w:type="spellEnd"/>
            <w:r>
              <w:t xml:space="preserve">, ул. </w:t>
            </w:r>
            <w:proofErr w:type="gramStart"/>
            <w:r>
              <w:t>Центральная</w:t>
            </w:r>
            <w:proofErr w:type="gramEnd"/>
            <w:r>
              <w:t xml:space="preserve">  (у дороги)</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Занюхча</w:t>
            </w:r>
            <w:proofErr w:type="spellEnd"/>
            <w:r>
              <w:t>, ул. Школьная,  д.12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Занюхча</w:t>
            </w:r>
            <w:proofErr w:type="spellEnd"/>
            <w:r>
              <w:t>, ул. Лесная,  д.4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Занюхча</w:t>
            </w:r>
            <w:proofErr w:type="spellEnd"/>
            <w:r>
              <w:t>, ул. Лесная, д.12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Занюхча</w:t>
            </w:r>
            <w:proofErr w:type="spellEnd"/>
            <w:r>
              <w:t>, ул. Октябрьская,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146</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Первомайская, д.18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147</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Пролетарская, д.11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148</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Молодежная, д.8А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149</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Южная, д.5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150</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Северная, д.25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151</w:t>
            </w:r>
          </w:p>
        </w:tc>
        <w:tc>
          <w:tcPr>
            <w:tcW w:w="5242" w:type="dxa"/>
            <w:tcBorders>
              <w:top w:val="nil"/>
              <w:left w:val="nil"/>
              <w:bottom w:val="single" w:sz="4" w:space="0" w:color="auto"/>
              <w:right w:val="single" w:sz="4" w:space="0" w:color="auto"/>
            </w:tcBorders>
            <w:noWrap/>
            <w:vAlign w:val="bottom"/>
            <w:hideMark/>
          </w:tcPr>
          <w:p w:rsidR="00813124" w:rsidRDefault="00813124">
            <w:r>
              <w:t>д. Нюхча, ул. Северная, д.5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152</w:t>
            </w:r>
          </w:p>
        </w:tc>
        <w:tc>
          <w:tcPr>
            <w:tcW w:w="5242" w:type="dxa"/>
            <w:tcBorders>
              <w:top w:val="nil"/>
              <w:left w:val="nil"/>
              <w:bottom w:val="single" w:sz="4" w:space="0" w:color="auto"/>
              <w:right w:val="single" w:sz="4" w:space="0" w:color="auto"/>
            </w:tcBorders>
            <w:noWrap/>
            <w:vAlign w:val="bottom"/>
            <w:hideMark/>
          </w:tcPr>
          <w:p w:rsidR="00813124" w:rsidRDefault="00813124">
            <w:r>
              <w:t>д. Труфанова, ул. Центральная, д. 50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153</w:t>
            </w:r>
          </w:p>
        </w:tc>
        <w:tc>
          <w:tcPr>
            <w:tcW w:w="5242" w:type="dxa"/>
            <w:tcBorders>
              <w:top w:val="nil"/>
              <w:left w:val="nil"/>
              <w:bottom w:val="single" w:sz="4" w:space="0" w:color="auto"/>
              <w:right w:val="single" w:sz="4" w:space="0" w:color="auto"/>
            </w:tcBorders>
            <w:noWrap/>
            <w:vAlign w:val="bottom"/>
            <w:hideMark/>
          </w:tcPr>
          <w:p w:rsidR="00813124" w:rsidRDefault="00813124">
            <w:r>
              <w:t>д. Труфанова, ул. Солнечная, д.14А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154</w:t>
            </w:r>
          </w:p>
        </w:tc>
        <w:tc>
          <w:tcPr>
            <w:tcW w:w="5242" w:type="dxa"/>
            <w:tcBorders>
              <w:top w:val="nil"/>
              <w:left w:val="nil"/>
              <w:bottom w:val="single" w:sz="4" w:space="0" w:color="auto"/>
              <w:right w:val="single" w:sz="4" w:space="0" w:color="auto"/>
            </w:tcBorders>
            <w:noWrap/>
            <w:vAlign w:val="bottom"/>
            <w:hideMark/>
          </w:tcPr>
          <w:p w:rsidR="00813124" w:rsidRDefault="00813124">
            <w:r>
              <w:t>д. Труфанова, ул. Солнечная, д.14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155</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Первомайская д.32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156</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Первомайская д.77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157</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Кудрина д.24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158</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Кудрина д.97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159</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Кудрина д.100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160</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Кудрина д.117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161</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Загородная д.17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162</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Гагарина д.15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163</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Гагарина д.31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164</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Гагарина д.47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165</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Гагарина д.51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166</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Серафимовича д.15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167</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Серафимовича д.15А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168</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Быстрова д.17А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169</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Быстрова д.23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170</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Быстрова д.24А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171</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Заповедная д.23 корп.1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172</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60 лет Октября д.7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173</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Заповедная д.5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174</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Строителей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175</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Строителей д.9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176</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Загородная д.7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17</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Пинега пер. </w:t>
            </w:r>
            <w:proofErr w:type="gramStart"/>
            <w:r>
              <w:t>Троицкий</w:t>
            </w:r>
            <w:proofErr w:type="gramEnd"/>
            <w:r>
              <w:t xml:space="preserve"> д.6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178</w:t>
            </w:r>
          </w:p>
        </w:tc>
        <w:tc>
          <w:tcPr>
            <w:tcW w:w="5242" w:type="dxa"/>
            <w:tcBorders>
              <w:top w:val="nil"/>
              <w:left w:val="nil"/>
              <w:bottom w:val="single" w:sz="4" w:space="0" w:color="auto"/>
              <w:right w:val="single" w:sz="4" w:space="0" w:color="auto"/>
            </w:tcBorders>
            <w:noWrap/>
            <w:vAlign w:val="bottom"/>
            <w:hideMark/>
          </w:tcPr>
          <w:p w:rsidR="00813124" w:rsidRDefault="00813124">
            <w:r>
              <w:t>п. Пинега ул. Молодежная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179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Пинега ул. </w:t>
            </w:r>
            <w:proofErr w:type="spellStart"/>
            <w:r>
              <w:t>Великодворская</w:t>
            </w:r>
            <w:proofErr w:type="spellEnd"/>
            <w:r>
              <w:t xml:space="preserve"> д.2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180</w:t>
            </w:r>
          </w:p>
        </w:tc>
        <w:tc>
          <w:tcPr>
            <w:tcW w:w="5242" w:type="dxa"/>
            <w:tcBorders>
              <w:top w:val="nil"/>
              <w:left w:val="nil"/>
              <w:bottom w:val="single" w:sz="4" w:space="0" w:color="auto"/>
              <w:right w:val="single" w:sz="4" w:space="0" w:color="auto"/>
            </w:tcBorders>
            <w:noWrap/>
            <w:vAlign w:val="bottom"/>
            <w:hideMark/>
          </w:tcPr>
          <w:p w:rsidR="00813124" w:rsidRDefault="00813124">
            <w:r>
              <w:t>пос. Красная Горка у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Цимола</w:t>
            </w:r>
            <w:proofErr w:type="spellEnd"/>
            <w:r>
              <w:t xml:space="preserve"> д.60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4</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Воепала</w:t>
            </w:r>
            <w:proofErr w:type="spellEnd"/>
            <w:r>
              <w:t xml:space="preserve"> ул. Окружная д.4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183</w:t>
            </w:r>
          </w:p>
        </w:tc>
        <w:tc>
          <w:tcPr>
            <w:tcW w:w="5242" w:type="dxa"/>
            <w:tcBorders>
              <w:top w:val="nil"/>
              <w:left w:val="nil"/>
              <w:bottom w:val="single" w:sz="4" w:space="0" w:color="auto"/>
              <w:right w:val="single" w:sz="4" w:space="0" w:color="auto"/>
            </w:tcBorders>
            <w:noWrap/>
            <w:vAlign w:val="bottom"/>
            <w:hideMark/>
          </w:tcPr>
          <w:p w:rsidR="00813124" w:rsidRDefault="00813124">
            <w:r>
              <w:t>п. Тайга ул. Октябрьская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184</w:t>
            </w:r>
          </w:p>
        </w:tc>
        <w:tc>
          <w:tcPr>
            <w:tcW w:w="5242" w:type="dxa"/>
            <w:tcBorders>
              <w:top w:val="nil"/>
              <w:left w:val="nil"/>
              <w:bottom w:val="single" w:sz="4" w:space="0" w:color="auto"/>
              <w:right w:val="single" w:sz="4" w:space="0" w:color="auto"/>
            </w:tcBorders>
            <w:noWrap/>
            <w:vAlign w:val="bottom"/>
            <w:hideMark/>
          </w:tcPr>
          <w:p w:rsidR="00813124" w:rsidRDefault="00813124">
            <w:r>
              <w:t>п. Тайга ул. Октябрьская д.3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Тайга ул. Октябрьская д.16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186</w:t>
            </w:r>
          </w:p>
        </w:tc>
        <w:tc>
          <w:tcPr>
            <w:tcW w:w="5242" w:type="dxa"/>
            <w:tcBorders>
              <w:top w:val="nil"/>
              <w:left w:val="nil"/>
              <w:bottom w:val="single" w:sz="4" w:space="0" w:color="auto"/>
              <w:right w:val="single" w:sz="4" w:space="0" w:color="auto"/>
            </w:tcBorders>
            <w:noWrap/>
            <w:vAlign w:val="bottom"/>
            <w:hideMark/>
          </w:tcPr>
          <w:p w:rsidR="00813124" w:rsidRDefault="00813124">
            <w:r>
              <w:t>п. Тайга ул. Лесная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Кривые Озера перекресток ул. Центральная/ </w:t>
            </w:r>
            <w:proofErr w:type="spellStart"/>
            <w:r>
              <w:t>ул</w:t>
            </w:r>
            <w:proofErr w:type="gramStart"/>
            <w:r>
              <w:t>.К</w:t>
            </w:r>
            <w:proofErr w:type="gramEnd"/>
            <w:r>
              <w:t>омсомольская</w:t>
            </w:r>
            <w:proofErr w:type="spellEnd"/>
            <w:r>
              <w:tab/>
            </w:r>
            <w:r>
              <w:tab/>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Веегора</w:t>
            </w:r>
            <w:proofErr w:type="spellEnd"/>
            <w:r>
              <w:t xml:space="preserve"> д.75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189</w:t>
            </w:r>
          </w:p>
        </w:tc>
        <w:tc>
          <w:tcPr>
            <w:tcW w:w="5242" w:type="dxa"/>
            <w:tcBorders>
              <w:top w:val="nil"/>
              <w:left w:val="nil"/>
              <w:bottom w:val="single" w:sz="4" w:space="0" w:color="auto"/>
              <w:right w:val="single" w:sz="4" w:space="0" w:color="auto"/>
            </w:tcBorders>
            <w:noWrap/>
            <w:vAlign w:val="bottom"/>
            <w:hideMark/>
          </w:tcPr>
          <w:p w:rsidR="00813124" w:rsidRDefault="00813124">
            <w:r>
              <w:t>п. Широкое ул. Центральная д.17а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190</w:t>
            </w:r>
          </w:p>
        </w:tc>
        <w:tc>
          <w:tcPr>
            <w:tcW w:w="5242" w:type="dxa"/>
            <w:tcBorders>
              <w:top w:val="nil"/>
              <w:left w:val="nil"/>
              <w:bottom w:val="single" w:sz="4" w:space="0" w:color="auto"/>
              <w:right w:val="single" w:sz="4" w:space="0" w:color="auto"/>
            </w:tcBorders>
            <w:noWrap/>
            <w:vAlign w:val="bottom"/>
            <w:hideMark/>
          </w:tcPr>
          <w:p w:rsidR="00813124" w:rsidRDefault="00813124">
            <w:r>
              <w:t>п. Широкое ул. Лесная д.12 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Пиринемь</w:t>
            </w:r>
            <w:proofErr w:type="spellEnd"/>
            <w:r>
              <w:t xml:space="preserve"> ул. Центральная д.18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Пиринемь</w:t>
            </w:r>
            <w:proofErr w:type="spellEnd"/>
            <w:r>
              <w:t xml:space="preserve">, </w:t>
            </w:r>
            <w:proofErr w:type="spellStart"/>
            <w:r>
              <w:t>ул</w:t>
            </w:r>
            <w:proofErr w:type="gramStart"/>
            <w:r>
              <w:t>.Л</w:t>
            </w:r>
            <w:proofErr w:type="gramEnd"/>
            <w:r>
              <w:t>есная</w:t>
            </w:r>
            <w:proofErr w:type="spellEnd"/>
            <w:r>
              <w:t>,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Пиринемь</w:t>
            </w:r>
            <w:proofErr w:type="spellEnd"/>
            <w:r>
              <w:t xml:space="preserve">, </w:t>
            </w:r>
            <w:proofErr w:type="spellStart"/>
            <w:r>
              <w:t>ул</w:t>
            </w:r>
            <w:proofErr w:type="gramStart"/>
            <w:r>
              <w:t>.Л</w:t>
            </w:r>
            <w:proofErr w:type="gramEnd"/>
            <w:r>
              <w:t>есная</w:t>
            </w:r>
            <w:proofErr w:type="spellEnd"/>
            <w:r>
              <w:t>, д.9а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Чакола</w:t>
            </w:r>
            <w:proofErr w:type="spellEnd"/>
            <w:r>
              <w:t>, ул. Центральная д.22в</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Чакола</w:t>
            </w:r>
            <w:proofErr w:type="spellEnd"/>
            <w:r>
              <w:t>, ул. Лесная д.17а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Шотогорка</w:t>
            </w:r>
            <w:proofErr w:type="spellEnd"/>
            <w:r>
              <w:t>, ул. Центральная д.15б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Кусогора</w:t>
            </w:r>
            <w:proofErr w:type="spellEnd"/>
            <w:r>
              <w:t>, д. 12 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198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Шотогорка</w:t>
            </w:r>
            <w:proofErr w:type="spellEnd"/>
            <w:r>
              <w:t>,  ул. Дорожная,  д.4 в</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35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199</w:t>
            </w:r>
          </w:p>
        </w:tc>
        <w:tc>
          <w:tcPr>
            <w:tcW w:w="5242" w:type="dxa"/>
            <w:tcBorders>
              <w:top w:val="nil"/>
              <w:left w:val="nil"/>
              <w:bottom w:val="single" w:sz="4" w:space="0" w:color="auto"/>
              <w:right w:val="single" w:sz="4" w:space="0" w:color="auto"/>
            </w:tcBorders>
            <w:noWrap/>
            <w:vAlign w:val="bottom"/>
            <w:hideMark/>
          </w:tcPr>
          <w:p w:rsidR="00813124" w:rsidRDefault="00813124">
            <w:r>
              <w:t>д. Красное, д.75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200</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44 м по направлению на северо-восток от ориентира расположенного </w:t>
            </w:r>
            <w:proofErr w:type="spellStart"/>
            <w:r>
              <w:t>д</w:t>
            </w:r>
            <w:proofErr w:type="gramStart"/>
            <w:r>
              <w:t>.К</w:t>
            </w:r>
            <w:proofErr w:type="gramEnd"/>
            <w:r>
              <w:t>обелево</w:t>
            </w:r>
            <w:proofErr w:type="spellEnd"/>
            <w:r>
              <w:t>, дом 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201</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15 метрах по направлению с запада на восток от ориентира (здания) расположенного за пределами участка, адрес: </w:t>
            </w:r>
            <w:proofErr w:type="spellStart"/>
            <w:r>
              <w:t>д</w:t>
            </w:r>
            <w:proofErr w:type="gramStart"/>
            <w:r>
              <w:t>.К</w:t>
            </w:r>
            <w:proofErr w:type="gramEnd"/>
            <w:r>
              <w:t>обелево</w:t>
            </w:r>
            <w:proofErr w:type="spellEnd"/>
            <w:r>
              <w:t xml:space="preserve"> д. 72.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202</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18 м по направлению на запад от ориентира расположенного </w:t>
            </w:r>
            <w:proofErr w:type="spellStart"/>
            <w:r>
              <w:t>д</w:t>
            </w:r>
            <w:proofErr w:type="gramStart"/>
            <w:r>
              <w:t>.К</w:t>
            </w:r>
            <w:proofErr w:type="gramEnd"/>
            <w:r>
              <w:t>обелево</w:t>
            </w:r>
            <w:proofErr w:type="spellEnd"/>
            <w:r>
              <w:t xml:space="preserve"> дом 43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203</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10 м по направлению на восток от ориентира (здания) расположенного в границах  участка, адрес: д </w:t>
            </w:r>
            <w:proofErr w:type="spellStart"/>
            <w:r>
              <w:t>Кобелево</w:t>
            </w:r>
            <w:proofErr w:type="spellEnd"/>
            <w:r>
              <w:t xml:space="preserve"> д. 26.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Лохново</w:t>
            </w:r>
            <w:proofErr w:type="spellEnd"/>
            <w:r>
              <w:t xml:space="preserve"> д.51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205</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23 м по направлению на юго-восток от ориентира расположенного за пределами участка адрес ориентира: д. </w:t>
            </w:r>
            <w:proofErr w:type="spellStart"/>
            <w:r>
              <w:t>Лохново</w:t>
            </w:r>
            <w:proofErr w:type="spellEnd"/>
            <w:r>
              <w:t xml:space="preserve"> д. 25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206</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57 м по направлению на северо-восток от ориентира расположенного за пределами участка адрес ориентира: д. </w:t>
            </w:r>
            <w:proofErr w:type="spellStart"/>
            <w:r>
              <w:t>Лохново</w:t>
            </w:r>
            <w:proofErr w:type="spellEnd"/>
            <w:r>
              <w:t xml:space="preserve"> д. 99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207</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Примерно в 20 м по направлению на юго-запад от ориентира расположенного за пределами участка</w:t>
            </w:r>
            <w:proofErr w:type="gramStart"/>
            <w:r>
              <w:t>.</w:t>
            </w:r>
            <w:proofErr w:type="gramEnd"/>
            <w:r>
              <w:t xml:space="preserve"> </w:t>
            </w:r>
            <w:proofErr w:type="gramStart"/>
            <w:r>
              <w:t>а</w:t>
            </w:r>
            <w:proofErr w:type="gramEnd"/>
            <w:r>
              <w:t xml:space="preserve">дрес ориентира: д. </w:t>
            </w:r>
            <w:proofErr w:type="spellStart"/>
            <w:r>
              <w:t>Лохново</w:t>
            </w:r>
            <w:proofErr w:type="spellEnd"/>
            <w:r>
              <w:t xml:space="preserve"> д. 132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208</w:t>
            </w:r>
          </w:p>
        </w:tc>
        <w:tc>
          <w:tcPr>
            <w:tcW w:w="5242" w:type="dxa"/>
            <w:tcBorders>
              <w:top w:val="nil"/>
              <w:left w:val="nil"/>
              <w:bottom w:val="single" w:sz="4" w:space="0" w:color="auto"/>
              <w:right w:val="single" w:sz="4" w:space="0" w:color="auto"/>
            </w:tcBorders>
            <w:noWrap/>
            <w:vAlign w:val="bottom"/>
            <w:hideMark/>
          </w:tcPr>
          <w:p w:rsidR="00813124" w:rsidRDefault="00813124">
            <w:pPr>
              <w:jc w:val="both"/>
            </w:pPr>
            <w:r>
              <w:t xml:space="preserve">Примерно в 15 м по направлению на юго-восток от ориентира расположенного </w:t>
            </w:r>
            <w:proofErr w:type="spellStart"/>
            <w:r>
              <w:t>д</w:t>
            </w:r>
            <w:proofErr w:type="gramStart"/>
            <w:r>
              <w:t>.К</w:t>
            </w:r>
            <w:proofErr w:type="gramEnd"/>
            <w:r>
              <w:t>обелево</w:t>
            </w:r>
            <w:proofErr w:type="spellEnd"/>
            <w:r>
              <w:t xml:space="preserve"> дом 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6</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209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Ленина д.32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Молодежная д.5а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Дорожная д.42А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Коммунальная д.8А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Ленина д.7</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Мамониха</w:t>
            </w:r>
            <w:proofErr w:type="spellEnd"/>
            <w:r>
              <w:t xml:space="preserve"> ул. Набережная д.16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Кулосега</w:t>
            </w:r>
            <w:proofErr w:type="spellEnd"/>
            <w:r>
              <w:t xml:space="preserve"> ул. Ленина д.14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Кулосега</w:t>
            </w:r>
            <w:proofErr w:type="spellEnd"/>
            <w:r>
              <w:t xml:space="preserve"> ул. Победы д.2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Кулосега</w:t>
            </w:r>
            <w:proofErr w:type="spellEnd"/>
            <w:r>
              <w:t xml:space="preserve"> ул. Ленина д.9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Кулосега</w:t>
            </w:r>
            <w:proofErr w:type="spellEnd"/>
            <w:r>
              <w:t xml:space="preserve"> ул. Первомайская д.11А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219</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Комсомольская д.10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220</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221</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Комсомольская д.13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222</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Советская д.12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223</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Советская д.31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224</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225</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Набережная д.30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226</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Школьная д.3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227</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Набережная д.8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228</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Набережная д.22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229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Сосновка ул. Строительная д.19 корп. 9 </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230</w:t>
            </w:r>
          </w:p>
        </w:tc>
        <w:tc>
          <w:tcPr>
            <w:tcW w:w="5242" w:type="dxa"/>
            <w:tcBorders>
              <w:top w:val="nil"/>
              <w:left w:val="nil"/>
              <w:bottom w:val="single" w:sz="4" w:space="0" w:color="auto"/>
              <w:right w:val="single" w:sz="4" w:space="0" w:color="auto"/>
            </w:tcBorders>
            <w:noWrap/>
            <w:vAlign w:val="bottom"/>
            <w:hideMark/>
          </w:tcPr>
          <w:p w:rsidR="00813124" w:rsidRDefault="00813124">
            <w:r>
              <w:t>п. Сосновка ул. Строительная д.17 корп. 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Новая д.16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Южная д.37А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Центральная д.54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Центральная д.13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Спасская д.15А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tcPr>
          <w:p w:rsidR="00813124" w:rsidRDefault="00813124">
            <w:pPr>
              <w:jc w:val="cente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Спасская д.44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Сульца</w:t>
            </w:r>
            <w:proofErr w:type="spellEnd"/>
            <w:r>
              <w:t xml:space="preserve"> ул. Южная д.36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238</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Лесная, 8</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239</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Советская,2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240</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пер. Школьный, 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241</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Советская,20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242</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И. Кронштадтского, д. 54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30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243</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Лесная, д.76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Советская, 10</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Лесная, 32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80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6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246</w:t>
            </w:r>
          </w:p>
        </w:tc>
        <w:tc>
          <w:tcPr>
            <w:tcW w:w="5242" w:type="dxa"/>
            <w:tcBorders>
              <w:top w:val="nil"/>
              <w:left w:val="nil"/>
              <w:bottom w:val="single" w:sz="4" w:space="0" w:color="auto"/>
              <w:right w:val="single" w:sz="4" w:space="0" w:color="auto"/>
            </w:tcBorders>
            <w:vAlign w:val="center"/>
            <w:hideMark/>
          </w:tcPr>
          <w:p w:rsidR="00813124" w:rsidRDefault="00813124">
            <w:proofErr w:type="spellStart"/>
            <w:r>
              <w:t>с</w:t>
            </w:r>
            <w:proofErr w:type="gramStart"/>
            <w:r>
              <w:t>.С</w:t>
            </w:r>
            <w:proofErr w:type="gramEnd"/>
            <w:r>
              <w:t>ура</w:t>
            </w:r>
            <w:proofErr w:type="spellEnd"/>
            <w:r>
              <w:t>, ул. Мира,37 гараж Сурского лесничества (летний резерв)</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6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247</w:t>
            </w:r>
          </w:p>
        </w:tc>
        <w:tc>
          <w:tcPr>
            <w:tcW w:w="5242" w:type="dxa"/>
            <w:tcBorders>
              <w:top w:val="nil"/>
              <w:left w:val="nil"/>
              <w:bottom w:val="single" w:sz="4" w:space="0" w:color="auto"/>
              <w:right w:val="single" w:sz="4" w:space="0" w:color="auto"/>
            </w:tcBorders>
            <w:vAlign w:val="center"/>
            <w:hideMark/>
          </w:tcPr>
          <w:p w:rsidR="00813124" w:rsidRDefault="00813124">
            <w:proofErr w:type="spellStart"/>
            <w:r>
              <w:t>с</w:t>
            </w:r>
            <w:proofErr w:type="gramStart"/>
            <w:r>
              <w:t>.С</w:t>
            </w:r>
            <w:proofErr w:type="gramEnd"/>
            <w:r>
              <w:t>ура</w:t>
            </w:r>
            <w:proofErr w:type="spellEnd"/>
            <w:r>
              <w:t xml:space="preserve">, ул. Мира, 37 ПТО Сурского </w:t>
            </w:r>
            <w:proofErr w:type="spellStart"/>
            <w:r>
              <w:t>Иоанновского</w:t>
            </w:r>
            <w:proofErr w:type="spellEnd"/>
            <w:r>
              <w:t xml:space="preserve"> монастыря</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248</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xml:space="preserve">, ул. </w:t>
            </w:r>
            <w:proofErr w:type="spellStart"/>
            <w:r>
              <w:t>им.И.Кронштадтского</w:t>
            </w:r>
            <w:proofErr w:type="spellEnd"/>
            <w:r>
              <w:t>, 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249</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xml:space="preserve">, ул. </w:t>
            </w:r>
            <w:proofErr w:type="spellStart"/>
            <w:r>
              <w:t>им.И.Кронштадтского</w:t>
            </w:r>
            <w:proofErr w:type="spellEnd"/>
            <w:r>
              <w:t>, 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250</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Лесная, д.24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251</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И. кронштадтского, д. 11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252</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с</w:t>
            </w:r>
            <w:proofErr w:type="gramStart"/>
            <w:r>
              <w:t>.С</w:t>
            </w:r>
            <w:proofErr w:type="gramEnd"/>
            <w:r>
              <w:t>ура</w:t>
            </w:r>
            <w:proofErr w:type="spellEnd"/>
            <w:r>
              <w:t>, ул. Молодёжная, 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253</w:t>
            </w:r>
          </w:p>
        </w:tc>
        <w:tc>
          <w:tcPr>
            <w:tcW w:w="5242" w:type="dxa"/>
            <w:tcBorders>
              <w:top w:val="nil"/>
              <w:left w:val="nil"/>
              <w:bottom w:val="single" w:sz="4" w:space="0" w:color="auto"/>
              <w:right w:val="single" w:sz="4" w:space="0" w:color="auto"/>
            </w:tcBorders>
            <w:noWrap/>
            <w:vAlign w:val="bottom"/>
            <w:hideMark/>
          </w:tcPr>
          <w:p w:rsidR="00813124" w:rsidRDefault="00813124">
            <w:proofErr w:type="gramStart"/>
            <w:r>
              <w:t>с</w:t>
            </w:r>
            <w:proofErr w:type="gramEnd"/>
            <w:r>
              <w:t xml:space="preserve">. </w:t>
            </w:r>
            <w:proofErr w:type="gramStart"/>
            <w:r>
              <w:t>Сура</w:t>
            </w:r>
            <w:proofErr w:type="gramEnd"/>
            <w:r>
              <w:t>, ул. Мира (за пожарным депо)</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ул.Комсомольская</w:t>
            </w:r>
            <w:proofErr w:type="spellEnd"/>
            <w:r>
              <w:t>, 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ул.Советская</w:t>
            </w:r>
            <w:proofErr w:type="spellEnd"/>
            <w:r>
              <w:t>, 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60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256</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ул.Советская</w:t>
            </w:r>
            <w:proofErr w:type="spellEnd"/>
            <w:r>
              <w:t>, 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257</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ул.Новая</w:t>
            </w:r>
            <w:proofErr w:type="spellEnd"/>
            <w:r>
              <w:t>, 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258</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ул.Лесная,д</w:t>
            </w:r>
            <w:proofErr w:type="spellEnd"/>
            <w:r>
              <w:t>. 21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259</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ул.Гаражная</w:t>
            </w:r>
            <w:proofErr w:type="spellEnd"/>
            <w:r>
              <w:t>, 16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260</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ул.Комсомольская</w:t>
            </w:r>
            <w:proofErr w:type="spellEnd"/>
            <w:r>
              <w:t>, 26а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261</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.Ш</w:t>
            </w:r>
            <w:proofErr w:type="gramEnd"/>
            <w:r>
              <w:t>уйга</w:t>
            </w:r>
            <w:proofErr w:type="spellEnd"/>
            <w:r>
              <w:t xml:space="preserve">, </w:t>
            </w:r>
            <w:proofErr w:type="spellStart"/>
            <w:r>
              <w:t>ул.Строительная</w:t>
            </w:r>
            <w:proofErr w:type="spellEnd"/>
            <w:r>
              <w:t>, 15</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262</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.Г</w:t>
            </w:r>
            <w:proofErr w:type="gramEnd"/>
            <w:r>
              <w:t>ородецк</w:t>
            </w:r>
            <w:proofErr w:type="spellEnd"/>
            <w:r>
              <w:t>, ул.Лесная,4</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263</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.Г</w:t>
            </w:r>
            <w:proofErr w:type="gramEnd"/>
            <w:r>
              <w:t>ородецк</w:t>
            </w:r>
            <w:proofErr w:type="spellEnd"/>
            <w:r>
              <w:t>, ул.Лесная,4А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.З</w:t>
            </w:r>
            <w:proofErr w:type="gramEnd"/>
            <w:r>
              <w:t>асурье</w:t>
            </w:r>
            <w:proofErr w:type="spellEnd"/>
            <w:r>
              <w:t>, 29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.З</w:t>
            </w:r>
            <w:proofErr w:type="gramEnd"/>
            <w:r>
              <w:t>асурье</w:t>
            </w:r>
            <w:proofErr w:type="spellEnd"/>
            <w:r>
              <w:t>, 16</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266</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.П</w:t>
            </w:r>
            <w:proofErr w:type="gramEnd"/>
            <w:r>
              <w:t>рилук</w:t>
            </w:r>
            <w:proofErr w:type="spellEnd"/>
            <w:r>
              <w:t>, 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267</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.О</w:t>
            </w:r>
            <w:proofErr w:type="gramEnd"/>
            <w:r>
              <w:t>стров</w:t>
            </w:r>
            <w:proofErr w:type="spellEnd"/>
            <w:r>
              <w:t xml:space="preserve">, </w:t>
            </w:r>
            <w:proofErr w:type="spellStart"/>
            <w:r>
              <w:t>ул.Центральная</w:t>
            </w:r>
            <w:proofErr w:type="spellEnd"/>
            <w:r>
              <w:t>, 49</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268</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.О</w:t>
            </w:r>
            <w:proofErr w:type="gramEnd"/>
            <w:r>
              <w:t>стров</w:t>
            </w:r>
            <w:proofErr w:type="spellEnd"/>
            <w:r>
              <w:t xml:space="preserve">, </w:t>
            </w:r>
            <w:proofErr w:type="spellStart"/>
            <w:r>
              <w:t>ул.Центральная</w:t>
            </w:r>
            <w:proofErr w:type="spellEnd"/>
            <w:r>
              <w:t>, 23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269</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.П</w:t>
            </w:r>
            <w:proofErr w:type="gramEnd"/>
            <w:r>
              <w:t>ахурово</w:t>
            </w:r>
            <w:proofErr w:type="spellEnd"/>
            <w:r>
              <w:t>, ул.Новая,13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Пахурово</w:t>
            </w:r>
            <w:proofErr w:type="spellEnd"/>
            <w:r>
              <w:t>, ул. Солнечная, д. 1</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271</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gramStart"/>
            <w:r>
              <w:t>Ясный</w:t>
            </w:r>
            <w:proofErr w:type="gramEnd"/>
            <w:r>
              <w:t xml:space="preserve"> ул. Набережная д.24А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Шилега</w:t>
            </w:r>
            <w:proofErr w:type="spellEnd"/>
            <w:r>
              <w:t xml:space="preserve"> ул. Новая д.1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lastRenderedPageBreak/>
              <w:t>273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Шилега</w:t>
            </w:r>
            <w:proofErr w:type="spellEnd"/>
            <w:r>
              <w:t xml:space="preserve"> ул. Новая д.21а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Шилега</w:t>
            </w:r>
            <w:proofErr w:type="spellEnd"/>
            <w:r>
              <w:t xml:space="preserve"> ул. Таежная д.4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Шилега</w:t>
            </w:r>
            <w:proofErr w:type="spellEnd"/>
            <w:r>
              <w:t xml:space="preserve"> ул. Набережная д.27 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Пионерская д.7А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277</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Профсоюзная д.15А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Профсоюзная д.9А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279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Северная  ул. 10</w:t>
            </w:r>
            <w:proofErr w:type="gramStart"/>
            <w:r>
              <w:t xml:space="preserve"> А</w:t>
            </w:r>
            <w:proofErr w:type="gramEnd"/>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Лесная д.8А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10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6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281</w:t>
            </w:r>
          </w:p>
        </w:tc>
        <w:tc>
          <w:tcPr>
            <w:tcW w:w="5242" w:type="dxa"/>
            <w:tcBorders>
              <w:top w:val="nil"/>
              <w:left w:val="nil"/>
              <w:bottom w:val="single" w:sz="4" w:space="0" w:color="auto"/>
              <w:right w:val="single" w:sz="4" w:space="0" w:color="auto"/>
            </w:tcBorders>
            <w:vAlign w:val="center"/>
            <w:hideMark/>
          </w:tcPr>
          <w:p w:rsidR="00813124" w:rsidRDefault="00813124">
            <w:r>
              <w:t xml:space="preserve">п. </w:t>
            </w:r>
            <w:proofErr w:type="spellStart"/>
            <w:r>
              <w:t>Русковера</w:t>
            </w:r>
            <w:proofErr w:type="spellEnd"/>
            <w:r>
              <w:t xml:space="preserve"> рядом с гаражом на востоке 100 метров напротив РТЦ</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282</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п. </w:t>
            </w:r>
            <w:proofErr w:type="spellStart"/>
            <w:r>
              <w:t>Русковера</w:t>
            </w:r>
            <w:proofErr w:type="spellEnd"/>
            <w:r>
              <w:t xml:space="preserve"> ул. Лесная д.21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283</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Земцово</w:t>
            </w:r>
            <w:proofErr w:type="spellEnd"/>
            <w:r>
              <w:t xml:space="preserve"> д.69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284</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Земцово</w:t>
            </w:r>
            <w:proofErr w:type="spellEnd"/>
            <w:r>
              <w:t xml:space="preserve"> д.54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285</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Земцово</w:t>
            </w:r>
            <w:proofErr w:type="spellEnd"/>
            <w:r>
              <w:t xml:space="preserve"> д.28 б</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50</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Земцово</w:t>
            </w:r>
            <w:proofErr w:type="spellEnd"/>
            <w:r>
              <w:t xml:space="preserve"> д.20 а</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75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287</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.Н</w:t>
            </w:r>
            <w:proofErr w:type="gramEnd"/>
            <w:r>
              <w:t>емнюга</w:t>
            </w:r>
            <w:proofErr w:type="spellEnd"/>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288</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Кеврола</w:t>
            </w:r>
            <w:proofErr w:type="spellEnd"/>
            <w:r>
              <w:t>, д.182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289</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Кеврола</w:t>
            </w:r>
            <w:proofErr w:type="spellEnd"/>
            <w:r>
              <w:t>, д.33</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290</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д. </w:t>
            </w:r>
            <w:proofErr w:type="spellStart"/>
            <w:r>
              <w:t>Кеврола</w:t>
            </w:r>
            <w:proofErr w:type="spellEnd"/>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291</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д</w:t>
            </w:r>
            <w:proofErr w:type="gramStart"/>
            <w:r>
              <w:t>.Н</w:t>
            </w:r>
            <w:proofErr w:type="gramEnd"/>
            <w:r>
              <w:t>емнюга</w:t>
            </w:r>
            <w:proofErr w:type="spellEnd"/>
            <w:r>
              <w:t xml:space="preserve"> у д.62</w:t>
            </w:r>
          </w:p>
        </w:tc>
        <w:tc>
          <w:tcPr>
            <w:tcW w:w="1256" w:type="dxa"/>
            <w:tcBorders>
              <w:top w:val="nil"/>
              <w:left w:val="nil"/>
              <w:bottom w:val="single" w:sz="4" w:space="0" w:color="auto"/>
              <w:right w:val="single" w:sz="4" w:space="0" w:color="auto"/>
            </w:tcBorders>
            <w:noWrap/>
            <w:vAlign w:val="bottom"/>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pPr>
            <w:r>
              <w:t>20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292</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.С</w:t>
            </w:r>
            <w:proofErr w:type="gramEnd"/>
            <w:r>
              <w:t>ылога</w:t>
            </w:r>
            <w:proofErr w:type="spellEnd"/>
            <w:r>
              <w:t xml:space="preserve">, </w:t>
            </w:r>
            <w:proofErr w:type="spellStart"/>
            <w:r>
              <w:t>ул.Речная</w:t>
            </w:r>
            <w:proofErr w:type="spellEnd"/>
            <w:r>
              <w:t>, у д.7а</w:t>
            </w:r>
          </w:p>
        </w:tc>
        <w:tc>
          <w:tcPr>
            <w:tcW w:w="1256" w:type="dxa"/>
            <w:tcBorders>
              <w:top w:val="nil"/>
              <w:left w:val="nil"/>
              <w:bottom w:val="single" w:sz="4" w:space="0" w:color="auto"/>
              <w:right w:val="single" w:sz="4" w:space="0" w:color="auto"/>
            </w:tcBorders>
            <w:noWrap/>
            <w:vAlign w:val="center"/>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center"/>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293</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.С</w:t>
            </w:r>
            <w:proofErr w:type="gramEnd"/>
            <w:r>
              <w:t>ылога</w:t>
            </w:r>
            <w:proofErr w:type="spellEnd"/>
            <w:r>
              <w:t xml:space="preserve">, </w:t>
            </w:r>
            <w:proofErr w:type="spellStart"/>
            <w:r>
              <w:t>ул.Новая</w:t>
            </w:r>
            <w:proofErr w:type="spellEnd"/>
            <w:r>
              <w:t>, у д.6</w:t>
            </w:r>
          </w:p>
        </w:tc>
        <w:tc>
          <w:tcPr>
            <w:tcW w:w="1256" w:type="dxa"/>
            <w:tcBorders>
              <w:top w:val="nil"/>
              <w:left w:val="nil"/>
              <w:bottom w:val="single" w:sz="4" w:space="0" w:color="auto"/>
              <w:right w:val="single" w:sz="4" w:space="0" w:color="auto"/>
            </w:tcBorders>
            <w:noWrap/>
            <w:vAlign w:val="center"/>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center"/>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294</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.С</w:t>
            </w:r>
            <w:proofErr w:type="gramEnd"/>
            <w:r>
              <w:t>ылога</w:t>
            </w:r>
            <w:proofErr w:type="spellEnd"/>
            <w:r>
              <w:t xml:space="preserve">, </w:t>
            </w:r>
            <w:proofErr w:type="spellStart"/>
            <w:r>
              <w:t>ул.Северная</w:t>
            </w:r>
            <w:proofErr w:type="spellEnd"/>
            <w:r>
              <w:t>, у д.6</w:t>
            </w:r>
          </w:p>
        </w:tc>
        <w:tc>
          <w:tcPr>
            <w:tcW w:w="1256" w:type="dxa"/>
            <w:tcBorders>
              <w:top w:val="nil"/>
              <w:left w:val="nil"/>
              <w:bottom w:val="single" w:sz="4" w:space="0" w:color="auto"/>
              <w:right w:val="single" w:sz="4" w:space="0" w:color="auto"/>
            </w:tcBorders>
            <w:noWrap/>
            <w:vAlign w:val="center"/>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center"/>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295</w:t>
            </w:r>
          </w:p>
        </w:tc>
        <w:tc>
          <w:tcPr>
            <w:tcW w:w="5242" w:type="dxa"/>
            <w:tcBorders>
              <w:top w:val="nil"/>
              <w:left w:val="nil"/>
              <w:bottom w:val="single" w:sz="4" w:space="0" w:color="auto"/>
              <w:right w:val="single" w:sz="4" w:space="0" w:color="auto"/>
            </w:tcBorders>
            <w:noWrap/>
            <w:vAlign w:val="bottom"/>
            <w:hideMark/>
          </w:tcPr>
          <w:p w:rsidR="00813124" w:rsidRDefault="00813124">
            <w:proofErr w:type="spellStart"/>
            <w:r>
              <w:t>п</w:t>
            </w:r>
            <w:proofErr w:type="gramStart"/>
            <w:r>
              <w:t>.С</w:t>
            </w:r>
            <w:proofErr w:type="gramEnd"/>
            <w:r>
              <w:t>ылога</w:t>
            </w:r>
            <w:proofErr w:type="spellEnd"/>
            <w:r>
              <w:t xml:space="preserve">, </w:t>
            </w:r>
            <w:proofErr w:type="spellStart"/>
            <w:r>
              <w:t>ул.Первомайская</w:t>
            </w:r>
            <w:proofErr w:type="spellEnd"/>
            <w:r>
              <w:t>, у д.35</w:t>
            </w:r>
          </w:p>
        </w:tc>
        <w:tc>
          <w:tcPr>
            <w:tcW w:w="1256" w:type="dxa"/>
            <w:tcBorders>
              <w:top w:val="nil"/>
              <w:left w:val="nil"/>
              <w:bottom w:val="single" w:sz="4" w:space="0" w:color="auto"/>
              <w:right w:val="single" w:sz="4" w:space="0" w:color="auto"/>
            </w:tcBorders>
            <w:noWrap/>
            <w:vAlign w:val="center"/>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center"/>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rPr>
                <w:sz w:val="20"/>
              </w:rPr>
            </w:pP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pPr>
            <w:r>
              <w:t>296</w:t>
            </w:r>
          </w:p>
        </w:tc>
        <w:tc>
          <w:tcPr>
            <w:tcW w:w="5242" w:type="dxa"/>
            <w:tcBorders>
              <w:top w:val="nil"/>
              <w:left w:val="nil"/>
              <w:bottom w:val="single" w:sz="4" w:space="0" w:color="auto"/>
              <w:right w:val="single" w:sz="4" w:space="0" w:color="auto"/>
            </w:tcBorders>
            <w:noWrap/>
            <w:vAlign w:val="bottom"/>
            <w:hideMark/>
          </w:tcPr>
          <w:p w:rsidR="00813124" w:rsidRDefault="00813124">
            <w:r>
              <w:t xml:space="preserve">с. Карпогоры, ул. </w:t>
            </w:r>
            <w:proofErr w:type="gramStart"/>
            <w:r>
              <w:t>Октябрьская</w:t>
            </w:r>
            <w:proofErr w:type="gramEnd"/>
            <w:r>
              <w:t>, д.35</w:t>
            </w:r>
          </w:p>
        </w:tc>
        <w:tc>
          <w:tcPr>
            <w:tcW w:w="1256" w:type="dxa"/>
            <w:tcBorders>
              <w:top w:val="nil"/>
              <w:left w:val="nil"/>
              <w:bottom w:val="single" w:sz="4" w:space="0" w:color="auto"/>
              <w:right w:val="single" w:sz="4" w:space="0" w:color="auto"/>
            </w:tcBorders>
            <w:noWrap/>
            <w:vAlign w:val="center"/>
            <w:hideMark/>
          </w:tcPr>
          <w:p w:rsidR="00813124" w:rsidRDefault="00813124">
            <w:pPr>
              <w:jc w:val="center"/>
            </w:pPr>
            <w:r>
              <w:t>25</w:t>
            </w:r>
          </w:p>
        </w:tc>
        <w:tc>
          <w:tcPr>
            <w:tcW w:w="1296" w:type="dxa"/>
            <w:tcBorders>
              <w:top w:val="nil"/>
              <w:left w:val="nil"/>
              <w:bottom w:val="single" w:sz="4" w:space="0" w:color="auto"/>
              <w:right w:val="single" w:sz="4" w:space="0" w:color="auto"/>
            </w:tcBorders>
            <w:noWrap/>
            <w:vAlign w:val="center"/>
            <w:hideMark/>
          </w:tcPr>
          <w:p w:rsidR="00813124" w:rsidRDefault="00813124">
            <w:pPr>
              <w:jc w:val="center"/>
            </w:pPr>
            <w:r>
              <w:t>10</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pPr>
            <w:r>
              <w:t>ремонт</w:t>
            </w:r>
          </w:p>
        </w:tc>
      </w:tr>
      <w:tr w:rsidR="00813124" w:rsidTr="00813124">
        <w:trPr>
          <w:trHeight w:val="300"/>
        </w:trPr>
        <w:tc>
          <w:tcPr>
            <w:tcW w:w="580" w:type="dxa"/>
            <w:tcBorders>
              <w:top w:val="nil"/>
              <w:left w:val="single" w:sz="4" w:space="0" w:color="auto"/>
              <w:bottom w:val="single" w:sz="4" w:space="0" w:color="auto"/>
              <w:right w:val="single" w:sz="4" w:space="0" w:color="auto"/>
            </w:tcBorders>
            <w:noWrap/>
            <w:vAlign w:val="center"/>
            <w:hideMark/>
          </w:tcPr>
          <w:p w:rsidR="00813124" w:rsidRDefault="00813124">
            <w:pPr>
              <w:jc w:val="center"/>
              <w:rPr>
                <w:color w:val="000000"/>
              </w:rPr>
            </w:pPr>
            <w:r>
              <w:rPr>
                <w:color w:val="000000"/>
              </w:rPr>
              <w:t> </w:t>
            </w:r>
          </w:p>
        </w:tc>
        <w:tc>
          <w:tcPr>
            <w:tcW w:w="5242" w:type="dxa"/>
            <w:tcBorders>
              <w:top w:val="nil"/>
              <w:left w:val="nil"/>
              <w:bottom w:val="single" w:sz="4" w:space="0" w:color="auto"/>
              <w:right w:val="single" w:sz="4" w:space="0" w:color="auto"/>
            </w:tcBorders>
            <w:noWrap/>
            <w:vAlign w:val="bottom"/>
            <w:hideMark/>
          </w:tcPr>
          <w:p w:rsidR="00813124" w:rsidRDefault="00813124">
            <w:pPr>
              <w:rPr>
                <w:color w:val="000000"/>
              </w:rPr>
            </w:pPr>
            <w:r>
              <w:rPr>
                <w:color w:val="000000"/>
              </w:rPr>
              <w:t> </w:t>
            </w:r>
          </w:p>
        </w:tc>
        <w:tc>
          <w:tcPr>
            <w:tcW w:w="1256" w:type="dxa"/>
            <w:tcBorders>
              <w:top w:val="nil"/>
              <w:left w:val="nil"/>
              <w:bottom w:val="single" w:sz="4" w:space="0" w:color="auto"/>
              <w:right w:val="single" w:sz="4" w:space="0" w:color="auto"/>
            </w:tcBorders>
            <w:noWrap/>
            <w:vAlign w:val="bottom"/>
            <w:hideMark/>
          </w:tcPr>
          <w:p w:rsidR="00813124" w:rsidRDefault="00813124">
            <w:pPr>
              <w:rPr>
                <w:color w:val="000000"/>
              </w:rPr>
            </w:pPr>
            <w:r>
              <w:rPr>
                <w:color w:val="000000"/>
              </w:rPr>
              <w:t>ИТОГО</w:t>
            </w:r>
          </w:p>
        </w:tc>
        <w:tc>
          <w:tcPr>
            <w:tcW w:w="1296" w:type="dxa"/>
            <w:tcBorders>
              <w:top w:val="nil"/>
              <w:left w:val="nil"/>
              <w:bottom w:val="single" w:sz="4" w:space="0" w:color="auto"/>
              <w:right w:val="single" w:sz="4" w:space="0" w:color="auto"/>
            </w:tcBorders>
            <w:noWrap/>
            <w:vAlign w:val="bottom"/>
            <w:hideMark/>
          </w:tcPr>
          <w:p w:rsidR="00813124" w:rsidRDefault="00813124">
            <w:pPr>
              <w:jc w:val="center"/>
              <w:rPr>
                <w:color w:val="000000"/>
              </w:rPr>
            </w:pPr>
            <w:r>
              <w:rPr>
                <w:color w:val="000000"/>
              </w:rPr>
              <w:t>5658</w:t>
            </w:r>
          </w:p>
        </w:tc>
        <w:tc>
          <w:tcPr>
            <w:tcW w:w="1134" w:type="dxa"/>
            <w:tcBorders>
              <w:top w:val="nil"/>
              <w:left w:val="nil"/>
              <w:bottom w:val="single" w:sz="4" w:space="0" w:color="auto"/>
              <w:right w:val="single" w:sz="4" w:space="0" w:color="auto"/>
            </w:tcBorders>
            <w:noWrap/>
            <w:vAlign w:val="bottom"/>
            <w:hideMark/>
          </w:tcPr>
          <w:p w:rsidR="00813124" w:rsidRDefault="00813124">
            <w:pPr>
              <w:jc w:val="center"/>
              <w:rPr>
                <w:color w:val="000000"/>
              </w:rPr>
            </w:pPr>
            <w:r>
              <w:rPr>
                <w:color w:val="000000"/>
              </w:rPr>
              <w:t> 42</w:t>
            </w:r>
          </w:p>
        </w:tc>
      </w:tr>
    </w:tbl>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jc w:val="center"/>
        <w:outlineLvl w:val="0"/>
        <w:rPr>
          <w:b/>
          <w:sz w:val="28"/>
          <w:szCs w:val="28"/>
        </w:rPr>
      </w:pPr>
    </w:p>
    <w:p w:rsidR="00813124" w:rsidRDefault="00813124" w:rsidP="00813124">
      <w:pPr>
        <w:outlineLvl w:val="0"/>
        <w:rPr>
          <w:b/>
          <w:color w:val="FF0000"/>
          <w:sz w:val="28"/>
          <w:szCs w:val="28"/>
        </w:rPr>
      </w:pPr>
    </w:p>
    <w:p w:rsidR="0035247C" w:rsidRDefault="0035247C" w:rsidP="008D1718"/>
    <w:p w:rsidR="00271935" w:rsidRDefault="00271935" w:rsidP="008D1718"/>
    <w:p w:rsidR="00271935" w:rsidRDefault="00271935" w:rsidP="008D1718"/>
    <w:p w:rsidR="00271935" w:rsidRDefault="00271935" w:rsidP="008D1718"/>
    <w:p w:rsidR="00757C33" w:rsidRDefault="00757C33" w:rsidP="008D1718"/>
    <w:p w:rsidR="00757C33" w:rsidRDefault="00757C33" w:rsidP="008D1718"/>
    <w:p w:rsidR="00132DB2" w:rsidRDefault="00132DB2" w:rsidP="00132DB2">
      <w:pPr>
        <w:jc w:val="center"/>
        <w:rPr>
          <w:b/>
          <w:sz w:val="28"/>
          <w:szCs w:val="28"/>
        </w:rPr>
      </w:pPr>
      <w:r>
        <w:rPr>
          <w:b/>
          <w:sz w:val="28"/>
          <w:szCs w:val="28"/>
        </w:rPr>
        <w:lastRenderedPageBreak/>
        <w:t>АДМИНИСТРАЦИЯ</w:t>
      </w:r>
    </w:p>
    <w:p w:rsidR="00132DB2" w:rsidRDefault="00132DB2" w:rsidP="00132DB2">
      <w:pPr>
        <w:jc w:val="center"/>
        <w:rPr>
          <w:b/>
          <w:sz w:val="28"/>
          <w:szCs w:val="28"/>
        </w:rPr>
      </w:pPr>
      <w:r>
        <w:rPr>
          <w:b/>
          <w:sz w:val="28"/>
          <w:szCs w:val="28"/>
        </w:rPr>
        <w:t>ПИНЕЖСКОГО МУНИЦИПАЛЬНОГО ОКРУГА</w:t>
      </w:r>
    </w:p>
    <w:p w:rsidR="00132DB2" w:rsidRDefault="00132DB2" w:rsidP="00132DB2">
      <w:pPr>
        <w:jc w:val="center"/>
        <w:rPr>
          <w:b/>
          <w:sz w:val="28"/>
          <w:szCs w:val="28"/>
        </w:rPr>
      </w:pPr>
      <w:r>
        <w:rPr>
          <w:b/>
          <w:sz w:val="28"/>
          <w:szCs w:val="28"/>
        </w:rPr>
        <w:t>АРХАНГЕЛЬСКОЙ ОБЛАСТИ</w:t>
      </w:r>
    </w:p>
    <w:p w:rsidR="00132DB2" w:rsidRDefault="00132DB2" w:rsidP="00132DB2">
      <w:pPr>
        <w:jc w:val="center"/>
        <w:rPr>
          <w:b/>
          <w:sz w:val="28"/>
          <w:szCs w:val="28"/>
        </w:rPr>
      </w:pPr>
    </w:p>
    <w:p w:rsidR="00132DB2" w:rsidRDefault="00132DB2" w:rsidP="00132DB2">
      <w:pPr>
        <w:jc w:val="center"/>
        <w:rPr>
          <w:b/>
          <w:sz w:val="28"/>
          <w:szCs w:val="28"/>
        </w:rPr>
      </w:pPr>
    </w:p>
    <w:p w:rsidR="00132DB2" w:rsidRDefault="00132DB2" w:rsidP="00132DB2">
      <w:pPr>
        <w:tabs>
          <w:tab w:val="left" w:pos="2080"/>
        </w:tabs>
        <w:jc w:val="center"/>
        <w:rPr>
          <w:b/>
          <w:sz w:val="28"/>
          <w:szCs w:val="28"/>
        </w:rPr>
      </w:pPr>
      <w:proofErr w:type="gramStart"/>
      <w:r>
        <w:rPr>
          <w:b/>
          <w:sz w:val="28"/>
          <w:szCs w:val="28"/>
        </w:rPr>
        <w:t>П</w:t>
      </w:r>
      <w:proofErr w:type="gramEnd"/>
      <w:r>
        <w:rPr>
          <w:b/>
          <w:sz w:val="28"/>
          <w:szCs w:val="28"/>
        </w:rPr>
        <w:t xml:space="preserve"> О С Т А Н О В Л Е Н И Е</w:t>
      </w: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jc w:val="center"/>
        <w:rPr>
          <w:sz w:val="28"/>
          <w:szCs w:val="28"/>
        </w:rPr>
      </w:pPr>
      <w:r>
        <w:rPr>
          <w:sz w:val="28"/>
          <w:szCs w:val="28"/>
        </w:rPr>
        <w:t>от 20 марта 2024 г. № 0083 - па</w:t>
      </w:r>
    </w:p>
    <w:p w:rsidR="00132DB2" w:rsidRDefault="00132DB2" w:rsidP="00132DB2">
      <w:pPr>
        <w:jc w:val="center"/>
        <w:rPr>
          <w:sz w:val="28"/>
          <w:szCs w:val="28"/>
        </w:rPr>
      </w:pPr>
    </w:p>
    <w:p w:rsidR="00132DB2" w:rsidRDefault="00132DB2" w:rsidP="00132DB2">
      <w:pPr>
        <w:jc w:val="center"/>
        <w:rPr>
          <w:sz w:val="28"/>
          <w:szCs w:val="28"/>
        </w:rPr>
      </w:pPr>
    </w:p>
    <w:p w:rsidR="00132DB2" w:rsidRDefault="00132DB2" w:rsidP="00132DB2">
      <w:pPr>
        <w:jc w:val="center"/>
        <w:rPr>
          <w:sz w:val="20"/>
          <w:szCs w:val="28"/>
        </w:rPr>
      </w:pPr>
      <w:r>
        <w:rPr>
          <w:sz w:val="20"/>
          <w:szCs w:val="28"/>
        </w:rPr>
        <w:t>с. Карпогоры</w:t>
      </w:r>
    </w:p>
    <w:p w:rsidR="00132DB2" w:rsidRDefault="00132DB2" w:rsidP="00132DB2">
      <w:pPr>
        <w:jc w:val="center"/>
        <w:rPr>
          <w:sz w:val="28"/>
          <w:szCs w:val="28"/>
        </w:rPr>
      </w:pPr>
    </w:p>
    <w:p w:rsidR="00132DB2" w:rsidRDefault="00132DB2" w:rsidP="00132DB2">
      <w:pPr>
        <w:jc w:val="center"/>
        <w:rPr>
          <w:b/>
          <w:sz w:val="28"/>
          <w:szCs w:val="28"/>
        </w:rPr>
      </w:pPr>
    </w:p>
    <w:p w:rsidR="00132DB2" w:rsidRDefault="00132DB2" w:rsidP="00132DB2">
      <w:pPr>
        <w:jc w:val="center"/>
        <w:rPr>
          <w:b/>
          <w:sz w:val="28"/>
          <w:szCs w:val="28"/>
        </w:rPr>
      </w:pPr>
      <w:r>
        <w:rPr>
          <w:b/>
          <w:sz w:val="28"/>
          <w:szCs w:val="28"/>
        </w:rPr>
        <w:t xml:space="preserve">Об утверждении Перечня автомобильных дорог общего пользования местного значения </w:t>
      </w:r>
      <w:proofErr w:type="spellStart"/>
      <w:r>
        <w:rPr>
          <w:b/>
          <w:sz w:val="28"/>
          <w:szCs w:val="28"/>
        </w:rPr>
        <w:t>Пинежского</w:t>
      </w:r>
      <w:proofErr w:type="spellEnd"/>
      <w:r>
        <w:rPr>
          <w:b/>
          <w:sz w:val="28"/>
          <w:szCs w:val="28"/>
        </w:rPr>
        <w:t xml:space="preserve"> муниципального округа и Перечня ледовых переправ, не вошедших в протяжённость автомобильных дорог общего пользования местного значения </w:t>
      </w:r>
      <w:proofErr w:type="spellStart"/>
      <w:r>
        <w:rPr>
          <w:b/>
          <w:sz w:val="28"/>
          <w:szCs w:val="28"/>
        </w:rPr>
        <w:t>Пинежского</w:t>
      </w:r>
      <w:proofErr w:type="spellEnd"/>
      <w:r>
        <w:rPr>
          <w:b/>
          <w:sz w:val="28"/>
          <w:szCs w:val="28"/>
        </w:rPr>
        <w:t xml:space="preserve"> </w:t>
      </w:r>
    </w:p>
    <w:p w:rsidR="00132DB2" w:rsidRDefault="00132DB2" w:rsidP="00132DB2">
      <w:pPr>
        <w:jc w:val="center"/>
        <w:rPr>
          <w:b/>
          <w:sz w:val="28"/>
          <w:szCs w:val="28"/>
        </w:rPr>
      </w:pPr>
      <w:r>
        <w:rPr>
          <w:b/>
          <w:sz w:val="28"/>
          <w:szCs w:val="28"/>
        </w:rPr>
        <w:t>муниципального округа</w:t>
      </w:r>
    </w:p>
    <w:p w:rsidR="00132DB2" w:rsidRDefault="00132DB2" w:rsidP="00132DB2">
      <w:pPr>
        <w:jc w:val="center"/>
        <w:rPr>
          <w:b/>
          <w:sz w:val="28"/>
          <w:szCs w:val="28"/>
        </w:rPr>
      </w:pPr>
    </w:p>
    <w:p w:rsidR="00132DB2" w:rsidRDefault="00132DB2" w:rsidP="00132DB2">
      <w:pPr>
        <w:jc w:val="center"/>
        <w:rPr>
          <w:b/>
          <w:sz w:val="28"/>
          <w:szCs w:val="28"/>
        </w:rPr>
      </w:pPr>
    </w:p>
    <w:p w:rsidR="00132DB2" w:rsidRDefault="00132DB2" w:rsidP="00132DB2">
      <w:pPr>
        <w:jc w:val="center"/>
        <w:rPr>
          <w:b/>
          <w:sz w:val="28"/>
          <w:szCs w:val="28"/>
        </w:rPr>
      </w:pPr>
    </w:p>
    <w:p w:rsidR="00132DB2" w:rsidRDefault="00132DB2" w:rsidP="00132DB2">
      <w:pPr>
        <w:ind w:firstLine="709"/>
        <w:jc w:val="both"/>
        <w:rPr>
          <w:sz w:val="28"/>
          <w:szCs w:val="28"/>
        </w:rPr>
      </w:pPr>
      <w:r>
        <w:rPr>
          <w:sz w:val="28"/>
          <w:szCs w:val="28"/>
        </w:rPr>
        <w:t>В соответствии со ст. 8, 13 Федерального закона от 08.11.2007 года</w:t>
      </w:r>
      <w:r>
        <w:rPr>
          <w:sz w:val="28"/>
          <w:szCs w:val="28"/>
        </w:rPr>
        <w:b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132DB2" w:rsidRDefault="00132DB2" w:rsidP="00132DB2">
      <w:pPr>
        <w:ind w:firstLine="709"/>
        <w:jc w:val="both"/>
        <w:rPr>
          <w:b/>
          <w:sz w:val="28"/>
          <w:szCs w:val="28"/>
        </w:rPr>
      </w:pPr>
      <w:proofErr w:type="gramStart"/>
      <w:r>
        <w:rPr>
          <w:b/>
          <w:sz w:val="28"/>
          <w:szCs w:val="28"/>
        </w:rPr>
        <w:t>п</w:t>
      </w:r>
      <w:proofErr w:type="gramEnd"/>
      <w:r>
        <w:rPr>
          <w:b/>
          <w:sz w:val="28"/>
          <w:szCs w:val="28"/>
        </w:rPr>
        <w:t xml:space="preserve"> о с т а н о в л я е т :</w:t>
      </w:r>
    </w:p>
    <w:p w:rsidR="00132DB2" w:rsidRDefault="00132DB2" w:rsidP="00132DB2">
      <w:pPr>
        <w:ind w:firstLine="709"/>
        <w:jc w:val="both"/>
        <w:rPr>
          <w:sz w:val="28"/>
          <w:szCs w:val="28"/>
        </w:rPr>
      </w:pPr>
      <w:r>
        <w:rPr>
          <w:sz w:val="28"/>
          <w:szCs w:val="28"/>
        </w:rPr>
        <w:t xml:space="preserve">1. Утвердить Перечень автомобильных дорог общего пользования местного значения </w:t>
      </w:r>
      <w:proofErr w:type="spellStart"/>
      <w:r>
        <w:rPr>
          <w:sz w:val="28"/>
          <w:szCs w:val="28"/>
        </w:rPr>
        <w:t>Пинежского</w:t>
      </w:r>
      <w:proofErr w:type="spellEnd"/>
      <w:r>
        <w:rPr>
          <w:sz w:val="28"/>
          <w:szCs w:val="28"/>
        </w:rPr>
        <w:t xml:space="preserve"> муниципального округа, приложение № 1 к постановлению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w:t>
      </w:r>
    </w:p>
    <w:p w:rsidR="00132DB2" w:rsidRDefault="00132DB2" w:rsidP="00132DB2">
      <w:pPr>
        <w:ind w:firstLine="709"/>
        <w:jc w:val="both"/>
        <w:rPr>
          <w:sz w:val="28"/>
          <w:szCs w:val="28"/>
        </w:rPr>
      </w:pPr>
      <w:r>
        <w:rPr>
          <w:sz w:val="28"/>
          <w:szCs w:val="28"/>
        </w:rPr>
        <w:t>2. Утвердить Перечень</w:t>
      </w:r>
      <w:r>
        <w:rPr>
          <w:b/>
          <w:sz w:val="28"/>
          <w:szCs w:val="28"/>
        </w:rPr>
        <w:t xml:space="preserve"> </w:t>
      </w:r>
      <w:r>
        <w:rPr>
          <w:sz w:val="28"/>
          <w:szCs w:val="28"/>
        </w:rPr>
        <w:t xml:space="preserve">ледовых переправ, не вошедших в протяжённость автомобильных дорог общего пользования местного значения </w:t>
      </w:r>
      <w:proofErr w:type="spellStart"/>
      <w:r>
        <w:rPr>
          <w:sz w:val="28"/>
          <w:szCs w:val="28"/>
        </w:rPr>
        <w:t>Пинежского</w:t>
      </w:r>
      <w:proofErr w:type="spellEnd"/>
      <w:r>
        <w:rPr>
          <w:sz w:val="28"/>
          <w:szCs w:val="28"/>
        </w:rPr>
        <w:t xml:space="preserve"> муниципального округа, приложение № 2 к постановлению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132DB2" w:rsidRDefault="00132DB2" w:rsidP="00132DB2">
      <w:pPr>
        <w:ind w:firstLine="709"/>
        <w:jc w:val="both"/>
        <w:rPr>
          <w:sz w:val="28"/>
          <w:szCs w:val="28"/>
        </w:rPr>
      </w:pPr>
      <w:r>
        <w:rPr>
          <w:sz w:val="28"/>
          <w:szCs w:val="28"/>
        </w:rPr>
        <w:t xml:space="preserve">3. Признать постановления администрации: </w:t>
      </w:r>
    </w:p>
    <w:p w:rsidR="00132DB2" w:rsidRDefault="00132DB2" w:rsidP="00132DB2">
      <w:pPr>
        <w:ind w:firstLine="709"/>
        <w:jc w:val="both"/>
        <w:rPr>
          <w:sz w:val="28"/>
          <w:szCs w:val="28"/>
        </w:rPr>
      </w:pPr>
      <w:proofErr w:type="gramStart"/>
      <w:r>
        <w:rPr>
          <w:sz w:val="28"/>
          <w:szCs w:val="28"/>
        </w:rPr>
        <w:t>- № 0118-па от 14.02.2020</w:t>
      </w:r>
      <w:r>
        <w:rPr>
          <w:b/>
          <w:sz w:val="28"/>
          <w:szCs w:val="28"/>
        </w:rPr>
        <w:t xml:space="preserve"> </w:t>
      </w:r>
      <w:r>
        <w:rPr>
          <w:sz w:val="28"/>
          <w:szCs w:val="28"/>
        </w:rPr>
        <w:t xml:space="preserve">«Об утверждении Перечня автомобильных дорог общего пользования местного значения </w:t>
      </w:r>
      <w:proofErr w:type="spellStart"/>
      <w:r>
        <w:rPr>
          <w:sz w:val="28"/>
          <w:szCs w:val="28"/>
        </w:rPr>
        <w:t>Пинежского</w:t>
      </w:r>
      <w:proofErr w:type="spellEnd"/>
      <w:r>
        <w:rPr>
          <w:sz w:val="28"/>
          <w:szCs w:val="28"/>
        </w:rPr>
        <w:t xml:space="preserve"> муниципального района и Перечня ледовых переправ, не вошедших в протяжённость автомобильных дорог общего пользования местного значения </w:t>
      </w:r>
      <w:proofErr w:type="spellStart"/>
      <w:r>
        <w:rPr>
          <w:sz w:val="28"/>
          <w:szCs w:val="28"/>
        </w:rPr>
        <w:t>Пинежского</w:t>
      </w:r>
      <w:proofErr w:type="spellEnd"/>
      <w:r>
        <w:rPr>
          <w:sz w:val="28"/>
          <w:szCs w:val="28"/>
        </w:rPr>
        <w:t xml:space="preserve"> муниципального района», № 0330-па от 04.04.2022, № 0334-па от 21.04.2023, № 0499-па от 09.06.2023, </w:t>
      </w:r>
      <w:r>
        <w:rPr>
          <w:sz w:val="28"/>
          <w:szCs w:val="28"/>
        </w:rPr>
        <w:br/>
        <w:t>№ 1088-па от 09.11.2023 «О внесении изменений в постановление администрации № 0118-па от 14.02.2020</w:t>
      </w:r>
      <w:r>
        <w:rPr>
          <w:b/>
          <w:sz w:val="28"/>
          <w:szCs w:val="28"/>
        </w:rPr>
        <w:t xml:space="preserve"> </w:t>
      </w:r>
      <w:r>
        <w:rPr>
          <w:sz w:val="28"/>
          <w:szCs w:val="28"/>
        </w:rPr>
        <w:t xml:space="preserve">«Об утверждении Перечня </w:t>
      </w:r>
      <w:r>
        <w:rPr>
          <w:sz w:val="28"/>
          <w:szCs w:val="28"/>
        </w:rPr>
        <w:lastRenderedPageBreak/>
        <w:t>автомобильных дорог общего пользования</w:t>
      </w:r>
      <w:proofErr w:type="gramEnd"/>
      <w:r>
        <w:rPr>
          <w:sz w:val="28"/>
          <w:szCs w:val="28"/>
        </w:rPr>
        <w:t xml:space="preserve"> местного значения </w:t>
      </w:r>
      <w:proofErr w:type="spellStart"/>
      <w:r>
        <w:rPr>
          <w:sz w:val="28"/>
          <w:szCs w:val="28"/>
        </w:rPr>
        <w:t>Пинежского</w:t>
      </w:r>
      <w:proofErr w:type="spellEnd"/>
      <w:r>
        <w:rPr>
          <w:sz w:val="28"/>
          <w:szCs w:val="28"/>
        </w:rPr>
        <w:t xml:space="preserve"> муниципального района и Перечня ледовых переправ, не вошедших в протяжённость автомобильных дорог общего пользования местного значения </w:t>
      </w:r>
      <w:proofErr w:type="spellStart"/>
      <w:r>
        <w:rPr>
          <w:sz w:val="28"/>
          <w:szCs w:val="28"/>
        </w:rPr>
        <w:t>Пинежского</w:t>
      </w:r>
      <w:proofErr w:type="spellEnd"/>
      <w:r>
        <w:rPr>
          <w:sz w:val="28"/>
          <w:szCs w:val="28"/>
        </w:rPr>
        <w:t xml:space="preserve"> муниципального района» </w:t>
      </w:r>
      <w:proofErr w:type="gramStart"/>
      <w:r>
        <w:rPr>
          <w:sz w:val="28"/>
          <w:szCs w:val="28"/>
        </w:rPr>
        <w:t>утратившими</w:t>
      </w:r>
      <w:proofErr w:type="gramEnd"/>
      <w:r>
        <w:rPr>
          <w:sz w:val="28"/>
          <w:szCs w:val="28"/>
        </w:rPr>
        <w:t xml:space="preserve"> силу.</w:t>
      </w:r>
    </w:p>
    <w:p w:rsidR="00132DB2" w:rsidRDefault="00132DB2" w:rsidP="00132DB2">
      <w:pPr>
        <w:ind w:firstLine="709"/>
        <w:jc w:val="both"/>
        <w:rPr>
          <w:sz w:val="28"/>
          <w:szCs w:val="28"/>
        </w:rPr>
      </w:pPr>
    </w:p>
    <w:p w:rsidR="00132DB2" w:rsidRDefault="00132DB2" w:rsidP="00132DB2">
      <w:pPr>
        <w:ind w:firstLine="709"/>
        <w:jc w:val="both"/>
        <w:rPr>
          <w:sz w:val="28"/>
          <w:szCs w:val="28"/>
        </w:rPr>
      </w:pPr>
    </w:p>
    <w:p w:rsidR="00132DB2" w:rsidRDefault="00132DB2" w:rsidP="00132DB2">
      <w:pPr>
        <w:ind w:firstLine="709"/>
        <w:jc w:val="both"/>
        <w:rPr>
          <w:sz w:val="28"/>
          <w:szCs w:val="28"/>
        </w:rPr>
      </w:pPr>
    </w:p>
    <w:p w:rsidR="00132DB2" w:rsidRDefault="00132DB2" w:rsidP="00132DB2">
      <w:pPr>
        <w:pStyle w:val="ae"/>
        <w:rPr>
          <w:sz w:val="28"/>
          <w:szCs w:val="28"/>
        </w:rPr>
      </w:pPr>
      <w:r>
        <w:rPr>
          <w:szCs w:val="28"/>
        </w:rPr>
        <w:t xml:space="preserve">Глава </w:t>
      </w:r>
      <w:proofErr w:type="spellStart"/>
      <w:r>
        <w:rPr>
          <w:szCs w:val="28"/>
        </w:rPr>
        <w:t>Пинежского</w:t>
      </w:r>
      <w:proofErr w:type="spellEnd"/>
      <w:r>
        <w:rPr>
          <w:szCs w:val="28"/>
        </w:rPr>
        <w:t xml:space="preserve"> муниципального округа                                                              Л.А. Колик</w:t>
      </w:r>
    </w:p>
    <w:p w:rsidR="00130389" w:rsidRDefault="00130389" w:rsidP="00130389">
      <w:pPr>
        <w:pStyle w:val="afc"/>
        <w:tabs>
          <w:tab w:val="left" w:pos="708"/>
        </w:tabs>
        <w:rPr>
          <w:sz w:val="28"/>
          <w:szCs w:val="28"/>
        </w:rPr>
      </w:pPr>
    </w:p>
    <w:p w:rsidR="00757C33" w:rsidRDefault="00757C3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C326E3" w:rsidRDefault="00C326E3" w:rsidP="008D1718"/>
    <w:p w:rsidR="00E413D5" w:rsidRDefault="00E413D5" w:rsidP="008D1718"/>
    <w:p w:rsidR="00E413D5" w:rsidRDefault="00E413D5" w:rsidP="008D1718"/>
    <w:p w:rsidR="00EF6923" w:rsidRDefault="00EF6923" w:rsidP="00EF6923">
      <w:pPr>
        <w:pStyle w:val="afffff7"/>
        <w:tabs>
          <w:tab w:val="left" w:pos="7088"/>
        </w:tabs>
        <w:rPr>
          <w:b/>
          <w:sz w:val="28"/>
          <w:szCs w:val="28"/>
        </w:rPr>
      </w:pPr>
      <w:r>
        <w:rPr>
          <w:b/>
          <w:sz w:val="28"/>
          <w:szCs w:val="28"/>
        </w:rPr>
        <w:t xml:space="preserve">АДМИНИСТРАЦИЯ </w:t>
      </w:r>
    </w:p>
    <w:p w:rsidR="00EF6923" w:rsidRDefault="00EF6923" w:rsidP="00EF6923">
      <w:pPr>
        <w:pStyle w:val="afffff7"/>
        <w:tabs>
          <w:tab w:val="left" w:pos="7088"/>
        </w:tabs>
        <w:rPr>
          <w:b/>
          <w:sz w:val="28"/>
          <w:szCs w:val="28"/>
        </w:rPr>
      </w:pPr>
      <w:r>
        <w:rPr>
          <w:b/>
          <w:sz w:val="28"/>
          <w:szCs w:val="28"/>
        </w:rPr>
        <w:t xml:space="preserve">ПИНЕЖСКОГО МУНИЦИПАЛЬНОГО ОКРУГА </w:t>
      </w:r>
    </w:p>
    <w:p w:rsidR="00EF6923" w:rsidRDefault="00EF6923" w:rsidP="00EF6923">
      <w:pPr>
        <w:pStyle w:val="afffff7"/>
        <w:tabs>
          <w:tab w:val="left" w:pos="7088"/>
        </w:tabs>
        <w:rPr>
          <w:b/>
          <w:sz w:val="28"/>
          <w:szCs w:val="28"/>
        </w:rPr>
      </w:pPr>
      <w:r>
        <w:rPr>
          <w:b/>
          <w:sz w:val="28"/>
          <w:szCs w:val="28"/>
        </w:rPr>
        <w:t>АРХАНГЕЛЬСКОЙ ОБЛАСТИ</w:t>
      </w:r>
    </w:p>
    <w:p w:rsidR="00EF6923" w:rsidRDefault="00EF6923" w:rsidP="00EF6923">
      <w:pPr>
        <w:jc w:val="center"/>
        <w:rPr>
          <w:sz w:val="28"/>
          <w:szCs w:val="28"/>
        </w:rPr>
      </w:pPr>
    </w:p>
    <w:p w:rsidR="00EF6923" w:rsidRDefault="00EF6923" w:rsidP="00EF6923">
      <w:pPr>
        <w:jc w:val="center"/>
        <w:rPr>
          <w:sz w:val="28"/>
          <w:szCs w:val="28"/>
        </w:rPr>
      </w:pPr>
    </w:p>
    <w:p w:rsidR="00EF6923" w:rsidRPr="00EF6923" w:rsidRDefault="00EF6923" w:rsidP="00EF6923">
      <w:pPr>
        <w:pStyle w:val="1"/>
        <w:jc w:val="center"/>
        <w:rPr>
          <w:b/>
          <w:szCs w:val="28"/>
        </w:rPr>
      </w:pPr>
      <w:proofErr w:type="gramStart"/>
      <w:r w:rsidRPr="00EF6923">
        <w:rPr>
          <w:b/>
          <w:szCs w:val="28"/>
        </w:rPr>
        <w:t>Р</w:t>
      </w:r>
      <w:proofErr w:type="gramEnd"/>
      <w:r w:rsidRPr="00EF6923">
        <w:rPr>
          <w:b/>
          <w:szCs w:val="28"/>
        </w:rPr>
        <w:t xml:space="preserve"> А С П О Р Я Ж Е Н И Е</w:t>
      </w:r>
    </w:p>
    <w:p w:rsidR="00EF6923" w:rsidRDefault="00EF6923" w:rsidP="00EF6923">
      <w:pPr>
        <w:jc w:val="center"/>
        <w:rPr>
          <w:sz w:val="28"/>
          <w:szCs w:val="28"/>
        </w:rPr>
      </w:pPr>
    </w:p>
    <w:p w:rsidR="00EF6923" w:rsidRDefault="00EF6923" w:rsidP="00EF6923">
      <w:pPr>
        <w:jc w:val="center"/>
        <w:rPr>
          <w:sz w:val="28"/>
          <w:szCs w:val="28"/>
        </w:rPr>
      </w:pPr>
    </w:p>
    <w:p w:rsidR="00EF6923" w:rsidRDefault="00EF6923" w:rsidP="00EF6923">
      <w:pPr>
        <w:jc w:val="center"/>
        <w:rPr>
          <w:sz w:val="28"/>
          <w:szCs w:val="28"/>
        </w:rPr>
      </w:pPr>
      <w:r>
        <w:rPr>
          <w:sz w:val="28"/>
          <w:szCs w:val="28"/>
        </w:rPr>
        <w:t xml:space="preserve">от 20 марта 2024г. № 0257 - </w:t>
      </w:r>
      <w:proofErr w:type="spellStart"/>
      <w:r>
        <w:rPr>
          <w:sz w:val="28"/>
          <w:szCs w:val="28"/>
        </w:rPr>
        <w:t>ра</w:t>
      </w:r>
      <w:proofErr w:type="spellEnd"/>
    </w:p>
    <w:p w:rsidR="00EF6923" w:rsidRDefault="00EF6923" w:rsidP="00EF6923">
      <w:pPr>
        <w:jc w:val="center"/>
        <w:rPr>
          <w:sz w:val="28"/>
          <w:szCs w:val="28"/>
        </w:rPr>
      </w:pPr>
    </w:p>
    <w:p w:rsidR="00EF6923" w:rsidRDefault="00EF6923" w:rsidP="00EF6923">
      <w:pPr>
        <w:jc w:val="center"/>
        <w:rPr>
          <w:sz w:val="28"/>
          <w:szCs w:val="28"/>
        </w:rPr>
      </w:pPr>
    </w:p>
    <w:p w:rsidR="00EF6923" w:rsidRPr="00785186" w:rsidRDefault="00EF6923" w:rsidP="00EF6923">
      <w:pPr>
        <w:jc w:val="center"/>
        <w:rPr>
          <w:sz w:val="16"/>
          <w:szCs w:val="28"/>
        </w:rPr>
      </w:pPr>
      <w:r w:rsidRPr="00785186">
        <w:rPr>
          <w:sz w:val="20"/>
          <w:szCs w:val="28"/>
        </w:rPr>
        <w:t>с. Карпогоры</w:t>
      </w:r>
    </w:p>
    <w:p w:rsidR="00EF6923" w:rsidRDefault="00EF6923" w:rsidP="00EF6923">
      <w:pPr>
        <w:jc w:val="center"/>
        <w:rPr>
          <w:sz w:val="28"/>
          <w:szCs w:val="28"/>
        </w:rPr>
      </w:pPr>
    </w:p>
    <w:p w:rsidR="00EF6923" w:rsidRDefault="00EF6923" w:rsidP="00EF6923">
      <w:pPr>
        <w:jc w:val="center"/>
        <w:rPr>
          <w:sz w:val="28"/>
          <w:szCs w:val="28"/>
        </w:rPr>
      </w:pPr>
    </w:p>
    <w:p w:rsidR="00EF6923" w:rsidRDefault="00EF6923" w:rsidP="00EF6923">
      <w:pPr>
        <w:jc w:val="center"/>
        <w:rPr>
          <w:b/>
          <w:bCs/>
          <w:sz w:val="28"/>
          <w:szCs w:val="28"/>
        </w:rPr>
      </w:pPr>
      <w:r>
        <w:rPr>
          <w:b/>
          <w:bCs/>
          <w:sz w:val="28"/>
          <w:szCs w:val="28"/>
        </w:rPr>
        <w:t xml:space="preserve">О создании Совета отцов </w:t>
      </w:r>
    </w:p>
    <w:p w:rsidR="00EF6923" w:rsidRDefault="00EF6923" w:rsidP="00EF6923">
      <w:pPr>
        <w:jc w:val="center"/>
        <w:rPr>
          <w:b/>
          <w:sz w:val="28"/>
          <w:szCs w:val="28"/>
        </w:rPr>
      </w:pPr>
      <w:proofErr w:type="spellStart"/>
      <w:r>
        <w:rPr>
          <w:b/>
          <w:bCs/>
          <w:sz w:val="28"/>
          <w:szCs w:val="28"/>
        </w:rPr>
        <w:t>Пинежского</w:t>
      </w:r>
      <w:proofErr w:type="spellEnd"/>
      <w:r>
        <w:rPr>
          <w:b/>
          <w:bCs/>
          <w:sz w:val="28"/>
          <w:szCs w:val="28"/>
        </w:rPr>
        <w:t xml:space="preserve"> муниципального округа</w:t>
      </w:r>
    </w:p>
    <w:p w:rsidR="00EF6923" w:rsidRDefault="00EF6923" w:rsidP="00EF6923">
      <w:pPr>
        <w:pStyle w:val="af5"/>
        <w:jc w:val="center"/>
        <w:rPr>
          <w:b/>
          <w:sz w:val="28"/>
          <w:szCs w:val="26"/>
        </w:rPr>
      </w:pPr>
    </w:p>
    <w:p w:rsidR="00EF6923" w:rsidRDefault="00EF6923" w:rsidP="00EF6923">
      <w:pPr>
        <w:pStyle w:val="af5"/>
        <w:jc w:val="center"/>
        <w:rPr>
          <w:b/>
          <w:sz w:val="28"/>
          <w:szCs w:val="26"/>
        </w:rPr>
      </w:pPr>
    </w:p>
    <w:p w:rsidR="00EF6923" w:rsidRDefault="00EF6923" w:rsidP="00EF6923">
      <w:pPr>
        <w:pStyle w:val="af5"/>
        <w:jc w:val="center"/>
        <w:rPr>
          <w:b/>
          <w:sz w:val="28"/>
          <w:szCs w:val="26"/>
        </w:rPr>
      </w:pPr>
    </w:p>
    <w:p w:rsidR="00EF6923" w:rsidRDefault="00EF6923" w:rsidP="00EF6923">
      <w:pPr>
        <w:pStyle w:val="aa"/>
        <w:ind w:firstLine="709"/>
        <w:jc w:val="both"/>
        <w:rPr>
          <w:sz w:val="28"/>
          <w:szCs w:val="28"/>
        </w:rPr>
      </w:pPr>
      <w:r>
        <w:rPr>
          <w:sz w:val="28"/>
          <w:szCs w:val="28"/>
        </w:rPr>
        <w:t xml:space="preserve">В целях укрепления взаимодействия органов местного самоуправления </w:t>
      </w:r>
      <w:proofErr w:type="spellStart"/>
      <w:r>
        <w:rPr>
          <w:sz w:val="28"/>
          <w:szCs w:val="28"/>
        </w:rPr>
        <w:t>Пинежского</w:t>
      </w:r>
      <w:proofErr w:type="spellEnd"/>
      <w:r>
        <w:rPr>
          <w:sz w:val="28"/>
          <w:szCs w:val="28"/>
        </w:rPr>
        <w:t xml:space="preserve"> муниципального округа и родительской общественности в укреплении института семьи и семейных ценностей, повышения ответственности отцов за воспитание детей, организации профилактической работы с семьями,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EF6923" w:rsidRDefault="00EF6923" w:rsidP="00EF6923">
      <w:pPr>
        <w:pStyle w:val="aa"/>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EF6923" w:rsidRDefault="00EF6923" w:rsidP="00EF6923">
      <w:pPr>
        <w:pStyle w:val="af5"/>
        <w:ind w:firstLine="720"/>
        <w:rPr>
          <w:sz w:val="28"/>
          <w:szCs w:val="28"/>
        </w:rPr>
      </w:pPr>
      <w:r>
        <w:rPr>
          <w:sz w:val="28"/>
          <w:szCs w:val="28"/>
        </w:rPr>
        <w:t xml:space="preserve">1. Создать Совет отцов </w:t>
      </w:r>
      <w:proofErr w:type="spellStart"/>
      <w:r>
        <w:rPr>
          <w:sz w:val="28"/>
          <w:szCs w:val="28"/>
        </w:rPr>
        <w:t>Пинежского</w:t>
      </w:r>
      <w:proofErr w:type="spellEnd"/>
      <w:r>
        <w:rPr>
          <w:sz w:val="28"/>
          <w:szCs w:val="28"/>
        </w:rPr>
        <w:t xml:space="preserve"> муниципального округа. </w:t>
      </w:r>
    </w:p>
    <w:p w:rsidR="00EF6923" w:rsidRDefault="00EF6923" w:rsidP="00EF6923">
      <w:pPr>
        <w:pStyle w:val="af5"/>
        <w:ind w:firstLine="720"/>
        <w:rPr>
          <w:rFonts w:eastAsia="Calibri"/>
          <w:sz w:val="28"/>
          <w:szCs w:val="28"/>
        </w:rPr>
      </w:pPr>
      <w:r>
        <w:rPr>
          <w:sz w:val="28"/>
          <w:szCs w:val="28"/>
        </w:rPr>
        <w:t>2. Утвердить прилагаемое Положение о Совете отцов.</w:t>
      </w:r>
    </w:p>
    <w:p w:rsidR="00EF6923" w:rsidRDefault="00EF6923" w:rsidP="00A50310">
      <w:pPr>
        <w:pStyle w:val="af5"/>
        <w:ind w:left="0"/>
        <w:rPr>
          <w:sz w:val="28"/>
          <w:szCs w:val="28"/>
        </w:rPr>
      </w:pPr>
    </w:p>
    <w:p w:rsidR="00EF6923" w:rsidRDefault="00EF6923" w:rsidP="00EF6923">
      <w:pPr>
        <w:rPr>
          <w:sz w:val="28"/>
          <w:szCs w:val="28"/>
        </w:rPr>
      </w:pPr>
    </w:p>
    <w:p w:rsidR="00EF6923" w:rsidRPr="00EF6923" w:rsidRDefault="00EF6923" w:rsidP="00EF6923">
      <w:pPr>
        <w:rPr>
          <w:sz w:val="28"/>
        </w:rPr>
        <w:sectPr w:rsidR="00EF6923" w:rsidRPr="00EF6923">
          <w:pgSz w:w="11906" w:h="16838"/>
          <w:pgMar w:top="1134" w:right="851" w:bottom="1134" w:left="1701" w:header="709" w:footer="709" w:gutter="0"/>
          <w:cols w:space="720"/>
        </w:sectPr>
      </w:pPr>
      <w:r w:rsidRPr="00EF6923">
        <w:rPr>
          <w:sz w:val="28"/>
        </w:rPr>
        <w:t xml:space="preserve">Глава </w:t>
      </w:r>
      <w:proofErr w:type="spellStart"/>
      <w:r w:rsidRPr="00EF6923">
        <w:rPr>
          <w:sz w:val="28"/>
        </w:rPr>
        <w:t>Пинежского</w:t>
      </w:r>
      <w:proofErr w:type="spellEnd"/>
      <w:r w:rsidRPr="00EF6923">
        <w:rPr>
          <w:sz w:val="28"/>
        </w:rPr>
        <w:t xml:space="preserve"> муниципального округа</w:t>
      </w:r>
      <w:r>
        <w:rPr>
          <w:sz w:val="28"/>
        </w:rPr>
        <w:t xml:space="preserve">        </w:t>
      </w:r>
      <w:r w:rsidRPr="00EF6923">
        <w:rPr>
          <w:sz w:val="28"/>
        </w:rPr>
        <w:t xml:space="preserve">                                </w:t>
      </w:r>
      <w:r w:rsidR="00785186">
        <w:rPr>
          <w:sz w:val="28"/>
        </w:rPr>
        <w:t>Л.А. Коли</w:t>
      </w:r>
      <w:r w:rsidR="00FD0A0B">
        <w:rPr>
          <w:sz w:val="28"/>
        </w:rPr>
        <w:t>к</w:t>
      </w:r>
    </w:p>
    <w:p w:rsidR="00EF6923" w:rsidRDefault="00EF6923" w:rsidP="00EF6923">
      <w:pPr>
        <w:rPr>
          <w:sz w:val="28"/>
          <w:szCs w:val="28"/>
        </w:rPr>
      </w:pPr>
    </w:p>
    <w:p w:rsidR="00EF6923" w:rsidRDefault="00EF6923" w:rsidP="00EF6923">
      <w:pPr>
        <w:ind w:left="5245"/>
        <w:jc w:val="center"/>
      </w:pPr>
      <w:r>
        <w:t>Утверждено</w:t>
      </w:r>
    </w:p>
    <w:p w:rsidR="00EF6923" w:rsidRDefault="00EF6923" w:rsidP="00EF6923">
      <w:pPr>
        <w:ind w:left="5245"/>
        <w:jc w:val="center"/>
      </w:pPr>
      <w:r>
        <w:t>распоряжением администрации</w:t>
      </w:r>
    </w:p>
    <w:p w:rsidR="00EF6923" w:rsidRDefault="00EF6923" w:rsidP="00EF6923">
      <w:r>
        <w:t xml:space="preserve">                                                                                          </w:t>
      </w:r>
      <w:proofErr w:type="spellStart"/>
      <w:r>
        <w:t>Пинежского</w:t>
      </w:r>
      <w:proofErr w:type="spellEnd"/>
      <w:r>
        <w:t xml:space="preserve"> муниципального округа </w:t>
      </w:r>
    </w:p>
    <w:p w:rsidR="00EF6923" w:rsidRDefault="00EF6923" w:rsidP="00EF6923">
      <w:r>
        <w:t xml:space="preserve">                                                                                                         Архангельской области</w:t>
      </w:r>
    </w:p>
    <w:p w:rsidR="00EF6923" w:rsidRDefault="00EF6923" w:rsidP="00EF6923">
      <w:pPr>
        <w:ind w:left="5245"/>
        <w:jc w:val="center"/>
      </w:pPr>
      <w:r>
        <w:t xml:space="preserve">от 20 марта 2024 г.№ 0257- </w:t>
      </w:r>
      <w:proofErr w:type="spellStart"/>
      <w:r>
        <w:t>ра</w:t>
      </w:r>
      <w:proofErr w:type="spellEnd"/>
    </w:p>
    <w:p w:rsidR="00EF6923" w:rsidRDefault="00EF6923" w:rsidP="00EF6923">
      <w:pPr>
        <w:ind w:left="5245"/>
        <w:jc w:val="center"/>
        <w:rPr>
          <w:sz w:val="28"/>
          <w:szCs w:val="28"/>
        </w:rPr>
      </w:pPr>
    </w:p>
    <w:p w:rsidR="00EF6923" w:rsidRDefault="00EF6923" w:rsidP="00EF6923">
      <w:pPr>
        <w:ind w:left="5245"/>
        <w:jc w:val="center"/>
        <w:rPr>
          <w:sz w:val="28"/>
          <w:szCs w:val="28"/>
        </w:rPr>
      </w:pPr>
    </w:p>
    <w:p w:rsidR="00EF6923" w:rsidRDefault="00EF6923" w:rsidP="00EF6923">
      <w:pPr>
        <w:autoSpaceDE w:val="0"/>
        <w:autoSpaceDN w:val="0"/>
        <w:adjustRightInd w:val="0"/>
        <w:jc w:val="center"/>
        <w:rPr>
          <w:b/>
          <w:sz w:val="28"/>
          <w:szCs w:val="28"/>
        </w:rPr>
      </w:pPr>
      <w:r>
        <w:rPr>
          <w:b/>
          <w:sz w:val="28"/>
          <w:szCs w:val="28"/>
        </w:rPr>
        <w:t xml:space="preserve">ПОЛОЖЕНИЕ </w:t>
      </w:r>
    </w:p>
    <w:p w:rsidR="00EF6923" w:rsidRDefault="00EF6923" w:rsidP="00EF6923">
      <w:pPr>
        <w:autoSpaceDE w:val="0"/>
        <w:autoSpaceDN w:val="0"/>
        <w:adjustRightInd w:val="0"/>
        <w:jc w:val="center"/>
        <w:rPr>
          <w:b/>
          <w:sz w:val="28"/>
          <w:szCs w:val="28"/>
        </w:rPr>
      </w:pPr>
      <w:r>
        <w:rPr>
          <w:b/>
          <w:sz w:val="28"/>
          <w:szCs w:val="28"/>
        </w:rPr>
        <w:t xml:space="preserve">о Совете отцов </w:t>
      </w:r>
      <w:proofErr w:type="spellStart"/>
      <w:r>
        <w:rPr>
          <w:b/>
          <w:sz w:val="28"/>
          <w:szCs w:val="28"/>
        </w:rPr>
        <w:t>Пинежского</w:t>
      </w:r>
      <w:proofErr w:type="spellEnd"/>
      <w:r>
        <w:rPr>
          <w:b/>
          <w:sz w:val="28"/>
          <w:szCs w:val="28"/>
        </w:rPr>
        <w:t xml:space="preserve"> муниципального округа</w:t>
      </w:r>
    </w:p>
    <w:p w:rsidR="00EF6923" w:rsidRDefault="00EF6923" w:rsidP="00EF6923">
      <w:pPr>
        <w:autoSpaceDE w:val="0"/>
        <w:autoSpaceDN w:val="0"/>
        <w:adjustRightInd w:val="0"/>
        <w:jc w:val="center"/>
        <w:rPr>
          <w:b/>
          <w:sz w:val="28"/>
          <w:szCs w:val="28"/>
        </w:rPr>
      </w:pPr>
    </w:p>
    <w:p w:rsidR="00EF6923" w:rsidRDefault="00EF6923" w:rsidP="00EF6923">
      <w:pPr>
        <w:autoSpaceDE w:val="0"/>
        <w:autoSpaceDN w:val="0"/>
        <w:adjustRightInd w:val="0"/>
        <w:jc w:val="center"/>
        <w:rPr>
          <w:sz w:val="28"/>
          <w:szCs w:val="28"/>
        </w:rPr>
      </w:pPr>
      <w:r>
        <w:rPr>
          <w:sz w:val="28"/>
          <w:szCs w:val="28"/>
        </w:rPr>
        <w:t>1. Общие положения</w:t>
      </w:r>
    </w:p>
    <w:p w:rsidR="00EF6923" w:rsidRDefault="00EF6923" w:rsidP="00EF6923">
      <w:pPr>
        <w:autoSpaceDE w:val="0"/>
        <w:autoSpaceDN w:val="0"/>
        <w:adjustRightInd w:val="0"/>
        <w:jc w:val="center"/>
        <w:rPr>
          <w:b/>
          <w:sz w:val="28"/>
          <w:szCs w:val="28"/>
        </w:rPr>
      </w:pPr>
    </w:p>
    <w:p w:rsidR="00EF6923" w:rsidRDefault="00EF6923" w:rsidP="00EF6923">
      <w:pPr>
        <w:tabs>
          <w:tab w:val="left" w:pos="1276"/>
        </w:tabs>
        <w:autoSpaceDE w:val="0"/>
        <w:autoSpaceDN w:val="0"/>
        <w:adjustRightInd w:val="0"/>
        <w:ind w:firstLine="709"/>
        <w:jc w:val="both"/>
        <w:rPr>
          <w:sz w:val="28"/>
          <w:szCs w:val="28"/>
        </w:rPr>
      </w:pPr>
      <w:r>
        <w:rPr>
          <w:sz w:val="28"/>
          <w:szCs w:val="28"/>
        </w:rPr>
        <w:t>1.1.</w:t>
      </w:r>
      <w:r>
        <w:rPr>
          <w:sz w:val="28"/>
          <w:szCs w:val="28"/>
        </w:rPr>
        <w:tab/>
        <w:t xml:space="preserve">Совет отцов </w:t>
      </w:r>
      <w:proofErr w:type="spellStart"/>
      <w:r>
        <w:rPr>
          <w:sz w:val="28"/>
          <w:szCs w:val="28"/>
        </w:rPr>
        <w:t>Пинежского</w:t>
      </w:r>
      <w:proofErr w:type="spellEnd"/>
      <w:r>
        <w:rPr>
          <w:sz w:val="28"/>
          <w:szCs w:val="28"/>
        </w:rPr>
        <w:t xml:space="preserve"> муниципального округа (далее - Совет) является коллегиальным постоянно действующим совещательно-консультативным органом, образованным в целях обеспечения взаимодействия органов местного самоуправления </w:t>
      </w:r>
      <w:proofErr w:type="spellStart"/>
      <w:r>
        <w:rPr>
          <w:sz w:val="28"/>
          <w:szCs w:val="28"/>
        </w:rPr>
        <w:t>Пинежского</w:t>
      </w:r>
      <w:proofErr w:type="spellEnd"/>
      <w:r>
        <w:rPr>
          <w:sz w:val="28"/>
          <w:szCs w:val="28"/>
        </w:rPr>
        <w:t xml:space="preserve"> муниципального округа (далее – округа) и родительской общественности по укреплению института семьи и семейных ценностей, повышению ответственности отцов за воспитание детей, организации профилактической работы с семьями.</w:t>
      </w:r>
    </w:p>
    <w:p w:rsidR="00EF6923" w:rsidRDefault="00EF6923" w:rsidP="00EF6923">
      <w:pPr>
        <w:tabs>
          <w:tab w:val="left" w:pos="1276"/>
        </w:tabs>
        <w:autoSpaceDE w:val="0"/>
        <w:autoSpaceDN w:val="0"/>
        <w:adjustRightInd w:val="0"/>
        <w:ind w:firstLine="709"/>
        <w:jc w:val="both"/>
        <w:rPr>
          <w:spacing w:val="-4"/>
          <w:sz w:val="28"/>
          <w:szCs w:val="28"/>
        </w:rPr>
      </w:pPr>
      <w:r>
        <w:rPr>
          <w:sz w:val="28"/>
          <w:szCs w:val="28"/>
        </w:rPr>
        <w:t>1.2.</w:t>
      </w:r>
      <w:r>
        <w:rPr>
          <w:sz w:val="28"/>
          <w:szCs w:val="28"/>
        </w:rPr>
        <w:tab/>
        <w:t>В своей деятельности Совет руководствуется Конституцией Российской Федерации, законами и иными нормативными правовыми актами Российской Федерации Архангельской области, нормативными правовыми актами органов местного самоуправления и настоящим Положением.</w:t>
      </w:r>
      <w:r>
        <w:rPr>
          <w:spacing w:val="-4"/>
          <w:sz w:val="28"/>
          <w:szCs w:val="28"/>
        </w:rPr>
        <w:t xml:space="preserve"> </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1.3.</w:t>
      </w:r>
      <w:r>
        <w:rPr>
          <w:spacing w:val="-4"/>
          <w:sz w:val="28"/>
          <w:szCs w:val="28"/>
        </w:rPr>
        <w:tab/>
        <w:t>Совет осуществляет свою деятельность на общественных началах, руководствуясь принципами гласности, независимости, законности.</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 xml:space="preserve">1.4. В своей работе Совет взаимодействует с отраслевыми (функциональными) и территориальными органами администрации </w:t>
      </w:r>
      <w:proofErr w:type="spellStart"/>
      <w:r>
        <w:rPr>
          <w:spacing w:val="-4"/>
          <w:sz w:val="28"/>
          <w:szCs w:val="28"/>
        </w:rPr>
        <w:t>Пинежского</w:t>
      </w:r>
      <w:proofErr w:type="spellEnd"/>
      <w:r>
        <w:rPr>
          <w:spacing w:val="-4"/>
          <w:sz w:val="28"/>
          <w:szCs w:val="28"/>
        </w:rPr>
        <w:t xml:space="preserve"> муниципального округа, муниципальными и государственными учреждениями образования, другими учреждениями, предприятиями и организациями.</w:t>
      </w:r>
    </w:p>
    <w:p w:rsidR="00EF6923" w:rsidRDefault="00EF6923" w:rsidP="00EF6923">
      <w:pPr>
        <w:jc w:val="center"/>
        <w:rPr>
          <w:sz w:val="28"/>
          <w:szCs w:val="28"/>
        </w:rPr>
      </w:pPr>
      <w:r>
        <w:rPr>
          <w:sz w:val="28"/>
          <w:szCs w:val="28"/>
        </w:rPr>
        <w:t>2. Основные задачи Совета</w:t>
      </w:r>
    </w:p>
    <w:p w:rsidR="00EF6923" w:rsidRDefault="00EF6923" w:rsidP="00EF6923">
      <w:pPr>
        <w:rPr>
          <w:sz w:val="28"/>
          <w:szCs w:val="28"/>
        </w:rPr>
      </w:pPr>
    </w:p>
    <w:p w:rsidR="00EF6923" w:rsidRDefault="00EF6923" w:rsidP="00EF6923">
      <w:pPr>
        <w:autoSpaceDE w:val="0"/>
        <w:autoSpaceDN w:val="0"/>
        <w:adjustRightInd w:val="0"/>
        <w:ind w:firstLine="708"/>
        <w:jc w:val="both"/>
        <w:rPr>
          <w:sz w:val="28"/>
          <w:szCs w:val="28"/>
        </w:rPr>
      </w:pPr>
      <w:r>
        <w:rPr>
          <w:sz w:val="28"/>
          <w:szCs w:val="28"/>
        </w:rPr>
        <w:t>2.1.</w:t>
      </w:r>
      <w:r>
        <w:rPr>
          <w:sz w:val="28"/>
          <w:szCs w:val="28"/>
        </w:rPr>
        <w:tab/>
        <w:t xml:space="preserve">Укрепление института семьи и семейных ценностей, повышение ответственности отцов за воспитание детей, организация профилактической работы с семьями. </w:t>
      </w:r>
    </w:p>
    <w:p w:rsidR="00EF6923" w:rsidRDefault="00EF6923" w:rsidP="00EF6923">
      <w:pPr>
        <w:autoSpaceDE w:val="0"/>
        <w:autoSpaceDN w:val="0"/>
        <w:adjustRightInd w:val="0"/>
        <w:ind w:firstLine="709"/>
        <w:jc w:val="both"/>
        <w:rPr>
          <w:sz w:val="28"/>
          <w:szCs w:val="28"/>
        </w:rPr>
      </w:pPr>
      <w:r>
        <w:rPr>
          <w:sz w:val="28"/>
          <w:szCs w:val="28"/>
        </w:rPr>
        <w:t>2.2. Консолидация гражданских инициатив общественности, мобилизация общественных ресурсов, направленных на поддержку и развитие образования в округе.</w:t>
      </w:r>
    </w:p>
    <w:p w:rsidR="00EF6923" w:rsidRDefault="00EF6923" w:rsidP="00EF6923">
      <w:pPr>
        <w:tabs>
          <w:tab w:val="left" w:pos="1276"/>
        </w:tabs>
        <w:autoSpaceDE w:val="0"/>
        <w:autoSpaceDN w:val="0"/>
        <w:adjustRightInd w:val="0"/>
        <w:ind w:firstLine="709"/>
        <w:jc w:val="both"/>
        <w:rPr>
          <w:sz w:val="28"/>
          <w:szCs w:val="28"/>
        </w:rPr>
      </w:pPr>
      <w:bookmarkStart w:id="0" w:name="Par57"/>
      <w:bookmarkEnd w:id="0"/>
      <w:r>
        <w:rPr>
          <w:sz w:val="28"/>
          <w:szCs w:val="28"/>
        </w:rPr>
        <w:t>2.3</w:t>
      </w:r>
      <w:r>
        <w:rPr>
          <w:sz w:val="28"/>
          <w:szCs w:val="28"/>
        </w:rPr>
        <w:tab/>
        <w:t xml:space="preserve">Усиление воспитательного потенциала родительской общественности по духовному, нравственному, культурному, физическому, трудовому и патриотическому воспитанию детей и подростков, формирование культуры здорового образа жизни. </w:t>
      </w:r>
    </w:p>
    <w:p w:rsidR="00EF6923" w:rsidRDefault="00EF6923" w:rsidP="00EF6923">
      <w:pPr>
        <w:tabs>
          <w:tab w:val="left" w:pos="1276"/>
        </w:tabs>
        <w:autoSpaceDE w:val="0"/>
        <w:autoSpaceDN w:val="0"/>
        <w:adjustRightInd w:val="0"/>
        <w:ind w:firstLine="709"/>
        <w:jc w:val="both"/>
        <w:rPr>
          <w:sz w:val="28"/>
          <w:szCs w:val="28"/>
        </w:rPr>
      </w:pPr>
      <w:r>
        <w:rPr>
          <w:sz w:val="28"/>
          <w:szCs w:val="28"/>
        </w:rPr>
        <w:lastRenderedPageBreak/>
        <w:t>2.4. Обеспечение единства воспитательного воздействия семьи, образовательного учреждения и общественности на детей и подростков.</w:t>
      </w:r>
    </w:p>
    <w:p w:rsidR="00EF6923" w:rsidRDefault="00EF6923" w:rsidP="00EF6923">
      <w:pPr>
        <w:tabs>
          <w:tab w:val="left" w:pos="1276"/>
        </w:tabs>
        <w:autoSpaceDE w:val="0"/>
        <w:autoSpaceDN w:val="0"/>
        <w:adjustRightInd w:val="0"/>
        <w:ind w:firstLine="709"/>
        <w:jc w:val="both"/>
        <w:rPr>
          <w:sz w:val="28"/>
          <w:szCs w:val="28"/>
        </w:rPr>
      </w:pPr>
      <w:r>
        <w:rPr>
          <w:sz w:val="28"/>
          <w:szCs w:val="28"/>
        </w:rPr>
        <w:t xml:space="preserve">2.5. Социальная  поддержка и адаптация детей к жизни в обществе, организация работы с подростками, имеющими </w:t>
      </w:r>
      <w:proofErr w:type="spellStart"/>
      <w:r>
        <w:rPr>
          <w:sz w:val="28"/>
          <w:szCs w:val="28"/>
        </w:rPr>
        <w:t>девиантное</w:t>
      </w:r>
      <w:proofErr w:type="spellEnd"/>
      <w:r>
        <w:rPr>
          <w:sz w:val="28"/>
          <w:szCs w:val="28"/>
        </w:rPr>
        <w:t xml:space="preserve"> поведение.</w:t>
      </w:r>
    </w:p>
    <w:p w:rsidR="00EF6923" w:rsidRDefault="00EF6923" w:rsidP="00EF6923">
      <w:pPr>
        <w:tabs>
          <w:tab w:val="left" w:pos="1276"/>
        </w:tabs>
        <w:autoSpaceDE w:val="0"/>
        <w:autoSpaceDN w:val="0"/>
        <w:adjustRightInd w:val="0"/>
        <w:ind w:firstLine="709"/>
        <w:jc w:val="both"/>
        <w:rPr>
          <w:sz w:val="28"/>
          <w:szCs w:val="28"/>
        </w:rPr>
      </w:pPr>
      <w:r>
        <w:rPr>
          <w:sz w:val="28"/>
          <w:szCs w:val="28"/>
        </w:rPr>
        <w:t>2.6. Оказание помощи образовательным учреждениям в организации и управлении учебно-воспитательным процессом.</w:t>
      </w:r>
    </w:p>
    <w:p w:rsidR="00EF6923" w:rsidRDefault="00EF6923" w:rsidP="00EF6923">
      <w:pPr>
        <w:tabs>
          <w:tab w:val="left" w:pos="1276"/>
        </w:tabs>
        <w:autoSpaceDE w:val="0"/>
        <w:autoSpaceDN w:val="0"/>
        <w:adjustRightInd w:val="0"/>
        <w:ind w:firstLine="709"/>
        <w:jc w:val="both"/>
        <w:rPr>
          <w:sz w:val="28"/>
          <w:szCs w:val="28"/>
        </w:rPr>
      </w:pPr>
      <w:r>
        <w:rPr>
          <w:sz w:val="28"/>
          <w:szCs w:val="28"/>
        </w:rPr>
        <w:t>2.7. Сотрудничество с другими социальными институтами, общественными организациями по формированию у населения ответственного отношения к исполнению родительских обязанностей.</w:t>
      </w:r>
    </w:p>
    <w:p w:rsidR="00EF6923" w:rsidRDefault="00EF6923" w:rsidP="00EF6923">
      <w:pPr>
        <w:tabs>
          <w:tab w:val="left" w:pos="1276"/>
        </w:tabs>
        <w:autoSpaceDE w:val="0"/>
        <w:autoSpaceDN w:val="0"/>
        <w:adjustRightInd w:val="0"/>
        <w:ind w:firstLine="709"/>
        <w:jc w:val="both"/>
        <w:rPr>
          <w:sz w:val="28"/>
          <w:szCs w:val="28"/>
        </w:rPr>
      </w:pPr>
    </w:p>
    <w:p w:rsidR="00EF6923" w:rsidRDefault="00EF6923" w:rsidP="00EF6923">
      <w:pPr>
        <w:tabs>
          <w:tab w:val="left" w:pos="1276"/>
        </w:tabs>
        <w:autoSpaceDE w:val="0"/>
        <w:autoSpaceDN w:val="0"/>
        <w:adjustRightInd w:val="0"/>
        <w:jc w:val="center"/>
        <w:rPr>
          <w:sz w:val="28"/>
          <w:szCs w:val="28"/>
        </w:rPr>
      </w:pPr>
      <w:r>
        <w:rPr>
          <w:sz w:val="28"/>
          <w:szCs w:val="28"/>
        </w:rPr>
        <w:t>3. Функции и полномочия Совета</w:t>
      </w:r>
    </w:p>
    <w:p w:rsidR="00EF6923" w:rsidRDefault="00EF6923" w:rsidP="00EF6923">
      <w:pPr>
        <w:tabs>
          <w:tab w:val="left" w:pos="1276"/>
        </w:tabs>
        <w:autoSpaceDE w:val="0"/>
        <w:autoSpaceDN w:val="0"/>
        <w:adjustRightInd w:val="0"/>
        <w:jc w:val="center"/>
        <w:rPr>
          <w:sz w:val="28"/>
          <w:szCs w:val="28"/>
        </w:rPr>
      </w:pPr>
    </w:p>
    <w:p w:rsidR="00EF6923" w:rsidRDefault="00EF6923" w:rsidP="00EF6923">
      <w:pPr>
        <w:tabs>
          <w:tab w:val="left" w:pos="1276"/>
        </w:tabs>
        <w:autoSpaceDE w:val="0"/>
        <w:autoSpaceDN w:val="0"/>
        <w:adjustRightInd w:val="0"/>
        <w:ind w:firstLine="709"/>
        <w:jc w:val="both"/>
        <w:rPr>
          <w:sz w:val="28"/>
          <w:szCs w:val="28"/>
        </w:rPr>
      </w:pPr>
      <w:r>
        <w:rPr>
          <w:sz w:val="28"/>
          <w:szCs w:val="28"/>
        </w:rPr>
        <w:t>3.1.</w:t>
      </w:r>
      <w:r>
        <w:rPr>
          <w:sz w:val="28"/>
          <w:szCs w:val="28"/>
        </w:rPr>
        <w:tab/>
        <w:t>Совет для выполнения возложенных на него задач выполняет следующие функции:</w:t>
      </w:r>
    </w:p>
    <w:p w:rsidR="00EF6923" w:rsidRDefault="00EF6923" w:rsidP="00EF6923">
      <w:pPr>
        <w:tabs>
          <w:tab w:val="left" w:pos="1276"/>
        </w:tabs>
        <w:autoSpaceDE w:val="0"/>
        <w:autoSpaceDN w:val="0"/>
        <w:adjustRightInd w:val="0"/>
        <w:ind w:firstLine="709"/>
        <w:jc w:val="both"/>
        <w:rPr>
          <w:sz w:val="28"/>
          <w:szCs w:val="28"/>
        </w:rPr>
      </w:pPr>
      <w:r>
        <w:rPr>
          <w:sz w:val="28"/>
          <w:szCs w:val="28"/>
        </w:rPr>
        <w:t xml:space="preserve"> - рассматривает вопросы по предложению и инициативе членов Совета, руководителей отраслевых (функциональных) и территориальных органов администрации округа, муниципальных учреждений образования, общественных организаций;</w:t>
      </w:r>
    </w:p>
    <w:p w:rsidR="00EF6923" w:rsidRDefault="00EF6923" w:rsidP="00EF6923">
      <w:pPr>
        <w:tabs>
          <w:tab w:val="left" w:pos="1276"/>
        </w:tabs>
        <w:autoSpaceDE w:val="0"/>
        <w:autoSpaceDN w:val="0"/>
        <w:adjustRightInd w:val="0"/>
        <w:ind w:firstLine="709"/>
        <w:jc w:val="both"/>
        <w:rPr>
          <w:sz w:val="28"/>
          <w:szCs w:val="28"/>
        </w:rPr>
      </w:pPr>
      <w:r>
        <w:rPr>
          <w:sz w:val="28"/>
          <w:szCs w:val="28"/>
        </w:rPr>
        <w:t>- по итогам рассмотрения вопросов Совет принимает решение в пределах своей компетенции.</w:t>
      </w:r>
    </w:p>
    <w:p w:rsidR="00EF6923" w:rsidRDefault="00EF6923" w:rsidP="00EF6923">
      <w:pPr>
        <w:tabs>
          <w:tab w:val="left" w:pos="1276"/>
        </w:tabs>
        <w:autoSpaceDE w:val="0"/>
        <w:autoSpaceDN w:val="0"/>
        <w:adjustRightInd w:val="0"/>
        <w:ind w:firstLine="709"/>
        <w:jc w:val="both"/>
        <w:rPr>
          <w:spacing w:val="-4"/>
          <w:sz w:val="28"/>
          <w:szCs w:val="28"/>
        </w:rPr>
      </w:pPr>
      <w:r>
        <w:rPr>
          <w:sz w:val="28"/>
          <w:szCs w:val="28"/>
        </w:rPr>
        <w:t xml:space="preserve"> </w:t>
      </w:r>
      <w:r>
        <w:rPr>
          <w:spacing w:val="-4"/>
          <w:sz w:val="28"/>
          <w:szCs w:val="28"/>
        </w:rPr>
        <w:t>3.2.</w:t>
      </w:r>
      <w:r>
        <w:rPr>
          <w:spacing w:val="-4"/>
          <w:sz w:val="28"/>
          <w:szCs w:val="28"/>
        </w:rPr>
        <w:tab/>
        <w:t>В компетенцию Совета входит:</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 xml:space="preserve"> - участие в разработке органами местного самоуправления округа проектов муниципальных правовых актов и программ по вопросам стратегии воспитательной работы с детьми и подростками, организации их трудовой занятости и отдыха; </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 участие в разработке предложений по внесению изменений и дополнений в действующие нормативные правовые акты администрации и органов местного самоуправления по вопросам, затрагивающим интересы детей, подростков и их родителей;</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 xml:space="preserve"> - приглашение на заседания Совета представителей органов местного самоуправления, должностных лиц государственных и муниципальных учреждений и организаций;</w:t>
      </w:r>
    </w:p>
    <w:p w:rsidR="00EF6923" w:rsidRDefault="00EF6923" w:rsidP="00EF6923">
      <w:pPr>
        <w:tabs>
          <w:tab w:val="left" w:pos="1276"/>
        </w:tabs>
        <w:autoSpaceDE w:val="0"/>
        <w:autoSpaceDN w:val="0"/>
        <w:adjustRightInd w:val="0"/>
        <w:ind w:firstLine="709"/>
        <w:jc w:val="both"/>
        <w:rPr>
          <w:spacing w:val="-4"/>
          <w:sz w:val="28"/>
          <w:szCs w:val="28"/>
        </w:rPr>
      </w:pPr>
      <w:r>
        <w:rPr>
          <w:spacing w:val="-4"/>
          <w:sz w:val="28"/>
          <w:szCs w:val="28"/>
        </w:rPr>
        <w:t xml:space="preserve"> - информирование заинтересованных лиц, широкой общественности, в том числе через средства массовой информации, о проблемах в сфере духовного, нравственного, физического, трудового и патриотического воспитания детей и подростков, принятых решениях, полученных результатах.</w:t>
      </w:r>
    </w:p>
    <w:p w:rsidR="00EF6923" w:rsidRDefault="00EF6923" w:rsidP="00EF6923">
      <w:pPr>
        <w:tabs>
          <w:tab w:val="left" w:pos="1276"/>
        </w:tabs>
        <w:autoSpaceDE w:val="0"/>
        <w:autoSpaceDN w:val="0"/>
        <w:adjustRightInd w:val="0"/>
        <w:ind w:firstLine="709"/>
        <w:jc w:val="both"/>
        <w:rPr>
          <w:spacing w:val="-4"/>
          <w:sz w:val="28"/>
          <w:szCs w:val="28"/>
        </w:rPr>
      </w:pPr>
    </w:p>
    <w:p w:rsidR="00EF6923" w:rsidRDefault="00EF6923" w:rsidP="00EF6923">
      <w:pPr>
        <w:tabs>
          <w:tab w:val="left" w:pos="1276"/>
        </w:tabs>
        <w:autoSpaceDE w:val="0"/>
        <w:autoSpaceDN w:val="0"/>
        <w:adjustRightInd w:val="0"/>
        <w:ind w:firstLine="709"/>
        <w:jc w:val="center"/>
        <w:rPr>
          <w:spacing w:val="-4"/>
          <w:sz w:val="28"/>
          <w:szCs w:val="28"/>
        </w:rPr>
      </w:pPr>
      <w:r>
        <w:rPr>
          <w:spacing w:val="-4"/>
          <w:sz w:val="28"/>
          <w:szCs w:val="28"/>
        </w:rPr>
        <w:t>4. Порядок организации работы Совета</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t xml:space="preserve">4.1. Состав Совета утверждается распоряжением администрации </w:t>
      </w:r>
      <w:proofErr w:type="spellStart"/>
      <w:r>
        <w:rPr>
          <w:spacing w:val="-4"/>
          <w:sz w:val="28"/>
          <w:szCs w:val="28"/>
        </w:rPr>
        <w:t>Пинежского</w:t>
      </w:r>
      <w:proofErr w:type="spellEnd"/>
      <w:r>
        <w:rPr>
          <w:spacing w:val="-4"/>
          <w:sz w:val="28"/>
          <w:szCs w:val="28"/>
        </w:rPr>
        <w:t xml:space="preserve"> муниципального округа.</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t xml:space="preserve"> 4.2. Общее руководство деятельностью Совета осуществляет председатель, состав Совета формируется из числа родителей-отцов (законных представителей) детей и подростков, обучающихся в муниципальных образовательных учреждениях </w:t>
      </w:r>
      <w:proofErr w:type="spellStart"/>
      <w:r>
        <w:rPr>
          <w:spacing w:val="-4"/>
          <w:sz w:val="28"/>
          <w:szCs w:val="28"/>
        </w:rPr>
        <w:t>Пинежского</w:t>
      </w:r>
      <w:proofErr w:type="spellEnd"/>
      <w:r>
        <w:rPr>
          <w:spacing w:val="-4"/>
          <w:sz w:val="28"/>
          <w:szCs w:val="28"/>
        </w:rPr>
        <w:t xml:space="preserve"> муниципального округа.</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lastRenderedPageBreak/>
        <w:t xml:space="preserve">4.3. Состав Совета состоит из председателя, заместителя председателя и членов Совета. </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t>4.4. Председатель Совета избирается на общем собрании из состава Совета.</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t xml:space="preserve"> 4.5. Полномочия и функции председателя Совета по его поручению, а также в его отсутствие осуществляет заместитель председателя Совета.</w:t>
      </w:r>
    </w:p>
    <w:p w:rsidR="00EF6923" w:rsidRPr="00AF4F60" w:rsidRDefault="00EF6923" w:rsidP="00EF6923">
      <w:pPr>
        <w:tabs>
          <w:tab w:val="left" w:pos="1276"/>
        </w:tabs>
        <w:autoSpaceDE w:val="0"/>
        <w:autoSpaceDN w:val="0"/>
        <w:adjustRightInd w:val="0"/>
        <w:ind w:firstLine="680"/>
        <w:jc w:val="both"/>
        <w:rPr>
          <w:spacing w:val="-4"/>
          <w:sz w:val="28"/>
          <w:szCs w:val="28"/>
        </w:rPr>
      </w:pPr>
      <w:r>
        <w:rPr>
          <w:spacing w:val="-4"/>
          <w:sz w:val="28"/>
          <w:szCs w:val="28"/>
        </w:rPr>
        <w:t>4.6. Протокол заседания Совета ведется секретарем совещания, который назна</w:t>
      </w:r>
      <w:r w:rsidRPr="00AF4F60">
        <w:rPr>
          <w:spacing w:val="-4"/>
          <w:sz w:val="28"/>
          <w:szCs w:val="28"/>
        </w:rPr>
        <w:t>чается председателем на каждом совещании Совета из числа его членов.</w:t>
      </w:r>
    </w:p>
    <w:p w:rsidR="00EF6923" w:rsidRPr="00AF4F60" w:rsidRDefault="00EF6923" w:rsidP="00EF6923">
      <w:pPr>
        <w:tabs>
          <w:tab w:val="left" w:pos="1276"/>
        </w:tabs>
        <w:autoSpaceDE w:val="0"/>
        <w:autoSpaceDN w:val="0"/>
        <w:adjustRightInd w:val="0"/>
        <w:ind w:firstLine="680"/>
        <w:jc w:val="both"/>
        <w:rPr>
          <w:spacing w:val="-4"/>
          <w:sz w:val="28"/>
          <w:szCs w:val="28"/>
        </w:rPr>
      </w:pPr>
      <w:r w:rsidRPr="00AF4F60">
        <w:rPr>
          <w:spacing w:val="-4"/>
          <w:sz w:val="28"/>
          <w:szCs w:val="28"/>
        </w:rPr>
        <w:t>4.7. Решение Совета оформляется протоколом, подписывается секретарем и утверждается председателем Совета. Решения Совета носят рекомендательный характер.</w:t>
      </w:r>
    </w:p>
    <w:p w:rsidR="00EF6923" w:rsidRPr="00AF4F60" w:rsidRDefault="00EF6923" w:rsidP="00EF6923">
      <w:pPr>
        <w:tabs>
          <w:tab w:val="left" w:pos="1276"/>
        </w:tabs>
        <w:autoSpaceDE w:val="0"/>
        <w:autoSpaceDN w:val="0"/>
        <w:adjustRightInd w:val="0"/>
        <w:ind w:firstLine="680"/>
        <w:jc w:val="both"/>
        <w:rPr>
          <w:spacing w:val="-4"/>
          <w:sz w:val="28"/>
          <w:szCs w:val="28"/>
        </w:rPr>
      </w:pPr>
      <w:r w:rsidRPr="00AF4F60">
        <w:rPr>
          <w:spacing w:val="-4"/>
          <w:sz w:val="28"/>
          <w:szCs w:val="28"/>
        </w:rPr>
        <w:t>4.8.  Заседания Совета проводятся по мере необходимости, но не реже</w:t>
      </w:r>
      <w:r w:rsidRPr="00AF4F60">
        <w:rPr>
          <w:spacing w:val="-4"/>
          <w:sz w:val="28"/>
          <w:szCs w:val="28"/>
        </w:rPr>
        <w:br/>
        <w:t>одного раза в квартал. Заседание Совета правомочно, если на нем присутствует не менее половины его членов. По итогам заседаний Совет принимает решения простым большинством голосов присутствующих на заседаниях Совета.</w:t>
      </w:r>
    </w:p>
    <w:p w:rsidR="00EF6923" w:rsidRPr="00AF4F60" w:rsidRDefault="00EF6923" w:rsidP="00EF6923">
      <w:pPr>
        <w:tabs>
          <w:tab w:val="left" w:pos="1276"/>
        </w:tabs>
        <w:autoSpaceDE w:val="0"/>
        <w:autoSpaceDN w:val="0"/>
        <w:adjustRightInd w:val="0"/>
        <w:ind w:firstLine="680"/>
        <w:jc w:val="both"/>
        <w:rPr>
          <w:spacing w:val="-4"/>
          <w:sz w:val="28"/>
          <w:szCs w:val="28"/>
        </w:rPr>
      </w:pPr>
      <w:r w:rsidRPr="00AF4F60">
        <w:rPr>
          <w:spacing w:val="-4"/>
          <w:sz w:val="28"/>
          <w:szCs w:val="28"/>
        </w:rPr>
        <w:t>4.9. По итогам работы за год проводится </w:t>
      </w:r>
      <w:hyperlink r:id="rId12" w:tooltip="Ежегодные отчеты" w:history="1">
        <w:r w:rsidRPr="00AF4F60">
          <w:rPr>
            <w:rStyle w:val="a6"/>
            <w:color w:val="000000" w:themeColor="text1"/>
            <w:spacing w:val="-4"/>
            <w:sz w:val="28"/>
            <w:szCs w:val="28"/>
            <w:u w:val="none"/>
          </w:rPr>
          <w:t>ежегодное отчетное</w:t>
        </w:r>
      </w:hyperlink>
      <w:r w:rsidRPr="00AF4F60">
        <w:rPr>
          <w:spacing w:val="-4"/>
          <w:sz w:val="28"/>
          <w:szCs w:val="28"/>
        </w:rPr>
        <w:t> заседание</w:t>
      </w:r>
      <w:r w:rsidRPr="00AF4F60">
        <w:rPr>
          <w:spacing w:val="-4"/>
          <w:sz w:val="28"/>
          <w:szCs w:val="28"/>
        </w:rPr>
        <w:br/>
        <w:t>и один раз в два года – окружная конференция отцов.</w:t>
      </w:r>
    </w:p>
    <w:p w:rsidR="00EF6923" w:rsidRPr="00AF4F60" w:rsidRDefault="00EF6923" w:rsidP="00EF6923">
      <w:pPr>
        <w:tabs>
          <w:tab w:val="left" w:pos="1276"/>
        </w:tabs>
        <w:autoSpaceDE w:val="0"/>
        <w:autoSpaceDN w:val="0"/>
        <w:adjustRightInd w:val="0"/>
        <w:ind w:firstLine="680"/>
        <w:jc w:val="both"/>
        <w:rPr>
          <w:spacing w:val="-4"/>
          <w:sz w:val="28"/>
          <w:szCs w:val="28"/>
        </w:rPr>
      </w:pPr>
      <w:r w:rsidRPr="00AF4F60">
        <w:rPr>
          <w:spacing w:val="-4"/>
          <w:sz w:val="28"/>
          <w:szCs w:val="28"/>
        </w:rPr>
        <w:t>4.10. Совет осуществляет свою деятельность в соответствии с планом работы, который принимается на заседании Совета и утверждается его председателем.</w:t>
      </w:r>
    </w:p>
    <w:p w:rsidR="00EF6923" w:rsidRPr="00AF4F60" w:rsidRDefault="00EF6923" w:rsidP="00EF6923">
      <w:pPr>
        <w:tabs>
          <w:tab w:val="left" w:pos="1276"/>
        </w:tabs>
        <w:autoSpaceDE w:val="0"/>
        <w:autoSpaceDN w:val="0"/>
        <w:adjustRightInd w:val="0"/>
        <w:ind w:firstLine="680"/>
        <w:jc w:val="both"/>
        <w:rPr>
          <w:spacing w:val="-4"/>
          <w:sz w:val="28"/>
          <w:szCs w:val="28"/>
        </w:rPr>
      </w:pPr>
      <w:r w:rsidRPr="00AF4F60">
        <w:rPr>
          <w:spacing w:val="-4"/>
          <w:sz w:val="28"/>
          <w:szCs w:val="28"/>
        </w:rPr>
        <w:t xml:space="preserve">4.11. </w:t>
      </w:r>
      <w:proofErr w:type="gramStart"/>
      <w:r w:rsidRPr="00AF4F60">
        <w:rPr>
          <w:spacing w:val="-4"/>
          <w:sz w:val="28"/>
          <w:szCs w:val="28"/>
        </w:rPr>
        <w:t>Контроль за</w:t>
      </w:r>
      <w:proofErr w:type="gramEnd"/>
      <w:r w:rsidRPr="00AF4F60">
        <w:rPr>
          <w:spacing w:val="-4"/>
          <w:sz w:val="28"/>
          <w:szCs w:val="28"/>
        </w:rPr>
        <w:t xml:space="preserve"> выполнением </w:t>
      </w:r>
      <w:hyperlink r:id="rId13" w:tooltip="Планы мероприятий" w:history="1">
        <w:r w:rsidRPr="00AF4F60">
          <w:rPr>
            <w:rStyle w:val="a6"/>
            <w:color w:val="000000" w:themeColor="text1"/>
            <w:spacing w:val="-4"/>
            <w:sz w:val="28"/>
            <w:szCs w:val="28"/>
            <w:u w:val="none"/>
          </w:rPr>
          <w:t>плановых мероприятий</w:t>
        </w:r>
      </w:hyperlink>
      <w:r w:rsidRPr="00AF4F60">
        <w:rPr>
          <w:spacing w:val="-4"/>
          <w:sz w:val="28"/>
          <w:szCs w:val="28"/>
        </w:rPr>
        <w:t> осуществляет заместитель председателя Совета. Результаты проводимых Советом плановых мероприятий оформляются в виде протоколов, справок, служебных записок и иных информативных документов и доводятся до сведения председателя Совета.</w:t>
      </w:r>
    </w:p>
    <w:p w:rsidR="00EF6923" w:rsidRDefault="00EF6923" w:rsidP="00EF6923">
      <w:pPr>
        <w:tabs>
          <w:tab w:val="left" w:pos="1276"/>
        </w:tabs>
        <w:autoSpaceDE w:val="0"/>
        <w:autoSpaceDN w:val="0"/>
        <w:adjustRightInd w:val="0"/>
        <w:ind w:firstLine="680"/>
        <w:jc w:val="both"/>
        <w:rPr>
          <w:spacing w:val="-4"/>
          <w:sz w:val="28"/>
          <w:szCs w:val="28"/>
        </w:rPr>
      </w:pPr>
      <w:r>
        <w:rPr>
          <w:spacing w:val="-4"/>
          <w:sz w:val="28"/>
          <w:szCs w:val="28"/>
        </w:rPr>
        <w:t>4.12. Протоколы заседаний Совета, протоколы окружных конференций отцов и другие документы, регламентирующие деятельность Совета, хранятся</w:t>
      </w:r>
      <w:r>
        <w:rPr>
          <w:spacing w:val="-4"/>
          <w:sz w:val="28"/>
          <w:szCs w:val="28"/>
        </w:rPr>
        <w:br/>
        <w:t>у председателя Совета, копии – у заместителя главы администрации по социальным вопросам.</w:t>
      </w:r>
    </w:p>
    <w:p w:rsidR="00EF6923" w:rsidRDefault="00EF6923" w:rsidP="00EF6923">
      <w:pPr>
        <w:rPr>
          <w:sz w:val="28"/>
          <w:szCs w:val="28"/>
        </w:rPr>
      </w:pPr>
    </w:p>
    <w:p w:rsidR="00E413D5" w:rsidRDefault="00E413D5"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Default="007706F4" w:rsidP="008D1718"/>
    <w:p w:rsidR="007706F4" w:rsidRPr="007706F4" w:rsidRDefault="007706F4" w:rsidP="007706F4">
      <w:pPr>
        <w:pStyle w:val="ac"/>
        <w:rPr>
          <w:i w:val="0"/>
        </w:rPr>
      </w:pPr>
      <w:r w:rsidRPr="007706F4">
        <w:rPr>
          <w:i w:val="0"/>
        </w:rPr>
        <w:lastRenderedPageBreak/>
        <w:t xml:space="preserve">АДМИНИСТРАЦИЯ </w:t>
      </w:r>
    </w:p>
    <w:p w:rsidR="007706F4" w:rsidRPr="007706F4" w:rsidRDefault="007706F4" w:rsidP="007706F4">
      <w:pPr>
        <w:jc w:val="center"/>
        <w:rPr>
          <w:b/>
          <w:bCs/>
          <w:sz w:val="28"/>
        </w:rPr>
      </w:pPr>
      <w:r w:rsidRPr="007706F4">
        <w:rPr>
          <w:b/>
          <w:bCs/>
          <w:sz w:val="28"/>
        </w:rPr>
        <w:t>ПИНЕЖСКОГО МУНИЦИПАЛЬНОГО ОКРУГА</w:t>
      </w:r>
    </w:p>
    <w:p w:rsidR="007706F4" w:rsidRPr="007706F4" w:rsidRDefault="007706F4" w:rsidP="007706F4">
      <w:pPr>
        <w:jc w:val="center"/>
        <w:rPr>
          <w:b/>
          <w:bCs/>
          <w:sz w:val="28"/>
        </w:rPr>
      </w:pPr>
      <w:r w:rsidRPr="007706F4">
        <w:rPr>
          <w:b/>
          <w:bCs/>
          <w:sz w:val="28"/>
        </w:rPr>
        <w:t>АРХАНГЕЛЬСКОЙ ОБЛАСТИ</w:t>
      </w:r>
    </w:p>
    <w:p w:rsidR="007706F4" w:rsidRPr="007706F4" w:rsidRDefault="007706F4" w:rsidP="007706F4">
      <w:pPr>
        <w:jc w:val="center"/>
        <w:rPr>
          <w:b/>
          <w:bCs/>
          <w:sz w:val="28"/>
        </w:rPr>
      </w:pPr>
    </w:p>
    <w:p w:rsidR="007706F4" w:rsidRPr="007706F4" w:rsidRDefault="007706F4" w:rsidP="007706F4">
      <w:pPr>
        <w:jc w:val="center"/>
        <w:rPr>
          <w:b/>
          <w:bCs/>
          <w:sz w:val="28"/>
        </w:rPr>
      </w:pPr>
    </w:p>
    <w:p w:rsidR="007706F4" w:rsidRPr="007706F4" w:rsidRDefault="007706F4" w:rsidP="007706F4">
      <w:pPr>
        <w:jc w:val="center"/>
        <w:rPr>
          <w:b/>
          <w:bCs/>
          <w:sz w:val="28"/>
        </w:rPr>
      </w:pPr>
      <w:proofErr w:type="gramStart"/>
      <w:r w:rsidRPr="007706F4">
        <w:rPr>
          <w:b/>
          <w:bCs/>
          <w:sz w:val="28"/>
        </w:rPr>
        <w:t>П</w:t>
      </w:r>
      <w:proofErr w:type="gramEnd"/>
      <w:r w:rsidRPr="007706F4">
        <w:rPr>
          <w:b/>
          <w:bCs/>
          <w:sz w:val="28"/>
        </w:rPr>
        <w:t xml:space="preserve"> О С Т А Н О В Л Е Н И Е</w:t>
      </w:r>
    </w:p>
    <w:p w:rsidR="007706F4" w:rsidRPr="007706F4" w:rsidRDefault="007706F4" w:rsidP="007706F4">
      <w:pPr>
        <w:jc w:val="center"/>
        <w:rPr>
          <w:b/>
          <w:bCs/>
          <w:sz w:val="28"/>
        </w:rPr>
      </w:pPr>
    </w:p>
    <w:p w:rsidR="007706F4" w:rsidRPr="007706F4" w:rsidRDefault="007706F4" w:rsidP="007706F4">
      <w:pPr>
        <w:jc w:val="center"/>
        <w:rPr>
          <w:b/>
          <w:bCs/>
          <w:sz w:val="28"/>
        </w:rPr>
      </w:pPr>
    </w:p>
    <w:p w:rsidR="007706F4" w:rsidRPr="007706F4" w:rsidRDefault="007706F4" w:rsidP="007706F4">
      <w:pPr>
        <w:jc w:val="center"/>
        <w:rPr>
          <w:sz w:val="28"/>
        </w:rPr>
      </w:pPr>
      <w:r w:rsidRPr="007706F4">
        <w:rPr>
          <w:sz w:val="28"/>
        </w:rPr>
        <w:t>от 22 марта 2024 г. № 0086 - па</w:t>
      </w:r>
    </w:p>
    <w:p w:rsidR="007706F4" w:rsidRPr="007706F4" w:rsidRDefault="007706F4" w:rsidP="007706F4">
      <w:pPr>
        <w:jc w:val="center"/>
        <w:rPr>
          <w:b/>
          <w:bCs/>
          <w:sz w:val="28"/>
          <w:szCs w:val="28"/>
        </w:rPr>
      </w:pPr>
    </w:p>
    <w:p w:rsidR="007706F4" w:rsidRPr="007706F4" w:rsidRDefault="007706F4" w:rsidP="007706F4">
      <w:pPr>
        <w:jc w:val="center"/>
        <w:rPr>
          <w:b/>
          <w:bCs/>
          <w:sz w:val="28"/>
          <w:szCs w:val="28"/>
        </w:rPr>
      </w:pPr>
    </w:p>
    <w:p w:rsidR="007706F4" w:rsidRPr="007706F4" w:rsidRDefault="007706F4" w:rsidP="007706F4">
      <w:pPr>
        <w:jc w:val="center"/>
        <w:rPr>
          <w:sz w:val="20"/>
          <w:szCs w:val="20"/>
        </w:rPr>
      </w:pPr>
      <w:r w:rsidRPr="007706F4">
        <w:rPr>
          <w:sz w:val="20"/>
          <w:szCs w:val="20"/>
        </w:rPr>
        <w:t>с. Карпогоры</w:t>
      </w:r>
    </w:p>
    <w:p w:rsidR="007706F4" w:rsidRPr="007706F4" w:rsidRDefault="007706F4" w:rsidP="007706F4">
      <w:pPr>
        <w:jc w:val="center"/>
        <w:rPr>
          <w:sz w:val="28"/>
          <w:szCs w:val="28"/>
        </w:rPr>
      </w:pPr>
    </w:p>
    <w:p w:rsidR="007706F4" w:rsidRPr="007706F4" w:rsidRDefault="007706F4" w:rsidP="007706F4">
      <w:pPr>
        <w:jc w:val="center"/>
        <w:rPr>
          <w:sz w:val="28"/>
          <w:szCs w:val="28"/>
        </w:rPr>
      </w:pPr>
    </w:p>
    <w:p w:rsidR="007706F4" w:rsidRPr="007706F4" w:rsidRDefault="007706F4" w:rsidP="007706F4">
      <w:pPr>
        <w:pStyle w:val="ConsPlusTitle"/>
        <w:jc w:val="center"/>
        <w:rPr>
          <w:rFonts w:ascii="Times New Roman" w:hAnsi="Times New Roman" w:cs="Times New Roman"/>
          <w:sz w:val="28"/>
          <w:szCs w:val="28"/>
        </w:rPr>
      </w:pPr>
      <w:r w:rsidRPr="007706F4">
        <w:rPr>
          <w:rFonts w:ascii="Times New Roman" w:hAnsi="Times New Roman" w:cs="Times New Roman"/>
          <w:sz w:val="28"/>
          <w:szCs w:val="28"/>
        </w:rPr>
        <w:t xml:space="preserve">Об утверждении перечня должностей муниципальной службы в органах местного самоуправления </w:t>
      </w:r>
      <w:proofErr w:type="spellStart"/>
      <w:r w:rsidRPr="007706F4">
        <w:rPr>
          <w:rFonts w:ascii="Times New Roman" w:hAnsi="Times New Roman" w:cs="Times New Roman"/>
          <w:sz w:val="28"/>
          <w:szCs w:val="28"/>
        </w:rPr>
        <w:t>Пинежского</w:t>
      </w:r>
      <w:proofErr w:type="spellEnd"/>
      <w:r w:rsidRPr="007706F4">
        <w:rPr>
          <w:rFonts w:ascii="Times New Roman" w:hAnsi="Times New Roman" w:cs="Times New Roman"/>
          <w:sz w:val="28"/>
          <w:szCs w:val="28"/>
        </w:rPr>
        <w:t xml:space="preserve"> муниципального округа Архангельской области,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w:t>
      </w:r>
    </w:p>
    <w:p w:rsidR="007706F4" w:rsidRPr="007706F4" w:rsidRDefault="007706F4" w:rsidP="007706F4">
      <w:pPr>
        <w:pStyle w:val="ConsPlusTitle"/>
        <w:jc w:val="center"/>
        <w:rPr>
          <w:rFonts w:ascii="Times New Roman" w:hAnsi="Times New Roman" w:cs="Times New Roman"/>
          <w:sz w:val="28"/>
          <w:szCs w:val="28"/>
        </w:rPr>
      </w:pPr>
      <w:r w:rsidRPr="007706F4">
        <w:rPr>
          <w:rFonts w:ascii="Times New Roman" w:hAnsi="Times New Roman" w:cs="Times New Roman"/>
          <w:sz w:val="28"/>
          <w:szCs w:val="28"/>
        </w:rPr>
        <w:t xml:space="preserve"> об имуществе и обязательствах имущественного характера </w:t>
      </w:r>
    </w:p>
    <w:p w:rsidR="007706F4" w:rsidRPr="007706F4" w:rsidRDefault="007706F4" w:rsidP="007706F4">
      <w:pPr>
        <w:pStyle w:val="ConsPlusTitle"/>
        <w:jc w:val="center"/>
        <w:rPr>
          <w:rFonts w:ascii="Times New Roman" w:hAnsi="Times New Roman" w:cs="Times New Roman"/>
          <w:b w:val="0"/>
          <w:color w:val="000000" w:themeColor="text1"/>
          <w:sz w:val="28"/>
          <w:szCs w:val="24"/>
        </w:rPr>
      </w:pPr>
      <w:r w:rsidRPr="007706F4">
        <w:rPr>
          <w:rFonts w:ascii="Times New Roman" w:hAnsi="Times New Roman" w:cs="Times New Roman"/>
          <w:color w:val="000000" w:themeColor="text1"/>
          <w:sz w:val="28"/>
          <w:szCs w:val="28"/>
        </w:rPr>
        <w:t>своих супруги (супруга) и несовершеннолетних детей</w:t>
      </w:r>
    </w:p>
    <w:p w:rsidR="007706F4" w:rsidRPr="007706F4" w:rsidRDefault="007706F4" w:rsidP="007706F4">
      <w:pPr>
        <w:jc w:val="center"/>
        <w:rPr>
          <w:color w:val="000000" w:themeColor="text1"/>
          <w:sz w:val="28"/>
        </w:rPr>
      </w:pPr>
    </w:p>
    <w:p w:rsidR="007706F4" w:rsidRPr="007706F4" w:rsidRDefault="007706F4" w:rsidP="007706F4">
      <w:pPr>
        <w:jc w:val="center"/>
        <w:rPr>
          <w:color w:val="000000" w:themeColor="text1"/>
          <w:sz w:val="28"/>
        </w:rPr>
      </w:pPr>
    </w:p>
    <w:p w:rsidR="007706F4" w:rsidRPr="007706F4" w:rsidRDefault="007706F4" w:rsidP="007706F4">
      <w:pPr>
        <w:jc w:val="center"/>
        <w:rPr>
          <w:color w:val="000000" w:themeColor="text1"/>
          <w:sz w:val="28"/>
        </w:rPr>
      </w:pPr>
    </w:p>
    <w:p w:rsidR="007706F4" w:rsidRPr="007706F4" w:rsidRDefault="007706F4" w:rsidP="007706F4">
      <w:pPr>
        <w:widowControl w:val="0"/>
        <w:autoSpaceDE w:val="0"/>
        <w:autoSpaceDN w:val="0"/>
        <w:adjustRightInd w:val="0"/>
        <w:ind w:firstLine="709"/>
        <w:jc w:val="both"/>
        <w:rPr>
          <w:color w:val="000000" w:themeColor="text1"/>
          <w:sz w:val="28"/>
          <w:szCs w:val="28"/>
        </w:rPr>
      </w:pPr>
      <w:proofErr w:type="gramStart"/>
      <w:r w:rsidRPr="007706F4">
        <w:rPr>
          <w:color w:val="000000" w:themeColor="text1"/>
          <w:sz w:val="28"/>
          <w:szCs w:val="28"/>
        </w:rPr>
        <w:t xml:space="preserve">В соответствии со </w:t>
      </w:r>
      <w:hyperlink r:id="rId14" w:history="1">
        <w:r w:rsidRPr="007706F4">
          <w:rPr>
            <w:rStyle w:val="a6"/>
            <w:color w:val="000000" w:themeColor="text1"/>
            <w:sz w:val="28"/>
            <w:szCs w:val="28"/>
            <w:u w:val="none"/>
          </w:rPr>
          <w:t>статьей 8</w:t>
        </w:r>
      </w:hyperlink>
      <w:r w:rsidRPr="007706F4">
        <w:rPr>
          <w:color w:val="000000" w:themeColor="text1"/>
          <w:sz w:val="28"/>
          <w:szCs w:val="28"/>
        </w:rPr>
        <w:t xml:space="preserve"> Федерального закона от 25.12.2008 N 273-ФЗ «О противодействии коррупции», </w:t>
      </w:r>
      <w:hyperlink r:id="rId15" w:history="1">
        <w:r w:rsidRPr="007706F4">
          <w:rPr>
            <w:rStyle w:val="a6"/>
            <w:color w:val="000000" w:themeColor="text1"/>
            <w:sz w:val="28"/>
            <w:szCs w:val="28"/>
            <w:u w:val="none"/>
          </w:rPr>
          <w:t>статьей 15</w:t>
        </w:r>
      </w:hyperlink>
      <w:r w:rsidRPr="007706F4">
        <w:rPr>
          <w:color w:val="000000" w:themeColor="text1"/>
          <w:sz w:val="28"/>
          <w:szCs w:val="28"/>
        </w:rPr>
        <w:t xml:space="preserve"> Федерального закона от 02.03.2007 N 25-ФЗ «О муниципальной службе в Российской Федерации», </w:t>
      </w:r>
      <w:hyperlink r:id="rId16" w:history="1">
        <w:r w:rsidRPr="007706F4">
          <w:rPr>
            <w:rStyle w:val="a6"/>
            <w:color w:val="000000" w:themeColor="text1"/>
            <w:sz w:val="28"/>
            <w:szCs w:val="28"/>
            <w:u w:val="none"/>
          </w:rPr>
          <w:t>пунктом 3</w:t>
        </w:r>
      </w:hyperlink>
      <w:r w:rsidRPr="007706F4">
        <w:rPr>
          <w:color w:val="000000" w:themeColor="text1"/>
          <w:sz w:val="28"/>
          <w:szCs w:val="28"/>
        </w:rPr>
        <w:t xml:space="preserve"> Указа Президента Российской Федерации от 18.05.2009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w:t>
      </w:r>
      <w:proofErr w:type="gramEnd"/>
      <w:r w:rsidRPr="007706F4">
        <w:rPr>
          <w:color w:val="000000" w:themeColor="text1"/>
          <w:sz w:val="28"/>
          <w:szCs w:val="28"/>
        </w:rPr>
        <w:t xml:space="preserve"> </w:t>
      </w:r>
      <w:proofErr w:type="gramStart"/>
      <w:r w:rsidRPr="007706F4">
        <w:rPr>
          <w:color w:val="000000" w:themeColor="text1"/>
          <w:sz w:val="28"/>
          <w:szCs w:val="28"/>
        </w:rPr>
        <w:t xml:space="preserve">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 2 статьи 14.2. закона Архангельской области от 27.09. 2006 N 222-12-ОЗ «О правовом регулировании муниципальной службы в Архангельской области», администрация </w:t>
      </w:r>
      <w:proofErr w:type="spellStart"/>
      <w:r w:rsidRPr="007706F4">
        <w:rPr>
          <w:color w:val="000000" w:themeColor="text1"/>
          <w:sz w:val="28"/>
          <w:szCs w:val="28"/>
        </w:rPr>
        <w:t>Пинежского</w:t>
      </w:r>
      <w:proofErr w:type="spellEnd"/>
      <w:r w:rsidRPr="007706F4">
        <w:rPr>
          <w:color w:val="000000" w:themeColor="text1"/>
          <w:sz w:val="28"/>
          <w:szCs w:val="28"/>
        </w:rPr>
        <w:t xml:space="preserve"> муниципального округа Архангельской области</w:t>
      </w:r>
      <w:proofErr w:type="gramEnd"/>
    </w:p>
    <w:p w:rsidR="007706F4" w:rsidRPr="007706F4" w:rsidRDefault="007706F4" w:rsidP="007706F4">
      <w:pPr>
        <w:widowControl w:val="0"/>
        <w:autoSpaceDE w:val="0"/>
        <w:autoSpaceDN w:val="0"/>
        <w:adjustRightInd w:val="0"/>
        <w:ind w:firstLine="709"/>
        <w:jc w:val="both"/>
        <w:rPr>
          <w:b/>
          <w:color w:val="000000" w:themeColor="text1"/>
          <w:sz w:val="28"/>
          <w:szCs w:val="28"/>
        </w:rPr>
      </w:pPr>
      <w:proofErr w:type="gramStart"/>
      <w:r w:rsidRPr="007706F4">
        <w:rPr>
          <w:b/>
          <w:color w:val="000000" w:themeColor="text1"/>
          <w:sz w:val="28"/>
          <w:szCs w:val="28"/>
        </w:rPr>
        <w:t>п</w:t>
      </w:r>
      <w:proofErr w:type="gramEnd"/>
      <w:r w:rsidRPr="007706F4">
        <w:rPr>
          <w:b/>
          <w:color w:val="000000" w:themeColor="text1"/>
          <w:sz w:val="28"/>
          <w:szCs w:val="28"/>
        </w:rPr>
        <w:t xml:space="preserve"> о с т а н о в л я е т:</w:t>
      </w:r>
    </w:p>
    <w:p w:rsidR="007706F4" w:rsidRPr="007706F4" w:rsidRDefault="007706F4" w:rsidP="007706F4">
      <w:pPr>
        <w:widowControl w:val="0"/>
        <w:autoSpaceDE w:val="0"/>
        <w:autoSpaceDN w:val="0"/>
        <w:adjustRightInd w:val="0"/>
        <w:ind w:firstLine="709"/>
        <w:jc w:val="both"/>
        <w:rPr>
          <w:sz w:val="28"/>
          <w:szCs w:val="28"/>
        </w:rPr>
      </w:pPr>
      <w:r w:rsidRPr="007706F4">
        <w:rPr>
          <w:color w:val="000000" w:themeColor="text1"/>
          <w:sz w:val="28"/>
          <w:szCs w:val="28"/>
        </w:rPr>
        <w:t xml:space="preserve">1. </w:t>
      </w:r>
      <w:proofErr w:type="gramStart"/>
      <w:r w:rsidRPr="007706F4">
        <w:rPr>
          <w:color w:val="000000" w:themeColor="text1"/>
          <w:sz w:val="28"/>
          <w:szCs w:val="28"/>
        </w:rPr>
        <w:t xml:space="preserve">Утвердить прилагаемый </w:t>
      </w:r>
      <w:hyperlink r:id="rId17" w:anchor="Par38" w:history="1">
        <w:r w:rsidRPr="007706F4">
          <w:rPr>
            <w:rStyle w:val="a6"/>
            <w:color w:val="000000" w:themeColor="text1"/>
            <w:sz w:val="28"/>
            <w:szCs w:val="28"/>
            <w:u w:val="none"/>
          </w:rPr>
          <w:t>перечень</w:t>
        </w:r>
      </w:hyperlink>
      <w:r w:rsidRPr="007706F4">
        <w:rPr>
          <w:color w:val="000000" w:themeColor="text1"/>
          <w:sz w:val="28"/>
          <w:szCs w:val="28"/>
        </w:rPr>
        <w:t xml:space="preserve"> должностей муниципальной службы в органах местного самоуправления </w:t>
      </w:r>
      <w:proofErr w:type="spellStart"/>
      <w:r w:rsidRPr="007706F4">
        <w:rPr>
          <w:color w:val="000000" w:themeColor="text1"/>
          <w:sz w:val="28"/>
          <w:szCs w:val="28"/>
        </w:rPr>
        <w:t>Пинежского</w:t>
      </w:r>
      <w:proofErr w:type="spellEnd"/>
      <w:r w:rsidRPr="007706F4">
        <w:rPr>
          <w:color w:val="000000" w:themeColor="text1"/>
          <w:sz w:val="28"/>
          <w:szCs w:val="28"/>
        </w:rPr>
        <w:t xml:space="preserve"> муниципального округа Архангельской области, при назначении</w:t>
      </w:r>
      <w:r w:rsidRPr="007706F4">
        <w:rPr>
          <w:sz w:val="28"/>
          <w:szCs w:val="28"/>
        </w:rPr>
        <w:t xml:space="preserve">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w:t>
      </w:r>
      <w:r w:rsidRPr="007706F4">
        <w:rPr>
          <w:sz w:val="28"/>
          <w:szCs w:val="28"/>
        </w:rPr>
        <w:lastRenderedPageBreak/>
        <w:t>имуществе и обязательствах имущественного характера своих супруги (супруга) и несовершеннолетних детей.</w:t>
      </w:r>
      <w:proofErr w:type="gramEnd"/>
    </w:p>
    <w:p w:rsidR="007706F4" w:rsidRPr="007706F4" w:rsidRDefault="007706F4" w:rsidP="007706F4">
      <w:pPr>
        <w:pStyle w:val="ConsPlusTitle"/>
        <w:ind w:firstLine="708"/>
        <w:jc w:val="both"/>
        <w:rPr>
          <w:rFonts w:ascii="Times New Roman" w:hAnsi="Times New Roman" w:cs="Times New Roman"/>
          <w:b w:val="0"/>
          <w:sz w:val="28"/>
          <w:szCs w:val="28"/>
        </w:rPr>
      </w:pPr>
      <w:r w:rsidRPr="007706F4">
        <w:rPr>
          <w:rFonts w:ascii="Times New Roman" w:hAnsi="Times New Roman" w:cs="Times New Roman"/>
          <w:b w:val="0"/>
          <w:sz w:val="28"/>
          <w:szCs w:val="28"/>
        </w:rPr>
        <w:t xml:space="preserve">2. </w:t>
      </w:r>
      <w:proofErr w:type="gramStart"/>
      <w:r w:rsidRPr="007706F4">
        <w:rPr>
          <w:rFonts w:ascii="Times New Roman" w:hAnsi="Times New Roman" w:cs="Times New Roman"/>
          <w:b w:val="0"/>
          <w:sz w:val="28"/>
          <w:szCs w:val="28"/>
        </w:rPr>
        <w:t>Признать утратившим силу постановление администрации муниципального образования «</w:t>
      </w:r>
      <w:proofErr w:type="spellStart"/>
      <w:r w:rsidRPr="007706F4">
        <w:rPr>
          <w:rFonts w:ascii="Times New Roman" w:hAnsi="Times New Roman" w:cs="Times New Roman"/>
          <w:b w:val="0"/>
          <w:sz w:val="28"/>
          <w:szCs w:val="28"/>
        </w:rPr>
        <w:t>Пинежский</w:t>
      </w:r>
      <w:proofErr w:type="spellEnd"/>
      <w:r w:rsidRPr="007706F4">
        <w:rPr>
          <w:rFonts w:ascii="Times New Roman" w:hAnsi="Times New Roman" w:cs="Times New Roman"/>
          <w:b w:val="0"/>
          <w:sz w:val="28"/>
          <w:szCs w:val="28"/>
        </w:rPr>
        <w:t xml:space="preserve"> муниципальный район» Архангельской области </w:t>
      </w:r>
      <w:r w:rsidRPr="007706F4">
        <w:rPr>
          <w:rFonts w:ascii="Times New Roman" w:hAnsi="Times New Roman" w:cs="Times New Roman"/>
          <w:b w:val="0"/>
          <w:sz w:val="28"/>
        </w:rPr>
        <w:t>от 13 июля 2023 г. № 0656 - па</w:t>
      </w:r>
      <w:r w:rsidRPr="007706F4">
        <w:rPr>
          <w:rFonts w:ascii="Times New Roman" w:hAnsi="Times New Roman" w:cs="Times New Roman"/>
          <w:b w:val="0"/>
          <w:sz w:val="28"/>
          <w:szCs w:val="28"/>
        </w:rPr>
        <w:t xml:space="preserve"> «Об утверждении перечня должностей муниципальной службы в органах местного самоуправления </w:t>
      </w:r>
      <w:proofErr w:type="spellStart"/>
      <w:r w:rsidRPr="007706F4">
        <w:rPr>
          <w:rFonts w:ascii="Times New Roman" w:hAnsi="Times New Roman" w:cs="Times New Roman"/>
          <w:b w:val="0"/>
          <w:sz w:val="28"/>
          <w:szCs w:val="28"/>
        </w:rPr>
        <w:t>Пинежского</w:t>
      </w:r>
      <w:proofErr w:type="spellEnd"/>
      <w:r w:rsidRPr="007706F4">
        <w:rPr>
          <w:rFonts w:ascii="Times New Roman" w:hAnsi="Times New Roman" w:cs="Times New Roman"/>
          <w:b w:val="0"/>
          <w:sz w:val="28"/>
          <w:szCs w:val="28"/>
        </w:rPr>
        <w:t xml:space="preserve"> муниципального района,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w:t>
      </w:r>
      <w:proofErr w:type="gramEnd"/>
      <w:r w:rsidRPr="007706F4">
        <w:rPr>
          <w:rFonts w:ascii="Times New Roman" w:hAnsi="Times New Roman" w:cs="Times New Roman"/>
          <w:b w:val="0"/>
          <w:sz w:val="28"/>
          <w:szCs w:val="28"/>
        </w:rPr>
        <w:t xml:space="preserve"> </w:t>
      </w:r>
      <w:proofErr w:type="gramStart"/>
      <w:r w:rsidRPr="007706F4">
        <w:rPr>
          <w:rFonts w:ascii="Times New Roman" w:hAnsi="Times New Roman" w:cs="Times New Roman"/>
          <w:b w:val="0"/>
          <w:sz w:val="28"/>
          <w:szCs w:val="28"/>
        </w:rPr>
        <w:t>доходах</w:t>
      </w:r>
      <w:proofErr w:type="gramEnd"/>
      <w:r w:rsidRPr="007706F4">
        <w:rPr>
          <w:rFonts w:ascii="Times New Roman" w:hAnsi="Times New Roman" w:cs="Times New Roman"/>
          <w:b w:val="0"/>
          <w:sz w:val="28"/>
          <w:szCs w:val="28"/>
        </w:rPr>
        <w:t>, расходах, об имуществе и обязательствах имущественного характера своих супруги (супруга) и несовершеннолетних детей».</w:t>
      </w:r>
    </w:p>
    <w:p w:rsidR="007706F4" w:rsidRPr="007706F4" w:rsidRDefault="007706F4" w:rsidP="007706F4">
      <w:pPr>
        <w:pStyle w:val="ConsPlusTitle"/>
        <w:jc w:val="both"/>
        <w:rPr>
          <w:rFonts w:ascii="Times New Roman" w:hAnsi="Times New Roman" w:cs="Times New Roman"/>
          <w:b w:val="0"/>
          <w:sz w:val="28"/>
          <w:szCs w:val="28"/>
        </w:rPr>
      </w:pPr>
      <w:r w:rsidRPr="007706F4">
        <w:rPr>
          <w:rFonts w:ascii="Times New Roman" w:hAnsi="Times New Roman" w:cs="Times New Roman"/>
          <w:b w:val="0"/>
          <w:sz w:val="28"/>
          <w:szCs w:val="28"/>
        </w:rPr>
        <w:tab/>
        <w:t>3. Настоящее постановление вступает в силу со дня его официального опубликования и распространяет свое действие на правоотношения, возникшие с 1 января 2024 года.</w:t>
      </w:r>
    </w:p>
    <w:p w:rsidR="007706F4" w:rsidRPr="007706F4" w:rsidRDefault="007706F4" w:rsidP="007706F4">
      <w:pPr>
        <w:pStyle w:val="ConsPlusTitle"/>
        <w:ind w:firstLine="709"/>
        <w:jc w:val="both"/>
        <w:rPr>
          <w:rFonts w:ascii="Times New Roman" w:hAnsi="Times New Roman" w:cs="Times New Roman"/>
          <w:b w:val="0"/>
          <w:sz w:val="28"/>
          <w:szCs w:val="28"/>
        </w:rPr>
      </w:pPr>
    </w:p>
    <w:p w:rsidR="007706F4" w:rsidRPr="007706F4" w:rsidRDefault="007706F4" w:rsidP="007706F4">
      <w:pPr>
        <w:pStyle w:val="ConsPlusTitle"/>
        <w:ind w:firstLine="709"/>
        <w:jc w:val="both"/>
        <w:rPr>
          <w:rFonts w:ascii="Times New Roman" w:hAnsi="Times New Roman" w:cs="Times New Roman"/>
          <w:b w:val="0"/>
          <w:sz w:val="28"/>
          <w:szCs w:val="28"/>
        </w:rPr>
      </w:pPr>
    </w:p>
    <w:p w:rsidR="007706F4" w:rsidRPr="007706F4" w:rsidRDefault="007706F4" w:rsidP="007706F4">
      <w:pPr>
        <w:pStyle w:val="ConsPlusTitle"/>
        <w:ind w:firstLine="720"/>
        <w:jc w:val="both"/>
        <w:rPr>
          <w:rFonts w:ascii="Times New Roman" w:hAnsi="Times New Roman" w:cs="Times New Roman"/>
          <w:b w:val="0"/>
          <w:sz w:val="28"/>
          <w:szCs w:val="28"/>
        </w:rPr>
      </w:pPr>
    </w:p>
    <w:p w:rsidR="007706F4" w:rsidRPr="007706F4" w:rsidRDefault="007706F4" w:rsidP="007706F4">
      <w:pPr>
        <w:pStyle w:val="ConsPlusTitle"/>
        <w:jc w:val="both"/>
        <w:rPr>
          <w:rFonts w:ascii="Times New Roman" w:hAnsi="Times New Roman" w:cs="Times New Roman"/>
          <w:b w:val="0"/>
          <w:sz w:val="28"/>
          <w:szCs w:val="28"/>
        </w:rPr>
      </w:pPr>
      <w:proofErr w:type="gramStart"/>
      <w:r w:rsidRPr="007706F4">
        <w:rPr>
          <w:rFonts w:ascii="Times New Roman" w:hAnsi="Times New Roman" w:cs="Times New Roman"/>
          <w:b w:val="0"/>
          <w:sz w:val="28"/>
          <w:szCs w:val="28"/>
        </w:rPr>
        <w:t>Исполняющий</w:t>
      </w:r>
      <w:proofErr w:type="gramEnd"/>
      <w:r w:rsidRPr="007706F4">
        <w:rPr>
          <w:rFonts w:ascii="Times New Roman" w:hAnsi="Times New Roman" w:cs="Times New Roman"/>
          <w:b w:val="0"/>
          <w:sz w:val="28"/>
          <w:szCs w:val="28"/>
        </w:rPr>
        <w:t xml:space="preserve"> обязанности</w:t>
      </w:r>
    </w:p>
    <w:p w:rsidR="007706F4" w:rsidRPr="007706F4" w:rsidRDefault="007706F4" w:rsidP="007706F4">
      <w:pPr>
        <w:widowControl w:val="0"/>
        <w:autoSpaceDE w:val="0"/>
        <w:autoSpaceDN w:val="0"/>
        <w:adjustRightInd w:val="0"/>
        <w:jc w:val="both"/>
        <w:rPr>
          <w:sz w:val="28"/>
          <w:szCs w:val="28"/>
        </w:rPr>
      </w:pPr>
      <w:r w:rsidRPr="007706F4">
        <w:rPr>
          <w:sz w:val="28"/>
          <w:szCs w:val="28"/>
        </w:rPr>
        <w:t xml:space="preserve">главы </w:t>
      </w:r>
      <w:proofErr w:type="spellStart"/>
      <w:r w:rsidRPr="007706F4">
        <w:rPr>
          <w:sz w:val="28"/>
          <w:szCs w:val="28"/>
        </w:rPr>
        <w:t>Пинежского</w:t>
      </w:r>
      <w:proofErr w:type="spellEnd"/>
      <w:r w:rsidRPr="007706F4">
        <w:rPr>
          <w:sz w:val="28"/>
          <w:szCs w:val="28"/>
        </w:rPr>
        <w:t xml:space="preserve"> муниципального округа                                 В.М. Коровина</w:t>
      </w: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jc w:val="both"/>
        <w:rPr>
          <w:sz w:val="28"/>
          <w:szCs w:val="28"/>
        </w:rPr>
      </w:pPr>
    </w:p>
    <w:p w:rsidR="007706F4" w:rsidRPr="007706F4" w:rsidRDefault="007706F4" w:rsidP="007706F4">
      <w:pPr>
        <w:widowControl w:val="0"/>
        <w:autoSpaceDE w:val="0"/>
        <w:autoSpaceDN w:val="0"/>
        <w:adjustRightInd w:val="0"/>
        <w:outlineLvl w:val="0"/>
        <w:rPr>
          <w:sz w:val="28"/>
          <w:szCs w:val="28"/>
        </w:rPr>
      </w:pPr>
    </w:p>
    <w:p w:rsidR="007706F4" w:rsidRPr="007706F4" w:rsidRDefault="007706F4" w:rsidP="007706F4">
      <w:pPr>
        <w:widowControl w:val="0"/>
        <w:autoSpaceDE w:val="0"/>
        <w:autoSpaceDN w:val="0"/>
        <w:adjustRightInd w:val="0"/>
        <w:jc w:val="right"/>
        <w:outlineLvl w:val="0"/>
        <w:rPr>
          <w:sz w:val="28"/>
          <w:szCs w:val="28"/>
        </w:rPr>
      </w:pPr>
      <w:r w:rsidRPr="007706F4">
        <w:rPr>
          <w:sz w:val="28"/>
          <w:szCs w:val="28"/>
        </w:rPr>
        <w:lastRenderedPageBreak/>
        <w:t>Утвержден</w:t>
      </w:r>
    </w:p>
    <w:p w:rsidR="007706F4" w:rsidRPr="007706F4" w:rsidRDefault="007706F4" w:rsidP="007706F4">
      <w:pPr>
        <w:widowControl w:val="0"/>
        <w:autoSpaceDE w:val="0"/>
        <w:autoSpaceDN w:val="0"/>
        <w:adjustRightInd w:val="0"/>
        <w:jc w:val="right"/>
        <w:rPr>
          <w:sz w:val="28"/>
          <w:szCs w:val="28"/>
        </w:rPr>
      </w:pPr>
      <w:r w:rsidRPr="007706F4">
        <w:rPr>
          <w:sz w:val="28"/>
          <w:szCs w:val="28"/>
        </w:rPr>
        <w:t xml:space="preserve">постановлением администрации </w:t>
      </w:r>
    </w:p>
    <w:p w:rsidR="007706F4" w:rsidRPr="007706F4" w:rsidRDefault="007706F4" w:rsidP="007706F4">
      <w:pPr>
        <w:widowControl w:val="0"/>
        <w:autoSpaceDE w:val="0"/>
        <w:autoSpaceDN w:val="0"/>
        <w:adjustRightInd w:val="0"/>
        <w:jc w:val="right"/>
        <w:rPr>
          <w:sz w:val="28"/>
          <w:szCs w:val="28"/>
        </w:rPr>
      </w:pPr>
      <w:proofErr w:type="spellStart"/>
      <w:r w:rsidRPr="007706F4">
        <w:rPr>
          <w:sz w:val="28"/>
          <w:szCs w:val="28"/>
        </w:rPr>
        <w:t>Пинежского</w:t>
      </w:r>
      <w:proofErr w:type="spellEnd"/>
      <w:r w:rsidRPr="007706F4">
        <w:rPr>
          <w:sz w:val="28"/>
          <w:szCs w:val="28"/>
        </w:rPr>
        <w:t xml:space="preserve"> муниципального округа</w:t>
      </w:r>
    </w:p>
    <w:p w:rsidR="007706F4" w:rsidRPr="007706F4" w:rsidRDefault="007706F4" w:rsidP="007706F4">
      <w:pPr>
        <w:widowControl w:val="0"/>
        <w:autoSpaceDE w:val="0"/>
        <w:autoSpaceDN w:val="0"/>
        <w:adjustRightInd w:val="0"/>
        <w:jc w:val="right"/>
        <w:rPr>
          <w:sz w:val="28"/>
          <w:szCs w:val="28"/>
        </w:rPr>
      </w:pPr>
      <w:r w:rsidRPr="007706F4">
        <w:rPr>
          <w:sz w:val="28"/>
          <w:szCs w:val="28"/>
        </w:rPr>
        <w:t>Архангельской области</w:t>
      </w:r>
    </w:p>
    <w:p w:rsidR="007706F4" w:rsidRPr="007706F4" w:rsidRDefault="007706F4" w:rsidP="007706F4">
      <w:pPr>
        <w:widowControl w:val="0"/>
        <w:autoSpaceDE w:val="0"/>
        <w:autoSpaceDN w:val="0"/>
        <w:adjustRightInd w:val="0"/>
        <w:jc w:val="right"/>
        <w:rPr>
          <w:sz w:val="28"/>
          <w:szCs w:val="28"/>
        </w:rPr>
      </w:pPr>
      <w:r w:rsidRPr="007706F4">
        <w:rPr>
          <w:sz w:val="28"/>
          <w:szCs w:val="28"/>
        </w:rPr>
        <w:t>от 22 марта 2024 года № 0086 - па</w:t>
      </w:r>
    </w:p>
    <w:p w:rsidR="007706F4" w:rsidRPr="007706F4" w:rsidRDefault="007706F4" w:rsidP="007706F4">
      <w:pPr>
        <w:widowControl w:val="0"/>
        <w:autoSpaceDE w:val="0"/>
        <w:autoSpaceDN w:val="0"/>
        <w:adjustRightInd w:val="0"/>
        <w:jc w:val="center"/>
        <w:rPr>
          <w:sz w:val="28"/>
          <w:szCs w:val="28"/>
        </w:rPr>
      </w:pPr>
    </w:p>
    <w:p w:rsidR="007706F4" w:rsidRPr="007706F4" w:rsidRDefault="007706F4" w:rsidP="007706F4">
      <w:pPr>
        <w:widowControl w:val="0"/>
        <w:autoSpaceDE w:val="0"/>
        <w:autoSpaceDN w:val="0"/>
        <w:adjustRightInd w:val="0"/>
        <w:jc w:val="center"/>
        <w:rPr>
          <w:sz w:val="28"/>
          <w:szCs w:val="28"/>
        </w:rPr>
      </w:pPr>
    </w:p>
    <w:p w:rsidR="007706F4" w:rsidRPr="007706F4" w:rsidRDefault="0075358A" w:rsidP="007706F4">
      <w:pPr>
        <w:pStyle w:val="ConsPlusTitle"/>
        <w:jc w:val="center"/>
        <w:rPr>
          <w:rFonts w:ascii="Times New Roman" w:hAnsi="Times New Roman" w:cs="Times New Roman"/>
          <w:sz w:val="28"/>
          <w:szCs w:val="28"/>
        </w:rPr>
      </w:pPr>
      <w:hyperlink r:id="rId18" w:anchor="Par38" w:history="1">
        <w:r w:rsidR="007706F4" w:rsidRPr="007706F4">
          <w:rPr>
            <w:rStyle w:val="a6"/>
            <w:rFonts w:ascii="Times New Roman" w:hAnsi="Times New Roman" w:cs="Times New Roman"/>
            <w:color w:val="000000" w:themeColor="text1"/>
            <w:sz w:val="28"/>
            <w:szCs w:val="28"/>
            <w:u w:val="none"/>
          </w:rPr>
          <w:t>Перечень</w:t>
        </w:r>
      </w:hyperlink>
      <w:r w:rsidR="007706F4" w:rsidRPr="007706F4">
        <w:rPr>
          <w:rFonts w:ascii="Times New Roman" w:hAnsi="Times New Roman" w:cs="Times New Roman"/>
          <w:color w:val="000000" w:themeColor="text1"/>
          <w:sz w:val="28"/>
          <w:szCs w:val="28"/>
        </w:rPr>
        <w:t xml:space="preserve"> </w:t>
      </w:r>
      <w:r w:rsidR="007706F4" w:rsidRPr="007706F4">
        <w:rPr>
          <w:rFonts w:ascii="Times New Roman" w:hAnsi="Times New Roman" w:cs="Times New Roman"/>
          <w:sz w:val="28"/>
          <w:szCs w:val="28"/>
        </w:rPr>
        <w:t xml:space="preserve">должностей муниципальной службы в органах местного самоуправления </w:t>
      </w:r>
      <w:proofErr w:type="spellStart"/>
      <w:r w:rsidR="007706F4" w:rsidRPr="007706F4">
        <w:rPr>
          <w:rFonts w:ascii="Times New Roman" w:hAnsi="Times New Roman" w:cs="Times New Roman"/>
          <w:sz w:val="28"/>
          <w:szCs w:val="28"/>
        </w:rPr>
        <w:t>Пинежского</w:t>
      </w:r>
      <w:proofErr w:type="spellEnd"/>
      <w:r w:rsidR="007706F4" w:rsidRPr="007706F4">
        <w:rPr>
          <w:rFonts w:ascii="Times New Roman" w:hAnsi="Times New Roman" w:cs="Times New Roman"/>
          <w:sz w:val="28"/>
          <w:szCs w:val="28"/>
        </w:rPr>
        <w:t xml:space="preserve"> муниципального округа</w:t>
      </w:r>
    </w:p>
    <w:p w:rsidR="007706F4" w:rsidRPr="007706F4" w:rsidRDefault="007706F4" w:rsidP="007706F4">
      <w:pPr>
        <w:pStyle w:val="ConsPlusTitle"/>
        <w:jc w:val="center"/>
        <w:rPr>
          <w:rFonts w:ascii="Times New Roman" w:hAnsi="Times New Roman" w:cs="Times New Roman"/>
          <w:sz w:val="28"/>
          <w:szCs w:val="28"/>
        </w:rPr>
      </w:pPr>
      <w:r w:rsidRPr="007706F4">
        <w:rPr>
          <w:rFonts w:ascii="Times New Roman" w:hAnsi="Times New Roman" w:cs="Times New Roman"/>
          <w:sz w:val="28"/>
          <w:szCs w:val="28"/>
        </w:rPr>
        <w:t xml:space="preserve"> Архангельской области,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7706F4" w:rsidRPr="007706F4" w:rsidRDefault="007706F4" w:rsidP="007706F4">
      <w:pPr>
        <w:pStyle w:val="ConsPlusTitle"/>
        <w:ind w:firstLine="720"/>
        <w:jc w:val="center"/>
        <w:rPr>
          <w:rFonts w:ascii="Times New Roman" w:hAnsi="Times New Roman" w:cs="Times New Roman"/>
          <w:sz w:val="24"/>
          <w:szCs w:val="24"/>
        </w:rPr>
      </w:pPr>
    </w:p>
    <w:p w:rsidR="007706F4" w:rsidRPr="007706F4" w:rsidRDefault="007706F4" w:rsidP="007706F4">
      <w:pPr>
        <w:pStyle w:val="ConsPlusTitle"/>
        <w:ind w:firstLine="720"/>
        <w:jc w:val="center"/>
        <w:rPr>
          <w:rFonts w:ascii="Times New Roman" w:hAnsi="Times New Roman" w:cs="Times New Roman"/>
        </w:rPr>
      </w:pPr>
    </w:p>
    <w:tbl>
      <w:tblPr>
        <w:tblW w:w="9495" w:type="dxa"/>
        <w:tblInd w:w="75" w:type="dxa"/>
        <w:tblLayout w:type="fixed"/>
        <w:tblCellMar>
          <w:left w:w="75" w:type="dxa"/>
          <w:right w:w="75" w:type="dxa"/>
        </w:tblCellMar>
        <w:tblLook w:val="04A0" w:firstRow="1" w:lastRow="0" w:firstColumn="1" w:lastColumn="0" w:noHBand="0" w:noVBand="1"/>
      </w:tblPr>
      <w:tblGrid>
        <w:gridCol w:w="960"/>
        <w:gridCol w:w="8535"/>
      </w:tblGrid>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Первый заместитель главы администрации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Заместитель главы администрации по социальной политике</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Заместитель главы администрации, председатель КУМИ и ЖКХ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Заместитель главы администрации по инвестиционной политике, начальник отдела по экономическому развитию</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управления делами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управления делами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управления делами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Ведущий специалист управления делами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бухгалтерии, главный бухгалтер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бухгалтерии, бухгалтер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по делам ГО и ЧС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отдела по делам ГО и ЧС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юридического отдела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юридического отдела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Ведущий специалист архивного отдела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Начальник архивного отдела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Главный специалист архивного отдела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архитектуры и строительства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отдела архитектуры и строительства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Главный специалист комитета по экономическому развитию</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информационного отдела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информационного отдела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Ведущий специалист информационного отдела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контрольно-ревизионного отдела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контрольно-ревизионного отдела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Начальник отдела по социальным вопросам, опеки и попечительства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Главный специалист отдела по социальным вопросам, опеки и попечительства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tcPr>
          <w:p w:rsidR="007706F4" w:rsidRPr="007706F4" w:rsidRDefault="007706F4">
            <w:pPr>
              <w:pStyle w:val="ConsPlusCell"/>
              <w:jc w:val="both"/>
              <w:rPr>
                <w:rFonts w:ascii="Times New Roman" w:hAnsi="Times New Roman" w:cs="Times New Roman"/>
                <w:sz w:val="26"/>
                <w:szCs w:val="26"/>
              </w:rPr>
            </w:pP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Ведущий специалист отдела по социальным вопросам, опеки и попечительства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Заместитель председателя муниципальной комиссии по делам несовершеннолетних и защите их прав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Ответственный секретарь муниципальной комиссии по делам несовершеннолетних и защите их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по муниципальным закупкам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отдела по муниципальным закупкам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дорожной деятельности и транспорта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отдела дорожной деятельности и транспорта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Начальник отдела по молодежной политике и спорту</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Главный специалист отдела по молодежной политике и спорту</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Ответственный секретарь административной комиссии</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Заместитель председателя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 начальник отдела по муниципальному имуществу и земельным отношениям </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Начальник отдела энергетики и ЖКХ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Консультант отдела энергетики и ЖКХ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Консультант отдела по муниципальному имуществу и земельным отношениям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Начальник отдела бухгалтерского учета и кадровой работы, главный бухгалтер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Главный специалист отдела по муниципальному имуществу и земельным отношениям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Главный специалист отдела энергетики и ЖКХ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Ведущий специалист отдела по муниципальному имуществу и земельным отношениям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Ведущий специалист отдела энергетики и ЖКХ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jc w:val="both"/>
              <w:rPr>
                <w:sz w:val="26"/>
                <w:szCs w:val="26"/>
              </w:rPr>
            </w:pPr>
            <w:r w:rsidRPr="007706F4">
              <w:rPr>
                <w:sz w:val="26"/>
                <w:szCs w:val="26"/>
              </w:rPr>
              <w:t xml:space="preserve">Ведущий специалист отдела бухгалтерского учета и кадровой работы КУМИ и ЖКХ администрации </w:t>
            </w:r>
            <w:proofErr w:type="spellStart"/>
            <w:r w:rsidRPr="007706F4">
              <w:rPr>
                <w:sz w:val="26"/>
                <w:szCs w:val="26"/>
              </w:rPr>
              <w:t>Пинежского</w:t>
            </w:r>
            <w:proofErr w:type="spellEnd"/>
            <w:r w:rsidRPr="007706F4">
              <w:rPr>
                <w:sz w:val="26"/>
                <w:szCs w:val="26"/>
              </w:rPr>
              <w:t xml:space="preserve"> муниципального округа</w:t>
            </w:r>
          </w:p>
        </w:tc>
      </w:tr>
      <w:tr w:rsidR="007706F4" w:rsidRPr="007706F4" w:rsidTr="007706F4">
        <w:trPr>
          <w:trHeight w:val="400"/>
        </w:trPr>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управления образования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rPr>
          <w:trHeight w:val="400"/>
        </w:trPr>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Заместитель начальника управления образования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Консультант управления образования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Главный специалист управления образования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Ведущий специалист управления образования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Начальник планово-экономического отдела управления образования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Главный специалист планово-экономического отдела управления образования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бухгалтерского учета, отчетности и контроля, главный бухгалтер управления образования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отдела бухгалтерского учета, отчетности и контроля, главный бухгалтер управления образования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комитета по финансам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sz w:val="26"/>
                <w:szCs w:val="26"/>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Заместитель начальника комитета по финансам, начальник бюджетного отдела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бюджетного отдела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учета и отчетности, главный бухгалтер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отдела учета и отчетности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отдела учета и отчетности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отдела исполнения бюджета комитета по финансам </w:t>
            </w:r>
          </w:p>
        </w:tc>
      </w:tr>
      <w:tr w:rsidR="007706F4" w:rsidRPr="007706F4" w:rsidTr="007706F4">
        <w:tc>
          <w:tcPr>
            <w:tcW w:w="960" w:type="dxa"/>
            <w:tcBorders>
              <w:top w:val="nil"/>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nil"/>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отдела доходов комитета по финансам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Начальник отдела по культуре и туризму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Заместитель начальника отдела по культуре и туризму Администрации </w:t>
            </w:r>
            <w:proofErr w:type="spellStart"/>
            <w:r w:rsidRPr="007706F4">
              <w:rPr>
                <w:rFonts w:ascii="Times New Roman" w:hAnsi="Times New Roman" w:cs="Times New Roman"/>
                <w:sz w:val="26"/>
                <w:szCs w:val="26"/>
              </w:rPr>
              <w:t>Пинежского</w:t>
            </w:r>
            <w:proofErr w:type="spellEnd"/>
            <w:r w:rsidRPr="007706F4">
              <w:rPr>
                <w:rFonts w:ascii="Times New Roman" w:hAnsi="Times New Roman" w:cs="Times New Roman"/>
                <w:sz w:val="26"/>
                <w:szCs w:val="26"/>
              </w:rPr>
              <w:t xml:space="preserve"> муниципального округа</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Cell"/>
              <w:jc w:val="both"/>
              <w:rPr>
                <w:rFonts w:ascii="Times New Roman" w:hAnsi="Times New Roman" w:cs="Times New Roman"/>
                <w:sz w:val="26"/>
                <w:szCs w:val="26"/>
              </w:rPr>
            </w:pPr>
            <w:r w:rsidRPr="007706F4">
              <w:rPr>
                <w:rFonts w:ascii="Times New Roman" w:hAnsi="Times New Roman" w:cs="Times New Roman"/>
                <w:sz w:val="26"/>
                <w:szCs w:val="26"/>
              </w:rPr>
              <w:t xml:space="preserve">Консультант отдела по культуре и туризму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Normal"/>
              <w:jc w:val="both"/>
              <w:rPr>
                <w:rFonts w:ascii="Times New Roman" w:hAnsi="Times New Roman" w:cs="Times New Roman"/>
                <w:sz w:val="26"/>
                <w:szCs w:val="26"/>
              </w:rPr>
            </w:pPr>
            <w:r w:rsidRPr="007706F4">
              <w:rPr>
                <w:rFonts w:ascii="Times New Roman" w:hAnsi="Times New Roman" w:cs="Times New Roman"/>
                <w:sz w:val="26"/>
                <w:szCs w:val="26"/>
              </w:rPr>
              <w:t xml:space="preserve">Главный специалист </w:t>
            </w:r>
            <w:proofErr w:type="spellStart"/>
            <w:r w:rsidRPr="007706F4">
              <w:rPr>
                <w:rFonts w:ascii="Times New Roman" w:hAnsi="Times New Roman" w:cs="Times New Roman"/>
                <w:sz w:val="26"/>
                <w:szCs w:val="26"/>
              </w:rPr>
              <w:t>режимно</w:t>
            </w:r>
            <w:proofErr w:type="spellEnd"/>
            <w:r w:rsidRPr="007706F4">
              <w:rPr>
                <w:rFonts w:ascii="Times New Roman" w:hAnsi="Times New Roman" w:cs="Times New Roman"/>
                <w:sz w:val="26"/>
                <w:szCs w:val="26"/>
              </w:rPr>
              <w:t>-секретного подразделения</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Normal"/>
              <w:jc w:val="both"/>
              <w:rPr>
                <w:rFonts w:ascii="Times New Roman" w:hAnsi="Times New Roman" w:cs="Times New Roman"/>
                <w:sz w:val="26"/>
                <w:szCs w:val="26"/>
              </w:rPr>
            </w:pPr>
            <w:r w:rsidRPr="007706F4">
              <w:rPr>
                <w:rFonts w:ascii="Times New Roman" w:hAnsi="Times New Roman" w:cs="Times New Roman"/>
                <w:sz w:val="26"/>
                <w:szCs w:val="26"/>
              </w:rPr>
              <w:t>Начальник отдела по местному самоуправлению</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pStyle w:val="ConsPlusNormal"/>
              <w:jc w:val="both"/>
              <w:rPr>
                <w:rFonts w:ascii="Times New Roman" w:hAnsi="Times New Roman" w:cs="Times New Roman"/>
                <w:sz w:val="26"/>
                <w:szCs w:val="26"/>
              </w:rPr>
            </w:pPr>
            <w:r w:rsidRPr="007706F4">
              <w:rPr>
                <w:rFonts w:ascii="Times New Roman" w:hAnsi="Times New Roman" w:cs="Times New Roman"/>
                <w:sz w:val="26"/>
                <w:szCs w:val="26"/>
              </w:rPr>
              <w:t>Консультант отдела по местному самоуправлению</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Главный специалист отдела по местному самоуправлению</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Ведущий специалист отдела по местному самоуправлению</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Начальник </w:t>
            </w:r>
            <w:proofErr w:type="spellStart"/>
            <w:r w:rsidRPr="007706F4">
              <w:rPr>
                <w:sz w:val="26"/>
                <w:szCs w:val="26"/>
              </w:rPr>
              <w:t>Пинежского</w:t>
            </w:r>
            <w:proofErr w:type="spellEnd"/>
            <w:r w:rsidRPr="007706F4">
              <w:rPr>
                <w:sz w:val="26"/>
                <w:szCs w:val="26"/>
              </w:rPr>
              <w:t xml:space="preserve"> территориального отдела </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Консультант </w:t>
            </w:r>
            <w:proofErr w:type="spellStart"/>
            <w:r w:rsidRPr="007706F4">
              <w:rPr>
                <w:sz w:val="26"/>
                <w:szCs w:val="26"/>
              </w:rPr>
              <w:t>Пинежского</w:t>
            </w:r>
            <w:proofErr w:type="spellEnd"/>
            <w:r w:rsidRPr="007706F4">
              <w:rPr>
                <w:sz w:val="26"/>
                <w:szCs w:val="26"/>
              </w:rPr>
              <w:t xml:space="preserve"> территориального отдела</w:t>
            </w:r>
          </w:p>
        </w:tc>
      </w:tr>
      <w:tr w:rsidR="007706F4" w:rsidRPr="007706F4" w:rsidTr="007706F4">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Консультант, бухгалтер </w:t>
            </w:r>
            <w:proofErr w:type="spellStart"/>
            <w:r w:rsidRPr="007706F4">
              <w:rPr>
                <w:sz w:val="26"/>
                <w:szCs w:val="26"/>
              </w:rPr>
              <w:t>Пинежского</w:t>
            </w:r>
            <w:proofErr w:type="spellEnd"/>
            <w:r w:rsidRPr="007706F4">
              <w:rPr>
                <w:sz w:val="26"/>
                <w:szCs w:val="26"/>
              </w:rPr>
              <w:t xml:space="preserve"> территориального отдела</w:t>
            </w:r>
          </w:p>
        </w:tc>
      </w:tr>
      <w:tr w:rsidR="007706F4" w:rsidRPr="007706F4" w:rsidTr="007706F4">
        <w:trPr>
          <w:trHeight w:val="64"/>
        </w:trPr>
        <w:tc>
          <w:tcPr>
            <w:tcW w:w="960" w:type="dxa"/>
            <w:tcBorders>
              <w:top w:val="single" w:sz="4" w:space="0" w:color="auto"/>
              <w:left w:val="single" w:sz="4" w:space="0" w:color="auto"/>
              <w:bottom w:val="single" w:sz="4" w:space="0" w:color="auto"/>
              <w:right w:val="single" w:sz="4" w:space="0" w:color="auto"/>
            </w:tcBorders>
          </w:tcPr>
          <w:p w:rsidR="007706F4" w:rsidRPr="007706F4" w:rsidRDefault="007706F4" w:rsidP="007706F4">
            <w:pPr>
              <w:pStyle w:val="ConsPlusCell"/>
              <w:numPr>
                <w:ilvl w:val="0"/>
                <w:numId w:val="47"/>
              </w:numPr>
              <w:ind w:left="0"/>
              <w:jc w:val="center"/>
              <w:rPr>
                <w:rFonts w:ascii="Times New Roman" w:hAnsi="Times New Roman" w:cs="Times New Roman"/>
              </w:rPr>
            </w:pPr>
          </w:p>
        </w:tc>
        <w:tc>
          <w:tcPr>
            <w:tcW w:w="8538" w:type="dxa"/>
            <w:tcBorders>
              <w:top w:val="single" w:sz="4" w:space="0" w:color="auto"/>
              <w:left w:val="single" w:sz="4" w:space="0" w:color="auto"/>
              <w:bottom w:val="single" w:sz="4" w:space="0" w:color="auto"/>
              <w:right w:val="single" w:sz="4" w:space="0" w:color="auto"/>
            </w:tcBorders>
            <w:hideMark/>
          </w:tcPr>
          <w:p w:rsidR="007706F4" w:rsidRPr="007706F4" w:rsidRDefault="007706F4">
            <w:pPr>
              <w:rPr>
                <w:sz w:val="26"/>
                <w:szCs w:val="26"/>
              </w:rPr>
            </w:pPr>
            <w:r w:rsidRPr="007706F4">
              <w:rPr>
                <w:sz w:val="26"/>
                <w:szCs w:val="26"/>
              </w:rPr>
              <w:t xml:space="preserve">Ведущий специалист </w:t>
            </w:r>
            <w:proofErr w:type="spellStart"/>
            <w:r w:rsidRPr="007706F4">
              <w:rPr>
                <w:sz w:val="26"/>
                <w:szCs w:val="26"/>
              </w:rPr>
              <w:t>Пинежского</w:t>
            </w:r>
            <w:proofErr w:type="spellEnd"/>
            <w:r w:rsidRPr="007706F4">
              <w:rPr>
                <w:sz w:val="26"/>
                <w:szCs w:val="26"/>
              </w:rPr>
              <w:t xml:space="preserve"> территориального отдела</w:t>
            </w:r>
          </w:p>
        </w:tc>
      </w:tr>
    </w:tbl>
    <w:p w:rsidR="007706F4" w:rsidRPr="007706F4" w:rsidRDefault="007706F4" w:rsidP="007706F4">
      <w:pPr>
        <w:pStyle w:val="ConsPlusTitle"/>
        <w:ind w:firstLine="720"/>
        <w:jc w:val="center"/>
        <w:rPr>
          <w:rFonts w:ascii="Times New Roman" w:hAnsi="Times New Roman" w:cs="Times New Roman"/>
        </w:rPr>
      </w:pPr>
    </w:p>
    <w:p w:rsidR="007706F4" w:rsidRPr="007706F4" w:rsidRDefault="007706F4" w:rsidP="007706F4">
      <w:pPr>
        <w:pStyle w:val="ConsPlusTitle"/>
        <w:ind w:firstLine="720"/>
        <w:jc w:val="center"/>
        <w:rPr>
          <w:rFonts w:ascii="Times New Roman" w:hAnsi="Times New Roman" w:cs="Times New Roman"/>
        </w:rPr>
      </w:pPr>
    </w:p>
    <w:p w:rsidR="007706F4" w:rsidRPr="007706F4" w:rsidRDefault="007706F4" w:rsidP="007706F4">
      <w:pPr>
        <w:pStyle w:val="ConsPlusTitle"/>
        <w:ind w:firstLine="720"/>
        <w:jc w:val="center"/>
        <w:rPr>
          <w:rFonts w:ascii="Times New Roman" w:hAnsi="Times New Roman" w:cs="Times New Roman"/>
        </w:rPr>
      </w:pPr>
    </w:p>
    <w:p w:rsidR="007706F4" w:rsidRDefault="007706F4"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Default="0096782F" w:rsidP="007706F4">
      <w:pPr>
        <w:pStyle w:val="ConsPlusTitle"/>
        <w:ind w:firstLine="720"/>
        <w:jc w:val="center"/>
        <w:rPr>
          <w:rFonts w:ascii="Times New Roman" w:hAnsi="Times New Roman" w:cs="Times New Roman"/>
        </w:rPr>
      </w:pPr>
    </w:p>
    <w:p w:rsidR="0096782F" w:rsidRPr="007706F4" w:rsidRDefault="0096782F" w:rsidP="007706F4">
      <w:pPr>
        <w:pStyle w:val="ConsPlusTitle"/>
        <w:ind w:firstLine="720"/>
        <w:jc w:val="center"/>
        <w:rPr>
          <w:rFonts w:ascii="Times New Roman" w:hAnsi="Times New Roman" w:cs="Times New Roman"/>
        </w:rPr>
      </w:pPr>
    </w:p>
    <w:p w:rsidR="007706F4" w:rsidRDefault="007706F4" w:rsidP="007706F4">
      <w:pPr>
        <w:pStyle w:val="ConsPlusTitle"/>
        <w:ind w:firstLine="720"/>
        <w:jc w:val="center"/>
      </w:pPr>
    </w:p>
    <w:p w:rsidR="0096782F" w:rsidRPr="002D4000" w:rsidRDefault="0096782F" w:rsidP="0096782F">
      <w:pPr>
        <w:jc w:val="center"/>
        <w:rPr>
          <w:b/>
          <w:sz w:val="26"/>
          <w:szCs w:val="26"/>
        </w:rPr>
      </w:pPr>
      <w:r w:rsidRPr="002D4000">
        <w:rPr>
          <w:b/>
          <w:sz w:val="26"/>
          <w:szCs w:val="26"/>
        </w:rPr>
        <w:lastRenderedPageBreak/>
        <w:t xml:space="preserve">АДМИНИСТРАЦИЯ </w:t>
      </w:r>
    </w:p>
    <w:p w:rsidR="0096782F" w:rsidRPr="002D4000" w:rsidRDefault="0096782F" w:rsidP="0096782F">
      <w:pPr>
        <w:jc w:val="center"/>
        <w:rPr>
          <w:b/>
          <w:sz w:val="26"/>
          <w:szCs w:val="26"/>
        </w:rPr>
      </w:pPr>
      <w:r w:rsidRPr="002D4000">
        <w:rPr>
          <w:b/>
          <w:sz w:val="26"/>
          <w:szCs w:val="26"/>
        </w:rPr>
        <w:t>ПИНЕЖСКОГО МУНИЦИПАЛЬНОГО ОКРУГА</w:t>
      </w:r>
    </w:p>
    <w:p w:rsidR="0096782F" w:rsidRPr="002D4000" w:rsidRDefault="0096782F" w:rsidP="0096782F">
      <w:pPr>
        <w:jc w:val="center"/>
        <w:rPr>
          <w:b/>
          <w:sz w:val="26"/>
          <w:szCs w:val="26"/>
        </w:rPr>
      </w:pPr>
      <w:r w:rsidRPr="002D4000">
        <w:rPr>
          <w:b/>
          <w:sz w:val="26"/>
          <w:szCs w:val="26"/>
        </w:rPr>
        <w:t>АРХАНГЕЛЬСКОЙ ОБЛАСТИ</w:t>
      </w:r>
    </w:p>
    <w:p w:rsidR="0096782F" w:rsidRPr="002D4000" w:rsidRDefault="0096782F" w:rsidP="0096782F">
      <w:pPr>
        <w:jc w:val="center"/>
        <w:rPr>
          <w:szCs w:val="26"/>
        </w:rPr>
      </w:pPr>
    </w:p>
    <w:p w:rsidR="0096782F" w:rsidRPr="002D4000" w:rsidRDefault="0096782F" w:rsidP="0096782F">
      <w:pPr>
        <w:jc w:val="center"/>
        <w:rPr>
          <w:szCs w:val="26"/>
        </w:rPr>
      </w:pPr>
    </w:p>
    <w:p w:rsidR="0096782F" w:rsidRPr="002D4000" w:rsidRDefault="0096782F" w:rsidP="0096782F">
      <w:pPr>
        <w:jc w:val="center"/>
        <w:rPr>
          <w:b/>
          <w:sz w:val="26"/>
          <w:szCs w:val="26"/>
        </w:rPr>
      </w:pPr>
      <w:proofErr w:type="gramStart"/>
      <w:r w:rsidRPr="002D4000">
        <w:rPr>
          <w:b/>
          <w:sz w:val="26"/>
          <w:szCs w:val="26"/>
        </w:rPr>
        <w:t>П</w:t>
      </w:r>
      <w:proofErr w:type="gramEnd"/>
      <w:r w:rsidRPr="002D4000">
        <w:rPr>
          <w:b/>
          <w:sz w:val="26"/>
          <w:szCs w:val="26"/>
        </w:rPr>
        <w:t xml:space="preserve"> О С Т А Н О В Л Е Н И Е</w:t>
      </w:r>
    </w:p>
    <w:p w:rsidR="0096782F" w:rsidRPr="002D4000" w:rsidRDefault="0096782F" w:rsidP="0096782F">
      <w:pPr>
        <w:jc w:val="center"/>
        <w:rPr>
          <w:szCs w:val="26"/>
        </w:rPr>
      </w:pPr>
    </w:p>
    <w:p w:rsidR="0096782F" w:rsidRPr="002D4000" w:rsidRDefault="0096782F" w:rsidP="0096782F">
      <w:pPr>
        <w:jc w:val="center"/>
        <w:rPr>
          <w:szCs w:val="26"/>
        </w:rPr>
      </w:pPr>
    </w:p>
    <w:p w:rsidR="0096782F" w:rsidRPr="002D4000" w:rsidRDefault="0096782F" w:rsidP="0096782F">
      <w:pPr>
        <w:jc w:val="center"/>
        <w:rPr>
          <w:sz w:val="26"/>
          <w:szCs w:val="26"/>
        </w:rPr>
      </w:pPr>
      <w:r w:rsidRPr="002D4000">
        <w:rPr>
          <w:sz w:val="26"/>
          <w:szCs w:val="26"/>
        </w:rPr>
        <w:t>от 22 марта 2024 г. № 0087 - па</w:t>
      </w:r>
    </w:p>
    <w:p w:rsidR="0096782F" w:rsidRPr="002D4000" w:rsidRDefault="0096782F" w:rsidP="0096782F">
      <w:pPr>
        <w:jc w:val="center"/>
        <w:rPr>
          <w:szCs w:val="26"/>
        </w:rPr>
      </w:pPr>
    </w:p>
    <w:p w:rsidR="0096782F" w:rsidRPr="002D4000" w:rsidRDefault="0096782F" w:rsidP="0096782F">
      <w:pPr>
        <w:jc w:val="center"/>
        <w:rPr>
          <w:szCs w:val="26"/>
        </w:rPr>
      </w:pPr>
    </w:p>
    <w:p w:rsidR="0096782F" w:rsidRPr="002D4000" w:rsidRDefault="0096782F" w:rsidP="0096782F">
      <w:pPr>
        <w:jc w:val="center"/>
        <w:rPr>
          <w:sz w:val="20"/>
          <w:szCs w:val="26"/>
        </w:rPr>
      </w:pPr>
      <w:r w:rsidRPr="002D4000">
        <w:rPr>
          <w:sz w:val="20"/>
          <w:szCs w:val="26"/>
        </w:rPr>
        <w:t>с. Карпогоры</w:t>
      </w:r>
    </w:p>
    <w:p w:rsidR="0096782F" w:rsidRPr="002D4000" w:rsidRDefault="0096782F" w:rsidP="0096782F">
      <w:pPr>
        <w:pStyle w:val="ConsPlusNormal"/>
        <w:ind w:firstLine="0"/>
        <w:jc w:val="center"/>
        <w:outlineLvl w:val="0"/>
        <w:rPr>
          <w:rFonts w:ascii="Times New Roman" w:hAnsi="Times New Roman" w:cs="Times New Roman"/>
          <w:sz w:val="26"/>
          <w:szCs w:val="26"/>
        </w:rPr>
      </w:pPr>
    </w:p>
    <w:p w:rsidR="0096782F" w:rsidRPr="002D4000" w:rsidRDefault="0096782F" w:rsidP="0096782F">
      <w:pPr>
        <w:pStyle w:val="ConsPlusNormal"/>
        <w:ind w:firstLine="0"/>
        <w:jc w:val="center"/>
        <w:outlineLvl w:val="0"/>
        <w:rPr>
          <w:rFonts w:ascii="Times New Roman" w:hAnsi="Times New Roman" w:cs="Times New Roman"/>
          <w:sz w:val="26"/>
          <w:szCs w:val="26"/>
        </w:rPr>
      </w:pPr>
    </w:p>
    <w:p w:rsidR="0096782F" w:rsidRPr="002D4000" w:rsidRDefault="0096782F" w:rsidP="0096782F">
      <w:pPr>
        <w:pStyle w:val="ConsPlusTitle"/>
        <w:jc w:val="center"/>
        <w:rPr>
          <w:rFonts w:ascii="Times New Roman" w:hAnsi="Times New Roman" w:cs="Times New Roman"/>
          <w:sz w:val="26"/>
          <w:szCs w:val="26"/>
        </w:rPr>
      </w:pPr>
      <w:r w:rsidRPr="002D4000">
        <w:rPr>
          <w:rFonts w:ascii="Times New Roman" w:hAnsi="Times New Roman" w:cs="Times New Roman"/>
          <w:sz w:val="26"/>
          <w:szCs w:val="26"/>
        </w:rPr>
        <w:t>О внесении изменений в постановление администрации</w:t>
      </w:r>
    </w:p>
    <w:p w:rsidR="0096782F" w:rsidRPr="002D4000" w:rsidRDefault="0096782F" w:rsidP="0096782F">
      <w:pPr>
        <w:pStyle w:val="ConsPlusTitle"/>
        <w:jc w:val="center"/>
        <w:rPr>
          <w:rFonts w:ascii="Times New Roman" w:hAnsi="Times New Roman" w:cs="Times New Roman"/>
          <w:sz w:val="26"/>
          <w:szCs w:val="26"/>
        </w:rPr>
      </w:pPr>
      <w:proofErr w:type="spellStart"/>
      <w:r w:rsidRPr="002D4000">
        <w:rPr>
          <w:rFonts w:ascii="Times New Roman" w:hAnsi="Times New Roman" w:cs="Times New Roman"/>
          <w:sz w:val="26"/>
          <w:szCs w:val="26"/>
        </w:rPr>
        <w:t>Пинежского</w:t>
      </w:r>
      <w:proofErr w:type="spellEnd"/>
      <w:r w:rsidRPr="002D4000">
        <w:rPr>
          <w:rFonts w:ascii="Times New Roman" w:hAnsi="Times New Roman" w:cs="Times New Roman"/>
          <w:sz w:val="26"/>
          <w:szCs w:val="26"/>
        </w:rPr>
        <w:t xml:space="preserve"> муниципального округа Архангельской области </w:t>
      </w:r>
    </w:p>
    <w:p w:rsidR="0096782F" w:rsidRPr="002D4000" w:rsidRDefault="0096782F" w:rsidP="0096782F">
      <w:pPr>
        <w:pStyle w:val="ConsPlusTitle"/>
        <w:jc w:val="center"/>
        <w:rPr>
          <w:rFonts w:ascii="Times New Roman" w:hAnsi="Times New Roman" w:cs="Times New Roman"/>
          <w:sz w:val="26"/>
          <w:szCs w:val="26"/>
        </w:rPr>
      </w:pPr>
      <w:r w:rsidRPr="002D4000">
        <w:rPr>
          <w:rFonts w:ascii="Times New Roman" w:hAnsi="Times New Roman" w:cs="Times New Roman"/>
          <w:sz w:val="26"/>
          <w:szCs w:val="26"/>
        </w:rPr>
        <w:t>от 9 января 2024 года № 0001 - па</w:t>
      </w:r>
    </w:p>
    <w:p w:rsidR="0096782F" w:rsidRPr="002D4000" w:rsidRDefault="0096782F" w:rsidP="0096782F">
      <w:pPr>
        <w:pStyle w:val="ConsPlusNormal"/>
        <w:ind w:firstLine="0"/>
        <w:jc w:val="center"/>
        <w:rPr>
          <w:rFonts w:ascii="Times New Roman" w:hAnsi="Times New Roman" w:cs="Times New Roman"/>
          <w:b/>
          <w:sz w:val="22"/>
          <w:szCs w:val="26"/>
        </w:rPr>
      </w:pPr>
    </w:p>
    <w:p w:rsidR="0096782F" w:rsidRPr="002D4000" w:rsidRDefault="0096782F" w:rsidP="0096782F">
      <w:pPr>
        <w:pStyle w:val="ConsPlusTitle"/>
        <w:jc w:val="center"/>
        <w:rPr>
          <w:rFonts w:ascii="Times New Roman" w:hAnsi="Times New Roman" w:cs="Times New Roman"/>
          <w:szCs w:val="26"/>
        </w:rPr>
      </w:pPr>
    </w:p>
    <w:p w:rsidR="0096782F" w:rsidRPr="002D4000" w:rsidRDefault="0096782F" w:rsidP="0096782F">
      <w:pPr>
        <w:pStyle w:val="ConsPlusTitle"/>
        <w:jc w:val="center"/>
        <w:rPr>
          <w:rFonts w:ascii="Times New Roman" w:hAnsi="Times New Roman" w:cs="Times New Roman"/>
          <w:szCs w:val="26"/>
        </w:rPr>
      </w:pPr>
    </w:p>
    <w:p w:rsidR="0096782F" w:rsidRPr="002D4000" w:rsidRDefault="0096782F" w:rsidP="0096782F">
      <w:pPr>
        <w:pStyle w:val="ac"/>
        <w:ind w:firstLine="708"/>
        <w:jc w:val="both"/>
        <w:rPr>
          <w:b w:val="0"/>
          <w:i w:val="0"/>
          <w:sz w:val="26"/>
          <w:szCs w:val="26"/>
        </w:rPr>
      </w:pPr>
      <w:r w:rsidRPr="002D4000">
        <w:rPr>
          <w:b w:val="0"/>
          <w:i w:val="0"/>
          <w:sz w:val="26"/>
          <w:szCs w:val="26"/>
        </w:rPr>
        <w:t>В соответствии с абзацем четвертым пункта 3.2 статьи 160.1 Бюджетного кодекса Российской Федерации,</w:t>
      </w:r>
      <w:r w:rsidRPr="002D4000">
        <w:rPr>
          <w:sz w:val="26"/>
          <w:szCs w:val="26"/>
        </w:rPr>
        <w:t xml:space="preserve"> </w:t>
      </w:r>
      <w:r w:rsidRPr="002D4000">
        <w:rPr>
          <w:b w:val="0"/>
          <w:i w:val="0"/>
          <w:sz w:val="26"/>
          <w:szCs w:val="26"/>
        </w:rPr>
        <w:t xml:space="preserve">положением о бюджетном процессе в </w:t>
      </w:r>
      <w:proofErr w:type="spellStart"/>
      <w:r w:rsidRPr="002D4000">
        <w:rPr>
          <w:b w:val="0"/>
          <w:i w:val="0"/>
          <w:sz w:val="26"/>
          <w:szCs w:val="26"/>
        </w:rPr>
        <w:t>Пинежском</w:t>
      </w:r>
      <w:proofErr w:type="spellEnd"/>
      <w:r w:rsidRPr="002D4000">
        <w:rPr>
          <w:b w:val="0"/>
          <w:i w:val="0"/>
          <w:sz w:val="26"/>
          <w:szCs w:val="26"/>
        </w:rPr>
        <w:t xml:space="preserve"> муниципальном округе Архангельской области, утвержденным решением Собрания депутатов </w:t>
      </w:r>
      <w:proofErr w:type="spellStart"/>
      <w:r w:rsidRPr="002D4000">
        <w:rPr>
          <w:b w:val="0"/>
          <w:i w:val="0"/>
          <w:sz w:val="26"/>
          <w:szCs w:val="26"/>
        </w:rPr>
        <w:t>Пинежского</w:t>
      </w:r>
      <w:proofErr w:type="spellEnd"/>
      <w:r w:rsidRPr="002D4000">
        <w:rPr>
          <w:b w:val="0"/>
          <w:i w:val="0"/>
          <w:sz w:val="26"/>
          <w:szCs w:val="26"/>
        </w:rPr>
        <w:t xml:space="preserve"> муниципального округа Архангельской области от 24 ноября 2023 года № 26, администрация </w:t>
      </w:r>
      <w:proofErr w:type="spellStart"/>
      <w:r w:rsidRPr="002D4000">
        <w:rPr>
          <w:b w:val="0"/>
          <w:i w:val="0"/>
          <w:sz w:val="26"/>
          <w:szCs w:val="26"/>
        </w:rPr>
        <w:t>Пинежского</w:t>
      </w:r>
      <w:proofErr w:type="spellEnd"/>
      <w:r w:rsidRPr="002D4000">
        <w:rPr>
          <w:b w:val="0"/>
          <w:i w:val="0"/>
          <w:sz w:val="26"/>
          <w:szCs w:val="26"/>
        </w:rPr>
        <w:t xml:space="preserve"> муниципального округа Архангельской области  </w:t>
      </w:r>
    </w:p>
    <w:p w:rsidR="0096782F" w:rsidRPr="002D4000" w:rsidRDefault="0096782F" w:rsidP="0096782F">
      <w:pPr>
        <w:pStyle w:val="ac"/>
        <w:ind w:firstLine="708"/>
        <w:jc w:val="both"/>
        <w:rPr>
          <w:i w:val="0"/>
          <w:sz w:val="26"/>
          <w:szCs w:val="26"/>
        </w:rPr>
      </w:pPr>
      <w:proofErr w:type="gramStart"/>
      <w:r w:rsidRPr="002D4000">
        <w:rPr>
          <w:i w:val="0"/>
          <w:sz w:val="26"/>
          <w:szCs w:val="26"/>
        </w:rPr>
        <w:t>п</w:t>
      </w:r>
      <w:proofErr w:type="gramEnd"/>
      <w:r w:rsidRPr="002D4000">
        <w:rPr>
          <w:i w:val="0"/>
          <w:sz w:val="26"/>
          <w:szCs w:val="26"/>
        </w:rPr>
        <w:t xml:space="preserve"> о с т а н о в л я е т:</w:t>
      </w:r>
    </w:p>
    <w:p w:rsidR="0096782F" w:rsidRPr="002D4000" w:rsidRDefault="0096782F" w:rsidP="0096782F">
      <w:pPr>
        <w:pStyle w:val="ConsPlusTitle"/>
        <w:ind w:firstLine="709"/>
        <w:jc w:val="both"/>
        <w:rPr>
          <w:rFonts w:ascii="Times New Roman" w:hAnsi="Times New Roman" w:cs="Times New Roman"/>
          <w:b w:val="0"/>
          <w:sz w:val="26"/>
          <w:szCs w:val="26"/>
        </w:rPr>
      </w:pPr>
      <w:r w:rsidRPr="002D4000">
        <w:rPr>
          <w:rFonts w:ascii="Times New Roman" w:hAnsi="Times New Roman" w:cs="Times New Roman"/>
          <w:b w:val="0"/>
          <w:sz w:val="26"/>
          <w:szCs w:val="26"/>
        </w:rPr>
        <w:t xml:space="preserve">Внести в постановление администрации </w:t>
      </w:r>
      <w:proofErr w:type="spellStart"/>
      <w:r w:rsidRPr="002D4000">
        <w:rPr>
          <w:rFonts w:ascii="Times New Roman" w:hAnsi="Times New Roman" w:cs="Times New Roman"/>
          <w:b w:val="0"/>
          <w:sz w:val="26"/>
          <w:szCs w:val="26"/>
        </w:rPr>
        <w:t>Пинежского</w:t>
      </w:r>
      <w:proofErr w:type="spellEnd"/>
      <w:r w:rsidRPr="002D4000">
        <w:rPr>
          <w:rFonts w:ascii="Times New Roman" w:hAnsi="Times New Roman" w:cs="Times New Roman"/>
          <w:b w:val="0"/>
          <w:sz w:val="26"/>
          <w:szCs w:val="26"/>
        </w:rPr>
        <w:t xml:space="preserve"> муниципального округа Архангельской области от 9 января  2024 года № 0001 – па следующие изменения:</w:t>
      </w:r>
    </w:p>
    <w:p w:rsidR="0096782F" w:rsidRPr="002D4000" w:rsidRDefault="0096782F" w:rsidP="0096782F">
      <w:pPr>
        <w:pStyle w:val="af0"/>
        <w:ind w:left="0" w:firstLine="679"/>
        <w:jc w:val="both"/>
        <w:rPr>
          <w:rFonts w:ascii="Times New Roman" w:hAnsi="Times New Roman"/>
          <w:sz w:val="26"/>
          <w:szCs w:val="26"/>
        </w:rPr>
      </w:pPr>
      <w:r w:rsidRPr="002D4000">
        <w:rPr>
          <w:rFonts w:ascii="Times New Roman" w:hAnsi="Times New Roman"/>
          <w:snapToGrid w:val="0"/>
          <w:sz w:val="26"/>
          <w:szCs w:val="26"/>
        </w:rPr>
        <w:t xml:space="preserve">Исключить из </w:t>
      </w:r>
      <w:r w:rsidRPr="002D4000">
        <w:rPr>
          <w:rFonts w:ascii="Times New Roman" w:hAnsi="Times New Roman"/>
          <w:sz w:val="26"/>
          <w:szCs w:val="26"/>
        </w:rPr>
        <w:t xml:space="preserve">перечня  главных администраторов доходов местного бюджета у главного администратора доходов Администрация </w:t>
      </w:r>
      <w:proofErr w:type="spellStart"/>
      <w:r w:rsidRPr="002D4000">
        <w:rPr>
          <w:rFonts w:ascii="Times New Roman" w:hAnsi="Times New Roman"/>
          <w:sz w:val="26"/>
          <w:szCs w:val="26"/>
          <w:shd w:val="clear" w:color="auto" w:fill="FFFFFF"/>
        </w:rPr>
        <w:t>Пинежского</w:t>
      </w:r>
      <w:proofErr w:type="spellEnd"/>
      <w:r w:rsidRPr="002D4000">
        <w:rPr>
          <w:rFonts w:ascii="Times New Roman" w:hAnsi="Times New Roman"/>
          <w:sz w:val="26"/>
          <w:szCs w:val="26"/>
          <w:shd w:val="clear" w:color="auto" w:fill="FFFFFF"/>
        </w:rPr>
        <w:t>  муниципального округа Архангельской области</w:t>
      </w:r>
      <w:r w:rsidRPr="002D4000">
        <w:rPr>
          <w:rFonts w:ascii="Times New Roman" w:hAnsi="Times New Roman"/>
          <w:sz w:val="26"/>
          <w:szCs w:val="26"/>
        </w:rPr>
        <w:t xml:space="preserve"> код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96782F" w:rsidRPr="002D4000" w:rsidTr="0096782F">
        <w:tc>
          <w:tcPr>
            <w:tcW w:w="3651" w:type="dxa"/>
            <w:hideMark/>
          </w:tcPr>
          <w:p w:rsidR="0096782F" w:rsidRPr="002D4000" w:rsidRDefault="0096782F">
            <w:pPr>
              <w:autoSpaceDE w:val="0"/>
              <w:autoSpaceDN w:val="0"/>
              <w:adjustRightInd w:val="0"/>
              <w:jc w:val="both"/>
              <w:rPr>
                <w:rFonts w:ascii="Times New Roman" w:eastAsia="Times New Roman" w:hAnsi="Times New Roman" w:cs="Times New Roman"/>
                <w:bCs/>
                <w:snapToGrid w:val="0"/>
                <w:sz w:val="24"/>
                <w:szCs w:val="26"/>
              </w:rPr>
            </w:pPr>
            <w:r w:rsidRPr="002D4000">
              <w:rPr>
                <w:rFonts w:ascii="Times New Roman" w:hAnsi="Times New Roman" w:cs="Times New Roman"/>
                <w:sz w:val="24"/>
                <w:szCs w:val="26"/>
              </w:rPr>
              <w:t>331</w:t>
            </w:r>
            <w:r w:rsidRPr="002D4000">
              <w:rPr>
                <w:rFonts w:ascii="Times New Roman" w:hAnsi="Times New Roman" w:cs="Times New Roman"/>
                <w:bCs/>
                <w:snapToGrid w:val="0"/>
                <w:sz w:val="24"/>
                <w:szCs w:val="26"/>
              </w:rPr>
              <w:t xml:space="preserve"> 111 05074 14 0000 120  </w:t>
            </w:r>
          </w:p>
        </w:tc>
        <w:tc>
          <w:tcPr>
            <w:tcW w:w="5772" w:type="dxa"/>
            <w:hideMark/>
          </w:tcPr>
          <w:p w:rsidR="0096782F" w:rsidRPr="002D4000" w:rsidRDefault="0096782F">
            <w:pPr>
              <w:autoSpaceDE w:val="0"/>
              <w:autoSpaceDN w:val="0"/>
              <w:adjustRightInd w:val="0"/>
              <w:jc w:val="both"/>
              <w:rPr>
                <w:rFonts w:ascii="Times New Roman" w:eastAsia="Times New Roman" w:hAnsi="Times New Roman" w:cs="Times New Roman"/>
                <w:bCs/>
                <w:snapToGrid w:val="0"/>
                <w:sz w:val="24"/>
                <w:szCs w:val="26"/>
              </w:rPr>
            </w:pPr>
            <w:r w:rsidRPr="002D4000">
              <w:rPr>
                <w:rFonts w:ascii="Times New Roman" w:hAnsi="Times New Roman" w:cs="Times New Roman"/>
                <w:sz w:val="24"/>
                <w:szCs w:val="26"/>
              </w:rPr>
              <w:t>Доходы от сдачи в аренду имущества, составляющего казну муниципальных округов  (за исключением земельных участков)</w:t>
            </w:r>
          </w:p>
        </w:tc>
      </w:tr>
    </w:tbl>
    <w:p w:rsidR="0096782F" w:rsidRPr="002D4000" w:rsidRDefault="0096782F" w:rsidP="0096782F">
      <w:pPr>
        <w:pStyle w:val="af0"/>
        <w:ind w:left="0" w:firstLine="679"/>
        <w:jc w:val="both"/>
        <w:rPr>
          <w:rFonts w:ascii="Times New Roman" w:eastAsia="Times New Roman" w:hAnsi="Times New Roman"/>
          <w:sz w:val="24"/>
          <w:szCs w:val="26"/>
        </w:rPr>
      </w:pPr>
      <w:r w:rsidRPr="002D4000">
        <w:rPr>
          <w:rFonts w:ascii="Times New Roman" w:hAnsi="Times New Roman"/>
          <w:snapToGrid w:val="0"/>
          <w:sz w:val="24"/>
          <w:szCs w:val="26"/>
        </w:rPr>
        <w:t xml:space="preserve">Дополнить </w:t>
      </w:r>
      <w:r w:rsidRPr="002D4000">
        <w:rPr>
          <w:rFonts w:ascii="Times New Roman" w:hAnsi="Times New Roman"/>
          <w:sz w:val="24"/>
          <w:szCs w:val="26"/>
        </w:rPr>
        <w:t xml:space="preserve">перечень главных администраторов доходов местного бюджета у главного администратора доходов Администрация </w:t>
      </w:r>
      <w:proofErr w:type="spellStart"/>
      <w:r w:rsidRPr="002D4000">
        <w:rPr>
          <w:rFonts w:ascii="Times New Roman" w:hAnsi="Times New Roman"/>
          <w:sz w:val="24"/>
          <w:szCs w:val="26"/>
        </w:rPr>
        <w:t>Пинежского</w:t>
      </w:r>
      <w:proofErr w:type="spellEnd"/>
      <w:r w:rsidRPr="002D4000">
        <w:rPr>
          <w:rFonts w:ascii="Times New Roman" w:hAnsi="Times New Roman"/>
          <w:sz w:val="24"/>
          <w:szCs w:val="26"/>
        </w:rPr>
        <w:t xml:space="preserve"> </w:t>
      </w:r>
      <w:r w:rsidRPr="002D4000">
        <w:rPr>
          <w:rFonts w:ascii="Times New Roman" w:hAnsi="Times New Roman"/>
          <w:sz w:val="24"/>
          <w:szCs w:val="26"/>
          <w:shd w:val="clear" w:color="auto" w:fill="FFFFFF"/>
        </w:rPr>
        <w:t xml:space="preserve"> муниципального округа Архангельской области</w:t>
      </w:r>
      <w:r w:rsidRPr="002D4000">
        <w:rPr>
          <w:rFonts w:ascii="Times New Roman" w:hAnsi="Times New Roman"/>
          <w:sz w:val="24"/>
          <w:szCs w:val="26"/>
        </w:rPr>
        <w:t xml:space="preserve"> следующим кодом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96782F" w:rsidRPr="002D4000" w:rsidTr="0096782F">
        <w:tc>
          <w:tcPr>
            <w:tcW w:w="3651" w:type="dxa"/>
            <w:hideMark/>
          </w:tcPr>
          <w:p w:rsidR="0096782F" w:rsidRPr="002D4000" w:rsidRDefault="0096782F">
            <w:pPr>
              <w:autoSpaceDE w:val="0"/>
              <w:autoSpaceDN w:val="0"/>
              <w:adjustRightInd w:val="0"/>
              <w:jc w:val="both"/>
              <w:rPr>
                <w:rFonts w:ascii="Times New Roman" w:eastAsia="Times New Roman" w:hAnsi="Times New Roman" w:cs="Times New Roman"/>
                <w:bCs/>
                <w:snapToGrid w:val="0"/>
                <w:sz w:val="24"/>
                <w:szCs w:val="26"/>
              </w:rPr>
            </w:pPr>
            <w:r w:rsidRPr="002D4000">
              <w:rPr>
                <w:rFonts w:ascii="Times New Roman" w:hAnsi="Times New Roman" w:cs="Times New Roman"/>
                <w:sz w:val="24"/>
                <w:szCs w:val="26"/>
              </w:rPr>
              <w:t>331</w:t>
            </w:r>
            <w:r w:rsidRPr="002D4000">
              <w:rPr>
                <w:rFonts w:ascii="Times New Roman" w:hAnsi="Times New Roman" w:cs="Times New Roman"/>
                <w:bCs/>
                <w:snapToGrid w:val="0"/>
                <w:sz w:val="24"/>
                <w:szCs w:val="26"/>
              </w:rPr>
              <w:t> 111 05034 14 0000 120</w:t>
            </w:r>
          </w:p>
        </w:tc>
        <w:tc>
          <w:tcPr>
            <w:tcW w:w="5772" w:type="dxa"/>
          </w:tcPr>
          <w:p w:rsidR="0096782F" w:rsidRPr="002D4000" w:rsidRDefault="0096782F">
            <w:pPr>
              <w:autoSpaceDE w:val="0"/>
              <w:autoSpaceDN w:val="0"/>
              <w:adjustRightInd w:val="0"/>
              <w:jc w:val="both"/>
              <w:rPr>
                <w:rFonts w:ascii="Times New Roman" w:hAnsi="Times New Roman" w:cs="Times New Roman"/>
                <w:sz w:val="24"/>
                <w:szCs w:val="26"/>
              </w:rPr>
            </w:pPr>
            <w:r w:rsidRPr="002D4000">
              <w:rPr>
                <w:rFonts w:ascii="Times New Roman" w:hAnsi="Times New Roman" w:cs="Times New Roman"/>
                <w:sz w:val="24"/>
                <w:szCs w:val="26"/>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96782F" w:rsidRPr="002D4000" w:rsidRDefault="0096782F">
            <w:pPr>
              <w:autoSpaceDE w:val="0"/>
              <w:autoSpaceDN w:val="0"/>
              <w:adjustRightInd w:val="0"/>
              <w:jc w:val="both"/>
              <w:rPr>
                <w:rFonts w:ascii="Times New Roman" w:hAnsi="Times New Roman" w:cs="Times New Roman"/>
                <w:sz w:val="24"/>
                <w:szCs w:val="26"/>
              </w:rPr>
            </w:pPr>
          </w:p>
          <w:p w:rsidR="0096782F" w:rsidRPr="002D4000" w:rsidRDefault="0096782F">
            <w:pPr>
              <w:autoSpaceDE w:val="0"/>
              <w:autoSpaceDN w:val="0"/>
              <w:adjustRightInd w:val="0"/>
              <w:rPr>
                <w:rFonts w:ascii="Times New Roman" w:eastAsia="Times New Roman" w:hAnsi="Times New Roman" w:cs="Times New Roman"/>
                <w:bCs/>
                <w:snapToGrid w:val="0"/>
                <w:sz w:val="24"/>
                <w:szCs w:val="26"/>
              </w:rPr>
            </w:pPr>
          </w:p>
          <w:p w:rsidR="0096782F" w:rsidRPr="002D4000" w:rsidRDefault="0096782F">
            <w:pPr>
              <w:autoSpaceDE w:val="0"/>
              <w:autoSpaceDN w:val="0"/>
              <w:adjustRightInd w:val="0"/>
              <w:rPr>
                <w:rFonts w:ascii="Times New Roman" w:eastAsia="Times New Roman" w:hAnsi="Times New Roman" w:cs="Times New Roman"/>
                <w:bCs/>
                <w:snapToGrid w:val="0"/>
                <w:sz w:val="24"/>
                <w:szCs w:val="26"/>
              </w:rPr>
            </w:pPr>
          </w:p>
        </w:tc>
      </w:tr>
    </w:tbl>
    <w:p w:rsidR="0096782F" w:rsidRPr="002D4000" w:rsidRDefault="0096782F" w:rsidP="0096782F">
      <w:pPr>
        <w:rPr>
          <w:sz w:val="26"/>
          <w:szCs w:val="26"/>
        </w:rPr>
      </w:pPr>
      <w:proofErr w:type="gramStart"/>
      <w:r w:rsidRPr="002D4000">
        <w:rPr>
          <w:sz w:val="26"/>
          <w:szCs w:val="26"/>
        </w:rPr>
        <w:t>Исполняющий</w:t>
      </w:r>
      <w:proofErr w:type="gramEnd"/>
      <w:r w:rsidRPr="002D4000">
        <w:rPr>
          <w:sz w:val="26"/>
          <w:szCs w:val="26"/>
        </w:rPr>
        <w:t xml:space="preserve"> обязанности главы</w:t>
      </w:r>
    </w:p>
    <w:p w:rsidR="007706F4" w:rsidRPr="005C58DF" w:rsidRDefault="0096782F" w:rsidP="008D1718">
      <w:pPr>
        <w:rPr>
          <w:sz w:val="26"/>
          <w:szCs w:val="26"/>
        </w:rPr>
      </w:pPr>
      <w:proofErr w:type="spellStart"/>
      <w:r w:rsidRPr="002D4000">
        <w:rPr>
          <w:sz w:val="26"/>
          <w:szCs w:val="26"/>
        </w:rPr>
        <w:t>Пинежского</w:t>
      </w:r>
      <w:proofErr w:type="spellEnd"/>
      <w:r w:rsidRPr="002D4000">
        <w:rPr>
          <w:sz w:val="26"/>
          <w:szCs w:val="26"/>
        </w:rPr>
        <w:t xml:space="preserve"> муниципального округа                                                       В.М. Коровина</w:t>
      </w:r>
      <w:bookmarkStart w:id="1" w:name="_GoBack"/>
      <w:bookmarkEnd w:id="1"/>
    </w:p>
    <w:sectPr w:rsidR="007706F4" w:rsidRPr="005C58DF" w:rsidSect="0096782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58A" w:rsidRDefault="0075358A" w:rsidP="00F21750">
      <w:r>
        <w:separator/>
      </w:r>
    </w:p>
  </w:endnote>
  <w:endnote w:type="continuationSeparator" w:id="0">
    <w:p w:rsidR="0075358A" w:rsidRDefault="0075358A"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58A" w:rsidRDefault="0075358A" w:rsidP="00F21750">
      <w:r>
        <w:separator/>
      </w:r>
    </w:p>
  </w:footnote>
  <w:footnote w:type="continuationSeparator" w:id="0">
    <w:p w:rsidR="0075358A" w:rsidRDefault="0075358A" w:rsidP="00F21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16C35C8"/>
    <w:multiLevelType w:val="hybridMultilevel"/>
    <w:tmpl w:val="9C3290B4"/>
    <w:lvl w:ilvl="0" w:tplc="B602EFB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024D7DAF"/>
    <w:multiLevelType w:val="multilevel"/>
    <w:tmpl w:val="E6BA0B0A"/>
    <w:lvl w:ilvl="0">
      <w:start w:val="1"/>
      <w:numFmt w:val="decimal"/>
      <w:suff w:val="spac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4317CF1"/>
    <w:multiLevelType w:val="hybridMultilevel"/>
    <w:tmpl w:val="E0AE20D6"/>
    <w:lvl w:ilvl="0" w:tplc="D1A42C5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09A523EC"/>
    <w:multiLevelType w:val="multilevel"/>
    <w:tmpl w:val="A12A301E"/>
    <w:lvl w:ilvl="0">
      <w:start w:val="1"/>
      <w:numFmt w:val="decimal"/>
      <w:suff w:val="space"/>
      <w:lvlText w:val="%1."/>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9BA56B2"/>
    <w:multiLevelType w:val="multilevel"/>
    <w:tmpl w:val="87DEBE12"/>
    <w:lvl w:ilvl="0">
      <w:start w:val="2"/>
      <w:numFmt w:val="decimal"/>
      <w:lvlText w:val="%1."/>
      <w:lvlJc w:val="left"/>
      <w:pPr>
        <w:ind w:left="390" w:hanging="390"/>
      </w:pPr>
    </w:lvl>
    <w:lvl w:ilvl="1">
      <w:start w:val="2"/>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12">
    <w:nsid w:val="0A80090E"/>
    <w:multiLevelType w:val="hybridMultilevel"/>
    <w:tmpl w:val="40545EEC"/>
    <w:lvl w:ilvl="0" w:tplc="3F4E22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0D73C3A"/>
    <w:multiLevelType w:val="hybridMultilevel"/>
    <w:tmpl w:val="C982F8D0"/>
    <w:lvl w:ilvl="0" w:tplc="8090885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147C1DFC"/>
    <w:multiLevelType w:val="hybridMultilevel"/>
    <w:tmpl w:val="D99A7E3E"/>
    <w:lvl w:ilvl="0" w:tplc="683E9788">
      <w:start w:val="1"/>
      <w:numFmt w:val="decimal"/>
      <w:lvlText w:val="%1."/>
      <w:lvlJc w:val="left"/>
      <w:pPr>
        <w:ind w:left="959" w:hanging="42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5">
    <w:nsid w:val="1B426AB5"/>
    <w:multiLevelType w:val="hybridMultilevel"/>
    <w:tmpl w:val="332A6210"/>
    <w:lvl w:ilvl="0" w:tplc="4732D20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18">
    <w:nsid w:val="29D75B94"/>
    <w:multiLevelType w:val="hybridMultilevel"/>
    <w:tmpl w:val="91F63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AE00393"/>
    <w:multiLevelType w:val="hybridMultilevel"/>
    <w:tmpl w:val="BB1A5B28"/>
    <w:lvl w:ilvl="0" w:tplc="9C061C22">
      <w:start w:val="2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2F31168E"/>
    <w:multiLevelType w:val="hybridMultilevel"/>
    <w:tmpl w:val="0B5ACA18"/>
    <w:lvl w:ilvl="0" w:tplc="2E28336C">
      <w:start w:val="1"/>
      <w:numFmt w:val="decimal"/>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33ED35BF"/>
    <w:multiLevelType w:val="hybridMultilevel"/>
    <w:tmpl w:val="A886A062"/>
    <w:lvl w:ilvl="0" w:tplc="2F869A1C">
      <w:start w:val="1"/>
      <w:numFmt w:val="decimal"/>
      <w:lvlText w:val="%1."/>
      <w:lvlJc w:val="left"/>
      <w:pPr>
        <w:ind w:left="1788" w:hanging="108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378F2F9B"/>
    <w:multiLevelType w:val="hybridMultilevel"/>
    <w:tmpl w:val="4C6C2DDA"/>
    <w:lvl w:ilvl="0" w:tplc="B1DE47F8">
      <w:start w:val="1"/>
      <w:numFmt w:val="upperRoman"/>
      <w:lvlText w:val="%1."/>
      <w:lvlJc w:val="left"/>
      <w:pPr>
        <w:ind w:left="1931" w:hanging="72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4">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25">
    <w:nsid w:val="3FC07477"/>
    <w:multiLevelType w:val="hybridMultilevel"/>
    <w:tmpl w:val="991897EA"/>
    <w:lvl w:ilvl="0" w:tplc="FD4A9D8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43A02236"/>
    <w:multiLevelType w:val="hybridMultilevel"/>
    <w:tmpl w:val="1F9E7194"/>
    <w:lvl w:ilvl="0" w:tplc="63DC4396">
      <w:start w:val="45"/>
      <w:numFmt w:val="decimal"/>
      <w:lvlText w:val="%1."/>
      <w:lvlJc w:val="left"/>
      <w:pPr>
        <w:ind w:left="942" w:hanging="3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nsid w:val="48AB0C42"/>
    <w:multiLevelType w:val="multilevel"/>
    <w:tmpl w:val="02AE1FBA"/>
    <w:lvl w:ilvl="0">
      <w:start w:val="1"/>
      <w:numFmt w:val="decimal"/>
      <w:lvlText w:val="%1."/>
      <w:lvlJc w:val="left"/>
      <w:pPr>
        <w:ind w:left="390" w:hanging="390"/>
      </w:pPr>
    </w:lvl>
    <w:lvl w:ilvl="1">
      <w:start w:val="3"/>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28">
    <w:nsid w:val="4DD35823"/>
    <w:multiLevelType w:val="hybridMultilevel"/>
    <w:tmpl w:val="595EC262"/>
    <w:lvl w:ilvl="0" w:tplc="0419000F">
      <w:start w:val="1"/>
      <w:numFmt w:val="decimal"/>
      <w:lvlText w:val="%1."/>
      <w:lvlJc w:val="left"/>
      <w:pPr>
        <w:ind w:left="1189" w:hanging="4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512D7068"/>
    <w:multiLevelType w:val="hybridMultilevel"/>
    <w:tmpl w:val="820460FE"/>
    <w:lvl w:ilvl="0" w:tplc="B39A8CEC">
      <w:start w:val="25"/>
      <w:numFmt w:val="decimal"/>
      <w:lvlText w:val="%1."/>
      <w:lvlJc w:val="left"/>
      <w:pPr>
        <w:ind w:left="1226" w:hanging="375"/>
      </w:pPr>
    </w:lvl>
    <w:lvl w:ilvl="1" w:tplc="53101E48">
      <w:start w:val="1"/>
      <w:numFmt w:val="decimal"/>
      <w:lvlText w:val="%2)"/>
      <w:lvlJc w:val="left"/>
      <w:pPr>
        <w:ind w:left="1931" w:hanging="360"/>
      </w:pPr>
      <w:rPr>
        <w:color w:val="auto"/>
      </w:r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0">
    <w:nsid w:val="55973C5B"/>
    <w:multiLevelType w:val="hybridMultilevel"/>
    <w:tmpl w:val="231658A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6F629FF"/>
    <w:multiLevelType w:val="hybridMultilevel"/>
    <w:tmpl w:val="A4028A40"/>
    <w:lvl w:ilvl="0" w:tplc="B39A8CEC">
      <w:start w:val="3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3">
    <w:nsid w:val="6B1B3876"/>
    <w:multiLevelType w:val="hybridMultilevel"/>
    <w:tmpl w:val="7E8400C2"/>
    <w:lvl w:ilvl="0" w:tplc="B39A8CEC">
      <w:start w:val="36"/>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nsid w:val="71146CF1"/>
    <w:multiLevelType w:val="multilevel"/>
    <w:tmpl w:val="A12A301E"/>
    <w:lvl w:ilvl="0">
      <w:start w:val="1"/>
      <w:numFmt w:val="decimal"/>
      <w:suff w:val="space"/>
      <w:lvlText w:val="%1."/>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36D7A21"/>
    <w:multiLevelType w:val="hybridMultilevel"/>
    <w:tmpl w:val="D0F6F556"/>
    <w:lvl w:ilvl="0" w:tplc="8846899C">
      <w:start w:val="1"/>
      <w:numFmt w:val="decimal"/>
      <w:lvlText w:val="%1."/>
      <w:lvlJc w:val="left"/>
      <w:pPr>
        <w:ind w:left="1620" w:hanging="360"/>
      </w:pPr>
      <w:rPr>
        <w:color w:val="auto"/>
      </w:rPr>
    </w:lvl>
    <w:lvl w:ilvl="1" w:tplc="53101E48">
      <w:start w:val="1"/>
      <w:numFmt w:val="decimal"/>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8">
    <w:nsid w:val="7ACD6373"/>
    <w:multiLevelType w:val="hybridMultilevel"/>
    <w:tmpl w:val="E076B7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B110565"/>
    <w:multiLevelType w:val="hybridMultilevel"/>
    <w:tmpl w:val="31107E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C6C7CBF"/>
    <w:multiLevelType w:val="multilevel"/>
    <w:tmpl w:val="1800F6FA"/>
    <w:lvl w:ilvl="0">
      <w:start w:val="1"/>
      <w:numFmt w:val="decimal"/>
      <w:lvlText w:val="%1."/>
      <w:lvlJc w:val="left"/>
      <w:pPr>
        <w:ind w:left="720" w:hanging="360"/>
      </w:pPr>
    </w:lvl>
    <w:lvl w:ilvl="1">
      <w:start w:val="1"/>
      <w:numFmt w:val="decimal"/>
      <w:isLgl/>
      <w:lvlText w:val="%1.%2."/>
      <w:lvlJc w:val="left"/>
      <w:pPr>
        <w:ind w:left="1820" w:hanging="1110"/>
      </w:pPr>
      <w:rPr>
        <w:sz w:val="24"/>
        <w:szCs w:val="24"/>
      </w:rPr>
    </w:lvl>
    <w:lvl w:ilvl="2">
      <w:start w:val="1"/>
      <w:numFmt w:val="decimal"/>
      <w:isLgl/>
      <w:lvlText w:val="%3."/>
      <w:lvlJc w:val="left"/>
      <w:pPr>
        <w:ind w:left="1677" w:hanging="1110"/>
      </w:pPr>
      <w:rPr>
        <w:rFonts w:ascii="Times New Roman" w:eastAsia="Calibri" w:hAnsi="Times New Roman" w:cs="Times New Roman"/>
      </w:rPr>
    </w:lvl>
    <w:lvl w:ilvl="3">
      <w:start w:val="1"/>
      <w:numFmt w:val="decimal"/>
      <w:isLgl/>
      <w:lvlText w:val="%1.%2.%3.%4."/>
      <w:lvlJc w:val="left"/>
      <w:pPr>
        <w:ind w:left="2010" w:hanging="1110"/>
      </w:pPr>
    </w:lvl>
    <w:lvl w:ilvl="4">
      <w:start w:val="1"/>
      <w:numFmt w:val="decimal"/>
      <w:isLgl/>
      <w:lvlText w:val="%1.%2.%3.%4.%5."/>
      <w:lvlJc w:val="left"/>
      <w:pPr>
        <w:ind w:left="2190" w:hanging="1110"/>
      </w:pPr>
    </w:lvl>
    <w:lvl w:ilvl="5">
      <w:start w:val="1"/>
      <w:numFmt w:val="decimal"/>
      <w:isLgl/>
      <w:lvlText w:val="%1.%2.%3.%4.%5.%6."/>
      <w:lvlJc w:val="left"/>
      <w:pPr>
        <w:ind w:left="2700" w:hanging="1440"/>
      </w:pPr>
    </w:lvl>
    <w:lvl w:ilvl="6">
      <w:start w:val="1"/>
      <w:numFmt w:val="decimal"/>
      <w:isLgl/>
      <w:lvlText w:val="%1.%2.%3.%4.%5.%6.%7."/>
      <w:lvlJc w:val="left"/>
      <w:pPr>
        <w:ind w:left="2880" w:hanging="1440"/>
      </w:pPr>
    </w:lvl>
    <w:lvl w:ilvl="7">
      <w:start w:val="1"/>
      <w:numFmt w:val="decimal"/>
      <w:isLgl/>
      <w:lvlText w:val="%1.%2.%3.%4.%5.%6.%7.%8."/>
      <w:lvlJc w:val="left"/>
      <w:pPr>
        <w:ind w:left="3420" w:hanging="1800"/>
      </w:pPr>
    </w:lvl>
    <w:lvl w:ilvl="8">
      <w:start w:val="1"/>
      <w:numFmt w:val="decimal"/>
      <w:isLgl/>
      <w:lvlText w:val="%1.%2.%3.%4.%5.%6.%7.%8.%9."/>
      <w:lvlJc w:val="left"/>
      <w:pPr>
        <w:ind w:left="3600" w:hanging="1800"/>
      </w:pPr>
    </w:lvl>
  </w:abstractNum>
  <w:num w:numId="1">
    <w:abstractNumId w:val="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4"/>
  </w:num>
  <w:num w:numId="8">
    <w:abstractNumId w:val="1"/>
  </w:num>
  <w:num w:numId="9">
    <w:abstractNumId w:val="2"/>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1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131E4"/>
    <w:rsid w:val="00022894"/>
    <w:rsid w:val="0002397B"/>
    <w:rsid w:val="0002549A"/>
    <w:rsid w:val="000254C2"/>
    <w:rsid w:val="00034C98"/>
    <w:rsid w:val="000403E4"/>
    <w:rsid w:val="00043864"/>
    <w:rsid w:val="00057497"/>
    <w:rsid w:val="00063D65"/>
    <w:rsid w:val="000653F3"/>
    <w:rsid w:val="00067CF1"/>
    <w:rsid w:val="00073453"/>
    <w:rsid w:val="00080964"/>
    <w:rsid w:val="00083B9D"/>
    <w:rsid w:val="00085175"/>
    <w:rsid w:val="0008544D"/>
    <w:rsid w:val="00091D18"/>
    <w:rsid w:val="00094AB0"/>
    <w:rsid w:val="00095B07"/>
    <w:rsid w:val="000A09D9"/>
    <w:rsid w:val="000A6BF4"/>
    <w:rsid w:val="000B7A5C"/>
    <w:rsid w:val="000C03C6"/>
    <w:rsid w:val="000C5000"/>
    <w:rsid w:val="000C5E56"/>
    <w:rsid w:val="000C7EC1"/>
    <w:rsid w:val="000D4494"/>
    <w:rsid w:val="000D7BF3"/>
    <w:rsid w:val="000E3259"/>
    <w:rsid w:val="000E7568"/>
    <w:rsid w:val="000F2D0D"/>
    <w:rsid w:val="000F5CCB"/>
    <w:rsid w:val="00105A63"/>
    <w:rsid w:val="00107701"/>
    <w:rsid w:val="00110447"/>
    <w:rsid w:val="00116C49"/>
    <w:rsid w:val="00117E84"/>
    <w:rsid w:val="00130389"/>
    <w:rsid w:val="00132DB2"/>
    <w:rsid w:val="00135C48"/>
    <w:rsid w:val="00136AF1"/>
    <w:rsid w:val="00140FB3"/>
    <w:rsid w:val="001442F2"/>
    <w:rsid w:val="0014490F"/>
    <w:rsid w:val="00145788"/>
    <w:rsid w:val="00147D52"/>
    <w:rsid w:val="00153209"/>
    <w:rsid w:val="0015619C"/>
    <w:rsid w:val="0015778B"/>
    <w:rsid w:val="00157CAE"/>
    <w:rsid w:val="00161776"/>
    <w:rsid w:val="00163B74"/>
    <w:rsid w:val="001648A5"/>
    <w:rsid w:val="00166263"/>
    <w:rsid w:val="001678FF"/>
    <w:rsid w:val="00172998"/>
    <w:rsid w:val="00174655"/>
    <w:rsid w:val="00175EB6"/>
    <w:rsid w:val="00181D80"/>
    <w:rsid w:val="00183278"/>
    <w:rsid w:val="001866F2"/>
    <w:rsid w:val="00186E44"/>
    <w:rsid w:val="001905E1"/>
    <w:rsid w:val="00191664"/>
    <w:rsid w:val="0019609E"/>
    <w:rsid w:val="001A25D1"/>
    <w:rsid w:val="001A277A"/>
    <w:rsid w:val="001A4C49"/>
    <w:rsid w:val="001B42DB"/>
    <w:rsid w:val="001B4D41"/>
    <w:rsid w:val="001B54E4"/>
    <w:rsid w:val="001C19F8"/>
    <w:rsid w:val="001C441F"/>
    <w:rsid w:val="001D1B9C"/>
    <w:rsid w:val="001D2120"/>
    <w:rsid w:val="001D2DD0"/>
    <w:rsid w:val="001D4B47"/>
    <w:rsid w:val="001D517F"/>
    <w:rsid w:val="001D7094"/>
    <w:rsid w:val="001F3B77"/>
    <w:rsid w:val="001F4D52"/>
    <w:rsid w:val="0020629B"/>
    <w:rsid w:val="00210130"/>
    <w:rsid w:val="00223908"/>
    <w:rsid w:val="0022759F"/>
    <w:rsid w:val="00235260"/>
    <w:rsid w:val="00237275"/>
    <w:rsid w:val="00237D50"/>
    <w:rsid w:val="002500C2"/>
    <w:rsid w:val="00264EBD"/>
    <w:rsid w:val="00271935"/>
    <w:rsid w:val="0027448E"/>
    <w:rsid w:val="00276BD4"/>
    <w:rsid w:val="00281C25"/>
    <w:rsid w:val="00290D6F"/>
    <w:rsid w:val="00295236"/>
    <w:rsid w:val="002A5211"/>
    <w:rsid w:val="002A7D32"/>
    <w:rsid w:val="002B0A2C"/>
    <w:rsid w:val="002B6FC3"/>
    <w:rsid w:val="002C023E"/>
    <w:rsid w:val="002C2314"/>
    <w:rsid w:val="002C5553"/>
    <w:rsid w:val="002D09EC"/>
    <w:rsid w:val="002D1DE1"/>
    <w:rsid w:val="002D1E07"/>
    <w:rsid w:val="002D3ADF"/>
    <w:rsid w:val="002D4000"/>
    <w:rsid w:val="002D44F8"/>
    <w:rsid w:val="002E32AC"/>
    <w:rsid w:val="002E5758"/>
    <w:rsid w:val="002E5A61"/>
    <w:rsid w:val="002E6C8F"/>
    <w:rsid w:val="002F2A63"/>
    <w:rsid w:val="002F5BF8"/>
    <w:rsid w:val="00302295"/>
    <w:rsid w:val="00303209"/>
    <w:rsid w:val="00312090"/>
    <w:rsid w:val="00316832"/>
    <w:rsid w:val="00320B98"/>
    <w:rsid w:val="00321313"/>
    <w:rsid w:val="00331E4C"/>
    <w:rsid w:val="00337843"/>
    <w:rsid w:val="0035247C"/>
    <w:rsid w:val="003566FA"/>
    <w:rsid w:val="0036371D"/>
    <w:rsid w:val="00367426"/>
    <w:rsid w:val="0037195F"/>
    <w:rsid w:val="00375316"/>
    <w:rsid w:val="003764A6"/>
    <w:rsid w:val="00384BBD"/>
    <w:rsid w:val="00387059"/>
    <w:rsid w:val="0039071B"/>
    <w:rsid w:val="00391E20"/>
    <w:rsid w:val="003943EB"/>
    <w:rsid w:val="003A5A8B"/>
    <w:rsid w:val="003B079C"/>
    <w:rsid w:val="003B088E"/>
    <w:rsid w:val="003B342D"/>
    <w:rsid w:val="003B5779"/>
    <w:rsid w:val="003C2740"/>
    <w:rsid w:val="003C7903"/>
    <w:rsid w:val="003D6C2D"/>
    <w:rsid w:val="003E20DF"/>
    <w:rsid w:val="003E2B96"/>
    <w:rsid w:val="003F6E35"/>
    <w:rsid w:val="0040494E"/>
    <w:rsid w:val="00404E00"/>
    <w:rsid w:val="00416E40"/>
    <w:rsid w:val="00427681"/>
    <w:rsid w:val="00427939"/>
    <w:rsid w:val="00432BB6"/>
    <w:rsid w:val="004373C9"/>
    <w:rsid w:val="004411DE"/>
    <w:rsid w:val="00442998"/>
    <w:rsid w:val="00443528"/>
    <w:rsid w:val="004447BD"/>
    <w:rsid w:val="0044481D"/>
    <w:rsid w:val="00445671"/>
    <w:rsid w:val="00446DB5"/>
    <w:rsid w:val="0044799E"/>
    <w:rsid w:val="004512C6"/>
    <w:rsid w:val="004618B6"/>
    <w:rsid w:val="0046228C"/>
    <w:rsid w:val="004742DA"/>
    <w:rsid w:val="004934C2"/>
    <w:rsid w:val="00496C99"/>
    <w:rsid w:val="00496FDC"/>
    <w:rsid w:val="004B0EC0"/>
    <w:rsid w:val="004B33BC"/>
    <w:rsid w:val="004C2A2F"/>
    <w:rsid w:val="004C546A"/>
    <w:rsid w:val="004E01B2"/>
    <w:rsid w:val="004E53D6"/>
    <w:rsid w:val="004F0E66"/>
    <w:rsid w:val="004F2E88"/>
    <w:rsid w:val="004F5394"/>
    <w:rsid w:val="004F6075"/>
    <w:rsid w:val="0050221B"/>
    <w:rsid w:val="00504FCF"/>
    <w:rsid w:val="0050741C"/>
    <w:rsid w:val="00513479"/>
    <w:rsid w:val="00530074"/>
    <w:rsid w:val="00530866"/>
    <w:rsid w:val="00534C68"/>
    <w:rsid w:val="0054362C"/>
    <w:rsid w:val="00544868"/>
    <w:rsid w:val="00552CC0"/>
    <w:rsid w:val="00556B22"/>
    <w:rsid w:val="00560969"/>
    <w:rsid w:val="0056549C"/>
    <w:rsid w:val="00577AFE"/>
    <w:rsid w:val="00585347"/>
    <w:rsid w:val="005927AC"/>
    <w:rsid w:val="005A43A0"/>
    <w:rsid w:val="005A665E"/>
    <w:rsid w:val="005A72D7"/>
    <w:rsid w:val="005B120D"/>
    <w:rsid w:val="005B20D6"/>
    <w:rsid w:val="005B27A4"/>
    <w:rsid w:val="005B39C5"/>
    <w:rsid w:val="005C4A03"/>
    <w:rsid w:val="005C58DF"/>
    <w:rsid w:val="005D019C"/>
    <w:rsid w:val="005D02CC"/>
    <w:rsid w:val="005D0ACB"/>
    <w:rsid w:val="005D0CA2"/>
    <w:rsid w:val="005D4075"/>
    <w:rsid w:val="005D4933"/>
    <w:rsid w:val="005D4C04"/>
    <w:rsid w:val="005D624B"/>
    <w:rsid w:val="005E126C"/>
    <w:rsid w:val="005F2531"/>
    <w:rsid w:val="005F35F2"/>
    <w:rsid w:val="00601F4B"/>
    <w:rsid w:val="00603D4E"/>
    <w:rsid w:val="00606A39"/>
    <w:rsid w:val="006106DD"/>
    <w:rsid w:val="00611369"/>
    <w:rsid w:val="0061214B"/>
    <w:rsid w:val="006303BF"/>
    <w:rsid w:val="006304C7"/>
    <w:rsid w:val="00633A1C"/>
    <w:rsid w:val="006340E7"/>
    <w:rsid w:val="006350D2"/>
    <w:rsid w:val="00644409"/>
    <w:rsid w:val="0064445F"/>
    <w:rsid w:val="00674614"/>
    <w:rsid w:val="006752BC"/>
    <w:rsid w:val="006774F0"/>
    <w:rsid w:val="006814A8"/>
    <w:rsid w:val="0069126D"/>
    <w:rsid w:val="006917F4"/>
    <w:rsid w:val="00691E58"/>
    <w:rsid w:val="006932FF"/>
    <w:rsid w:val="00695D55"/>
    <w:rsid w:val="006967B1"/>
    <w:rsid w:val="006A18C7"/>
    <w:rsid w:val="006A6828"/>
    <w:rsid w:val="006B0480"/>
    <w:rsid w:val="006B2407"/>
    <w:rsid w:val="006B51F9"/>
    <w:rsid w:val="006C0845"/>
    <w:rsid w:val="006C2067"/>
    <w:rsid w:val="006C6830"/>
    <w:rsid w:val="006F017C"/>
    <w:rsid w:val="00700F34"/>
    <w:rsid w:val="00703A26"/>
    <w:rsid w:val="00710824"/>
    <w:rsid w:val="0071221A"/>
    <w:rsid w:val="00714822"/>
    <w:rsid w:val="00715906"/>
    <w:rsid w:val="0072268C"/>
    <w:rsid w:val="007269D1"/>
    <w:rsid w:val="00726B2A"/>
    <w:rsid w:val="007325E0"/>
    <w:rsid w:val="007405B2"/>
    <w:rsid w:val="0074127B"/>
    <w:rsid w:val="007434A6"/>
    <w:rsid w:val="0074678D"/>
    <w:rsid w:val="00752266"/>
    <w:rsid w:val="0075358A"/>
    <w:rsid w:val="00753F65"/>
    <w:rsid w:val="00755107"/>
    <w:rsid w:val="00757C33"/>
    <w:rsid w:val="007677D1"/>
    <w:rsid w:val="007706F4"/>
    <w:rsid w:val="007708C8"/>
    <w:rsid w:val="00774626"/>
    <w:rsid w:val="007839C8"/>
    <w:rsid w:val="00785186"/>
    <w:rsid w:val="007934C8"/>
    <w:rsid w:val="00793761"/>
    <w:rsid w:val="007A2FC0"/>
    <w:rsid w:val="007A5CE4"/>
    <w:rsid w:val="007B568B"/>
    <w:rsid w:val="007B76B7"/>
    <w:rsid w:val="007C1E5D"/>
    <w:rsid w:val="007C6F98"/>
    <w:rsid w:val="007D2657"/>
    <w:rsid w:val="007D6E45"/>
    <w:rsid w:val="007D7660"/>
    <w:rsid w:val="007E2802"/>
    <w:rsid w:val="007E3133"/>
    <w:rsid w:val="007F093F"/>
    <w:rsid w:val="00810C5C"/>
    <w:rsid w:val="00813124"/>
    <w:rsid w:val="00823026"/>
    <w:rsid w:val="008234B9"/>
    <w:rsid w:val="008247BE"/>
    <w:rsid w:val="008303F9"/>
    <w:rsid w:val="00831307"/>
    <w:rsid w:val="00836C33"/>
    <w:rsid w:val="00840ED3"/>
    <w:rsid w:val="008418C3"/>
    <w:rsid w:val="0084402A"/>
    <w:rsid w:val="00850B5E"/>
    <w:rsid w:val="0085200A"/>
    <w:rsid w:val="0085220D"/>
    <w:rsid w:val="00864CE9"/>
    <w:rsid w:val="00865A70"/>
    <w:rsid w:val="008731A9"/>
    <w:rsid w:val="00881C44"/>
    <w:rsid w:val="00882373"/>
    <w:rsid w:val="00890990"/>
    <w:rsid w:val="008913A3"/>
    <w:rsid w:val="008924FC"/>
    <w:rsid w:val="0089527B"/>
    <w:rsid w:val="008A3510"/>
    <w:rsid w:val="008A6F5B"/>
    <w:rsid w:val="008B18AC"/>
    <w:rsid w:val="008B3D05"/>
    <w:rsid w:val="008B7256"/>
    <w:rsid w:val="008C375E"/>
    <w:rsid w:val="008C41C5"/>
    <w:rsid w:val="008D0141"/>
    <w:rsid w:val="008D1718"/>
    <w:rsid w:val="008D3646"/>
    <w:rsid w:val="008F1B42"/>
    <w:rsid w:val="008F31E4"/>
    <w:rsid w:val="008F6C50"/>
    <w:rsid w:val="0090130D"/>
    <w:rsid w:val="009030B2"/>
    <w:rsid w:val="00906A7B"/>
    <w:rsid w:val="009107A0"/>
    <w:rsid w:val="00911A50"/>
    <w:rsid w:val="009317CC"/>
    <w:rsid w:val="009326D0"/>
    <w:rsid w:val="00932995"/>
    <w:rsid w:val="00942716"/>
    <w:rsid w:val="00946C41"/>
    <w:rsid w:val="0096403C"/>
    <w:rsid w:val="0096782F"/>
    <w:rsid w:val="00974013"/>
    <w:rsid w:val="009768F1"/>
    <w:rsid w:val="009825AE"/>
    <w:rsid w:val="0099521C"/>
    <w:rsid w:val="009A45DE"/>
    <w:rsid w:val="009A700A"/>
    <w:rsid w:val="009C4F4A"/>
    <w:rsid w:val="009C7DCD"/>
    <w:rsid w:val="009D0876"/>
    <w:rsid w:val="009D12F7"/>
    <w:rsid w:val="009D1994"/>
    <w:rsid w:val="009D2A1D"/>
    <w:rsid w:val="009D4CF2"/>
    <w:rsid w:val="009E21EC"/>
    <w:rsid w:val="009E53DA"/>
    <w:rsid w:val="009E6598"/>
    <w:rsid w:val="009F09CE"/>
    <w:rsid w:val="00A06EDC"/>
    <w:rsid w:val="00A06F57"/>
    <w:rsid w:val="00A15717"/>
    <w:rsid w:val="00A21521"/>
    <w:rsid w:val="00A33F2E"/>
    <w:rsid w:val="00A34430"/>
    <w:rsid w:val="00A376A8"/>
    <w:rsid w:val="00A50310"/>
    <w:rsid w:val="00A63424"/>
    <w:rsid w:val="00A640BC"/>
    <w:rsid w:val="00A756E3"/>
    <w:rsid w:val="00A91CBA"/>
    <w:rsid w:val="00A9218F"/>
    <w:rsid w:val="00A92F72"/>
    <w:rsid w:val="00A96F92"/>
    <w:rsid w:val="00AA095C"/>
    <w:rsid w:val="00AA198B"/>
    <w:rsid w:val="00AA2793"/>
    <w:rsid w:val="00AB04F3"/>
    <w:rsid w:val="00AB09FB"/>
    <w:rsid w:val="00AB429F"/>
    <w:rsid w:val="00AC2C53"/>
    <w:rsid w:val="00AC76BE"/>
    <w:rsid w:val="00AD3142"/>
    <w:rsid w:val="00AD7BB7"/>
    <w:rsid w:val="00AE2480"/>
    <w:rsid w:val="00AE54BA"/>
    <w:rsid w:val="00AF4F60"/>
    <w:rsid w:val="00AF5684"/>
    <w:rsid w:val="00B04739"/>
    <w:rsid w:val="00B101DC"/>
    <w:rsid w:val="00B149A7"/>
    <w:rsid w:val="00B14F15"/>
    <w:rsid w:val="00B17B61"/>
    <w:rsid w:val="00B23281"/>
    <w:rsid w:val="00B25DF6"/>
    <w:rsid w:val="00B35421"/>
    <w:rsid w:val="00B37494"/>
    <w:rsid w:val="00B375F3"/>
    <w:rsid w:val="00B54C4F"/>
    <w:rsid w:val="00B56469"/>
    <w:rsid w:val="00B618F7"/>
    <w:rsid w:val="00B64D20"/>
    <w:rsid w:val="00B66C71"/>
    <w:rsid w:val="00B67817"/>
    <w:rsid w:val="00B838FF"/>
    <w:rsid w:val="00B83EE0"/>
    <w:rsid w:val="00B84A96"/>
    <w:rsid w:val="00B84FDB"/>
    <w:rsid w:val="00B86B0A"/>
    <w:rsid w:val="00B905A9"/>
    <w:rsid w:val="00B9082D"/>
    <w:rsid w:val="00B9147E"/>
    <w:rsid w:val="00B914E6"/>
    <w:rsid w:val="00BA2FC5"/>
    <w:rsid w:val="00BA37F6"/>
    <w:rsid w:val="00BA6464"/>
    <w:rsid w:val="00BC2A9C"/>
    <w:rsid w:val="00BC497B"/>
    <w:rsid w:val="00BD2131"/>
    <w:rsid w:val="00BD79D3"/>
    <w:rsid w:val="00BF06F0"/>
    <w:rsid w:val="00BF3779"/>
    <w:rsid w:val="00BF5EA0"/>
    <w:rsid w:val="00C054D7"/>
    <w:rsid w:val="00C059AD"/>
    <w:rsid w:val="00C0786F"/>
    <w:rsid w:val="00C0788B"/>
    <w:rsid w:val="00C232D4"/>
    <w:rsid w:val="00C27AAA"/>
    <w:rsid w:val="00C326E3"/>
    <w:rsid w:val="00C344FF"/>
    <w:rsid w:val="00C37118"/>
    <w:rsid w:val="00C371AD"/>
    <w:rsid w:val="00C45020"/>
    <w:rsid w:val="00C50ABD"/>
    <w:rsid w:val="00C51999"/>
    <w:rsid w:val="00C537C4"/>
    <w:rsid w:val="00C60BBE"/>
    <w:rsid w:val="00C635EA"/>
    <w:rsid w:val="00C636B8"/>
    <w:rsid w:val="00C66E53"/>
    <w:rsid w:val="00C67E16"/>
    <w:rsid w:val="00C7033D"/>
    <w:rsid w:val="00C70ED5"/>
    <w:rsid w:val="00C77624"/>
    <w:rsid w:val="00C839B2"/>
    <w:rsid w:val="00C85526"/>
    <w:rsid w:val="00C91103"/>
    <w:rsid w:val="00CA4C5F"/>
    <w:rsid w:val="00CB2817"/>
    <w:rsid w:val="00CB3174"/>
    <w:rsid w:val="00CB5A11"/>
    <w:rsid w:val="00CB6F6D"/>
    <w:rsid w:val="00CB715E"/>
    <w:rsid w:val="00CC24C1"/>
    <w:rsid w:val="00CC28B2"/>
    <w:rsid w:val="00CC4721"/>
    <w:rsid w:val="00CC7D7C"/>
    <w:rsid w:val="00CF091A"/>
    <w:rsid w:val="00CF2552"/>
    <w:rsid w:val="00CF3BE8"/>
    <w:rsid w:val="00CF67C9"/>
    <w:rsid w:val="00CF6835"/>
    <w:rsid w:val="00CF76AC"/>
    <w:rsid w:val="00D0138A"/>
    <w:rsid w:val="00D14F15"/>
    <w:rsid w:val="00D157A8"/>
    <w:rsid w:val="00D16028"/>
    <w:rsid w:val="00D17309"/>
    <w:rsid w:val="00D17465"/>
    <w:rsid w:val="00D17D39"/>
    <w:rsid w:val="00D24F53"/>
    <w:rsid w:val="00D310D5"/>
    <w:rsid w:val="00D362DB"/>
    <w:rsid w:val="00D36A77"/>
    <w:rsid w:val="00D468F6"/>
    <w:rsid w:val="00D47EB8"/>
    <w:rsid w:val="00D54052"/>
    <w:rsid w:val="00D55566"/>
    <w:rsid w:val="00D555BA"/>
    <w:rsid w:val="00D63ED7"/>
    <w:rsid w:val="00D65EB8"/>
    <w:rsid w:val="00D6616D"/>
    <w:rsid w:val="00D705E6"/>
    <w:rsid w:val="00D71EE6"/>
    <w:rsid w:val="00D80738"/>
    <w:rsid w:val="00D82E23"/>
    <w:rsid w:val="00D84A5C"/>
    <w:rsid w:val="00D84C95"/>
    <w:rsid w:val="00D9413E"/>
    <w:rsid w:val="00D96496"/>
    <w:rsid w:val="00D979CA"/>
    <w:rsid w:val="00DA0756"/>
    <w:rsid w:val="00DB32A7"/>
    <w:rsid w:val="00DB4412"/>
    <w:rsid w:val="00DB4E7B"/>
    <w:rsid w:val="00DC5408"/>
    <w:rsid w:val="00DC65BB"/>
    <w:rsid w:val="00DD13DF"/>
    <w:rsid w:val="00DD2846"/>
    <w:rsid w:val="00DD379F"/>
    <w:rsid w:val="00DD3C90"/>
    <w:rsid w:val="00DD4798"/>
    <w:rsid w:val="00DD66D4"/>
    <w:rsid w:val="00DE0632"/>
    <w:rsid w:val="00DF2606"/>
    <w:rsid w:val="00DF4FE0"/>
    <w:rsid w:val="00DF547B"/>
    <w:rsid w:val="00E05257"/>
    <w:rsid w:val="00E07F15"/>
    <w:rsid w:val="00E103B2"/>
    <w:rsid w:val="00E1060F"/>
    <w:rsid w:val="00E120E6"/>
    <w:rsid w:val="00E1563E"/>
    <w:rsid w:val="00E229A4"/>
    <w:rsid w:val="00E249C1"/>
    <w:rsid w:val="00E376AC"/>
    <w:rsid w:val="00E413D5"/>
    <w:rsid w:val="00E43C45"/>
    <w:rsid w:val="00E45909"/>
    <w:rsid w:val="00E461A8"/>
    <w:rsid w:val="00E52AE4"/>
    <w:rsid w:val="00E52EBA"/>
    <w:rsid w:val="00E533E3"/>
    <w:rsid w:val="00E55AA8"/>
    <w:rsid w:val="00E6630A"/>
    <w:rsid w:val="00E67F88"/>
    <w:rsid w:val="00E86BC8"/>
    <w:rsid w:val="00E90BB3"/>
    <w:rsid w:val="00E925FF"/>
    <w:rsid w:val="00E958F0"/>
    <w:rsid w:val="00E96276"/>
    <w:rsid w:val="00EA458D"/>
    <w:rsid w:val="00EA45A8"/>
    <w:rsid w:val="00EA4DB5"/>
    <w:rsid w:val="00EA5F32"/>
    <w:rsid w:val="00EA77F3"/>
    <w:rsid w:val="00EA7D45"/>
    <w:rsid w:val="00EB018A"/>
    <w:rsid w:val="00EB25EA"/>
    <w:rsid w:val="00EB26A5"/>
    <w:rsid w:val="00EB5E47"/>
    <w:rsid w:val="00ED44E8"/>
    <w:rsid w:val="00EE063E"/>
    <w:rsid w:val="00EE4A25"/>
    <w:rsid w:val="00EE5790"/>
    <w:rsid w:val="00EF2364"/>
    <w:rsid w:val="00EF6923"/>
    <w:rsid w:val="00F030AE"/>
    <w:rsid w:val="00F0729B"/>
    <w:rsid w:val="00F21750"/>
    <w:rsid w:val="00F25BBA"/>
    <w:rsid w:val="00F260D1"/>
    <w:rsid w:val="00F3015D"/>
    <w:rsid w:val="00F321BF"/>
    <w:rsid w:val="00F33FB4"/>
    <w:rsid w:val="00F42022"/>
    <w:rsid w:val="00F45945"/>
    <w:rsid w:val="00F46858"/>
    <w:rsid w:val="00F525B6"/>
    <w:rsid w:val="00F53909"/>
    <w:rsid w:val="00F54EC5"/>
    <w:rsid w:val="00F61A78"/>
    <w:rsid w:val="00F67AAA"/>
    <w:rsid w:val="00F704E4"/>
    <w:rsid w:val="00F726F3"/>
    <w:rsid w:val="00F853B8"/>
    <w:rsid w:val="00F90B00"/>
    <w:rsid w:val="00F91394"/>
    <w:rsid w:val="00F967E0"/>
    <w:rsid w:val="00FA0630"/>
    <w:rsid w:val="00FA6C12"/>
    <w:rsid w:val="00FB4581"/>
    <w:rsid w:val="00FB514E"/>
    <w:rsid w:val="00FB6035"/>
    <w:rsid w:val="00FC3649"/>
    <w:rsid w:val="00FC7B55"/>
    <w:rsid w:val="00FD0A0B"/>
    <w:rsid w:val="00FD18BA"/>
    <w:rsid w:val="00FD2658"/>
    <w:rsid w:val="00FD3F62"/>
    <w:rsid w:val="00FD7F39"/>
    <w:rsid w:val="00FE1BEC"/>
    <w:rsid w:val="00FE3FA8"/>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1"/>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iPriority w:val="99"/>
    <w:unhideWhenUsed/>
    <w:rsid w:val="00295236"/>
    <w:pPr>
      <w:jc w:val="both"/>
    </w:pPr>
  </w:style>
  <w:style w:type="character" w:customStyle="1" w:styleId="af">
    <w:name w:val="Основной текст Знак"/>
    <w:aliases w:val="Body Text Char Знак"/>
    <w:basedOn w:val="a1"/>
    <w:link w:val="ae"/>
    <w:uiPriority w:val="99"/>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uiPriority w:val="99"/>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qFormat/>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uiPriority w:val="99"/>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 w:type="paragraph" w:customStyle="1" w:styleId="48">
    <w:name w:val="Без интервала4"/>
    <w:rsid w:val="00752266"/>
    <w:rPr>
      <w:sz w:val="28"/>
      <w:szCs w:val="24"/>
    </w:rPr>
  </w:style>
  <w:style w:type="paragraph" w:customStyle="1" w:styleId="afffff6">
    <w:name w:val="подпись к объекту"/>
    <w:basedOn w:val="a0"/>
    <w:next w:val="a0"/>
    <w:rsid w:val="00752266"/>
    <w:pPr>
      <w:tabs>
        <w:tab w:val="left" w:pos="3060"/>
      </w:tabs>
      <w:spacing w:line="240" w:lineRule="atLeast"/>
      <w:jc w:val="center"/>
    </w:pPr>
    <w:rPr>
      <w:b/>
      <w:caps/>
      <w:sz w:val="28"/>
      <w:szCs w:val="20"/>
      <w:lang w:eastAsia="ar-SA"/>
    </w:rPr>
  </w:style>
  <w:style w:type="paragraph" w:customStyle="1" w:styleId="52">
    <w:name w:val="Без интервала5"/>
    <w:rsid w:val="009E21EC"/>
    <w:pPr>
      <w:widowControl w:val="0"/>
      <w:autoSpaceDE w:val="0"/>
      <w:autoSpaceDN w:val="0"/>
      <w:adjustRightInd w:val="0"/>
    </w:pPr>
    <w:rPr>
      <w:rFonts w:eastAsia="Calibri"/>
    </w:rPr>
  </w:style>
  <w:style w:type="paragraph" w:customStyle="1" w:styleId="53">
    <w:name w:val="Абзац списка5"/>
    <w:basedOn w:val="a0"/>
    <w:rsid w:val="00813124"/>
    <w:pPr>
      <w:spacing w:after="200" w:line="276" w:lineRule="auto"/>
      <w:ind w:left="720"/>
    </w:pPr>
    <w:rPr>
      <w:rFonts w:ascii="Calibri" w:hAnsi="Calibri" w:cs="Calibri"/>
      <w:sz w:val="22"/>
      <w:szCs w:val="22"/>
      <w:lang w:eastAsia="en-US"/>
    </w:rPr>
  </w:style>
  <w:style w:type="paragraph" w:customStyle="1" w:styleId="49">
    <w:name w:val="Текст4"/>
    <w:basedOn w:val="a0"/>
    <w:rsid w:val="00813124"/>
    <w:rPr>
      <w:rFonts w:ascii="Courier New" w:hAnsi="Courier New"/>
      <w:sz w:val="20"/>
      <w:szCs w:val="20"/>
    </w:rPr>
  </w:style>
  <w:style w:type="paragraph" w:customStyle="1" w:styleId="54">
    <w:name w:val="Обычный5"/>
    <w:rsid w:val="00813124"/>
    <w:rPr>
      <w:b/>
      <w:sz w:val="24"/>
    </w:rPr>
  </w:style>
  <w:style w:type="paragraph" w:customStyle="1" w:styleId="141">
    <w:name w:val="Заголовок 14"/>
    <w:basedOn w:val="54"/>
    <w:next w:val="54"/>
    <w:rsid w:val="00813124"/>
    <w:pPr>
      <w:keepNext/>
      <w:snapToGrid w:val="0"/>
      <w:spacing w:line="360" w:lineRule="auto"/>
      <w:jc w:val="both"/>
      <w:outlineLvl w:val="0"/>
    </w:pPr>
    <w:rPr>
      <w:sz w:val="20"/>
    </w:rPr>
  </w:style>
  <w:style w:type="paragraph" w:customStyle="1" w:styleId="242">
    <w:name w:val="Заголовок 24"/>
    <w:basedOn w:val="54"/>
    <w:next w:val="54"/>
    <w:rsid w:val="00813124"/>
    <w:pPr>
      <w:keepNext/>
      <w:snapToGrid w:val="0"/>
      <w:spacing w:line="360" w:lineRule="auto"/>
      <w:jc w:val="center"/>
      <w:outlineLvl w:val="1"/>
    </w:pPr>
    <w:rPr>
      <w:sz w:val="20"/>
    </w:rPr>
  </w:style>
  <w:style w:type="paragraph" w:customStyle="1" w:styleId="341">
    <w:name w:val="Заголовок 34"/>
    <w:basedOn w:val="54"/>
    <w:next w:val="54"/>
    <w:rsid w:val="00813124"/>
    <w:pPr>
      <w:keepNext/>
      <w:numPr>
        <w:ilvl w:val="12"/>
      </w:numPr>
      <w:snapToGrid w:val="0"/>
      <w:spacing w:before="60" w:after="60"/>
      <w:jc w:val="center"/>
      <w:outlineLvl w:val="2"/>
    </w:pPr>
    <w:rPr>
      <w:sz w:val="18"/>
    </w:rPr>
  </w:style>
  <w:style w:type="paragraph" w:customStyle="1" w:styleId="4a">
    <w:name w:val="Цитата4"/>
    <w:basedOn w:val="54"/>
    <w:rsid w:val="00813124"/>
    <w:pPr>
      <w:numPr>
        <w:ilvl w:val="12"/>
      </w:numPr>
      <w:tabs>
        <w:tab w:val="left" w:pos="459"/>
      </w:tabs>
      <w:snapToGrid w:val="0"/>
      <w:spacing w:line="360" w:lineRule="auto"/>
      <w:ind w:left="459" w:right="-108" w:hanging="425"/>
      <w:jc w:val="both"/>
    </w:pPr>
    <w:rPr>
      <w:b w:val="0"/>
      <w:sz w:val="28"/>
    </w:rPr>
  </w:style>
  <w:style w:type="paragraph" w:customStyle="1" w:styleId="252">
    <w:name w:val="Основной текст 25"/>
    <w:basedOn w:val="a0"/>
    <w:rsid w:val="00813124"/>
    <w:pPr>
      <w:overflowPunct w:val="0"/>
      <w:autoSpaceDE w:val="0"/>
      <w:autoSpaceDN w:val="0"/>
      <w:adjustRightInd w:val="0"/>
      <w:spacing w:after="120"/>
      <w:ind w:left="283"/>
    </w:pPr>
    <w:rPr>
      <w:sz w:val="20"/>
      <w:szCs w:val="20"/>
    </w:rPr>
  </w:style>
  <w:style w:type="paragraph" w:customStyle="1" w:styleId="64">
    <w:name w:val="Заголовок 64"/>
    <w:basedOn w:val="54"/>
    <w:next w:val="54"/>
    <w:rsid w:val="00813124"/>
    <w:pPr>
      <w:keepNext/>
      <w:tabs>
        <w:tab w:val="left" w:pos="426"/>
      </w:tabs>
      <w:snapToGrid w:val="0"/>
      <w:spacing w:before="120"/>
      <w:jc w:val="center"/>
      <w:outlineLvl w:val="5"/>
    </w:pPr>
    <w:rPr>
      <w:sz w:val="22"/>
    </w:rPr>
  </w:style>
  <w:style w:type="paragraph" w:customStyle="1" w:styleId="350">
    <w:name w:val="Основной текст 35"/>
    <w:basedOn w:val="a0"/>
    <w:rsid w:val="00813124"/>
    <w:pPr>
      <w:jc w:val="both"/>
    </w:pPr>
    <w:rPr>
      <w:sz w:val="28"/>
      <w:szCs w:val="20"/>
    </w:rPr>
  </w:style>
  <w:style w:type="paragraph" w:customStyle="1" w:styleId="4b">
    <w:name w:val="Основной текст с отступом4"/>
    <w:basedOn w:val="a0"/>
    <w:rsid w:val="00813124"/>
    <w:pPr>
      <w:spacing w:after="120"/>
      <w:ind w:left="283"/>
    </w:pPr>
    <w:rPr>
      <w:rFonts w:ascii="Calibri" w:eastAsia="Calibri" w:hAnsi="Calibri" w:cs="Calibri"/>
      <w:lang w:val="en-US" w:eastAsia="en-US"/>
    </w:rPr>
  </w:style>
  <w:style w:type="character" w:customStyle="1" w:styleId="55">
    <w:name w:val="Основной шрифт абзаца5"/>
    <w:rsid w:val="00813124"/>
  </w:style>
  <w:style w:type="paragraph" w:styleId="afffff7">
    <w:name w:val="caption"/>
    <w:basedOn w:val="a0"/>
    <w:uiPriority w:val="99"/>
    <w:semiHidden/>
    <w:unhideWhenUsed/>
    <w:qFormat/>
    <w:rsid w:val="00EF6923"/>
    <w:pPr>
      <w:jc w:val="center"/>
    </w:pPr>
    <w:rPr>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09668190">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25127642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26176666">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26656562">
      <w:bodyDiv w:val="1"/>
      <w:marLeft w:val="0"/>
      <w:marRight w:val="0"/>
      <w:marTop w:val="0"/>
      <w:marBottom w:val="0"/>
      <w:divBdr>
        <w:top w:val="none" w:sz="0" w:space="0" w:color="auto"/>
        <w:left w:val="none" w:sz="0" w:space="0" w:color="auto"/>
        <w:bottom w:val="none" w:sz="0" w:space="0" w:color="auto"/>
        <w:right w:val="none" w:sz="0" w:space="0" w:color="auto"/>
      </w:divBdr>
    </w:div>
    <w:div w:id="426924357">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6154014">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0938459">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1195662">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985545183">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13992289">
      <w:bodyDiv w:val="1"/>
      <w:marLeft w:val="0"/>
      <w:marRight w:val="0"/>
      <w:marTop w:val="0"/>
      <w:marBottom w:val="0"/>
      <w:divBdr>
        <w:top w:val="none" w:sz="0" w:space="0" w:color="auto"/>
        <w:left w:val="none" w:sz="0" w:space="0" w:color="auto"/>
        <w:bottom w:val="none" w:sz="0" w:space="0" w:color="auto"/>
        <w:right w:val="none" w:sz="0" w:space="0" w:color="auto"/>
      </w:divBdr>
    </w:div>
    <w:div w:id="1017585395">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57512479">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25539816">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3635839">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5324634">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290220">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51844915">
      <w:bodyDiv w:val="1"/>
      <w:marLeft w:val="0"/>
      <w:marRight w:val="0"/>
      <w:marTop w:val="0"/>
      <w:marBottom w:val="0"/>
      <w:divBdr>
        <w:top w:val="none" w:sz="0" w:space="0" w:color="auto"/>
        <w:left w:val="none" w:sz="0" w:space="0" w:color="auto"/>
        <w:bottom w:val="none" w:sz="0" w:space="0" w:color="auto"/>
        <w:right w:val="none" w:sz="0" w:space="0" w:color="auto"/>
      </w:divBdr>
    </w:div>
    <w:div w:id="1570505666">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50672610">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4799971">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2005722">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6486853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3644786">
      <w:bodyDiv w:val="1"/>
      <w:marLeft w:val="0"/>
      <w:marRight w:val="0"/>
      <w:marTop w:val="0"/>
      <w:marBottom w:val="0"/>
      <w:divBdr>
        <w:top w:val="none" w:sz="0" w:space="0" w:color="auto"/>
        <w:left w:val="none" w:sz="0" w:space="0" w:color="auto"/>
        <w:bottom w:val="none" w:sz="0" w:space="0" w:color="auto"/>
        <w:right w:val="none" w:sz="0" w:space="0" w:color="auto"/>
      </w:divBdr>
    </w:div>
    <w:div w:id="2133553959">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andia.ru/text/category/plani_meropriyatij/" TargetMode="External"/><Relationship Id="rId18" Type="http://schemas.openxmlformats.org/officeDocument/2006/relationships/hyperlink" Target="file:///C:\ks\smeta_ks\Attached\&#1055;&#1045;&#1056;&#1045;&#1063;&#1045;&#1053;&#1068;-&#1044;&#1054;&#1061;&#1054;&#1044;&#1067;..DOC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ezhegodnie_otcheti/" TargetMode="External"/><Relationship Id="rId17" Type="http://schemas.openxmlformats.org/officeDocument/2006/relationships/hyperlink" Target="file:///C:\ks\smeta_ks\Attached\&#1055;&#1045;&#1056;&#1045;&#1063;&#1045;&#1053;&#1068;-&#1044;&#1054;&#1061;&#1054;&#1044;&#1067;..DOCX" TargetMode="External"/><Relationship Id="rId2" Type="http://schemas.openxmlformats.org/officeDocument/2006/relationships/numbering" Target="numbering.xml"/><Relationship Id="rId16" Type="http://schemas.openxmlformats.org/officeDocument/2006/relationships/hyperlink" Target="consultantplus://offline/ref=2F9AFD54C811E1B3D545404771B7293A23431C3AA49C0CFEFE89E177952DCC6F478F2441C6803075k6w8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2F9AFD54C811E1B3D545404771B7293A23431A3AA1900CFEFE89E177952DCC6F478F2441C6803176k6wEL" TargetMode="External"/><Relationship Id="rId10" Type="http://schemas.openxmlformats.org/officeDocument/2006/relationships/hyperlink" Target="http://www.pinezhye.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inezhye.ru" TargetMode="External"/><Relationship Id="rId14" Type="http://schemas.openxmlformats.org/officeDocument/2006/relationships/hyperlink" Target="consultantplus://offline/ref=2F9AFD54C811E1B3D545404771B7293A23431A3AA2920CFEFE89E177952DCC6F478F2441kCw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2BC89-3BAC-46F2-A92B-08552452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29</Pages>
  <Words>7193</Words>
  <Characters>41005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48102</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278</cp:revision>
  <cp:lastPrinted>2024-01-31T11:31:00Z</cp:lastPrinted>
  <dcterms:created xsi:type="dcterms:W3CDTF">2023-01-17T11:33:00Z</dcterms:created>
  <dcterms:modified xsi:type="dcterms:W3CDTF">2024-03-22T12:54:00Z</dcterms:modified>
</cp:coreProperties>
</file>