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DB8" w:rsidRPr="00414E0C" w:rsidRDefault="00112DB8" w:rsidP="00112DB8">
      <w:pPr>
        <w:jc w:val="right"/>
      </w:pPr>
      <w:bookmarkStart w:id="0" w:name="_GoBack"/>
      <w:bookmarkEnd w:id="0"/>
      <w:r w:rsidRPr="00414E0C">
        <w:t>ПРИЛОЖЕНИЕ №2</w:t>
      </w:r>
    </w:p>
    <w:p w:rsidR="00112DB8" w:rsidRPr="00414E0C" w:rsidRDefault="00112DB8" w:rsidP="00112DB8">
      <w:pPr>
        <w:jc w:val="right"/>
      </w:pPr>
      <w:r w:rsidRPr="00414E0C">
        <w:t xml:space="preserve">к муниципальной программе </w:t>
      </w:r>
    </w:p>
    <w:p w:rsidR="00112DB8" w:rsidRPr="00414E0C" w:rsidRDefault="00112DB8" w:rsidP="00112DB8">
      <w:pPr>
        <w:jc w:val="right"/>
        <w:rPr>
          <w:bCs/>
        </w:rPr>
      </w:pPr>
      <w:r w:rsidRPr="00414E0C">
        <w:t>«</w:t>
      </w:r>
      <w:r w:rsidRPr="00414E0C">
        <w:rPr>
          <w:bCs/>
        </w:rPr>
        <w:t xml:space="preserve">Развитие земельно-имущественных отношений </w:t>
      </w:r>
    </w:p>
    <w:p w:rsidR="00112DB8" w:rsidRPr="00414E0C" w:rsidRDefault="00112DB8" w:rsidP="00112DB8">
      <w:pPr>
        <w:jc w:val="right"/>
      </w:pPr>
      <w:r w:rsidRPr="00414E0C">
        <w:rPr>
          <w:bCs/>
        </w:rPr>
        <w:t xml:space="preserve">в Пинежском муниципальном округе </w:t>
      </w:r>
      <w:r w:rsidRPr="00414E0C">
        <w:t>Архангельской области»</w:t>
      </w:r>
    </w:p>
    <w:p w:rsidR="00112DB8" w:rsidRPr="00414E0C" w:rsidRDefault="00112DB8" w:rsidP="00112DB8">
      <w:pPr>
        <w:autoSpaceDE w:val="0"/>
        <w:autoSpaceDN w:val="0"/>
        <w:adjustRightInd w:val="0"/>
        <w:ind w:left="10348"/>
        <w:jc w:val="center"/>
        <w:outlineLvl w:val="1"/>
        <w:rPr>
          <w:b/>
          <w:lang w:eastAsia="en-US"/>
        </w:rPr>
      </w:pPr>
    </w:p>
    <w:p w:rsidR="00112DB8" w:rsidRPr="00414E0C" w:rsidRDefault="00112DB8" w:rsidP="00112DB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  <w:lang w:eastAsia="en-US"/>
        </w:rPr>
      </w:pPr>
      <w:r w:rsidRPr="00414E0C">
        <w:rPr>
          <w:b/>
          <w:sz w:val="28"/>
          <w:szCs w:val="28"/>
          <w:lang w:eastAsia="en-US"/>
        </w:rPr>
        <w:t>РЕСУРСНОЕ ОБЕСПЕЧЕНИЕ</w:t>
      </w:r>
    </w:p>
    <w:p w:rsidR="00112DB8" w:rsidRPr="00414E0C" w:rsidRDefault="00112DB8" w:rsidP="00112DB8">
      <w:pPr>
        <w:jc w:val="center"/>
        <w:rPr>
          <w:b/>
          <w:bCs/>
          <w:sz w:val="28"/>
          <w:szCs w:val="28"/>
        </w:rPr>
      </w:pPr>
      <w:r w:rsidRPr="00414E0C">
        <w:rPr>
          <w:b/>
          <w:sz w:val="28"/>
          <w:szCs w:val="28"/>
          <w:lang w:eastAsia="en-US"/>
        </w:rPr>
        <w:t xml:space="preserve">реализации </w:t>
      </w:r>
      <w:r w:rsidRPr="00414E0C">
        <w:rPr>
          <w:b/>
          <w:sz w:val="28"/>
          <w:szCs w:val="28"/>
        </w:rPr>
        <w:t>муниципальной программы «</w:t>
      </w:r>
      <w:r w:rsidRPr="00414E0C">
        <w:rPr>
          <w:b/>
          <w:bCs/>
          <w:sz w:val="28"/>
          <w:szCs w:val="28"/>
        </w:rPr>
        <w:t xml:space="preserve">Развитие земельно-имущественных отношений в Пинежском муниципальном округе </w:t>
      </w:r>
      <w:r w:rsidRPr="00414E0C">
        <w:rPr>
          <w:b/>
          <w:sz w:val="28"/>
          <w:szCs w:val="28"/>
        </w:rPr>
        <w:t>Архангельской области</w:t>
      </w:r>
      <w:r w:rsidRPr="00414E0C">
        <w:rPr>
          <w:b/>
          <w:bCs/>
          <w:sz w:val="28"/>
          <w:szCs w:val="28"/>
        </w:rPr>
        <w:t>»</w:t>
      </w:r>
    </w:p>
    <w:p w:rsidR="00112DB8" w:rsidRPr="00414E0C" w:rsidRDefault="00112DB8" w:rsidP="00112DB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  <w:lang w:eastAsia="en-US"/>
        </w:rPr>
      </w:pPr>
      <w:r w:rsidRPr="00414E0C">
        <w:rPr>
          <w:b/>
          <w:sz w:val="28"/>
          <w:szCs w:val="28"/>
        </w:rPr>
        <w:t>за счет средств бюджета</w:t>
      </w:r>
      <w:r w:rsidRPr="00414E0C">
        <w:rPr>
          <w:b/>
          <w:sz w:val="28"/>
          <w:szCs w:val="28"/>
          <w:lang w:eastAsia="en-US"/>
        </w:rPr>
        <w:t xml:space="preserve"> муниципального округа</w:t>
      </w:r>
    </w:p>
    <w:p w:rsidR="00112DB8" w:rsidRPr="00414E0C" w:rsidRDefault="00112DB8" w:rsidP="00112DB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  <w:lang w:eastAsia="en-US"/>
        </w:rPr>
      </w:pPr>
    </w:p>
    <w:p w:rsidR="00112DB8" w:rsidRPr="00414E0C" w:rsidRDefault="00112DB8" w:rsidP="00112DB8">
      <w:pPr>
        <w:jc w:val="center"/>
      </w:pPr>
      <w:r w:rsidRPr="00414E0C">
        <w:t>Ответственный исполнитель – Комитет по управлению муниципальным имуществом и ЖКХ  администрации Пинежского</w:t>
      </w:r>
      <w:r w:rsidRPr="00414E0C">
        <w:rPr>
          <w:bCs/>
        </w:rPr>
        <w:t xml:space="preserve"> муниципального округа Архангельской области</w:t>
      </w:r>
    </w:p>
    <w:p w:rsidR="00112DB8" w:rsidRPr="00414E0C" w:rsidRDefault="00112DB8" w:rsidP="00112DB8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112DB8" w:rsidRPr="00414E0C" w:rsidRDefault="00112DB8" w:rsidP="00112DB8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tbl>
      <w:tblPr>
        <w:tblStyle w:val="a3"/>
        <w:tblW w:w="14241" w:type="dxa"/>
        <w:tblLayout w:type="fixed"/>
        <w:tblLook w:val="04A0" w:firstRow="1" w:lastRow="0" w:firstColumn="1" w:lastColumn="0" w:noHBand="0" w:noVBand="1"/>
      </w:tblPr>
      <w:tblGrid>
        <w:gridCol w:w="1808"/>
        <w:gridCol w:w="2695"/>
        <w:gridCol w:w="3543"/>
        <w:gridCol w:w="1942"/>
        <w:gridCol w:w="2268"/>
        <w:gridCol w:w="1985"/>
      </w:tblGrid>
      <w:tr w:rsidR="00112DB8" w:rsidRPr="00414E0C" w:rsidTr="00A15751">
        <w:tc>
          <w:tcPr>
            <w:tcW w:w="1808" w:type="dxa"/>
            <w:vMerge w:val="restart"/>
            <w:vAlign w:val="center"/>
          </w:tcPr>
          <w:p w:rsidR="00112DB8" w:rsidRPr="00414E0C" w:rsidRDefault="00112DB8" w:rsidP="00A15751">
            <w:pPr>
              <w:autoSpaceDE w:val="0"/>
              <w:autoSpaceDN w:val="0"/>
              <w:adjustRightInd w:val="0"/>
              <w:jc w:val="center"/>
              <w:outlineLvl w:val="1"/>
            </w:pPr>
            <w:r w:rsidRPr="00414E0C">
              <w:t>Статус</w:t>
            </w:r>
          </w:p>
        </w:tc>
        <w:tc>
          <w:tcPr>
            <w:tcW w:w="2695" w:type="dxa"/>
            <w:vMerge w:val="restart"/>
            <w:vAlign w:val="center"/>
          </w:tcPr>
          <w:p w:rsidR="00112DB8" w:rsidRPr="00414E0C" w:rsidRDefault="00112DB8" w:rsidP="00A15751">
            <w:pPr>
              <w:autoSpaceDE w:val="0"/>
              <w:autoSpaceDN w:val="0"/>
              <w:adjustRightInd w:val="0"/>
              <w:jc w:val="center"/>
              <w:outlineLvl w:val="1"/>
            </w:pPr>
            <w:r w:rsidRPr="00414E0C">
              <w:t>Наименование муниципальной  программы, подпрограммы</w:t>
            </w:r>
          </w:p>
        </w:tc>
        <w:tc>
          <w:tcPr>
            <w:tcW w:w="3543" w:type="dxa"/>
            <w:vMerge w:val="restart"/>
            <w:vAlign w:val="center"/>
          </w:tcPr>
          <w:p w:rsidR="00112DB8" w:rsidRPr="00414E0C" w:rsidRDefault="00112DB8" w:rsidP="00A15751">
            <w:pPr>
              <w:autoSpaceDE w:val="0"/>
              <w:autoSpaceDN w:val="0"/>
              <w:adjustRightInd w:val="0"/>
              <w:jc w:val="center"/>
              <w:outlineLvl w:val="1"/>
            </w:pPr>
            <w:r w:rsidRPr="00414E0C">
              <w:t>Ответственный исполнитель, соисполнитель муниципальной программы</w:t>
            </w:r>
          </w:p>
        </w:tc>
        <w:tc>
          <w:tcPr>
            <w:tcW w:w="6195" w:type="dxa"/>
            <w:gridSpan w:val="3"/>
            <w:vAlign w:val="center"/>
          </w:tcPr>
          <w:p w:rsidR="00112DB8" w:rsidRPr="00414E0C" w:rsidRDefault="00112DB8" w:rsidP="00A15751">
            <w:pPr>
              <w:autoSpaceDE w:val="0"/>
              <w:autoSpaceDN w:val="0"/>
              <w:adjustRightInd w:val="0"/>
              <w:jc w:val="center"/>
              <w:outlineLvl w:val="1"/>
            </w:pPr>
            <w:r w:rsidRPr="00414E0C">
              <w:t xml:space="preserve">Расходы  </w:t>
            </w:r>
            <w:r>
              <w:t xml:space="preserve">местного </w:t>
            </w:r>
            <w:r w:rsidRPr="00414E0C">
              <w:t>бюджета, тыс. рублей</w:t>
            </w:r>
          </w:p>
        </w:tc>
      </w:tr>
      <w:tr w:rsidR="00112DB8" w:rsidRPr="00414E0C" w:rsidTr="00A15751">
        <w:tc>
          <w:tcPr>
            <w:tcW w:w="1808" w:type="dxa"/>
            <w:vMerge/>
            <w:vAlign w:val="center"/>
          </w:tcPr>
          <w:p w:rsidR="00112DB8" w:rsidRPr="00414E0C" w:rsidRDefault="00112DB8" w:rsidP="00A15751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2695" w:type="dxa"/>
            <w:vMerge/>
            <w:vAlign w:val="center"/>
          </w:tcPr>
          <w:p w:rsidR="00112DB8" w:rsidRPr="00414E0C" w:rsidRDefault="00112DB8" w:rsidP="00A15751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3543" w:type="dxa"/>
            <w:vMerge/>
            <w:vAlign w:val="center"/>
          </w:tcPr>
          <w:p w:rsidR="00112DB8" w:rsidRPr="00414E0C" w:rsidRDefault="00112DB8" w:rsidP="00A15751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1942" w:type="dxa"/>
            <w:vAlign w:val="center"/>
          </w:tcPr>
          <w:p w:rsidR="00112DB8" w:rsidRPr="00414E0C" w:rsidRDefault="00112DB8" w:rsidP="00A15751">
            <w:pPr>
              <w:pStyle w:val="a4"/>
              <w:jc w:val="center"/>
              <w:outlineLvl w:val="0"/>
              <w:rPr>
                <w:sz w:val="22"/>
                <w:szCs w:val="22"/>
              </w:rPr>
            </w:pPr>
            <w:r w:rsidRPr="00414E0C">
              <w:rPr>
                <w:sz w:val="22"/>
                <w:szCs w:val="22"/>
              </w:rPr>
              <w:t>2024 г.</w:t>
            </w:r>
          </w:p>
        </w:tc>
        <w:tc>
          <w:tcPr>
            <w:tcW w:w="2268" w:type="dxa"/>
          </w:tcPr>
          <w:p w:rsidR="00112DB8" w:rsidRPr="00414E0C" w:rsidRDefault="00112DB8" w:rsidP="00A15751">
            <w:pPr>
              <w:pStyle w:val="a4"/>
              <w:jc w:val="center"/>
              <w:outlineLvl w:val="0"/>
              <w:rPr>
                <w:sz w:val="22"/>
                <w:szCs w:val="22"/>
              </w:rPr>
            </w:pPr>
          </w:p>
          <w:p w:rsidR="00112DB8" w:rsidRPr="00414E0C" w:rsidRDefault="00112DB8" w:rsidP="00A15751">
            <w:pPr>
              <w:pStyle w:val="a4"/>
              <w:jc w:val="center"/>
              <w:outlineLvl w:val="0"/>
              <w:rPr>
                <w:sz w:val="22"/>
                <w:szCs w:val="22"/>
              </w:rPr>
            </w:pPr>
            <w:r w:rsidRPr="00414E0C">
              <w:rPr>
                <w:sz w:val="22"/>
                <w:szCs w:val="22"/>
              </w:rPr>
              <w:t>2025 г.</w:t>
            </w:r>
          </w:p>
        </w:tc>
        <w:tc>
          <w:tcPr>
            <w:tcW w:w="1985" w:type="dxa"/>
          </w:tcPr>
          <w:p w:rsidR="00112DB8" w:rsidRPr="00414E0C" w:rsidRDefault="00112DB8" w:rsidP="00A15751">
            <w:pPr>
              <w:pStyle w:val="a4"/>
              <w:jc w:val="center"/>
              <w:outlineLvl w:val="0"/>
              <w:rPr>
                <w:sz w:val="22"/>
                <w:szCs w:val="22"/>
              </w:rPr>
            </w:pPr>
          </w:p>
          <w:p w:rsidR="00112DB8" w:rsidRPr="00414E0C" w:rsidRDefault="00112DB8" w:rsidP="00A15751">
            <w:pPr>
              <w:pStyle w:val="a4"/>
              <w:jc w:val="center"/>
              <w:outlineLvl w:val="0"/>
              <w:rPr>
                <w:sz w:val="22"/>
                <w:szCs w:val="22"/>
              </w:rPr>
            </w:pPr>
            <w:r w:rsidRPr="00414E0C">
              <w:rPr>
                <w:sz w:val="22"/>
                <w:szCs w:val="22"/>
              </w:rPr>
              <w:t>2026 г.</w:t>
            </w:r>
          </w:p>
        </w:tc>
      </w:tr>
      <w:tr w:rsidR="00112DB8" w:rsidRPr="00414E0C" w:rsidTr="00A15751">
        <w:tc>
          <w:tcPr>
            <w:tcW w:w="1808" w:type="dxa"/>
            <w:vAlign w:val="center"/>
          </w:tcPr>
          <w:p w:rsidR="00112DB8" w:rsidRPr="00414E0C" w:rsidRDefault="00112DB8" w:rsidP="00A15751">
            <w:pPr>
              <w:autoSpaceDE w:val="0"/>
              <w:autoSpaceDN w:val="0"/>
              <w:adjustRightInd w:val="0"/>
              <w:jc w:val="center"/>
              <w:outlineLvl w:val="1"/>
            </w:pPr>
            <w:r w:rsidRPr="00414E0C">
              <w:t>1</w:t>
            </w:r>
          </w:p>
        </w:tc>
        <w:tc>
          <w:tcPr>
            <w:tcW w:w="2695" w:type="dxa"/>
            <w:vAlign w:val="center"/>
          </w:tcPr>
          <w:p w:rsidR="00112DB8" w:rsidRPr="00414E0C" w:rsidRDefault="00112DB8" w:rsidP="00A15751">
            <w:pPr>
              <w:autoSpaceDE w:val="0"/>
              <w:autoSpaceDN w:val="0"/>
              <w:adjustRightInd w:val="0"/>
              <w:jc w:val="center"/>
              <w:outlineLvl w:val="1"/>
            </w:pPr>
            <w:r w:rsidRPr="00414E0C">
              <w:t>2</w:t>
            </w:r>
          </w:p>
        </w:tc>
        <w:tc>
          <w:tcPr>
            <w:tcW w:w="3543" w:type="dxa"/>
            <w:vAlign w:val="center"/>
          </w:tcPr>
          <w:p w:rsidR="00112DB8" w:rsidRPr="00414E0C" w:rsidRDefault="00112DB8" w:rsidP="00A15751">
            <w:pPr>
              <w:autoSpaceDE w:val="0"/>
              <w:autoSpaceDN w:val="0"/>
              <w:adjustRightInd w:val="0"/>
              <w:jc w:val="center"/>
              <w:outlineLvl w:val="1"/>
            </w:pPr>
            <w:r w:rsidRPr="00414E0C">
              <w:t>3</w:t>
            </w:r>
          </w:p>
        </w:tc>
        <w:tc>
          <w:tcPr>
            <w:tcW w:w="1942" w:type="dxa"/>
            <w:vAlign w:val="center"/>
          </w:tcPr>
          <w:p w:rsidR="00112DB8" w:rsidRPr="00414E0C" w:rsidRDefault="00112DB8" w:rsidP="00A15751">
            <w:pPr>
              <w:autoSpaceDE w:val="0"/>
              <w:autoSpaceDN w:val="0"/>
              <w:adjustRightInd w:val="0"/>
              <w:jc w:val="center"/>
              <w:outlineLvl w:val="1"/>
            </w:pPr>
            <w:r w:rsidRPr="00414E0C">
              <w:t>4</w:t>
            </w:r>
          </w:p>
        </w:tc>
        <w:tc>
          <w:tcPr>
            <w:tcW w:w="2268" w:type="dxa"/>
          </w:tcPr>
          <w:p w:rsidR="00112DB8" w:rsidRPr="00414E0C" w:rsidRDefault="00112DB8" w:rsidP="00A15751">
            <w:pPr>
              <w:autoSpaceDE w:val="0"/>
              <w:autoSpaceDN w:val="0"/>
              <w:adjustRightInd w:val="0"/>
              <w:jc w:val="center"/>
              <w:outlineLvl w:val="1"/>
            </w:pPr>
            <w:r w:rsidRPr="00414E0C">
              <w:t>5</w:t>
            </w:r>
          </w:p>
        </w:tc>
        <w:tc>
          <w:tcPr>
            <w:tcW w:w="1985" w:type="dxa"/>
          </w:tcPr>
          <w:p w:rsidR="00112DB8" w:rsidRPr="00414E0C" w:rsidRDefault="00112DB8" w:rsidP="00A15751">
            <w:pPr>
              <w:autoSpaceDE w:val="0"/>
              <w:autoSpaceDN w:val="0"/>
              <w:adjustRightInd w:val="0"/>
              <w:jc w:val="center"/>
              <w:outlineLvl w:val="1"/>
            </w:pPr>
            <w:r w:rsidRPr="00414E0C">
              <w:t>6</w:t>
            </w:r>
          </w:p>
        </w:tc>
      </w:tr>
      <w:tr w:rsidR="00112DB8" w:rsidRPr="00414E0C" w:rsidTr="00A15751">
        <w:trPr>
          <w:trHeight w:val="3171"/>
        </w:trPr>
        <w:tc>
          <w:tcPr>
            <w:tcW w:w="1808" w:type="dxa"/>
            <w:vAlign w:val="center"/>
          </w:tcPr>
          <w:p w:rsidR="00112DB8" w:rsidRPr="00984E9B" w:rsidRDefault="00112DB8" w:rsidP="00A15751">
            <w:pPr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984E9B">
              <w:rPr>
                <w:sz w:val="22"/>
                <w:szCs w:val="22"/>
              </w:rPr>
              <w:t>Муниципальная программа</w:t>
            </w:r>
          </w:p>
        </w:tc>
        <w:tc>
          <w:tcPr>
            <w:tcW w:w="2695" w:type="dxa"/>
            <w:vAlign w:val="center"/>
          </w:tcPr>
          <w:p w:rsidR="00112DB8" w:rsidRPr="00414E0C" w:rsidRDefault="00112DB8" w:rsidP="00A15751">
            <w:pPr>
              <w:autoSpaceDE w:val="0"/>
              <w:autoSpaceDN w:val="0"/>
              <w:adjustRightInd w:val="0"/>
              <w:jc w:val="center"/>
              <w:outlineLvl w:val="1"/>
            </w:pPr>
            <w:r w:rsidRPr="00414E0C">
              <w:rPr>
                <w:b/>
                <w:bCs/>
              </w:rPr>
              <w:t xml:space="preserve">Развитие земельно-имущественных отношений в Пинежском муниципальном округе </w:t>
            </w:r>
            <w:r w:rsidRPr="00414E0C">
              <w:rPr>
                <w:b/>
              </w:rPr>
              <w:t xml:space="preserve">Архангельской области </w:t>
            </w:r>
            <w:r w:rsidRPr="00414E0C">
              <w:rPr>
                <w:bCs/>
              </w:rPr>
              <w:t xml:space="preserve"> </w:t>
            </w:r>
          </w:p>
        </w:tc>
        <w:tc>
          <w:tcPr>
            <w:tcW w:w="3543" w:type="dxa"/>
            <w:vAlign w:val="center"/>
          </w:tcPr>
          <w:p w:rsidR="00112DB8" w:rsidRPr="00414E0C" w:rsidRDefault="00112DB8" w:rsidP="00A15751">
            <w:pPr>
              <w:jc w:val="center"/>
            </w:pPr>
            <w:r w:rsidRPr="00414E0C">
              <w:t>Комитет по управлению муниципальным имуществом и ЖКХ  администрации Пинежского</w:t>
            </w:r>
            <w:r w:rsidRPr="00414E0C">
              <w:rPr>
                <w:bCs/>
              </w:rPr>
              <w:t xml:space="preserve"> муниципального округа Архангельской области</w:t>
            </w:r>
          </w:p>
          <w:p w:rsidR="00112DB8" w:rsidRPr="00414E0C" w:rsidRDefault="00112DB8" w:rsidP="00A15751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1942" w:type="dxa"/>
            <w:vAlign w:val="center"/>
          </w:tcPr>
          <w:p w:rsidR="00112DB8" w:rsidRPr="00414E0C" w:rsidRDefault="00112DB8" w:rsidP="00112DB8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237,</w:t>
            </w:r>
            <w:r w:rsidRPr="00414E0C">
              <w:t>0</w:t>
            </w:r>
          </w:p>
        </w:tc>
        <w:tc>
          <w:tcPr>
            <w:tcW w:w="2268" w:type="dxa"/>
            <w:vAlign w:val="center"/>
          </w:tcPr>
          <w:p w:rsidR="00112DB8" w:rsidRPr="00414E0C" w:rsidRDefault="00112DB8" w:rsidP="00A15751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7695,4</w:t>
            </w:r>
          </w:p>
        </w:tc>
        <w:tc>
          <w:tcPr>
            <w:tcW w:w="1985" w:type="dxa"/>
          </w:tcPr>
          <w:p w:rsidR="00112DB8" w:rsidRPr="00414E0C" w:rsidRDefault="00112DB8" w:rsidP="00A15751">
            <w:pPr>
              <w:autoSpaceDE w:val="0"/>
              <w:autoSpaceDN w:val="0"/>
              <w:adjustRightInd w:val="0"/>
              <w:jc w:val="center"/>
              <w:outlineLvl w:val="1"/>
            </w:pPr>
          </w:p>
          <w:p w:rsidR="00112DB8" w:rsidRPr="00414E0C" w:rsidRDefault="00112DB8" w:rsidP="00A15751">
            <w:pPr>
              <w:autoSpaceDE w:val="0"/>
              <w:autoSpaceDN w:val="0"/>
              <w:adjustRightInd w:val="0"/>
              <w:jc w:val="center"/>
              <w:outlineLvl w:val="1"/>
            </w:pPr>
          </w:p>
          <w:p w:rsidR="00112DB8" w:rsidRPr="00414E0C" w:rsidRDefault="00112DB8" w:rsidP="00A15751">
            <w:pPr>
              <w:autoSpaceDE w:val="0"/>
              <w:autoSpaceDN w:val="0"/>
              <w:adjustRightInd w:val="0"/>
              <w:jc w:val="center"/>
              <w:outlineLvl w:val="1"/>
            </w:pPr>
          </w:p>
          <w:p w:rsidR="00112DB8" w:rsidRPr="00414E0C" w:rsidRDefault="00112DB8" w:rsidP="00A15751">
            <w:pPr>
              <w:autoSpaceDE w:val="0"/>
              <w:autoSpaceDN w:val="0"/>
              <w:adjustRightInd w:val="0"/>
              <w:jc w:val="center"/>
              <w:outlineLvl w:val="1"/>
            </w:pPr>
          </w:p>
          <w:p w:rsidR="00112DB8" w:rsidRPr="00414E0C" w:rsidRDefault="00112DB8" w:rsidP="00A15751">
            <w:pPr>
              <w:autoSpaceDE w:val="0"/>
              <w:autoSpaceDN w:val="0"/>
              <w:adjustRightInd w:val="0"/>
              <w:jc w:val="center"/>
              <w:outlineLvl w:val="1"/>
            </w:pPr>
          </w:p>
          <w:p w:rsidR="00112DB8" w:rsidRPr="00414E0C" w:rsidRDefault="00112DB8" w:rsidP="00A15751">
            <w:pPr>
              <w:autoSpaceDE w:val="0"/>
              <w:autoSpaceDN w:val="0"/>
              <w:adjustRightInd w:val="0"/>
              <w:jc w:val="center"/>
              <w:outlineLvl w:val="1"/>
            </w:pPr>
          </w:p>
          <w:p w:rsidR="00112DB8" w:rsidRPr="00414E0C" w:rsidRDefault="00112DB8" w:rsidP="00A15751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7750,8</w:t>
            </w:r>
          </w:p>
        </w:tc>
      </w:tr>
    </w:tbl>
    <w:p w:rsidR="003F73B4" w:rsidRDefault="00F921B2"/>
    <w:sectPr w:rsidR="003F73B4" w:rsidSect="00112DB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2DB8"/>
    <w:rsid w:val="00112DB8"/>
    <w:rsid w:val="006D02D7"/>
    <w:rsid w:val="00812943"/>
    <w:rsid w:val="00D37ADF"/>
    <w:rsid w:val="00F92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D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2DB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112DB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D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2DB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112DB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В.А. Кривополенов</dc:creator>
  <cp:lastModifiedBy>zam2</cp:lastModifiedBy>
  <cp:revision>2</cp:revision>
  <cp:lastPrinted>2024-03-12T06:09:00Z</cp:lastPrinted>
  <dcterms:created xsi:type="dcterms:W3CDTF">2024-03-14T11:55:00Z</dcterms:created>
  <dcterms:modified xsi:type="dcterms:W3CDTF">2024-03-14T11:55:00Z</dcterms:modified>
</cp:coreProperties>
</file>