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1DC" w:rsidRPr="00237D50" w:rsidRDefault="00B101DC" w:rsidP="00B101DC">
      <w:pPr>
        <w:pStyle w:val="ac"/>
        <w:rPr>
          <w:i w:val="0"/>
          <w:sz w:val="32"/>
          <w:szCs w:val="32"/>
        </w:rPr>
      </w:pPr>
      <w:r w:rsidRPr="00237D50">
        <w:rPr>
          <w:i w:val="0"/>
          <w:sz w:val="32"/>
          <w:szCs w:val="32"/>
        </w:rPr>
        <w:t xml:space="preserve">Собрание депутатов </w:t>
      </w:r>
      <w:proofErr w:type="spellStart"/>
      <w:r w:rsidRPr="00237D50">
        <w:rPr>
          <w:i w:val="0"/>
          <w:sz w:val="32"/>
          <w:szCs w:val="32"/>
        </w:rPr>
        <w:t>Пинежского</w:t>
      </w:r>
      <w:proofErr w:type="spellEnd"/>
      <w:r w:rsidRPr="00237D50">
        <w:rPr>
          <w:i w:val="0"/>
          <w:sz w:val="32"/>
          <w:szCs w:val="32"/>
        </w:rPr>
        <w:t xml:space="preserve"> муниципального округа Архангельской области </w:t>
      </w:r>
    </w:p>
    <w:p w:rsidR="00B101DC" w:rsidRPr="003E2C63" w:rsidRDefault="00B101DC" w:rsidP="00B101DC">
      <w:pPr>
        <w:pStyle w:val="ac"/>
        <w:rPr>
          <w:b w:val="0"/>
          <w:sz w:val="32"/>
          <w:szCs w:val="32"/>
        </w:rPr>
      </w:pPr>
    </w:p>
    <w:p w:rsidR="00B101DC" w:rsidRDefault="00B101DC" w:rsidP="00B101DC">
      <w:pPr>
        <w:pStyle w:val="ac"/>
      </w:pPr>
    </w:p>
    <w:p w:rsidR="00B101DC" w:rsidRDefault="00B101DC" w:rsidP="00B101DC">
      <w:pPr>
        <w:pStyle w:val="ac"/>
      </w:pPr>
    </w:p>
    <w:p w:rsidR="00B101DC" w:rsidRPr="00B101DC" w:rsidRDefault="00B101DC" w:rsidP="00B101DC">
      <w:pPr>
        <w:pStyle w:val="ac"/>
        <w:rPr>
          <w:i w:val="0"/>
        </w:rPr>
      </w:pPr>
      <w:r w:rsidRPr="00B101DC">
        <w:rPr>
          <w:i w:val="0"/>
        </w:rPr>
        <w:t>ПОСТАНОВЛЕНИЕ</w:t>
      </w:r>
    </w:p>
    <w:p w:rsidR="00B101DC" w:rsidRDefault="00B101DC" w:rsidP="00B101DC">
      <w:pPr>
        <w:pStyle w:val="ac"/>
      </w:pPr>
    </w:p>
    <w:p w:rsidR="00B101DC" w:rsidRDefault="00B101DC" w:rsidP="00B101DC">
      <w:pPr>
        <w:pStyle w:val="ac"/>
      </w:pPr>
    </w:p>
    <w:p w:rsidR="00B101DC" w:rsidRPr="00B101DC" w:rsidRDefault="00B101DC" w:rsidP="00B101DC">
      <w:pPr>
        <w:pStyle w:val="ac"/>
        <w:rPr>
          <w:b w:val="0"/>
          <w:i w:val="0"/>
        </w:rPr>
      </w:pPr>
      <w:r w:rsidRPr="00B101DC">
        <w:rPr>
          <w:b w:val="0"/>
          <w:i w:val="0"/>
        </w:rPr>
        <w:t>от 13 февраля 2024 года № 13</w:t>
      </w:r>
    </w:p>
    <w:p w:rsidR="00B101DC" w:rsidRPr="00B101DC" w:rsidRDefault="00B101DC" w:rsidP="00B101DC">
      <w:pPr>
        <w:pStyle w:val="ac"/>
        <w:rPr>
          <w:b w:val="0"/>
          <w:i w:val="0"/>
          <w:sz w:val="18"/>
          <w:szCs w:val="18"/>
        </w:rPr>
      </w:pPr>
    </w:p>
    <w:p w:rsidR="00B101DC" w:rsidRPr="00B101DC" w:rsidRDefault="00B101DC" w:rsidP="00B101DC">
      <w:pPr>
        <w:pStyle w:val="ac"/>
        <w:rPr>
          <w:b w:val="0"/>
          <w:i w:val="0"/>
          <w:sz w:val="18"/>
          <w:szCs w:val="18"/>
        </w:rPr>
      </w:pPr>
      <w:r w:rsidRPr="00B101DC">
        <w:rPr>
          <w:b w:val="0"/>
          <w:i w:val="0"/>
          <w:sz w:val="18"/>
          <w:szCs w:val="18"/>
        </w:rPr>
        <w:t xml:space="preserve">с. Карпогоры </w:t>
      </w:r>
    </w:p>
    <w:p w:rsidR="00B101DC" w:rsidRDefault="00B101DC" w:rsidP="00B101DC">
      <w:pPr>
        <w:pStyle w:val="ac"/>
      </w:pPr>
    </w:p>
    <w:p w:rsidR="00B101DC" w:rsidRDefault="00B101DC" w:rsidP="00B101DC">
      <w:pPr>
        <w:pStyle w:val="ac"/>
      </w:pPr>
    </w:p>
    <w:p w:rsidR="00B101DC" w:rsidRPr="00B101DC" w:rsidRDefault="00B101DC" w:rsidP="00B101DC">
      <w:pPr>
        <w:pStyle w:val="ac"/>
        <w:ind w:firstLine="708"/>
        <w:rPr>
          <w:i w:val="0"/>
        </w:rPr>
      </w:pPr>
      <w:r w:rsidRPr="00B101DC">
        <w:rPr>
          <w:i w:val="0"/>
        </w:rPr>
        <w:t xml:space="preserve">О созыве очередного шестого заседания </w:t>
      </w:r>
    </w:p>
    <w:p w:rsidR="00B101DC" w:rsidRPr="00B101DC" w:rsidRDefault="00B101DC" w:rsidP="00B101DC">
      <w:pPr>
        <w:pStyle w:val="ac"/>
        <w:ind w:firstLine="708"/>
        <w:rPr>
          <w:i w:val="0"/>
        </w:rPr>
      </w:pPr>
      <w:r w:rsidRPr="00B101DC">
        <w:rPr>
          <w:i w:val="0"/>
        </w:rPr>
        <w:t xml:space="preserve">Собрания депутатов </w:t>
      </w:r>
      <w:proofErr w:type="spellStart"/>
      <w:r w:rsidRPr="00B101DC">
        <w:rPr>
          <w:i w:val="0"/>
        </w:rPr>
        <w:t>Пинежского</w:t>
      </w:r>
      <w:proofErr w:type="spellEnd"/>
      <w:r w:rsidRPr="00B101DC">
        <w:rPr>
          <w:i w:val="0"/>
        </w:rPr>
        <w:t xml:space="preserve"> муниципального округа Архангельской области первого созыва</w:t>
      </w:r>
    </w:p>
    <w:p w:rsidR="00B101DC" w:rsidRPr="00B101DC" w:rsidRDefault="00B101DC" w:rsidP="00B101DC">
      <w:pPr>
        <w:pStyle w:val="ac"/>
        <w:ind w:firstLine="708"/>
        <w:rPr>
          <w:i w:val="0"/>
        </w:rPr>
      </w:pPr>
    </w:p>
    <w:p w:rsidR="00B101DC" w:rsidRPr="003E2C63" w:rsidRDefault="00B101DC" w:rsidP="00B101DC">
      <w:pPr>
        <w:pStyle w:val="ac"/>
        <w:ind w:firstLine="708"/>
        <w:rPr>
          <w:b w:val="0"/>
        </w:rPr>
      </w:pPr>
    </w:p>
    <w:p w:rsidR="00B101DC" w:rsidRDefault="00B101DC" w:rsidP="00B101DC">
      <w:pPr>
        <w:ind w:firstLine="720"/>
        <w:jc w:val="both"/>
        <w:rPr>
          <w:sz w:val="28"/>
          <w:szCs w:val="28"/>
        </w:rPr>
      </w:pPr>
      <w:r>
        <w:rPr>
          <w:sz w:val="28"/>
          <w:szCs w:val="28"/>
        </w:rPr>
        <w:t xml:space="preserve">В соответствии со статьей 30 Регламента Собрания депутатов </w:t>
      </w:r>
      <w:proofErr w:type="spellStart"/>
      <w:r>
        <w:rPr>
          <w:sz w:val="28"/>
          <w:szCs w:val="28"/>
        </w:rPr>
        <w:t>Пинежского</w:t>
      </w:r>
      <w:proofErr w:type="spellEnd"/>
      <w:r>
        <w:rPr>
          <w:sz w:val="28"/>
          <w:szCs w:val="28"/>
        </w:rPr>
        <w:t xml:space="preserve"> муниципального округа Архангельской области </w:t>
      </w:r>
      <w:r w:rsidRPr="00FA229B">
        <w:rPr>
          <w:b/>
          <w:sz w:val="28"/>
          <w:szCs w:val="28"/>
        </w:rPr>
        <w:t>ПО</w:t>
      </w:r>
      <w:r w:rsidRPr="00281C55">
        <w:rPr>
          <w:b/>
          <w:sz w:val="28"/>
          <w:szCs w:val="28"/>
        </w:rPr>
        <w:t>СТАНОВЛЯЮ</w:t>
      </w:r>
      <w:r>
        <w:rPr>
          <w:sz w:val="28"/>
          <w:szCs w:val="28"/>
        </w:rPr>
        <w:t>:</w:t>
      </w:r>
    </w:p>
    <w:p w:rsidR="00B101DC" w:rsidRDefault="00B101DC" w:rsidP="00B101DC">
      <w:pPr>
        <w:ind w:firstLine="720"/>
        <w:jc w:val="both"/>
        <w:rPr>
          <w:sz w:val="28"/>
          <w:szCs w:val="28"/>
        </w:rPr>
      </w:pPr>
      <w:r>
        <w:rPr>
          <w:sz w:val="28"/>
          <w:szCs w:val="28"/>
        </w:rPr>
        <w:t xml:space="preserve">1. Созвать очередное шестое заседание Собрания депутатов </w:t>
      </w:r>
      <w:proofErr w:type="spellStart"/>
      <w:r>
        <w:rPr>
          <w:sz w:val="28"/>
          <w:szCs w:val="28"/>
        </w:rPr>
        <w:t>Пинежского</w:t>
      </w:r>
      <w:proofErr w:type="spellEnd"/>
      <w:r>
        <w:rPr>
          <w:sz w:val="28"/>
          <w:szCs w:val="28"/>
        </w:rPr>
        <w:t xml:space="preserve"> муниципального округа Архангельской области первого созыва </w:t>
      </w:r>
      <w:r>
        <w:rPr>
          <w:b/>
          <w:sz w:val="28"/>
          <w:szCs w:val="28"/>
        </w:rPr>
        <w:t>29 марта 2</w:t>
      </w:r>
      <w:r w:rsidRPr="003B1332">
        <w:rPr>
          <w:b/>
          <w:sz w:val="28"/>
          <w:szCs w:val="28"/>
        </w:rPr>
        <w:t>0</w:t>
      </w:r>
      <w:r>
        <w:rPr>
          <w:b/>
          <w:sz w:val="28"/>
          <w:szCs w:val="28"/>
        </w:rPr>
        <w:t>24</w:t>
      </w:r>
      <w:r w:rsidRPr="003B1332">
        <w:rPr>
          <w:b/>
          <w:sz w:val="28"/>
          <w:szCs w:val="28"/>
        </w:rPr>
        <w:t xml:space="preserve"> года</w:t>
      </w:r>
      <w:r>
        <w:rPr>
          <w:sz w:val="28"/>
          <w:szCs w:val="28"/>
        </w:rPr>
        <w:t xml:space="preserve"> в 10.00 часов в актовом зале </w:t>
      </w:r>
      <w:proofErr w:type="spellStart"/>
      <w:r>
        <w:rPr>
          <w:sz w:val="28"/>
          <w:szCs w:val="28"/>
        </w:rPr>
        <w:t>Карпогорского</w:t>
      </w:r>
      <w:proofErr w:type="spellEnd"/>
      <w:r>
        <w:rPr>
          <w:sz w:val="28"/>
          <w:szCs w:val="28"/>
        </w:rPr>
        <w:t xml:space="preserve"> районного Дома народного творчества по адресу: с. Карпогоры, ул. </w:t>
      </w:r>
      <w:proofErr w:type="spellStart"/>
      <w:r>
        <w:rPr>
          <w:sz w:val="28"/>
          <w:szCs w:val="28"/>
        </w:rPr>
        <w:t>Ф.Абрамова</w:t>
      </w:r>
      <w:proofErr w:type="spellEnd"/>
      <w:r>
        <w:rPr>
          <w:sz w:val="28"/>
          <w:szCs w:val="28"/>
        </w:rPr>
        <w:t xml:space="preserve">, д. 45а. </w:t>
      </w:r>
    </w:p>
    <w:p w:rsidR="00B101DC" w:rsidRPr="00584583" w:rsidRDefault="00B101DC" w:rsidP="00B101DC">
      <w:pPr>
        <w:ind w:firstLine="720"/>
        <w:jc w:val="both"/>
        <w:rPr>
          <w:sz w:val="28"/>
          <w:szCs w:val="28"/>
        </w:rPr>
      </w:pPr>
      <w:r w:rsidRPr="00584583">
        <w:rPr>
          <w:sz w:val="28"/>
          <w:szCs w:val="28"/>
        </w:rPr>
        <w:t xml:space="preserve">Основные вопросы </w:t>
      </w:r>
      <w:proofErr w:type="gramStart"/>
      <w:r w:rsidRPr="00584583">
        <w:rPr>
          <w:sz w:val="28"/>
          <w:szCs w:val="28"/>
        </w:rPr>
        <w:t xml:space="preserve">повестки дня </w:t>
      </w:r>
      <w:r>
        <w:rPr>
          <w:sz w:val="28"/>
          <w:szCs w:val="28"/>
        </w:rPr>
        <w:t>очередного шестого</w:t>
      </w:r>
      <w:r w:rsidRPr="00584583">
        <w:rPr>
          <w:sz w:val="28"/>
          <w:szCs w:val="28"/>
        </w:rPr>
        <w:t xml:space="preserve"> заседания Собрания депутатов</w:t>
      </w:r>
      <w:proofErr w:type="gramEnd"/>
      <w:r w:rsidRPr="00584583">
        <w:rPr>
          <w:sz w:val="28"/>
          <w:szCs w:val="28"/>
        </w:rPr>
        <w:t xml:space="preserve"> </w:t>
      </w:r>
      <w:proofErr w:type="spellStart"/>
      <w:r w:rsidRPr="00584583">
        <w:rPr>
          <w:sz w:val="28"/>
          <w:szCs w:val="28"/>
        </w:rPr>
        <w:t>Пинежского</w:t>
      </w:r>
      <w:proofErr w:type="spellEnd"/>
      <w:r w:rsidRPr="00584583">
        <w:rPr>
          <w:sz w:val="28"/>
          <w:szCs w:val="28"/>
        </w:rPr>
        <w:t xml:space="preserve"> муниципального округа Архангельской области первого созыва:</w:t>
      </w:r>
    </w:p>
    <w:p w:rsidR="00B101DC" w:rsidRPr="00F115FB" w:rsidRDefault="00B101DC" w:rsidP="00B101DC">
      <w:pPr>
        <w:jc w:val="both"/>
        <w:rPr>
          <w:bCs/>
          <w:sz w:val="28"/>
          <w:szCs w:val="28"/>
        </w:rPr>
      </w:pPr>
      <w:r w:rsidRPr="007E23B2">
        <w:rPr>
          <w:sz w:val="28"/>
          <w:szCs w:val="28"/>
        </w:rPr>
        <w:tab/>
      </w:r>
      <w:r w:rsidRPr="00F115FB">
        <w:rPr>
          <w:sz w:val="28"/>
          <w:szCs w:val="28"/>
        </w:rPr>
        <w:t xml:space="preserve">1) </w:t>
      </w:r>
      <w:r w:rsidRPr="00F115FB">
        <w:rPr>
          <w:bCs/>
          <w:sz w:val="28"/>
          <w:szCs w:val="28"/>
        </w:rPr>
        <w:t xml:space="preserve">О гербе и флаге </w:t>
      </w:r>
      <w:proofErr w:type="spellStart"/>
      <w:r w:rsidRPr="00F115FB">
        <w:rPr>
          <w:bCs/>
          <w:sz w:val="28"/>
          <w:szCs w:val="28"/>
        </w:rPr>
        <w:t>Пинежского</w:t>
      </w:r>
      <w:proofErr w:type="spellEnd"/>
      <w:r w:rsidRPr="00F115FB">
        <w:rPr>
          <w:bCs/>
          <w:sz w:val="28"/>
          <w:szCs w:val="28"/>
        </w:rPr>
        <w:t xml:space="preserve"> муниципального округа Архангельской области;</w:t>
      </w:r>
    </w:p>
    <w:p w:rsidR="00B101DC" w:rsidRPr="00F115FB" w:rsidRDefault="00B101DC" w:rsidP="00B101DC">
      <w:pPr>
        <w:jc w:val="both"/>
        <w:rPr>
          <w:bCs/>
          <w:sz w:val="28"/>
          <w:szCs w:val="28"/>
        </w:rPr>
      </w:pPr>
      <w:r w:rsidRPr="00F115FB">
        <w:rPr>
          <w:bCs/>
          <w:sz w:val="28"/>
          <w:szCs w:val="28"/>
        </w:rPr>
        <w:tab/>
        <w:t>2) О Прогнозном плане приватизации муниципального имущества на 2024 год;</w:t>
      </w:r>
    </w:p>
    <w:p w:rsidR="00B101DC" w:rsidRPr="00F115FB" w:rsidRDefault="00B101DC" w:rsidP="00B101DC">
      <w:pPr>
        <w:jc w:val="both"/>
        <w:rPr>
          <w:sz w:val="28"/>
          <w:szCs w:val="28"/>
        </w:rPr>
      </w:pPr>
      <w:r w:rsidRPr="00F115FB">
        <w:rPr>
          <w:bCs/>
          <w:sz w:val="28"/>
          <w:szCs w:val="28"/>
        </w:rPr>
        <w:tab/>
        <w:t xml:space="preserve">3) </w:t>
      </w:r>
      <w:r w:rsidRPr="00F115FB">
        <w:rPr>
          <w:sz w:val="28"/>
          <w:szCs w:val="28"/>
        </w:rPr>
        <w:t xml:space="preserve">О внесении изменений в решение Собрания депутатов  </w:t>
      </w:r>
      <w:proofErr w:type="spellStart"/>
      <w:r w:rsidRPr="00F115FB">
        <w:rPr>
          <w:sz w:val="28"/>
          <w:szCs w:val="28"/>
        </w:rPr>
        <w:t>Пинежского</w:t>
      </w:r>
      <w:proofErr w:type="spellEnd"/>
      <w:r w:rsidRPr="00F115FB">
        <w:rPr>
          <w:sz w:val="28"/>
          <w:szCs w:val="28"/>
        </w:rPr>
        <w:t xml:space="preserve"> муниципального округа Архангельской области от 20.12.2023 № 53 «Об утверждении Положения о муниципальном земельном контроле на территории  </w:t>
      </w:r>
      <w:proofErr w:type="spellStart"/>
      <w:r w:rsidRPr="00F115FB">
        <w:rPr>
          <w:sz w:val="28"/>
          <w:szCs w:val="28"/>
        </w:rPr>
        <w:t>Пинежского</w:t>
      </w:r>
      <w:proofErr w:type="spellEnd"/>
      <w:r w:rsidRPr="00F115FB">
        <w:rPr>
          <w:sz w:val="28"/>
          <w:szCs w:val="28"/>
        </w:rPr>
        <w:t xml:space="preserve"> муниципального округа Архангельской области»;</w:t>
      </w:r>
    </w:p>
    <w:p w:rsidR="00B101DC" w:rsidRPr="00F115FB" w:rsidRDefault="00B101DC" w:rsidP="00B101DC">
      <w:pPr>
        <w:jc w:val="both"/>
        <w:rPr>
          <w:sz w:val="28"/>
          <w:szCs w:val="28"/>
        </w:rPr>
      </w:pPr>
      <w:r w:rsidRPr="00F115FB">
        <w:rPr>
          <w:sz w:val="28"/>
          <w:szCs w:val="28"/>
        </w:rPr>
        <w:tab/>
        <w:t xml:space="preserve">4) Об утверждении Положения о территориальном общественном самоуправлении в </w:t>
      </w:r>
      <w:proofErr w:type="spellStart"/>
      <w:r w:rsidRPr="00F115FB">
        <w:rPr>
          <w:sz w:val="28"/>
          <w:szCs w:val="28"/>
        </w:rPr>
        <w:t>Пинежском</w:t>
      </w:r>
      <w:proofErr w:type="spellEnd"/>
      <w:r w:rsidRPr="00F115FB">
        <w:rPr>
          <w:sz w:val="28"/>
          <w:szCs w:val="28"/>
        </w:rPr>
        <w:t xml:space="preserve"> муниципальном округе Архангельской области;</w:t>
      </w:r>
    </w:p>
    <w:p w:rsidR="00B101DC" w:rsidRPr="00F115FB" w:rsidRDefault="00B101DC" w:rsidP="00B101DC">
      <w:pPr>
        <w:jc w:val="both"/>
        <w:rPr>
          <w:sz w:val="28"/>
          <w:szCs w:val="28"/>
        </w:rPr>
      </w:pPr>
      <w:r w:rsidRPr="00F115FB">
        <w:rPr>
          <w:sz w:val="28"/>
          <w:szCs w:val="28"/>
        </w:rPr>
        <w:tab/>
        <w:t xml:space="preserve">5) Об установлении границ территориального общественного самоуправления на территории </w:t>
      </w:r>
      <w:proofErr w:type="spellStart"/>
      <w:r w:rsidRPr="00F115FB">
        <w:rPr>
          <w:sz w:val="28"/>
          <w:szCs w:val="28"/>
        </w:rPr>
        <w:t>Пинежского</w:t>
      </w:r>
      <w:proofErr w:type="spellEnd"/>
      <w:r w:rsidRPr="00F115FB">
        <w:rPr>
          <w:sz w:val="28"/>
          <w:szCs w:val="28"/>
        </w:rPr>
        <w:t xml:space="preserve"> муниципального округа Архангельской области;</w:t>
      </w:r>
    </w:p>
    <w:p w:rsidR="00B101DC" w:rsidRPr="00F115FB" w:rsidRDefault="00B101DC" w:rsidP="00B101DC">
      <w:pPr>
        <w:jc w:val="both"/>
        <w:rPr>
          <w:sz w:val="28"/>
          <w:szCs w:val="28"/>
        </w:rPr>
      </w:pPr>
      <w:r w:rsidRPr="00F115FB">
        <w:rPr>
          <w:sz w:val="28"/>
          <w:szCs w:val="28"/>
        </w:rPr>
        <w:tab/>
        <w:t xml:space="preserve">6) О внесении изменений в Положение об организации и проведении публичных слушаний на территории </w:t>
      </w:r>
      <w:proofErr w:type="spellStart"/>
      <w:r w:rsidRPr="00F115FB">
        <w:rPr>
          <w:sz w:val="28"/>
          <w:szCs w:val="28"/>
        </w:rPr>
        <w:t>Пинежского</w:t>
      </w:r>
      <w:proofErr w:type="spellEnd"/>
      <w:r w:rsidRPr="00F115FB">
        <w:rPr>
          <w:sz w:val="28"/>
          <w:szCs w:val="28"/>
        </w:rPr>
        <w:t xml:space="preserve"> муниципального округа Архангельской области;</w:t>
      </w:r>
    </w:p>
    <w:p w:rsidR="00B101DC" w:rsidRPr="00F115FB" w:rsidRDefault="00B101DC" w:rsidP="00B101DC">
      <w:pPr>
        <w:jc w:val="both"/>
        <w:rPr>
          <w:sz w:val="28"/>
          <w:szCs w:val="28"/>
        </w:rPr>
      </w:pPr>
      <w:r w:rsidRPr="00F115FB">
        <w:rPr>
          <w:sz w:val="28"/>
          <w:szCs w:val="28"/>
        </w:rPr>
        <w:lastRenderedPageBreak/>
        <w:tab/>
        <w:t xml:space="preserve">7) Об утверждении ликвидационных балансов администраций сельских поселений </w:t>
      </w:r>
      <w:proofErr w:type="spellStart"/>
      <w:r w:rsidRPr="00F115FB">
        <w:rPr>
          <w:sz w:val="28"/>
          <w:szCs w:val="28"/>
        </w:rPr>
        <w:t>Пинежского</w:t>
      </w:r>
      <w:proofErr w:type="spellEnd"/>
      <w:r w:rsidRPr="00F115FB">
        <w:rPr>
          <w:sz w:val="28"/>
          <w:szCs w:val="28"/>
        </w:rPr>
        <w:t xml:space="preserve"> муниципального района;</w:t>
      </w:r>
    </w:p>
    <w:p w:rsidR="00B101DC" w:rsidRPr="00F115FB" w:rsidRDefault="00B101DC" w:rsidP="00B101DC">
      <w:pPr>
        <w:jc w:val="both"/>
        <w:rPr>
          <w:bCs/>
          <w:sz w:val="28"/>
          <w:szCs w:val="28"/>
        </w:rPr>
      </w:pPr>
      <w:r w:rsidRPr="00F115FB">
        <w:rPr>
          <w:sz w:val="28"/>
          <w:szCs w:val="28"/>
        </w:rPr>
        <w:tab/>
        <w:t xml:space="preserve">8) </w:t>
      </w:r>
      <w:r w:rsidRPr="00F115FB">
        <w:rPr>
          <w:bCs/>
          <w:sz w:val="28"/>
          <w:szCs w:val="28"/>
        </w:rPr>
        <w:t xml:space="preserve">Об утверждении Положения об Общественном совете </w:t>
      </w:r>
      <w:proofErr w:type="spellStart"/>
      <w:r w:rsidRPr="00F115FB">
        <w:rPr>
          <w:bCs/>
          <w:sz w:val="28"/>
          <w:szCs w:val="28"/>
        </w:rPr>
        <w:t>Пинежского</w:t>
      </w:r>
      <w:proofErr w:type="spellEnd"/>
      <w:r w:rsidRPr="00F115FB">
        <w:rPr>
          <w:bCs/>
          <w:sz w:val="28"/>
          <w:szCs w:val="28"/>
        </w:rPr>
        <w:t xml:space="preserve"> муниципального округа Архангельской области;</w:t>
      </w:r>
    </w:p>
    <w:p w:rsidR="00B101DC" w:rsidRPr="00F115FB" w:rsidRDefault="00B101DC" w:rsidP="00B101DC">
      <w:pPr>
        <w:jc w:val="both"/>
        <w:rPr>
          <w:bCs/>
          <w:sz w:val="28"/>
          <w:szCs w:val="28"/>
        </w:rPr>
      </w:pPr>
      <w:r w:rsidRPr="00F115FB">
        <w:rPr>
          <w:bCs/>
          <w:sz w:val="28"/>
          <w:szCs w:val="28"/>
        </w:rPr>
        <w:tab/>
        <w:t xml:space="preserve">9) Об утверждении Положения о старосте сельского населенного пункта </w:t>
      </w:r>
      <w:proofErr w:type="spellStart"/>
      <w:r w:rsidRPr="00F115FB">
        <w:rPr>
          <w:bCs/>
          <w:sz w:val="28"/>
          <w:szCs w:val="28"/>
        </w:rPr>
        <w:t>Пинежского</w:t>
      </w:r>
      <w:proofErr w:type="spellEnd"/>
      <w:r w:rsidRPr="00F115FB">
        <w:rPr>
          <w:bCs/>
          <w:sz w:val="28"/>
          <w:szCs w:val="28"/>
        </w:rPr>
        <w:t xml:space="preserve"> муниципального округа Архангельской области;</w:t>
      </w:r>
    </w:p>
    <w:p w:rsidR="00B101DC" w:rsidRPr="00F115FB" w:rsidRDefault="00B101DC" w:rsidP="00B101DC">
      <w:pPr>
        <w:jc w:val="both"/>
        <w:rPr>
          <w:sz w:val="28"/>
          <w:szCs w:val="28"/>
        </w:rPr>
      </w:pPr>
      <w:r w:rsidRPr="00F115FB">
        <w:rPr>
          <w:bCs/>
          <w:sz w:val="28"/>
          <w:szCs w:val="28"/>
        </w:rPr>
        <w:tab/>
        <w:t xml:space="preserve">10) </w:t>
      </w:r>
      <w:r w:rsidRPr="00F115FB">
        <w:rPr>
          <w:sz w:val="28"/>
          <w:szCs w:val="28"/>
        </w:rPr>
        <w:t xml:space="preserve">О внесении дополнений в Регламент Собрания депутатов </w:t>
      </w:r>
      <w:proofErr w:type="spellStart"/>
      <w:r w:rsidRPr="00F115FB">
        <w:rPr>
          <w:sz w:val="28"/>
          <w:szCs w:val="28"/>
        </w:rPr>
        <w:t>Пинежского</w:t>
      </w:r>
      <w:proofErr w:type="spellEnd"/>
      <w:r w:rsidRPr="00F115FB">
        <w:rPr>
          <w:sz w:val="28"/>
          <w:szCs w:val="28"/>
        </w:rPr>
        <w:t xml:space="preserve"> муниципального округа Архангельской области;</w:t>
      </w:r>
    </w:p>
    <w:p w:rsidR="00B101DC" w:rsidRPr="00F115FB" w:rsidRDefault="00B101DC" w:rsidP="00B101DC">
      <w:pPr>
        <w:jc w:val="both"/>
        <w:rPr>
          <w:bCs/>
          <w:sz w:val="28"/>
          <w:szCs w:val="28"/>
        </w:rPr>
      </w:pPr>
      <w:r w:rsidRPr="00F115FB">
        <w:rPr>
          <w:sz w:val="28"/>
          <w:szCs w:val="28"/>
        </w:rPr>
        <w:tab/>
        <w:t xml:space="preserve">11) </w:t>
      </w:r>
      <w:r w:rsidRPr="00F115FB">
        <w:rPr>
          <w:bCs/>
          <w:sz w:val="28"/>
          <w:szCs w:val="28"/>
        </w:rPr>
        <w:t xml:space="preserve">Об итогах проведения года Педагога и наставника на территории </w:t>
      </w:r>
      <w:proofErr w:type="spellStart"/>
      <w:r w:rsidRPr="00F115FB">
        <w:rPr>
          <w:bCs/>
          <w:sz w:val="28"/>
          <w:szCs w:val="28"/>
        </w:rPr>
        <w:t>Пинежского</w:t>
      </w:r>
      <w:proofErr w:type="spellEnd"/>
      <w:r w:rsidRPr="00F115FB">
        <w:rPr>
          <w:bCs/>
          <w:sz w:val="28"/>
          <w:szCs w:val="28"/>
        </w:rPr>
        <w:t xml:space="preserve"> муниципального района в 2023 году;</w:t>
      </w:r>
    </w:p>
    <w:p w:rsidR="00B101DC" w:rsidRPr="00F115FB" w:rsidRDefault="00B101DC" w:rsidP="00B101DC">
      <w:pPr>
        <w:jc w:val="both"/>
        <w:rPr>
          <w:bCs/>
          <w:sz w:val="28"/>
          <w:szCs w:val="28"/>
        </w:rPr>
      </w:pPr>
      <w:r w:rsidRPr="00F115FB">
        <w:rPr>
          <w:bCs/>
          <w:sz w:val="28"/>
          <w:szCs w:val="28"/>
        </w:rPr>
        <w:tab/>
        <w:t xml:space="preserve">12) О молодежной политике на территории </w:t>
      </w:r>
      <w:proofErr w:type="spellStart"/>
      <w:r w:rsidRPr="00F115FB">
        <w:rPr>
          <w:bCs/>
          <w:sz w:val="28"/>
          <w:szCs w:val="28"/>
        </w:rPr>
        <w:t>Пинежского</w:t>
      </w:r>
      <w:proofErr w:type="spellEnd"/>
      <w:r w:rsidRPr="00F115FB">
        <w:rPr>
          <w:bCs/>
          <w:sz w:val="28"/>
          <w:szCs w:val="28"/>
        </w:rPr>
        <w:t xml:space="preserve"> муниципального округа.</w:t>
      </w:r>
    </w:p>
    <w:p w:rsidR="00B101DC" w:rsidRPr="00F115FB" w:rsidRDefault="00B101DC" w:rsidP="00B101DC">
      <w:pPr>
        <w:jc w:val="both"/>
        <w:rPr>
          <w:bCs/>
          <w:sz w:val="28"/>
          <w:szCs w:val="28"/>
        </w:rPr>
      </w:pPr>
    </w:p>
    <w:p w:rsidR="00B101DC" w:rsidRPr="00B101DC" w:rsidRDefault="00B101DC" w:rsidP="00B101DC">
      <w:pPr>
        <w:jc w:val="both"/>
        <w:rPr>
          <w:bCs/>
          <w:sz w:val="28"/>
          <w:szCs w:val="28"/>
        </w:rPr>
      </w:pPr>
    </w:p>
    <w:p w:rsidR="00B101DC" w:rsidRPr="00B101DC" w:rsidRDefault="00B101DC" w:rsidP="00B101DC">
      <w:pPr>
        <w:jc w:val="both"/>
        <w:rPr>
          <w:bCs/>
          <w:sz w:val="28"/>
          <w:szCs w:val="28"/>
        </w:rPr>
      </w:pPr>
    </w:p>
    <w:p w:rsidR="00B101DC" w:rsidRPr="00383DCA" w:rsidRDefault="00B101DC" w:rsidP="00B101DC">
      <w:pPr>
        <w:jc w:val="both"/>
        <w:rPr>
          <w:sz w:val="28"/>
          <w:szCs w:val="28"/>
        </w:rPr>
      </w:pPr>
      <w:r w:rsidRPr="00F115FB">
        <w:rPr>
          <w:sz w:val="28"/>
          <w:szCs w:val="28"/>
        </w:rPr>
        <w:t xml:space="preserve">Председатель Собрания депутатов                                 </w:t>
      </w:r>
      <w:r>
        <w:rPr>
          <w:sz w:val="28"/>
          <w:szCs w:val="28"/>
        </w:rPr>
        <w:t xml:space="preserve">    </w:t>
      </w:r>
      <w:r w:rsidRPr="00F115FB">
        <w:rPr>
          <w:sz w:val="28"/>
          <w:szCs w:val="28"/>
        </w:rPr>
        <w:t xml:space="preserve">          Е.М. </w:t>
      </w:r>
      <w:proofErr w:type="spellStart"/>
      <w:r w:rsidRPr="00F115FB">
        <w:rPr>
          <w:sz w:val="28"/>
          <w:szCs w:val="28"/>
        </w:rPr>
        <w:t>Хайду</w:t>
      </w:r>
      <w:r>
        <w:rPr>
          <w:sz w:val="28"/>
          <w:szCs w:val="28"/>
        </w:rPr>
        <w:t>кова</w:t>
      </w:r>
      <w:proofErr w:type="spellEnd"/>
    </w:p>
    <w:p w:rsidR="00B101DC" w:rsidRPr="00B101DC" w:rsidRDefault="00B101DC" w:rsidP="003943EB">
      <w:pPr>
        <w:pStyle w:val="1"/>
        <w:jc w:val="center"/>
        <w:rPr>
          <w:b/>
          <w:szCs w:val="28"/>
        </w:rPr>
      </w:pPr>
    </w:p>
    <w:p w:rsidR="00B101DC" w:rsidRPr="00B101DC" w:rsidRDefault="00B101DC" w:rsidP="003943EB">
      <w:pPr>
        <w:pStyle w:val="1"/>
        <w:jc w:val="center"/>
        <w:rPr>
          <w:b/>
          <w:szCs w:val="28"/>
        </w:rPr>
      </w:pPr>
    </w:p>
    <w:p w:rsidR="00B101DC" w:rsidRPr="00B101DC" w:rsidRDefault="00B101DC" w:rsidP="003943EB">
      <w:pPr>
        <w:pStyle w:val="1"/>
        <w:jc w:val="center"/>
        <w:rPr>
          <w:b/>
          <w:szCs w:val="28"/>
        </w:rPr>
      </w:pPr>
    </w:p>
    <w:p w:rsidR="00B101DC" w:rsidRPr="00B101DC" w:rsidRDefault="00B101DC" w:rsidP="003943EB">
      <w:pPr>
        <w:pStyle w:val="1"/>
        <w:jc w:val="center"/>
        <w:rPr>
          <w:b/>
          <w:szCs w:val="28"/>
        </w:rPr>
      </w:pPr>
    </w:p>
    <w:p w:rsidR="00B101DC" w:rsidRPr="00B101DC" w:rsidRDefault="00B101DC" w:rsidP="003943EB">
      <w:pPr>
        <w:pStyle w:val="1"/>
        <w:jc w:val="center"/>
        <w:rPr>
          <w:b/>
          <w:szCs w:val="28"/>
        </w:rPr>
      </w:pPr>
    </w:p>
    <w:p w:rsidR="00B101DC" w:rsidRPr="00B101DC" w:rsidRDefault="00B101DC" w:rsidP="003943EB">
      <w:pPr>
        <w:pStyle w:val="1"/>
        <w:jc w:val="center"/>
        <w:rPr>
          <w:b/>
          <w:szCs w:val="28"/>
        </w:rPr>
      </w:pPr>
    </w:p>
    <w:p w:rsidR="00B101DC" w:rsidRPr="00B101DC" w:rsidRDefault="00B101DC" w:rsidP="003943EB">
      <w:pPr>
        <w:pStyle w:val="1"/>
        <w:jc w:val="center"/>
        <w:rPr>
          <w:b/>
          <w:szCs w:val="28"/>
        </w:rPr>
      </w:pPr>
    </w:p>
    <w:p w:rsidR="00B101DC" w:rsidRPr="00B101DC" w:rsidRDefault="00B101DC" w:rsidP="003943EB">
      <w:pPr>
        <w:pStyle w:val="1"/>
        <w:jc w:val="center"/>
        <w:rPr>
          <w:b/>
          <w:szCs w:val="28"/>
        </w:rPr>
      </w:pPr>
    </w:p>
    <w:p w:rsidR="00B101DC" w:rsidRPr="00B101DC" w:rsidRDefault="00B101DC" w:rsidP="003943EB">
      <w:pPr>
        <w:pStyle w:val="1"/>
        <w:jc w:val="center"/>
        <w:rPr>
          <w:b/>
          <w:szCs w:val="28"/>
        </w:rPr>
      </w:pPr>
    </w:p>
    <w:p w:rsidR="00B101DC" w:rsidRPr="00B101DC" w:rsidRDefault="00B101DC" w:rsidP="003943EB">
      <w:pPr>
        <w:pStyle w:val="1"/>
        <w:jc w:val="center"/>
        <w:rPr>
          <w:b/>
          <w:szCs w:val="28"/>
        </w:rPr>
      </w:pPr>
    </w:p>
    <w:p w:rsidR="00B101DC" w:rsidRPr="00B101DC" w:rsidRDefault="00B101DC" w:rsidP="003943EB">
      <w:pPr>
        <w:pStyle w:val="1"/>
        <w:jc w:val="center"/>
        <w:rPr>
          <w:b/>
          <w:szCs w:val="28"/>
        </w:rPr>
      </w:pPr>
    </w:p>
    <w:p w:rsidR="00B101DC" w:rsidRPr="00B101DC" w:rsidRDefault="00B101DC" w:rsidP="003943EB">
      <w:pPr>
        <w:pStyle w:val="1"/>
        <w:jc w:val="center"/>
        <w:rPr>
          <w:b/>
          <w:szCs w:val="28"/>
        </w:rPr>
      </w:pPr>
    </w:p>
    <w:p w:rsidR="00B101DC" w:rsidRPr="0050741C" w:rsidRDefault="00B101DC" w:rsidP="004B33BC">
      <w:pPr>
        <w:pStyle w:val="1"/>
        <w:jc w:val="left"/>
        <w:rPr>
          <w:b/>
          <w:szCs w:val="28"/>
        </w:rPr>
      </w:pPr>
    </w:p>
    <w:p w:rsidR="004B33BC" w:rsidRPr="0050741C" w:rsidRDefault="004B33BC" w:rsidP="004B33BC"/>
    <w:p w:rsidR="004B33BC" w:rsidRPr="0050741C" w:rsidRDefault="004B33BC" w:rsidP="004B33BC"/>
    <w:p w:rsidR="004B33BC" w:rsidRPr="0050741C" w:rsidRDefault="004B33BC" w:rsidP="004B33BC"/>
    <w:p w:rsidR="004B33BC" w:rsidRPr="0050741C" w:rsidRDefault="004B33BC" w:rsidP="004B33BC"/>
    <w:p w:rsidR="004B33BC" w:rsidRPr="0050741C" w:rsidRDefault="004B33BC" w:rsidP="004B33BC"/>
    <w:p w:rsidR="004B33BC" w:rsidRPr="0050741C" w:rsidRDefault="004B33BC" w:rsidP="004B33BC"/>
    <w:p w:rsidR="004B33BC" w:rsidRPr="0050741C" w:rsidRDefault="004B33BC" w:rsidP="004B33BC"/>
    <w:p w:rsidR="004B33BC" w:rsidRPr="0050741C" w:rsidRDefault="004B33BC" w:rsidP="004B33BC"/>
    <w:p w:rsidR="004B33BC" w:rsidRPr="0050741C" w:rsidRDefault="004B33BC" w:rsidP="004B33BC"/>
    <w:p w:rsidR="004B33BC" w:rsidRPr="0050741C" w:rsidRDefault="004B33BC" w:rsidP="004B33BC"/>
    <w:p w:rsidR="004B33BC" w:rsidRPr="0050741C" w:rsidRDefault="004B33BC" w:rsidP="004B33BC"/>
    <w:p w:rsidR="004B33BC" w:rsidRPr="0050741C" w:rsidRDefault="004B33BC" w:rsidP="004B33BC"/>
    <w:p w:rsidR="004B33BC" w:rsidRPr="0050741C" w:rsidRDefault="004B33BC" w:rsidP="004B33BC"/>
    <w:p w:rsidR="004B33BC" w:rsidRPr="0050741C" w:rsidRDefault="004B33BC" w:rsidP="004B33BC"/>
    <w:p w:rsidR="00B101DC" w:rsidRPr="0050741C" w:rsidRDefault="00B101DC" w:rsidP="003943EB">
      <w:pPr>
        <w:pStyle w:val="1"/>
        <w:jc w:val="center"/>
        <w:rPr>
          <w:sz w:val="24"/>
        </w:rPr>
      </w:pPr>
    </w:p>
    <w:p w:rsidR="004B33BC" w:rsidRPr="0050741C" w:rsidRDefault="004B33BC" w:rsidP="004B33BC"/>
    <w:p w:rsidR="003943EB" w:rsidRPr="003943EB" w:rsidRDefault="003943EB" w:rsidP="003943EB">
      <w:pPr>
        <w:pStyle w:val="1"/>
        <w:jc w:val="center"/>
        <w:rPr>
          <w:b/>
          <w:szCs w:val="28"/>
        </w:rPr>
      </w:pPr>
      <w:r w:rsidRPr="003943EB">
        <w:rPr>
          <w:b/>
          <w:szCs w:val="28"/>
        </w:rPr>
        <w:lastRenderedPageBreak/>
        <w:t>АДМИНИСТРАЦИЯ</w:t>
      </w:r>
    </w:p>
    <w:p w:rsidR="003943EB" w:rsidRPr="003943EB" w:rsidRDefault="003943EB" w:rsidP="003943EB">
      <w:pPr>
        <w:pStyle w:val="1"/>
        <w:jc w:val="center"/>
        <w:rPr>
          <w:b/>
          <w:szCs w:val="28"/>
        </w:rPr>
      </w:pPr>
      <w:r w:rsidRPr="003943EB">
        <w:rPr>
          <w:b/>
          <w:szCs w:val="28"/>
        </w:rPr>
        <w:t>ПИНЕЖСКОГО МУНИЦИПАЛЬНОГО ОКРУГА</w:t>
      </w:r>
    </w:p>
    <w:p w:rsidR="003943EB" w:rsidRPr="003943EB" w:rsidRDefault="003943EB" w:rsidP="003943EB">
      <w:pPr>
        <w:jc w:val="center"/>
        <w:rPr>
          <w:b/>
          <w:sz w:val="28"/>
          <w:szCs w:val="28"/>
        </w:rPr>
      </w:pPr>
      <w:r w:rsidRPr="003943EB">
        <w:rPr>
          <w:b/>
          <w:sz w:val="28"/>
          <w:szCs w:val="28"/>
        </w:rPr>
        <w:t>АРХАНГЕЛЬСКОЙ ОБЛАСТИ</w:t>
      </w:r>
    </w:p>
    <w:p w:rsidR="003943EB" w:rsidRPr="003943EB" w:rsidRDefault="003943EB" w:rsidP="003943EB">
      <w:pPr>
        <w:jc w:val="center"/>
        <w:rPr>
          <w:b/>
          <w:color w:val="FF0000"/>
          <w:sz w:val="28"/>
          <w:szCs w:val="28"/>
        </w:rPr>
      </w:pPr>
    </w:p>
    <w:p w:rsidR="003943EB" w:rsidRPr="003943EB" w:rsidRDefault="003943EB" w:rsidP="003943EB">
      <w:pPr>
        <w:jc w:val="center"/>
        <w:rPr>
          <w:b/>
          <w:color w:val="FF0000"/>
          <w:sz w:val="28"/>
          <w:szCs w:val="28"/>
        </w:rPr>
      </w:pPr>
    </w:p>
    <w:p w:rsidR="003943EB" w:rsidRPr="003943EB" w:rsidRDefault="003943EB" w:rsidP="003943EB">
      <w:pPr>
        <w:jc w:val="center"/>
        <w:rPr>
          <w:b/>
          <w:sz w:val="28"/>
          <w:szCs w:val="28"/>
        </w:rPr>
      </w:pPr>
      <w:proofErr w:type="gramStart"/>
      <w:r w:rsidRPr="003943EB">
        <w:rPr>
          <w:b/>
          <w:sz w:val="28"/>
          <w:szCs w:val="28"/>
        </w:rPr>
        <w:t>П</w:t>
      </w:r>
      <w:proofErr w:type="gramEnd"/>
      <w:r w:rsidRPr="003943EB">
        <w:rPr>
          <w:b/>
          <w:sz w:val="28"/>
          <w:szCs w:val="28"/>
        </w:rPr>
        <w:t xml:space="preserve"> О С Т А Н О В Л Е Н И Е</w:t>
      </w:r>
    </w:p>
    <w:p w:rsidR="003943EB" w:rsidRDefault="003943EB" w:rsidP="003943EB">
      <w:pPr>
        <w:jc w:val="center"/>
        <w:rPr>
          <w:sz w:val="28"/>
          <w:szCs w:val="28"/>
        </w:rPr>
      </w:pPr>
    </w:p>
    <w:p w:rsidR="003943EB" w:rsidRDefault="003943EB" w:rsidP="003943EB">
      <w:pPr>
        <w:jc w:val="center"/>
        <w:rPr>
          <w:b/>
          <w:sz w:val="28"/>
          <w:szCs w:val="28"/>
        </w:rPr>
      </w:pPr>
    </w:p>
    <w:p w:rsidR="003943EB" w:rsidRPr="003943EB" w:rsidRDefault="003943EB" w:rsidP="003943EB">
      <w:pPr>
        <w:jc w:val="center"/>
        <w:rPr>
          <w:sz w:val="28"/>
          <w:szCs w:val="28"/>
        </w:rPr>
      </w:pPr>
      <w:r w:rsidRPr="003943EB">
        <w:rPr>
          <w:sz w:val="28"/>
          <w:szCs w:val="28"/>
        </w:rPr>
        <w:t>от 22 января 2024 г. № 0015 - па</w:t>
      </w:r>
    </w:p>
    <w:p w:rsidR="003943EB" w:rsidRDefault="003943EB" w:rsidP="003943EB">
      <w:pPr>
        <w:pStyle w:val="aa"/>
        <w:jc w:val="center"/>
        <w:rPr>
          <w:b/>
          <w:color w:val="FF0000"/>
          <w:sz w:val="28"/>
          <w:szCs w:val="28"/>
        </w:rPr>
      </w:pPr>
    </w:p>
    <w:p w:rsidR="003943EB" w:rsidRDefault="003943EB" w:rsidP="003943EB">
      <w:pPr>
        <w:pStyle w:val="aa"/>
        <w:jc w:val="center"/>
        <w:rPr>
          <w:b/>
          <w:color w:val="FF0000"/>
          <w:sz w:val="28"/>
          <w:szCs w:val="28"/>
        </w:rPr>
      </w:pPr>
    </w:p>
    <w:p w:rsidR="003943EB" w:rsidRPr="003943EB" w:rsidRDefault="003943EB" w:rsidP="003943EB">
      <w:pPr>
        <w:pStyle w:val="aa"/>
        <w:jc w:val="center"/>
        <w:rPr>
          <w:sz w:val="20"/>
          <w:szCs w:val="20"/>
        </w:rPr>
      </w:pPr>
      <w:r w:rsidRPr="003943EB">
        <w:rPr>
          <w:sz w:val="20"/>
        </w:rPr>
        <w:t>с. Карпогоры</w:t>
      </w:r>
    </w:p>
    <w:p w:rsidR="003943EB" w:rsidRDefault="003943EB" w:rsidP="003943EB">
      <w:pPr>
        <w:pStyle w:val="aa"/>
        <w:jc w:val="center"/>
        <w:rPr>
          <w:b/>
          <w:color w:val="FF0000"/>
          <w:sz w:val="28"/>
          <w:szCs w:val="28"/>
        </w:rPr>
      </w:pPr>
    </w:p>
    <w:p w:rsidR="003943EB" w:rsidRDefault="003943EB" w:rsidP="003943EB">
      <w:pPr>
        <w:pStyle w:val="aa"/>
        <w:jc w:val="center"/>
        <w:rPr>
          <w:b/>
          <w:color w:val="FF0000"/>
          <w:sz w:val="28"/>
          <w:szCs w:val="28"/>
        </w:rPr>
      </w:pPr>
    </w:p>
    <w:p w:rsidR="003943EB" w:rsidRPr="003943EB" w:rsidRDefault="003943EB" w:rsidP="003943EB">
      <w:pPr>
        <w:pStyle w:val="aa"/>
        <w:jc w:val="center"/>
        <w:rPr>
          <w:b/>
          <w:sz w:val="28"/>
          <w:szCs w:val="28"/>
        </w:rPr>
      </w:pPr>
      <w:r w:rsidRPr="003943EB">
        <w:rPr>
          <w:b/>
          <w:sz w:val="28"/>
          <w:szCs w:val="28"/>
        </w:rPr>
        <w:t>Об организации, составе, порядке деятельности сил и средств</w:t>
      </w:r>
    </w:p>
    <w:p w:rsidR="003943EB" w:rsidRPr="003943EB" w:rsidRDefault="003943EB" w:rsidP="003943EB">
      <w:pPr>
        <w:pStyle w:val="aa"/>
        <w:jc w:val="center"/>
        <w:rPr>
          <w:rFonts w:eastAsia="Calibri"/>
          <w:b/>
          <w:sz w:val="28"/>
          <w:szCs w:val="28"/>
        </w:rPr>
      </w:pPr>
      <w:r w:rsidRPr="003943EB">
        <w:rPr>
          <w:rFonts w:eastAsia="Calibri"/>
          <w:b/>
          <w:sz w:val="28"/>
          <w:szCs w:val="28"/>
        </w:rPr>
        <w:t>о муниципальном звене Архангельской территориальной подсистемы единой государственной системы предупреждения и ликвидации чрезвычайных ситуаций на территории</w:t>
      </w:r>
    </w:p>
    <w:p w:rsidR="003943EB" w:rsidRPr="003943EB" w:rsidRDefault="003943EB" w:rsidP="003943EB">
      <w:pPr>
        <w:pStyle w:val="aa"/>
        <w:jc w:val="center"/>
        <w:rPr>
          <w:b/>
          <w:sz w:val="28"/>
          <w:szCs w:val="28"/>
        </w:rPr>
      </w:pPr>
      <w:proofErr w:type="spellStart"/>
      <w:r w:rsidRPr="003943EB">
        <w:rPr>
          <w:rFonts w:cs="Calibri"/>
          <w:b/>
          <w:sz w:val="28"/>
          <w:szCs w:val="28"/>
        </w:rPr>
        <w:t>Пинежского</w:t>
      </w:r>
      <w:proofErr w:type="spellEnd"/>
      <w:r w:rsidRPr="003943EB">
        <w:rPr>
          <w:rFonts w:cs="Calibri"/>
          <w:b/>
          <w:sz w:val="28"/>
          <w:szCs w:val="28"/>
        </w:rPr>
        <w:t xml:space="preserve"> муниципального округа</w:t>
      </w:r>
      <w:r w:rsidRPr="003943EB">
        <w:rPr>
          <w:b/>
          <w:sz w:val="28"/>
          <w:szCs w:val="28"/>
        </w:rPr>
        <w:t xml:space="preserve"> Архангельской области</w:t>
      </w:r>
    </w:p>
    <w:p w:rsidR="003943EB" w:rsidRDefault="003943EB" w:rsidP="003943EB">
      <w:pPr>
        <w:pStyle w:val="aa"/>
        <w:jc w:val="center"/>
        <w:rPr>
          <w:color w:val="FF0000"/>
          <w:sz w:val="28"/>
          <w:szCs w:val="28"/>
        </w:rPr>
      </w:pPr>
    </w:p>
    <w:p w:rsidR="003943EB" w:rsidRDefault="003943EB" w:rsidP="003943EB">
      <w:pPr>
        <w:pStyle w:val="aa"/>
        <w:jc w:val="center"/>
        <w:rPr>
          <w:color w:val="FF0000"/>
          <w:sz w:val="28"/>
          <w:szCs w:val="28"/>
        </w:rPr>
      </w:pPr>
    </w:p>
    <w:p w:rsidR="003943EB" w:rsidRPr="00C77624" w:rsidRDefault="003943EB" w:rsidP="003943EB">
      <w:pPr>
        <w:pStyle w:val="aa"/>
        <w:jc w:val="center"/>
        <w:rPr>
          <w:color w:val="000000" w:themeColor="text1"/>
          <w:sz w:val="28"/>
          <w:szCs w:val="28"/>
        </w:rPr>
      </w:pPr>
    </w:p>
    <w:p w:rsidR="003943EB" w:rsidRPr="003943EB" w:rsidRDefault="003943EB" w:rsidP="003943EB">
      <w:pPr>
        <w:pStyle w:val="aa"/>
        <w:ind w:firstLine="709"/>
        <w:jc w:val="both"/>
        <w:rPr>
          <w:sz w:val="28"/>
          <w:szCs w:val="28"/>
        </w:rPr>
      </w:pPr>
      <w:proofErr w:type="gramStart"/>
      <w:r w:rsidRPr="00C77624">
        <w:rPr>
          <w:color w:val="000000" w:themeColor="text1"/>
          <w:sz w:val="28"/>
          <w:szCs w:val="28"/>
        </w:rPr>
        <w:t xml:space="preserve">В соответствии с Федеральным </w:t>
      </w:r>
      <w:hyperlink r:id="rId9" w:history="1">
        <w:r w:rsidRPr="00C77624">
          <w:rPr>
            <w:rStyle w:val="a6"/>
            <w:color w:val="000000" w:themeColor="text1"/>
            <w:sz w:val="28"/>
            <w:szCs w:val="28"/>
            <w:u w:val="none"/>
          </w:rPr>
          <w:t>законом</w:t>
        </w:r>
      </w:hyperlink>
      <w:r w:rsidRPr="00C77624">
        <w:rPr>
          <w:color w:val="000000" w:themeColor="text1"/>
          <w:sz w:val="28"/>
          <w:szCs w:val="28"/>
        </w:rPr>
        <w:t xml:space="preserve"> от 21 декабря 1994 года N 68-ФЗ «О защите населения и территорий от чрезвычайных ситуаций природного и техногенного характера», </w:t>
      </w:r>
      <w:hyperlink r:id="rId10" w:history="1">
        <w:r w:rsidRPr="00C77624">
          <w:rPr>
            <w:rStyle w:val="a6"/>
            <w:color w:val="000000" w:themeColor="text1"/>
            <w:sz w:val="28"/>
            <w:szCs w:val="28"/>
            <w:u w:val="none"/>
          </w:rPr>
          <w:t>пунктом 5</w:t>
        </w:r>
      </w:hyperlink>
      <w:r w:rsidRPr="00C77624">
        <w:rPr>
          <w:color w:val="000000" w:themeColor="text1"/>
          <w:sz w:val="28"/>
          <w:szCs w:val="28"/>
        </w:rPr>
        <w:t xml:space="preserve"> Положения о единой государственной системе предупреждения и ликвидации чрезвычайных ситуаций, утвержденного постановлением Правительства Российской Федерации от 30 декабря 2003 года N 794, областным </w:t>
      </w:r>
      <w:hyperlink r:id="rId11" w:history="1">
        <w:r w:rsidRPr="00C77624">
          <w:rPr>
            <w:rStyle w:val="a6"/>
            <w:color w:val="000000" w:themeColor="text1"/>
            <w:sz w:val="28"/>
            <w:szCs w:val="28"/>
            <w:u w:val="none"/>
          </w:rPr>
          <w:t>законом</w:t>
        </w:r>
      </w:hyperlink>
      <w:r w:rsidRPr="00C77624">
        <w:rPr>
          <w:color w:val="000000" w:themeColor="text1"/>
          <w:sz w:val="28"/>
          <w:szCs w:val="28"/>
        </w:rPr>
        <w:t xml:space="preserve"> от 20 сентября 2005 года N 85-5-ОЗ «О компетенции органов</w:t>
      </w:r>
      <w:proofErr w:type="gramEnd"/>
      <w:r w:rsidRPr="00C77624">
        <w:rPr>
          <w:color w:val="000000" w:themeColor="text1"/>
          <w:sz w:val="28"/>
          <w:szCs w:val="28"/>
        </w:rPr>
        <w:t xml:space="preserve"> </w:t>
      </w:r>
      <w:proofErr w:type="gramStart"/>
      <w:r w:rsidRPr="00C77624">
        <w:rPr>
          <w:color w:val="000000" w:themeColor="text1"/>
          <w:sz w:val="28"/>
          <w:szCs w:val="28"/>
        </w:rPr>
        <w:t>государственной власти Архангельской области, органов местного самоуправления муниципальных</w:t>
      </w:r>
      <w:r w:rsidRPr="003943EB">
        <w:rPr>
          <w:sz w:val="28"/>
          <w:szCs w:val="28"/>
        </w:rPr>
        <w:t xml:space="preserve"> образований Архангельской области и организаций в области защиты населения и территорий от чрезвычайных ситуаций природного и техногенного характера, гражданской обороны, обеспечения вызова экстренных оперативных служб по единому номеру «112», Положением об Архангельской территориальной подсистеме единой государственной системы предупреждения и ликвидации чрезвычайных ситуаций, утвержденным постановлением Правительства Архангельской области от 16.06.2015 № 226-пп, администрация </w:t>
      </w:r>
      <w:proofErr w:type="spellStart"/>
      <w:r w:rsidRPr="003943EB">
        <w:rPr>
          <w:sz w:val="28"/>
          <w:szCs w:val="28"/>
        </w:rPr>
        <w:t>Пинежского</w:t>
      </w:r>
      <w:proofErr w:type="spellEnd"/>
      <w:proofErr w:type="gramEnd"/>
      <w:r w:rsidRPr="003943EB">
        <w:rPr>
          <w:sz w:val="28"/>
          <w:szCs w:val="28"/>
        </w:rPr>
        <w:t xml:space="preserve"> муниципального округа Архангельской области</w:t>
      </w:r>
    </w:p>
    <w:p w:rsidR="003943EB" w:rsidRPr="003943EB" w:rsidRDefault="003943EB" w:rsidP="003943EB">
      <w:pPr>
        <w:pStyle w:val="aa"/>
        <w:ind w:firstLine="709"/>
        <w:jc w:val="both"/>
        <w:rPr>
          <w:b/>
          <w:sz w:val="28"/>
          <w:szCs w:val="28"/>
        </w:rPr>
      </w:pPr>
      <w:proofErr w:type="gramStart"/>
      <w:r w:rsidRPr="003943EB">
        <w:rPr>
          <w:b/>
          <w:sz w:val="28"/>
          <w:szCs w:val="28"/>
        </w:rPr>
        <w:t>п</w:t>
      </w:r>
      <w:proofErr w:type="gramEnd"/>
      <w:r w:rsidRPr="003943EB">
        <w:rPr>
          <w:b/>
          <w:sz w:val="28"/>
          <w:szCs w:val="28"/>
        </w:rPr>
        <w:t xml:space="preserve"> о с т а н о в л я е т:</w:t>
      </w:r>
    </w:p>
    <w:p w:rsidR="003943EB" w:rsidRPr="003943EB" w:rsidRDefault="003943EB" w:rsidP="003943EB">
      <w:pPr>
        <w:pStyle w:val="aa"/>
        <w:ind w:firstLine="709"/>
        <w:jc w:val="both"/>
        <w:rPr>
          <w:sz w:val="28"/>
          <w:szCs w:val="28"/>
        </w:rPr>
      </w:pPr>
      <w:r w:rsidRPr="003943EB">
        <w:rPr>
          <w:sz w:val="28"/>
          <w:szCs w:val="28"/>
        </w:rPr>
        <w:t xml:space="preserve">1. Утвердить Положение о муниципальном звене Архангельской территориальной подсистемы единой государственной системы предупреждения и ликвидации чрезвычайных ситуаций на территории </w:t>
      </w:r>
      <w:proofErr w:type="spellStart"/>
      <w:r w:rsidRPr="003943EB">
        <w:rPr>
          <w:sz w:val="28"/>
          <w:szCs w:val="28"/>
        </w:rPr>
        <w:t>Пинежского</w:t>
      </w:r>
      <w:proofErr w:type="spellEnd"/>
      <w:r w:rsidRPr="003943EB">
        <w:rPr>
          <w:sz w:val="28"/>
          <w:szCs w:val="28"/>
        </w:rPr>
        <w:t xml:space="preserve"> муниципального округа Архангельской области  (приложение № 1).</w:t>
      </w:r>
    </w:p>
    <w:p w:rsidR="003943EB" w:rsidRPr="003943EB" w:rsidRDefault="003943EB" w:rsidP="003943EB">
      <w:pPr>
        <w:pStyle w:val="aa"/>
        <w:ind w:firstLine="709"/>
        <w:jc w:val="both"/>
        <w:rPr>
          <w:sz w:val="28"/>
          <w:szCs w:val="28"/>
        </w:rPr>
      </w:pPr>
      <w:r w:rsidRPr="003943EB">
        <w:rPr>
          <w:sz w:val="28"/>
          <w:szCs w:val="28"/>
        </w:rPr>
        <w:lastRenderedPageBreak/>
        <w:t xml:space="preserve">2. Утвердить Расчет сил и средств муниципального звена Архангельской территориальной подсистемы единой государственной системы предупреждения и ликвидации чрезвычайных ситуаций (приложение № 2).  </w:t>
      </w:r>
    </w:p>
    <w:p w:rsidR="003943EB" w:rsidRPr="003943EB" w:rsidRDefault="003943EB" w:rsidP="003943EB">
      <w:pPr>
        <w:pStyle w:val="aa"/>
        <w:ind w:firstLine="709"/>
        <w:jc w:val="both"/>
        <w:rPr>
          <w:sz w:val="28"/>
          <w:szCs w:val="28"/>
        </w:rPr>
      </w:pPr>
      <w:bookmarkStart w:id="0" w:name="sub_2"/>
      <w:r w:rsidRPr="003943EB">
        <w:rPr>
          <w:sz w:val="28"/>
          <w:szCs w:val="28"/>
        </w:rPr>
        <w:t xml:space="preserve">3. Постановление администрации </w:t>
      </w:r>
      <w:proofErr w:type="spellStart"/>
      <w:r w:rsidRPr="003943EB">
        <w:rPr>
          <w:sz w:val="28"/>
          <w:szCs w:val="28"/>
        </w:rPr>
        <w:t>Пинежского</w:t>
      </w:r>
      <w:proofErr w:type="spellEnd"/>
      <w:r w:rsidRPr="003943EB">
        <w:rPr>
          <w:sz w:val="28"/>
          <w:szCs w:val="28"/>
        </w:rPr>
        <w:t xml:space="preserve"> муниципального района Архангельской области от 28 апреля 2023 г. № 0351 - па «Об организации, составе, порядке деятельности сил и средств о муниципальном звене Архангельской территориальной подсистемы единой государственной системы предупреждения и ликвидации чрезвычайных ситуаций на территории </w:t>
      </w:r>
      <w:proofErr w:type="spellStart"/>
      <w:r w:rsidRPr="003943EB">
        <w:rPr>
          <w:sz w:val="28"/>
          <w:szCs w:val="28"/>
        </w:rPr>
        <w:t>Пинежского</w:t>
      </w:r>
      <w:proofErr w:type="spellEnd"/>
      <w:r w:rsidRPr="003943EB">
        <w:rPr>
          <w:sz w:val="28"/>
          <w:szCs w:val="28"/>
        </w:rPr>
        <w:t xml:space="preserve"> муниципального района Архангельской области» признать утратившим силу.</w:t>
      </w:r>
    </w:p>
    <w:p w:rsidR="003943EB" w:rsidRPr="003943EB" w:rsidRDefault="003943EB" w:rsidP="003943EB">
      <w:pPr>
        <w:pStyle w:val="aa"/>
        <w:ind w:firstLine="709"/>
        <w:jc w:val="both"/>
        <w:rPr>
          <w:sz w:val="28"/>
          <w:szCs w:val="28"/>
        </w:rPr>
      </w:pPr>
      <w:bookmarkStart w:id="1" w:name="sub_4"/>
      <w:bookmarkEnd w:id="0"/>
      <w:r w:rsidRPr="003943EB">
        <w:rPr>
          <w:sz w:val="28"/>
          <w:szCs w:val="28"/>
        </w:rPr>
        <w:t xml:space="preserve">4. Контроль исполнения настоящего постановления возложить на первого заместителя главы администрации </w:t>
      </w:r>
      <w:proofErr w:type="spellStart"/>
      <w:r w:rsidRPr="003943EB">
        <w:rPr>
          <w:sz w:val="28"/>
          <w:szCs w:val="28"/>
        </w:rPr>
        <w:t>Пинежского</w:t>
      </w:r>
      <w:proofErr w:type="spellEnd"/>
      <w:r w:rsidRPr="003943EB">
        <w:rPr>
          <w:sz w:val="28"/>
          <w:szCs w:val="28"/>
        </w:rPr>
        <w:t xml:space="preserve"> муниципального округа Архангельской области</w:t>
      </w:r>
      <w:bookmarkEnd w:id="1"/>
      <w:r w:rsidRPr="003943EB">
        <w:rPr>
          <w:sz w:val="28"/>
          <w:szCs w:val="28"/>
        </w:rPr>
        <w:t>.</w:t>
      </w:r>
    </w:p>
    <w:p w:rsidR="003943EB" w:rsidRPr="003943EB" w:rsidRDefault="003943EB" w:rsidP="003943EB">
      <w:pPr>
        <w:pStyle w:val="aa"/>
        <w:ind w:firstLine="709"/>
        <w:jc w:val="both"/>
        <w:rPr>
          <w:color w:val="FF0000"/>
          <w:sz w:val="28"/>
          <w:szCs w:val="28"/>
        </w:rPr>
      </w:pPr>
    </w:p>
    <w:p w:rsidR="003943EB" w:rsidRPr="003943EB" w:rsidRDefault="003943EB" w:rsidP="003943EB">
      <w:pPr>
        <w:pStyle w:val="aa"/>
        <w:ind w:firstLine="709"/>
        <w:jc w:val="both"/>
        <w:rPr>
          <w:color w:val="FF0000"/>
          <w:sz w:val="28"/>
          <w:szCs w:val="28"/>
        </w:rPr>
      </w:pPr>
    </w:p>
    <w:p w:rsidR="003943EB" w:rsidRPr="003943EB" w:rsidRDefault="003943EB" w:rsidP="003943EB">
      <w:pPr>
        <w:pStyle w:val="aa"/>
        <w:ind w:firstLine="709"/>
        <w:jc w:val="both"/>
        <w:rPr>
          <w:color w:val="FF0000"/>
          <w:sz w:val="28"/>
          <w:szCs w:val="28"/>
        </w:rPr>
      </w:pPr>
    </w:p>
    <w:p w:rsidR="003943EB" w:rsidRPr="003943EB" w:rsidRDefault="003943EB" w:rsidP="003943EB">
      <w:pPr>
        <w:pStyle w:val="aa"/>
        <w:jc w:val="both"/>
        <w:rPr>
          <w:sz w:val="28"/>
          <w:szCs w:val="28"/>
        </w:rPr>
      </w:pPr>
      <w:r w:rsidRPr="003943EB">
        <w:rPr>
          <w:sz w:val="28"/>
          <w:szCs w:val="28"/>
        </w:rPr>
        <w:t xml:space="preserve">Глава </w:t>
      </w:r>
      <w:proofErr w:type="spellStart"/>
      <w:r w:rsidRPr="003943EB">
        <w:rPr>
          <w:sz w:val="28"/>
          <w:szCs w:val="28"/>
        </w:rPr>
        <w:t>Пинежского</w:t>
      </w:r>
      <w:proofErr w:type="spellEnd"/>
      <w:r w:rsidRPr="003943EB">
        <w:rPr>
          <w:sz w:val="28"/>
          <w:szCs w:val="28"/>
        </w:rPr>
        <w:t xml:space="preserve"> муниципального округа     </w:t>
      </w:r>
      <w:r>
        <w:rPr>
          <w:sz w:val="28"/>
          <w:szCs w:val="28"/>
        </w:rPr>
        <w:t xml:space="preserve">                           </w:t>
      </w:r>
      <w:r w:rsidRPr="003943EB">
        <w:rPr>
          <w:sz w:val="28"/>
          <w:szCs w:val="28"/>
        </w:rPr>
        <w:t xml:space="preserve">        Л.А. Колик</w:t>
      </w:r>
    </w:p>
    <w:p w:rsidR="003943EB" w:rsidRDefault="003943EB" w:rsidP="003943EB">
      <w:pPr>
        <w:jc w:val="both"/>
        <w:rPr>
          <w:b/>
          <w:color w:val="FF0000"/>
          <w:sz w:val="28"/>
          <w:szCs w:val="28"/>
        </w:rPr>
      </w:pPr>
    </w:p>
    <w:p w:rsidR="003943EB" w:rsidRDefault="003943EB" w:rsidP="003943EB">
      <w:pPr>
        <w:ind w:right="141"/>
        <w:jc w:val="both"/>
        <w:rPr>
          <w:b/>
          <w:color w:val="FF0000"/>
        </w:rPr>
      </w:pPr>
    </w:p>
    <w:p w:rsidR="003943EB" w:rsidRDefault="003943EB" w:rsidP="003943EB">
      <w:pPr>
        <w:ind w:right="141"/>
        <w:jc w:val="both"/>
        <w:rPr>
          <w:b/>
          <w:color w:val="FF0000"/>
        </w:rPr>
      </w:pPr>
    </w:p>
    <w:p w:rsidR="003943EB" w:rsidRDefault="003943EB" w:rsidP="003943EB">
      <w:pPr>
        <w:ind w:right="141"/>
        <w:jc w:val="both"/>
        <w:rPr>
          <w:b/>
          <w:color w:val="FF0000"/>
        </w:rPr>
      </w:pPr>
    </w:p>
    <w:p w:rsidR="003943EB" w:rsidRDefault="003943EB" w:rsidP="003943EB">
      <w:pPr>
        <w:ind w:right="141"/>
        <w:jc w:val="both"/>
        <w:rPr>
          <w:b/>
          <w:color w:val="FF0000"/>
        </w:rPr>
      </w:pPr>
    </w:p>
    <w:p w:rsidR="003943EB" w:rsidRDefault="003943EB" w:rsidP="003943EB">
      <w:pPr>
        <w:ind w:right="141"/>
        <w:jc w:val="both"/>
        <w:rPr>
          <w:b/>
          <w:color w:val="FF0000"/>
        </w:rPr>
      </w:pPr>
    </w:p>
    <w:p w:rsidR="003943EB" w:rsidRDefault="003943EB" w:rsidP="003943EB">
      <w:pPr>
        <w:ind w:right="141"/>
        <w:jc w:val="both"/>
        <w:rPr>
          <w:b/>
          <w:color w:val="FF0000"/>
        </w:rPr>
      </w:pPr>
    </w:p>
    <w:p w:rsidR="003943EB" w:rsidRDefault="003943EB" w:rsidP="003943EB">
      <w:pPr>
        <w:ind w:right="141"/>
        <w:jc w:val="both"/>
        <w:rPr>
          <w:b/>
          <w:color w:val="FF0000"/>
        </w:rPr>
      </w:pPr>
    </w:p>
    <w:p w:rsidR="003943EB" w:rsidRDefault="003943EB" w:rsidP="003943EB">
      <w:pPr>
        <w:ind w:right="141"/>
        <w:jc w:val="both"/>
        <w:rPr>
          <w:b/>
          <w:color w:val="FF0000"/>
        </w:rPr>
      </w:pPr>
    </w:p>
    <w:p w:rsidR="003943EB" w:rsidRDefault="003943EB" w:rsidP="003943EB">
      <w:pPr>
        <w:ind w:right="141"/>
        <w:jc w:val="both"/>
        <w:rPr>
          <w:b/>
          <w:color w:val="FF0000"/>
        </w:rPr>
      </w:pPr>
    </w:p>
    <w:p w:rsidR="003943EB" w:rsidRDefault="003943EB" w:rsidP="003943EB">
      <w:pPr>
        <w:ind w:right="141"/>
        <w:jc w:val="both"/>
        <w:rPr>
          <w:b/>
          <w:color w:val="FF0000"/>
        </w:rPr>
      </w:pPr>
    </w:p>
    <w:p w:rsidR="003943EB" w:rsidRDefault="003943EB" w:rsidP="003943EB">
      <w:pPr>
        <w:ind w:right="141"/>
        <w:jc w:val="both"/>
        <w:rPr>
          <w:b/>
          <w:color w:val="FF0000"/>
        </w:rPr>
      </w:pPr>
    </w:p>
    <w:p w:rsidR="003943EB" w:rsidRDefault="003943EB" w:rsidP="003943EB">
      <w:pPr>
        <w:ind w:right="141"/>
        <w:jc w:val="both"/>
        <w:rPr>
          <w:b/>
          <w:color w:val="FF0000"/>
        </w:rPr>
      </w:pPr>
    </w:p>
    <w:p w:rsidR="003943EB" w:rsidRDefault="003943EB" w:rsidP="003943EB">
      <w:pPr>
        <w:ind w:right="141"/>
        <w:jc w:val="both"/>
        <w:rPr>
          <w:b/>
          <w:color w:val="FF0000"/>
        </w:rPr>
      </w:pPr>
    </w:p>
    <w:p w:rsidR="003943EB" w:rsidRDefault="003943EB" w:rsidP="003943EB">
      <w:pPr>
        <w:ind w:right="141"/>
        <w:jc w:val="both"/>
        <w:rPr>
          <w:b/>
          <w:color w:val="FF0000"/>
        </w:rPr>
      </w:pPr>
    </w:p>
    <w:p w:rsidR="003943EB" w:rsidRDefault="003943EB" w:rsidP="003943EB">
      <w:pPr>
        <w:ind w:right="141"/>
        <w:jc w:val="both"/>
        <w:rPr>
          <w:b/>
          <w:color w:val="FF0000"/>
        </w:rPr>
      </w:pPr>
    </w:p>
    <w:p w:rsidR="003943EB" w:rsidRDefault="003943EB" w:rsidP="003943EB">
      <w:pPr>
        <w:ind w:right="141"/>
        <w:jc w:val="both"/>
        <w:rPr>
          <w:b/>
          <w:color w:val="FF0000"/>
        </w:rPr>
      </w:pPr>
    </w:p>
    <w:p w:rsidR="003943EB" w:rsidRDefault="003943EB" w:rsidP="003943EB">
      <w:pPr>
        <w:ind w:right="141"/>
        <w:jc w:val="both"/>
        <w:rPr>
          <w:b/>
          <w:color w:val="FF0000"/>
        </w:rPr>
      </w:pPr>
    </w:p>
    <w:p w:rsidR="003943EB" w:rsidRDefault="003943EB" w:rsidP="003943EB">
      <w:pPr>
        <w:ind w:right="141"/>
        <w:jc w:val="both"/>
        <w:rPr>
          <w:b/>
          <w:color w:val="FF0000"/>
        </w:rPr>
      </w:pPr>
    </w:p>
    <w:p w:rsidR="003943EB" w:rsidRDefault="003943EB" w:rsidP="003943EB">
      <w:pPr>
        <w:ind w:right="141"/>
        <w:jc w:val="both"/>
        <w:rPr>
          <w:b/>
          <w:color w:val="FF0000"/>
        </w:rPr>
      </w:pPr>
    </w:p>
    <w:p w:rsidR="003943EB" w:rsidRDefault="003943EB" w:rsidP="003943EB">
      <w:pPr>
        <w:ind w:right="141"/>
        <w:jc w:val="both"/>
        <w:rPr>
          <w:b/>
          <w:color w:val="FF0000"/>
        </w:rPr>
      </w:pPr>
    </w:p>
    <w:p w:rsidR="003943EB" w:rsidRDefault="003943EB" w:rsidP="003943EB">
      <w:pPr>
        <w:ind w:right="141"/>
        <w:jc w:val="both"/>
        <w:rPr>
          <w:b/>
          <w:color w:val="FF0000"/>
        </w:rPr>
      </w:pPr>
    </w:p>
    <w:p w:rsidR="003943EB" w:rsidRDefault="003943EB" w:rsidP="003943EB">
      <w:pPr>
        <w:ind w:right="141"/>
        <w:jc w:val="both"/>
        <w:rPr>
          <w:b/>
          <w:color w:val="FF0000"/>
        </w:rPr>
      </w:pPr>
    </w:p>
    <w:p w:rsidR="003943EB" w:rsidRDefault="003943EB" w:rsidP="003943EB">
      <w:pPr>
        <w:ind w:right="141"/>
        <w:jc w:val="both"/>
        <w:rPr>
          <w:b/>
          <w:color w:val="FF0000"/>
        </w:rPr>
      </w:pPr>
    </w:p>
    <w:p w:rsidR="003943EB" w:rsidRDefault="003943EB" w:rsidP="003943EB">
      <w:pPr>
        <w:ind w:right="141"/>
        <w:jc w:val="both"/>
        <w:rPr>
          <w:b/>
          <w:color w:val="FF0000"/>
        </w:rPr>
      </w:pPr>
    </w:p>
    <w:p w:rsidR="003943EB" w:rsidRDefault="003943EB" w:rsidP="003943EB">
      <w:pPr>
        <w:ind w:right="141"/>
        <w:jc w:val="both"/>
        <w:rPr>
          <w:b/>
          <w:color w:val="FF0000"/>
        </w:rPr>
      </w:pPr>
    </w:p>
    <w:p w:rsidR="003943EB" w:rsidRDefault="003943EB" w:rsidP="003943EB">
      <w:pPr>
        <w:ind w:right="141"/>
        <w:jc w:val="both"/>
        <w:rPr>
          <w:b/>
          <w:color w:val="FF0000"/>
        </w:rPr>
      </w:pPr>
    </w:p>
    <w:p w:rsidR="003943EB" w:rsidRDefault="003943EB" w:rsidP="003943EB">
      <w:pPr>
        <w:ind w:right="141"/>
        <w:jc w:val="both"/>
        <w:rPr>
          <w:b/>
          <w:color w:val="FF0000"/>
        </w:rPr>
      </w:pPr>
    </w:p>
    <w:p w:rsidR="003943EB" w:rsidRDefault="003943EB" w:rsidP="003943EB">
      <w:pPr>
        <w:ind w:right="141"/>
        <w:jc w:val="both"/>
        <w:rPr>
          <w:b/>
          <w:color w:val="FF0000"/>
        </w:rPr>
      </w:pPr>
    </w:p>
    <w:p w:rsidR="003943EB" w:rsidRDefault="003943EB" w:rsidP="003943EB">
      <w:pPr>
        <w:ind w:right="141"/>
        <w:jc w:val="both"/>
        <w:rPr>
          <w:b/>
          <w:color w:val="FF0000"/>
        </w:rPr>
      </w:pPr>
    </w:p>
    <w:p w:rsidR="003943EB" w:rsidRDefault="003943EB" w:rsidP="003943EB">
      <w:pPr>
        <w:ind w:right="141"/>
        <w:jc w:val="both"/>
        <w:rPr>
          <w:b/>
          <w:color w:val="FF0000"/>
        </w:rPr>
      </w:pPr>
    </w:p>
    <w:p w:rsidR="003943EB" w:rsidRPr="003943EB" w:rsidRDefault="003943EB" w:rsidP="003943EB">
      <w:pPr>
        <w:jc w:val="right"/>
        <w:rPr>
          <w:sz w:val="28"/>
          <w:szCs w:val="28"/>
        </w:rPr>
      </w:pPr>
      <w:r w:rsidRPr="003943EB">
        <w:rPr>
          <w:sz w:val="28"/>
          <w:szCs w:val="28"/>
        </w:rPr>
        <w:lastRenderedPageBreak/>
        <w:t>Приложение № 1</w:t>
      </w:r>
    </w:p>
    <w:p w:rsidR="003943EB" w:rsidRPr="003943EB" w:rsidRDefault="003943EB" w:rsidP="003943EB">
      <w:pPr>
        <w:jc w:val="right"/>
        <w:rPr>
          <w:sz w:val="28"/>
          <w:szCs w:val="28"/>
        </w:rPr>
      </w:pPr>
      <w:r w:rsidRPr="003943EB">
        <w:rPr>
          <w:sz w:val="28"/>
          <w:szCs w:val="28"/>
        </w:rPr>
        <w:t>к постановлению администрации</w:t>
      </w:r>
    </w:p>
    <w:p w:rsidR="003943EB" w:rsidRPr="003943EB" w:rsidRDefault="003943EB" w:rsidP="003943EB">
      <w:pPr>
        <w:jc w:val="right"/>
        <w:rPr>
          <w:sz w:val="28"/>
          <w:szCs w:val="28"/>
        </w:rPr>
      </w:pPr>
      <w:proofErr w:type="spellStart"/>
      <w:r w:rsidRPr="003943EB">
        <w:rPr>
          <w:sz w:val="28"/>
          <w:szCs w:val="28"/>
        </w:rPr>
        <w:t>Пинежского</w:t>
      </w:r>
      <w:proofErr w:type="spellEnd"/>
      <w:r w:rsidRPr="003943EB">
        <w:rPr>
          <w:sz w:val="28"/>
          <w:szCs w:val="28"/>
        </w:rPr>
        <w:t xml:space="preserve"> муниципального округа</w:t>
      </w:r>
    </w:p>
    <w:p w:rsidR="003943EB" w:rsidRPr="003943EB" w:rsidRDefault="003943EB" w:rsidP="003943EB">
      <w:pPr>
        <w:jc w:val="right"/>
        <w:rPr>
          <w:sz w:val="28"/>
          <w:szCs w:val="28"/>
        </w:rPr>
      </w:pPr>
      <w:r w:rsidRPr="003943EB">
        <w:rPr>
          <w:sz w:val="28"/>
          <w:szCs w:val="28"/>
        </w:rPr>
        <w:t>Архангельской области</w:t>
      </w:r>
    </w:p>
    <w:p w:rsidR="003943EB" w:rsidRPr="003943EB" w:rsidRDefault="003943EB" w:rsidP="003943EB">
      <w:pPr>
        <w:jc w:val="right"/>
        <w:rPr>
          <w:sz w:val="28"/>
          <w:szCs w:val="28"/>
        </w:rPr>
      </w:pPr>
      <w:r w:rsidRPr="003943EB">
        <w:rPr>
          <w:sz w:val="28"/>
          <w:szCs w:val="28"/>
        </w:rPr>
        <w:t>от 22 января 2024 г. № 0015 - па</w:t>
      </w:r>
    </w:p>
    <w:p w:rsidR="003943EB" w:rsidRPr="003943EB" w:rsidRDefault="003943EB" w:rsidP="003943EB">
      <w:pPr>
        <w:ind w:right="141"/>
        <w:jc w:val="both"/>
      </w:pPr>
    </w:p>
    <w:p w:rsidR="003943EB" w:rsidRPr="003943EB" w:rsidRDefault="003943EB" w:rsidP="003943EB">
      <w:pPr>
        <w:ind w:right="141"/>
        <w:jc w:val="both"/>
      </w:pPr>
    </w:p>
    <w:p w:rsidR="003943EB" w:rsidRPr="003943EB" w:rsidRDefault="003943EB" w:rsidP="003943EB">
      <w:pPr>
        <w:jc w:val="center"/>
        <w:outlineLvl w:val="0"/>
        <w:rPr>
          <w:b/>
          <w:sz w:val="28"/>
          <w:szCs w:val="28"/>
        </w:rPr>
      </w:pPr>
      <w:r w:rsidRPr="003943EB">
        <w:rPr>
          <w:b/>
          <w:sz w:val="28"/>
          <w:szCs w:val="28"/>
        </w:rPr>
        <w:t>Положение</w:t>
      </w:r>
    </w:p>
    <w:p w:rsidR="003943EB" w:rsidRPr="003943EB" w:rsidRDefault="003943EB" w:rsidP="003943EB">
      <w:pPr>
        <w:ind w:firstLine="709"/>
        <w:jc w:val="center"/>
        <w:outlineLvl w:val="0"/>
        <w:rPr>
          <w:b/>
          <w:sz w:val="28"/>
          <w:szCs w:val="28"/>
        </w:rPr>
      </w:pPr>
      <w:r w:rsidRPr="003943EB">
        <w:rPr>
          <w:b/>
          <w:sz w:val="28"/>
          <w:szCs w:val="28"/>
        </w:rPr>
        <w:t>о муниципальном звене Архангельской территориальной подсистемы</w:t>
      </w:r>
    </w:p>
    <w:p w:rsidR="003943EB" w:rsidRPr="003943EB" w:rsidRDefault="003943EB" w:rsidP="003943EB">
      <w:pPr>
        <w:ind w:firstLine="709"/>
        <w:jc w:val="center"/>
        <w:outlineLvl w:val="0"/>
        <w:rPr>
          <w:b/>
          <w:sz w:val="28"/>
          <w:szCs w:val="28"/>
        </w:rPr>
      </w:pPr>
      <w:r w:rsidRPr="003943EB">
        <w:rPr>
          <w:b/>
          <w:sz w:val="28"/>
          <w:szCs w:val="28"/>
        </w:rPr>
        <w:t xml:space="preserve">единой государственной системы предупреждения и ликвидации чрезвычайных ситуаций на территории </w:t>
      </w:r>
    </w:p>
    <w:p w:rsidR="003943EB" w:rsidRPr="003943EB" w:rsidRDefault="003943EB" w:rsidP="003943EB">
      <w:pPr>
        <w:ind w:firstLine="709"/>
        <w:jc w:val="center"/>
        <w:outlineLvl w:val="0"/>
        <w:rPr>
          <w:b/>
          <w:sz w:val="28"/>
          <w:szCs w:val="28"/>
        </w:rPr>
      </w:pPr>
      <w:proofErr w:type="spellStart"/>
      <w:r w:rsidRPr="003943EB">
        <w:rPr>
          <w:b/>
          <w:sz w:val="28"/>
          <w:szCs w:val="28"/>
        </w:rPr>
        <w:t>Пинежского</w:t>
      </w:r>
      <w:proofErr w:type="spellEnd"/>
      <w:r w:rsidRPr="003943EB">
        <w:rPr>
          <w:b/>
          <w:sz w:val="28"/>
          <w:szCs w:val="28"/>
        </w:rPr>
        <w:t xml:space="preserve"> муниципального округа Архангельской области</w:t>
      </w:r>
    </w:p>
    <w:p w:rsidR="003943EB" w:rsidRPr="003943EB" w:rsidRDefault="003943EB" w:rsidP="003943EB">
      <w:pPr>
        <w:ind w:firstLine="709"/>
        <w:jc w:val="both"/>
        <w:outlineLvl w:val="0"/>
        <w:rPr>
          <w:color w:val="FF0000"/>
          <w:sz w:val="28"/>
          <w:szCs w:val="28"/>
        </w:rPr>
      </w:pPr>
    </w:p>
    <w:p w:rsidR="003943EB" w:rsidRPr="003943EB" w:rsidRDefault="003943EB" w:rsidP="003943EB">
      <w:pPr>
        <w:ind w:firstLine="709"/>
        <w:jc w:val="both"/>
        <w:outlineLvl w:val="0"/>
        <w:rPr>
          <w:sz w:val="28"/>
          <w:szCs w:val="28"/>
        </w:rPr>
      </w:pPr>
      <w:r w:rsidRPr="003943EB">
        <w:rPr>
          <w:sz w:val="28"/>
          <w:szCs w:val="28"/>
        </w:rPr>
        <w:t xml:space="preserve">1. Настоящее Положение определяет порядок организации и функционирования муниципального звена Архангельской территориальной подсистемы единой государственной системы предупреждения и ликвидации чрезвычайных ситуаций, действующего на территории </w:t>
      </w:r>
      <w:proofErr w:type="spellStart"/>
      <w:r w:rsidRPr="003943EB">
        <w:rPr>
          <w:sz w:val="28"/>
          <w:szCs w:val="28"/>
        </w:rPr>
        <w:t>Пинежского</w:t>
      </w:r>
      <w:proofErr w:type="spellEnd"/>
      <w:r w:rsidRPr="003943EB">
        <w:rPr>
          <w:sz w:val="28"/>
          <w:szCs w:val="28"/>
        </w:rPr>
        <w:t xml:space="preserve"> муниципального округа  Архангельской области (далее – </w:t>
      </w:r>
      <w:proofErr w:type="spellStart"/>
      <w:r w:rsidRPr="003943EB">
        <w:rPr>
          <w:sz w:val="28"/>
          <w:szCs w:val="28"/>
        </w:rPr>
        <w:t>Пинежское</w:t>
      </w:r>
      <w:proofErr w:type="spellEnd"/>
      <w:r w:rsidRPr="003943EB">
        <w:rPr>
          <w:sz w:val="28"/>
          <w:szCs w:val="28"/>
        </w:rPr>
        <w:t xml:space="preserve"> окружное звено ТП РСЧС).</w:t>
      </w:r>
    </w:p>
    <w:p w:rsidR="003943EB" w:rsidRPr="003943EB" w:rsidRDefault="003943EB" w:rsidP="003943EB">
      <w:pPr>
        <w:ind w:firstLine="709"/>
        <w:jc w:val="both"/>
        <w:rPr>
          <w:sz w:val="28"/>
          <w:szCs w:val="28"/>
        </w:rPr>
      </w:pPr>
      <w:r w:rsidRPr="003943EB">
        <w:rPr>
          <w:sz w:val="28"/>
          <w:szCs w:val="28"/>
        </w:rPr>
        <w:t xml:space="preserve">2. </w:t>
      </w:r>
      <w:proofErr w:type="spellStart"/>
      <w:proofErr w:type="gramStart"/>
      <w:r w:rsidRPr="003943EB">
        <w:rPr>
          <w:sz w:val="28"/>
          <w:szCs w:val="28"/>
        </w:rPr>
        <w:t>Пинежское</w:t>
      </w:r>
      <w:proofErr w:type="spellEnd"/>
      <w:r w:rsidRPr="003943EB">
        <w:rPr>
          <w:sz w:val="28"/>
          <w:szCs w:val="28"/>
        </w:rPr>
        <w:t xml:space="preserve"> окружное звено ТП РСЧС осуществляет свою деятельность в целях выполнения задач, </w:t>
      </w:r>
      <w:r w:rsidRPr="001648A5">
        <w:rPr>
          <w:color w:val="000000" w:themeColor="text1"/>
          <w:sz w:val="28"/>
          <w:szCs w:val="28"/>
        </w:rPr>
        <w:t xml:space="preserve">предусмотренных </w:t>
      </w:r>
      <w:hyperlink r:id="rId12" w:history="1">
        <w:r w:rsidRPr="001648A5">
          <w:rPr>
            <w:rStyle w:val="a6"/>
            <w:color w:val="000000" w:themeColor="text1"/>
            <w:sz w:val="28"/>
            <w:szCs w:val="28"/>
            <w:u w:val="none"/>
          </w:rPr>
          <w:t>Федеральным законом</w:t>
        </w:r>
      </w:hyperlink>
      <w:r w:rsidRPr="001648A5">
        <w:rPr>
          <w:color w:val="000000" w:themeColor="text1"/>
          <w:sz w:val="28"/>
          <w:szCs w:val="28"/>
        </w:rPr>
        <w:t xml:space="preserve"> от 21 декабря 1994 года № 68-ФЗ «О защите населения и территорий</w:t>
      </w:r>
      <w:r w:rsidRPr="003943EB">
        <w:rPr>
          <w:sz w:val="28"/>
          <w:szCs w:val="28"/>
        </w:rPr>
        <w:t xml:space="preserve"> от чрезвычайных ситуаций природного и техногенного характера», и объединяет органы управления, силы и средства органа местного самоуправления муниципального округа и организаций, расположенных на территории </w:t>
      </w:r>
      <w:proofErr w:type="spellStart"/>
      <w:r w:rsidRPr="003943EB">
        <w:rPr>
          <w:sz w:val="28"/>
          <w:szCs w:val="28"/>
        </w:rPr>
        <w:t>Пинежского</w:t>
      </w:r>
      <w:proofErr w:type="spellEnd"/>
      <w:r w:rsidRPr="003943EB">
        <w:rPr>
          <w:sz w:val="28"/>
          <w:szCs w:val="28"/>
        </w:rPr>
        <w:t xml:space="preserve"> муниципального округа Архангельской области, в полномочия которых входит решение</w:t>
      </w:r>
      <w:proofErr w:type="gramEnd"/>
      <w:r w:rsidRPr="003943EB">
        <w:rPr>
          <w:sz w:val="28"/>
          <w:szCs w:val="28"/>
        </w:rPr>
        <w:t xml:space="preserve"> вопросов в области защиты населения и территорий от чрезвычайных ситуаций, в том числе по обеспечению пожарной безопасности и безопасности людей на водных объектах (далее – организации).</w:t>
      </w:r>
      <w:bookmarkStart w:id="2" w:name="sub_102"/>
      <w:r w:rsidRPr="003943EB">
        <w:rPr>
          <w:sz w:val="28"/>
          <w:szCs w:val="28"/>
        </w:rPr>
        <w:t xml:space="preserve"> </w:t>
      </w:r>
    </w:p>
    <w:p w:rsidR="003943EB" w:rsidRPr="003943EB" w:rsidRDefault="003943EB" w:rsidP="003943EB">
      <w:pPr>
        <w:ind w:firstLine="709"/>
        <w:jc w:val="both"/>
        <w:rPr>
          <w:sz w:val="28"/>
          <w:szCs w:val="28"/>
        </w:rPr>
      </w:pPr>
      <w:r w:rsidRPr="003943EB">
        <w:rPr>
          <w:sz w:val="28"/>
          <w:szCs w:val="28"/>
        </w:rPr>
        <w:t xml:space="preserve">3. Органы управления </w:t>
      </w:r>
      <w:proofErr w:type="spellStart"/>
      <w:r w:rsidRPr="003943EB">
        <w:rPr>
          <w:sz w:val="28"/>
          <w:szCs w:val="28"/>
        </w:rPr>
        <w:t>Пинежского</w:t>
      </w:r>
      <w:proofErr w:type="spellEnd"/>
      <w:r w:rsidRPr="003943EB">
        <w:rPr>
          <w:sz w:val="28"/>
          <w:szCs w:val="28"/>
        </w:rPr>
        <w:t xml:space="preserve"> окружного звена ТП РСЧС включают в себя координационные органы, постоянно действующие органы управления и органы повседневного управления.</w:t>
      </w:r>
    </w:p>
    <w:p w:rsidR="003943EB" w:rsidRPr="003943EB" w:rsidRDefault="003943EB" w:rsidP="003943EB">
      <w:pPr>
        <w:ind w:firstLine="709"/>
        <w:jc w:val="both"/>
        <w:rPr>
          <w:sz w:val="28"/>
          <w:szCs w:val="28"/>
        </w:rPr>
      </w:pPr>
      <w:bookmarkStart w:id="3" w:name="sub_103"/>
      <w:bookmarkEnd w:id="2"/>
      <w:r w:rsidRPr="003943EB">
        <w:rPr>
          <w:sz w:val="28"/>
          <w:szCs w:val="28"/>
        </w:rPr>
        <w:t xml:space="preserve">4. Координационными органами </w:t>
      </w:r>
      <w:proofErr w:type="spellStart"/>
      <w:r w:rsidRPr="003943EB">
        <w:rPr>
          <w:sz w:val="28"/>
          <w:szCs w:val="28"/>
        </w:rPr>
        <w:t>Пинежского</w:t>
      </w:r>
      <w:proofErr w:type="spellEnd"/>
      <w:r w:rsidRPr="003943EB">
        <w:rPr>
          <w:sz w:val="28"/>
          <w:szCs w:val="28"/>
        </w:rPr>
        <w:t xml:space="preserve"> окружного звена ТП РСЧС являются:</w:t>
      </w:r>
    </w:p>
    <w:bookmarkEnd w:id="3"/>
    <w:p w:rsidR="003943EB" w:rsidRPr="003943EB" w:rsidRDefault="003943EB" w:rsidP="003943EB">
      <w:pPr>
        <w:ind w:firstLine="709"/>
        <w:jc w:val="both"/>
        <w:rPr>
          <w:sz w:val="28"/>
          <w:szCs w:val="28"/>
        </w:rPr>
      </w:pPr>
      <w:r w:rsidRPr="003943EB">
        <w:rPr>
          <w:sz w:val="28"/>
          <w:szCs w:val="28"/>
        </w:rPr>
        <w:t xml:space="preserve">на муниципальном уровне - комиссия по  предупреждению и ликвидации чрезвычайных ситуаций и обеспечению пожарной безопасности администрации </w:t>
      </w:r>
      <w:proofErr w:type="spellStart"/>
      <w:r w:rsidRPr="003943EB">
        <w:rPr>
          <w:sz w:val="28"/>
          <w:szCs w:val="28"/>
        </w:rPr>
        <w:t>Пинежского</w:t>
      </w:r>
      <w:proofErr w:type="spellEnd"/>
      <w:r w:rsidRPr="003943EB">
        <w:rPr>
          <w:sz w:val="28"/>
          <w:szCs w:val="28"/>
        </w:rPr>
        <w:t xml:space="preserve"> муниципального округа Архангельской области;</w:t>
      </w:r>
    </w:p>
    <w:p w:rsidR="003943EB" w:rsidRPr="003943EB" w:rsidRDefault="003943EB" w:rsidP="003943EB">
      <w:pPr>
        <w:ind w:firstLine="709"/>
        <w:jc w:val="both"/>
        <w:rPr>
          <w:sz w:val="28"/>
          <w:szCs w:val="28"/>
        </w:rPr>
      </w:pPr>
      <w:r w:rsidRPr="003943EB">
        <w:rPr>
          <w:sz w:val="28"/>
          <w:szCs w:val="28"/>
        </w:rPr>
        <w:t>на объектовом уровне - комиссия по предупреждению и ликвидации чрезвычайных ситуаций и обеспечению пожарной безопасности организации, в полномочия которой входит решение вопросов по защите населения и территорий от чрезвычайных ситуаций, в том числе по обеспечению безопасности людей на водных объектах.</w:t>
      </w:r>
      <w:bookmarkStart w:id="4" w:name="sub_104"/>
    </w:p>
    <w:p w:rsidR="003943EB" w:rsidRPr="003943EB" w:rsidRDefault="003943EB" w:rsidP="003943EB">
      <w:pPr>
        <w:ind w:firstLine="709"/>
        <w:jc w:val="both"/>
        <w:rPr>
          <w:sz w:val="28"/>
          <w:szCs w:val="28"/>
        </w:rPr>
      </w:pPr>
      <w:r w:rsidRPr="003943EB">
        <w:rPr>
          <w:sz w:val="28"/>
          <w:szCs w:val="28"/>
        </w:rPr>
        <w:lastRenderedPageBreak/>
        <w:t xml:space="preserve">5. Постоянно действующими органами управления </w:t>
      </w:r>
      <w:proofErr w:type="spellStart"/>
      <w:r w:rsidRPr="003943EB">
        <w:rPr>
          <w:sz w:val="28"/>
          <w:szCs w:val="28"/>
        </w:rPr>
        <w:t>Пинежского</w:t>
      </w:r>
      <w:proofErr w:type="spellEnd"/>
      <w:r w:rsidRPr="003943EB">
        <w:rPr>
          <w:sz w:val="28"/>
          <w:szCs w:val="28"/>
        </w:rPr>
        <w:t xml:space="preserve"> окружного звена ТП РСЧС являются:</w:t>
      </w:r>
    </w:p>
    <w:bookmarkEnd w:id="4"/>
    <w:p w:rsidR="003943EB" w:rsidRPr="003943EB" w:rsidRDefault="003943EB" w:rsidP="003943EB">
      <w:pPr>
        <w:ind w:firstLine="709"/>
        <w:jc w:val="both"/>
        <w:rPr>
          <w:sz w:val="28"/>
          <w:szCs w:val="28"/>
        </w:rPr>
      </w:pPr>
      <w:r w:rsidRPr="003943EB">
        <w:rPr>
          <w:sz w:val="28"/>
          <w:szCs w:val="28"/>
        </w:rPr>
        <w:t xml:space="preserve">на муниципальном уровне – отдел по делам гражданской обороны и чрезвычайных ситуаций администрации </w:t>
      </w:r>
      <w:proofErr w:type="spellStart"/>
      <w:r w:rsidRPr="003943EB">
        <w:rPr>
          <w:sz w:val="28"/>
          <w:szCs w:val="28"/>
        </w:rPr>
        <w:t>Пинежского</w:t>
      </w:r>
      <w:proofErr w:type="spellEnd"/>
      <w:r w:rsidRPr="003943EB">
        <w:rPr>
          <w:sz w:val="28"/>
          <w:szCs w:val="28"/>
        </w:rPr>
        <w:t xml:space="preserve"> муниципального округа Архангельской области;</w:t>
      </w:r>
    </w:p>
    <w:p w:rsidR="003943EB" w:rsidRPr="003943EB" w:rsidRDefault="003943EB" w:rsidP="003943EB">
      <w:pPr>
        <w:ind w:firstLine="709"/>
        <w:jc w:val="both"/>
        <w:rPr>
          <w:sz w:val="28"/>
          <w:szCs w:val="28"/>
        </w:rPr>
      </w:pPr>
      <w:r w:rsidRPr="003943EB">
        <w:rPr>
          <w:sz w:val="28"/>
          <w:szCs w:val="28"/>
        </w:rPr>
        <w:t>на объектовом уровне - структурное подразделение организаций, уполномоченных на решение задач в области защиты населения и территорий от чрезвычайных ситуаций и гражданской обороны.</w:t>
      </w:r>
    </w:p>
    <w:p w:rsidR="003943EB" w:rsidRPr="003943EB" w:rsidRDefault="003943EB" w:rsidP="003943EB">
      <w:pPr>
        <w:ind w:firstLine="709"/>
        <w:jc w:val="both"/>
        <w:rPr>
          <w:sz w:val="28"/>
          <w:szCs w:val="28"/>
        </w:rPr>
      </w:pPr>
      <w:bookmarkStart w:id="5" w:name="sub_105"/>
      <w:r w:rsidRPr="003943EB">
        <w:rPr>
          <w:sz w:val="28"/>
          <w:szCs w:val="28"/>
        </w:rPr>
        <w:t xml:space="preserve">6. Органами повседневного управления </w:t>
      </w:r>
      <w:proofErr w:type="spellStart"/>
      <w:r w:rsidRPr="003943EB">
        <w:rPr>
          <w:sz w:val="28"/>
          <w:szCs w:val="28"/>
        </w:rPr>
        <w:t>Пинежского</w:t>
      </w:r>
      <w:proofErr w:type="spellEnd"/>
      <w:r w:rsidRPr="003943EB">
        <w:rPr>
          <w:sz w:val="28"/>
          <w:szCs w:val="28"/>
        </w:rPr>
        <w:t xml:space="preserve"> окружного звена ТП РСЧС являются:</w:t>
      </w:r>
    </w:p>
    <w:bookmarkEnd w:id="5"/>
    <w:p w:rsidR="003943EB" w:rsidRPr="003943EB" w:rsidRDefault="003943EB" w:rsidP="003943EB">
      <w:pPr>
        <w:ind w:firstLine="709"/>
        <w:jc w:val="both"/>
        <w:rPr>
          <w:sz w:val="28"/>
          <w:szCs w:val="28"/>
        </w:rPr>
      </w:pPr>
      <w:r w:rsidRPr="003943EB">
        <w:rPr>
          <w:sz w:val="28"/>
          <w:szCs w:val="28"/>
        </w:rPr>
        <w:t xml:space="preserve">на муниципальном уровне – МКУ «Единая дежурно-диспетчерская служба </w:t>
      </w:r>
      <w:proofErr w:type="spellStart"/>
      <w:r w:rsidRPr="003943EB">
        <w:rPr>
          <w:sz w:val="28"/>
          <w:szCs w:val="28"/>
        </w:rPr>
        <w:t>Пинежского</w:t>
      </w:r>
      <w:proofErr w:type="spellEnd"/>
      <w:r w:rsidRPr="003943EB">
        <w:rPr>
          <w:sz w:val="28"/>
          <w:szCs w:val="28"/>
        </w:rPr>
        <w:t xml:space="preserve"> муниципального округа» (далее – ЕДДС округа);</w:t>
      </w:r>
    </w:p>
    <w:p w:rsidR="003943EB" w:rsidRPr="003943EB" w:rsidRDefault="003943EB" w:rsidP="003943EB">
      <w:pPr>
        <w:ind w:firstLine="709"/>
        <w:jc w:val="both"/>
        <w:rPr>
          <w:sz w:val="28"/>
          <w:szCs w:val="28"/>
        </w:rPr>
      </w:pPr>
      <w:r w:rsidRPr="003943EB">
        <w:rPr>
          <w:sz w:val="28"/>
          <w:szCs w:val="28"/>
        </w:rPr>
        <w:t>на объектовом уровне - дежурно-диспетчерские службы организаций (объектов).</w:t>
      </w:r>
    </w:p>
    <w:p w:rsidR="003943EB" w:rsidRPr="003943EB" w:rsidRDefault="003943EB" w:rsidP="003943EB">
      <w:pPr>
        <w:ind w:firstLine="709"/>
        <w:jc w:val="both"/>
        <w:rPr>
          <w:sz w:val="28"/>
          <w:szCs w:val="28"/>
        </w:rPr>
      </w:pPr>
      <w:bookmarkStart w:id="6" w:name="sub_106"/>
      <w:r w:rsidRPr="003943EB">
        <w:rPr>
          <w:sz w:val="28"/>
          <w:szCs w:val="28"/>
        </w:rPr>
        <w:t xml:space="preserve">7. Размещение органов управления </w:t>
      </w:r>
      <w:proofErr w:type="spellStart"/>
      <w:r w:rsidRPr="003943EB">
        <w:rPr>
          <w:sz w:val="28"/>
          <w:szCs w:val="28"/>
        </w:rPr>
        <w:t>Пинежского</w:t>
      </w:r>
      <w:proofErr w:type="spellEnd"/>
      <w:r w:rsidRPr="003943EB">
        <w:rPr>
          <w:sz w:val="28"/>
          <w:szCs w:val="28"/>
        </w:rPr>
        <w:t xml:space="preserve"> окружного звена ТП РСЧС в зависимости от обстановки осуществляется на стационарных или подвижных пунктах управления, оснащаемых техническими средствами управления, средствами связи, оповещения и жизнеобеспечения, поддерживаемых в состоянии постоянной готовности к использованию.</w:t>
      </w:r>
    </w:p>
    <w:p w:rsidR="003943EB" w:rsidRPr="003943EB" w:rsidRDefault="003943EB" w:rsidP="003943EB">
      <w:pPr>
        <w:ind w:firstLine="709"/>
        <w:jc w:val="both"/>
        <w:rPr>
          <w:sz w:val="28"/>
          <w:szCs w:val="28"/>
        </w:rPr>
      </w:pPr>
      <w:bookmarkStart w:id="7" w:name="sub_107"/>
      <w:bookmarkEnd w:id="6"/>
      <w:r w:rsidRPr="003943EB">
        <w:rPr>
          <w:sz w:val="28"/>
          <w:szCs w:val="28"/>
        </w:rPr>
        <w:t xml:space="preserve">8. К силам и средствам </w:t>
      </w:r>
      <w:proofErr w:type="spellStart"/>
      <w:r w:rsidRPr="003943EB">
        <w:rPr>
          <w:sz w:val="28"/>
          <w:szCs w:val="28"/>
        </w:rPr>
        <w:t>Пинежского</w:t>
      </w:r>
      <w:proofErr w:type="spellEnd"/>
      <w:r w:rsidRPr="003943EB">
        <w:rPr>
          <w:sz w:val="28"/>
          <w:szCs w:val="28"/>
        </w:rPr>
        <w:t xml:space="preserve"> окружного  звена ТП РСЧС относятся специально подготовленные силы и средства администрации </w:t>
      </w:r>
      <w:proofErr w:type="spellStart"/>
      <w:r w:rsidRPr="003943EB">
        <w:rPr>
          <w:sz w:val="28"/>
          <w:szCs w:val="28"/>
        </w:rPr>
        <w:t>Пинежского</w:t>
      </w:r>
      <w:proofErr w:type="spellEnd"/>
      <w:r w:rsidRPr="003943EB">
        <w:rPr>
          <w:sz w:val="28"/>
          <w:szCs w:val="28"/>
        </w:rPr>
        <w:t xml:space="preserve"> муниципального  округа Архангельской области, организаций и общественных объединений, предназначенные и выделяемые (привлекаемые) для предупреждения и ликвидации чрезвычайных ситуаций.</w:t>
      </w:r>
      <w:bookmarkEnd w:id="7"/>
    </w:p>
    <w:p w:rsidR="003943EB" w:rsidRPr="003943EB" w:rsidRDefault="003943EB" w:rsidP="003943EB">
      <w:pPr>
        <w:ind w:firstLine="709"/>
        <w:jc w:val="both"/>
        <w:rPr>
          <w:sz w:val="28"/>
          <w:szCs w:val="28"/>
        </w:rPr>
      </w:pPr>
      <w:bookmarkStart w:id="8" w:name="sub_108"/>
      <w:r w:rsidRPr="003943EB">
        <w:rPr>
          <w:sz w:val="28"/>
          <w:szCs w:val="28"/>
        </w:rPr>
        <w:t xml:space="preserve">9. В состав сил и средств каждого уровня </w:t>
      </w:r>
      <w:proofErr w:type="spellStart"/>
      <w:r w:rsidRPr="003943EB">
        <w:rPr>
          <w:sz w:val="28"/>
          <w:szCs w:val="28"/>
        </w:rPr>
        <w:t>Пинежского</w:t>
      </w:r>
      <w:proofErr w:type="spellEnd"/>
      <w:r w:rsidRPr="003943EB">
        <w:rPr>
          <w:sz w:val="28"/>
          <w:szCs w:val="28"/>
        </w:rPr>
        <w:t xml:space="preserve"> окружного звена ТП РСЧС входят силы и средства постоянной готовности, предназначенные для оперативного реагирования на чрезвычайные ситуации и проведения работ по их ликвидации (далее - силы постоянной готовности).</w:t>
      </w:r>
    </w:p>
    <w:bookmarkEnd w:id="8"/>
    <w:p w:rsidR="003943EB" w:rsidRPr="003943EB" w:rsidRDefault="003943EB" w:rsidP="003943EB">
      <w:pPr>
        <w:ind w:firstLine="709"/>
        <w:jc w:val="both"/>
        <w:rPr>
          <w:sz w:val="28"/>
          <w:szCs w:val="28"/>
        </w:rPr>
      </w:pPr>
      <w:r w:rsidRPr="003943EB">
        <w:rPr>
          <w:sz w:val="28"/>
          <w:szCs w:val="28"/>
        </w:rPr>
        <w:t>Основу сил постоянной готовности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работы в зоне чрезвычайной ситуации в течение не менее трех суток.</w:t>
      </w:r>
    </w:p>
    <w:p w:rsidR="003943EB" w:rsidRPr="003943EB" w:rsidRDefault="003943EB" w:rsidP="003943EB">
      <w:pPr>
        <w:ind w:firstLine="709"/>
        <w:jc w:val="both"/>
        <w:rPr>
          <w:sz w:val="28"/>
          <w:szCs w:val="28"/>
        </w:rPr>
      </w:pPr>
      <w:r w:rsidRPr="003943EB">
        <w:rPr>
          <w:sz w:val="28"/>
          <w:szCs w:val="28"/>
        </w:rPr>
        <w:t xml:space="preserve">Перечень сил постоянной готовности </w:t>
      </w:r>
      <w:proofErr w:type="spellStart"/>
      <w:r w:rsidRPr="003943EB">
        <w:rPr>
          <w:sz w:val="28"/>
          <w:szCs w:val="28"/>
        </w:rPr>
        <w:t>Пинежского</w:t>
      </w:r>
      <w:proofErr w:type="spellEnd"/>
      <w:r w:rsidRPr="003943EB">
        <w:rPr>
          <w:sz w:val="28"/>
          <w:szCs w:val="28"/>
        </w:rPr>
        <w:t xml:space="preserve"> окружного звена ТП РСЧС утверждается постановлением администрации </w:t>
      </w:r>
      <w:proofErr w:type="spellStart"/>
      <w:r w:rsidRPr="003943EB">
        <w:rPr>
          <w:sz w:val="28"/>
          <w:szCs w:val="28"/>
        </w:rPr>
        <w:t>Пинежского</w:t>
      </w:r>
      <w:proofErr w:type="spellEnd"/>
      <w:r w:rsidRPr="003943EB">
        <w:rPr>
          <w:sz w:val="28"/>
          <w:szCs w:val="28"/>
        </w:rPr>
        <w:t xml:space="preserve"> муниципального округа Архангельской области. </w:t>
      </w:r>
    </w:p>
    <w:p w:rsidR="003943EB" w:rsidRPr="003943EB" w:rsidRDefault="003943EB" w:rsidP="003943EB">
      <w:pPr>
        <w:ind w:firstLine="709"/>
        <w:jc w:val="both"/>
        <w:rPr>
          <w:sz w:val="28"/>
          <w:szCs w:val="28"/>
        </w:rPr>
      </w:pPr>
      <w:r w:rsidRPr="003943EB">
        <w:rPr>
          <w:sz w:val="28"/>
          <w:szCs w:val="28"/>
        </w:rPr>
        <w:t xml:space="preserve">Состав и структуру сил постоянной готовности определяют создающие их органы администрации </w:t>
      </w:r>
      <w:proofErr w:type="spellStart"/>
      <w:r w:rsidRPr="003943EB">
        <w:rPr>
          <w:sz w:val="28"/>
          <w:szCs w:val="28"/>
        </w:rPr>
        <w:t>Пинежского</w:t>
      </w:r>
      <w:proofErr w:type="spellEnd"/>
      <w:r w:rsidRPr="003943EB">
        <w:rPr>
          <w:sz w:val="28"/>
          <w:szCs w:val="28"/>
        </w:rPr>
        <w:t xml:space="preserve"> муниципального округа Архангельской области, организации и общественные объединения, исходя из возложенных на них задач по предупреждению и ликвидации чрезвычайных ситуаций.</w:t>
      </w:r>
    </w:p>
    <w:p w:rsidR="003943EB" w:rsidRPr="003943EB" w:rsidRDefault="003943EB" w:rsidP="003943EB">
      <w:pPr>
        <w:ind w:firstLine="709"/>
        <w:jc w:val="both"/>
        <w:rPr>
          <w:sz w:val="28"/>
          <w:szCs w:val="28"/>
        </w:rPr>
      </w:pPr>
      <w:r w:rsidRPr="003943EB">
        <w:rPr>
          <w:sz w:val="28"/>
          <w:szCs w:val="28"/>
        </w:rPr>
        <w:t xml:space="preserve">Координацию деятельности аварийно-спасательных служб и аварийно-спасательных формирований, участвующих в проведении аварийно-спасательных работ на территории муниципального образования осуществляет отдел по делам гражданской обороны и чрезвычайных </w:t>
      </w:r>
      <w:r w:rsidRPr="003943EB">
        <w:rPr>
          <w:sz w:val="28"/>
          <w:szCs w:val="28"/>
        </w:rPr>
        <w:lastRenderedPageBreak/>
        <w:t xml:space="preserve">ситуаций администрации </w:t>
      </w:r>
      <w:proofErr w:type="spellStart"/>
      <w:r w:rsidRPr="003943EB">
        <w:rPr>
          <w:sz w:val="28"/>
          <w:szCs w:val="28"/>
        </w:rPr>
        <w:t>Пинежского</w:t>
      </w:r>
      <w:proofErr w:type="spellEnd"/>
      <w:r w:rsidRPr="003943EB">
        <w:rPr>
          <w:sz w:val="28"/>
          <w:szCs w:val="28"/>
        </w:rPr>
        <w:t xml:space="preserve"> муниципального округа Архангельской области</w:t>
      </w:r>
      <w:r w:rsidRPr="003943EB">
        <w:rPr>
          <w:i/>
          <w:sz w:val="28"/>
          <w:szCs w:val="28"/>
        </w:rPr>
        <w:t>.</w:t>
      </w:r>
    </w:p>
    <w:p w:rsidR="003943EB" w:rsidRPr="003943EB" w:rsidRDefault="003943EB" w:rsidP="003943EB">
      <w:pPr>
        <w:pStyle w:val="ConsPlusNormal"/>
        <w:ind w:firstLine="540"/>
        <w:jc w:val="both"/>
        <w:rPr>
          <w:rFonts w:ascii="Times New Roman" w:hAnsi="Times New Roman" w:cs="Times New Roman"/>
          <w:sz w:val="28"/>
          <w:szCs w:val="28"/>
        </w:rPr>
      </w:pPr>
      <w:bookmarkStart w:id="9" w:name="sub_109"/>
      <w:r w:rsidRPr="003943EB">
        <w:rPr>
          <w:rFonts w:ascii="Times New Roman" w:hAnsi="Times New Roman" w:cs="Times New Roman"/>
          <w:sz w:val="28"/>
          <w:szCs w:val="28"/>
        </w:rPr>
        <w:t>10. Привлечение аварийно-спасательных служб и аварийно-спасательных формирований к ликвидации чрезвычайных ситуаций осуществляется</w:t>
      </w:r>
      <w:bookmarkEnd w:id="9"/>
      <w:r w:rsidRPr="003943EB">
        <w:rPr>
          <w:rFonts w:ascii="Times New Roman" w:hAnsi="Times New Roman" w:cs="Times New Roman"/>
          <w:sz w:val="28"/>
          <w:szCs w:val="28"/>
        </w:rPr>
        <w:t xml:space="preserve"> в соответствии с Положением о единой государственной системе предупреждения и ликвидации чрезвычайных ситуаций, утвержденным постановлением Правительства Российской Федерации от 30 декабря 2003 года № 794 «О единой государственной системе предупреждения и ликвидации чрезвычайных ситуаций».</w:t>
      </w:r>
    </w:p>
    <w:p w:rsidR="003943EB" w:rsidRPr="003943EB" w:rsidRDefault="003943EB" w:rsidP="003943EB">
      <w:pPr>
        <w:ind w:firstLine="709"/>
        <w:jc w:val="both"/>
        <w:rPr>
          <w:sz w:val="28"/>
          <w:szCs w:val="28"/>
        </w:rPr>
      </w:pPr>
      <w:r w:rsidRPr="003943EB">
        <w:rPr>
          <w:sz w:val="28"/>
          <w:szCs w:val="28"/>
        </w:rPr>
        <w:t xml:space="preserve">11. </w:t>
      </w:r>
      <w:proofErr w:type="gramStart"/>
      <w:r w:rsidRPr="003943EB">
        <w:rPr>
          <w:sz w:val="28"/>
          <w:szCs w:val="28"/>
        </w:rPr>
        <w:t>Готовность аварийно-спасательных служб и аварийно-спасательных формирований к реагированию на чрезвычайные ситуации и проведению работ по их ликвидации проверяется в ходе аттестации, а также в ходе проверок, осуществляемых в пределах своих полномочий Главным управлением МЧС России по Архангельской области, органами государственного надзора и контроля, а также федеральными органами исполнительной власти, органами исполнительной власти Архангельской области, органами местного самоуправления и организациями, создающими</w:t>
      </w:r>
      <w:proofErr w:type="gramEnd"/>
      <w:r w:rsidRPr="003943EB">
        <w:rPr>
          <w:sz w:val="28"/>
          <w:szCs w:val="28"/>
        </w:rPr>
        <w:t xml:space="preserve"> указанные службы и формирования.</w:t>
      </w:r>
    </w:p>
    <w:p w:rsidR="003943EB" w:rsidRPr="003943EB" w:rsidRDefault="003943EB" w:rsidP="003943EB">
      <w:pPr>
        <w:ind w:firstLine="709"/>
        <w:jc w:val="both"/>
        <w:rPr>
          <w:sz w:val="28"/>
          <w:szCs w:val="28"/>
        </w:rPr>
      </w:pPr>
      <w:bookmarkStart w:id="10" w:name="sub_11"/>
      <w:r w:rsidRPr="003943EB">
        <w:rPr>
          <w:sz w:val="28"/>
          <w:szCs w:val="28"/>
        </w:rPr>
        <w:t xml:space="preserve">12. Подготовка должностных лиц администрации </w:t>
      </w:r>
      <w:proofErr w:type="spellStart"/>
      <w:r w:rsidRPr="003943EB">
        <w:rPr>
          <w:sz w:val="28"/>
          <w:szCs w:val="28"/>
        </w:rPr>
        <w:t>Пинежского</w:t>
      </w:r>
      <w:proofErr w:type="spellEnd"/>
      <w:r w:rsidRPr="003943EB">
        <w:rPr>
          <w:sz w:val="28"/>
          <w:szCs w:val="28"/>
        </w:rPr>
        <w:t xml:space="preserve"> муниципального округа Архангельской области и организаций, специально уполномоченных решать задачи по предупреждению и ликвидации чрезвычайных ситуаций и включенных в состав органов управления </w:t>
      </w:r>
      <w:proofErr w:type="spellStart"/>
      <w:r w:rsidRPr="003943EB">
        <w:rPr>
          <w:sz w:val="28"/>
          <w:szCs w:val="28"/>
        </w:rPr>
        <w:t>Пинежского</w:t>
      </w:r>
      <w:proofErr w:type="spellEnd"/>
      <w:r w:rsidRPr="003943EB">
        <w:rPr>
          <w:sz w:val="28"/>
          <w:szCs w:val="28"/>
        </w:rPr>
        <w:t xml:space="preserve"> окружного звена ТП РСЧС, организуется в порядке, установленном нормативными правовыми актами Российской Федерации.</w:t>
      </w:r>
      <w:bookmarkStart w:id="11" w:name="sub_12"/>
      <w:bookmarkEnd w:id="10"/>
    </w:p>
    <w:p w:rsidR="003943EB" w:rsidRPr="003943EB" w:rsidRDefault="003943EB" w:rsidP="003943EB">
      <w:pPr>
        <w:ind w:firstLine="709"/>
        <w:jc w:val="both"/>
        <w:rPr>
          <w:sz w:val="28"/>
          <w:szCs w:val="28"/>
        </w:rPr>
      </w:pPr>
      <w:bookmarkStart w:id="12" w:name="sub_13"/>
      <w:bookmarkEnd w:id="11"/>
      <w:r w:rsidRPr="003943EB">
        <w:rPr>
          <w:sz w:val="28"/>
          <w:szCs w:val="28"/>
        </w:rPr>
        <w:t>13. Для ликвидации чрезвычайных ситуаций создаются и используются</w:t>
      </w:r>
      <w:bookmarkEnd w:id="12"/>
      <w:r w:rsidRPr="003943EB">
        <w:rPr>
          <w:sz w:val="28"/>
          <w:szCs w:val="28"/>
        </w:rPr>
        <w:t xml:space="preserve"> резервы финансовых и материальных ресурсов администрации </w:t>
      </w:r>
      <w:proofErr w:type="spellStart"/>
      <w:r w:rsidRPr="003943EB">
        <w:rPr>
          <w:sz w:val="28"/>
          <w:szCs w:val="28"/>
        </w:rPr>
        <w:t>Пинежского</w:t>
      </w:r>
      <w:proofErr w:type="spellEnd"/>
      <w:r w:rsidRPr="003943EB">
        <w:rPr>
          <w:sz w:val="28"/>
          <w:szCs w:val="28"/>
        </w:rPr>
        <w:t xml:space="preserve"> муниципального округа Архангельской области и организаций.</w:t>
      </w:r>
    </w:p>
    <w:p w:rsidR="003943EB" w:rsidRPr="003943EB" w:rsidRDefault="003943EB" w:rsidP="003943EB">
      <w:pPr>
        <w:ind w:firstLine="709"/>
        <w:jc w:val="both"/>
        <w:rPr>
          <w:sz w:val="28"/>
          <w:szCs w:val="28"/>
        </w:rPr>
      </w:pPr>
      <w:r w:rsidRPr="003943EB">
        <w:rPr>
          <w:sz w:val="28"/>
          <w:szCs w:val="28"/>
        </w:rPr>
        <w:t xml:space="preserve">Порядок создания и использования </w:t>
      </w:r>
      <w:proofErr w:type="gramStart"/>
      <w:r w:rsidRPr="003943EB">
        <w:rPr>
          <w:sz w:val="28"/>
          <w:szCs w:val="28"/>
        </w:rPr>
        <w:t>резервов</w:t>
      </w:r>
      <w:proofErr w:type="gramEnd"/>
      <w:r w:rsidRPr="003943EB">
        <w:rPr>
          <w:sz w:val="28"/>
          <w:szCs w:val="28"/>
        </w:rPr>
        <w:t xml:space="preserve"> финансовых и материальных ресурсов определяется муниципальными нормативными правовыми актами </w:t>
      </w:r>
      <w:proofErr w:type="spellStart"/>
      <w:r w:rsidRPr="003943EB">
        <w:rPr>
          <w:sz w:val="28"/>
          <w:szCs w:val="28"/>
        </w:rPr>
        <w:t>Пинежского</w:t>
      </w:r>
      <w:proofErr w:type="spellEnd"/>
      <w:r w:rsidRPr="003943EB">
        <w:rPr>
          <w:sz w:val="28"/>
          <w:szCs w:val="28"/>
        </w:rPr>
        <w:t xml:space="preserve"> муниципального округа и организациями.</w:t>
      </w:r>
    </w:p>
    <w:p w:rsidR="003943EB" w:rsidRPr="003943EB" w:rsidRDefault="003943EB" w:rsidP="003943EB">
      <w:pPr>
        <w:ind w:firstLine="709"/>
        <w:jc w:val="both"/>
        <w:rPr>
          <w:sz w:val="28"/>
          <w:szCs w:val="28"/>
        </w:rPr>
      </w:pPr>
      <w:r w:rsidRPr="003943EB">
        <w:rPr>
          <w:sz w:val="28"/>
          <w:szCs w:val="28"/>
        </w:rPr>
        <w:t xml:space="preserve">Номенклатура и объем резервов материальных ресурсов для ликвидации чрезвычайных ситуаций, а также </w:t>
      </w:r>
      <w:proofErr w:type="gramStart"/>
      <w:r w:rsidRPr="003943EB">
        <w:rPr>
          <w:sz w:val="28"/>
          <w:szCs w:val="28"/>
        </w:rPr>
        <w:t>контроль за</w:t>
      </w:r>
      <w:proofErr w:type="gramEnd"/>
      <w:r w:rsidRPr="003943EB">
        <w:rPr>
          <w:sz w:val="28"/>
          <w:szCs w:val="28"/>
        </w:rPr>
        <w:t xml:space="preserve"> их созданием, хранением, использованием и восполнением устанавливаются создающим их органом.</w:t>
      </w:r>
    </w:p>
    <w:p w:rsidR="003943EB" w:rsidRPr="003943EB" w:rsidRDefault="003943EB" w:rsidP="003943EB">
      <w:pPr>
        <w:ind w:firstLine="709"/>
        <w:jc w:val="both"/>
        <w:rPr>
          <w:sz w:val="28"/>
          <w:szCs w:val="28"/>
        </w:rPr>
      </w:pPr>
      <w:bookmarkStart w:id="13" w:name="sub_14"/>
      <w:r w:rsidRPr="003943EB">
        <w:rPr>
          <w:sz w:val="28"/>
          <w:szCs w:val="28"/>
        </w:rPr>
        <w:t xml:space="preserve">14. Управление </w:t>
      </w:r>
      <w:proofErr w:type="spellStart"/>
      <w:r w:rsidRPr="003943EB">
        <w:rPr>
          <w:sz w:val="28"/>
          <w:szCs w:val="28"/>
        </w:rPr>
        <w:t>Пинежским</w:t>
      </w:r>
      <w:proofErr w:type="spellEnd"/>
      <w:r w:rsidRPr="003943EB">
        <w:rPr>
          <w:sz w:val="28"/>
          <w:szCs w:val="28"/>
        </w:rPr>
        <w:t xml:space="preserve"> окружным  звеном ТП РСЧС осуществляется с использованием систем связи и оповещения, представляющих собой организационно - техническое объединение сил, сре</w:t>
      </w:r>
      <w:proofErr w:type="gramStart"/>
      <w:r w:rsidRPr="003943EB">
        <w:rPr>
          <w:sz w:val="28"/>
          <w:szCs w:val="28"/>
        </w:rPr>
        <w:t>дств св</w:t>
      </w:r>
      <w:proofErr w:type="gramEnd"/>
      <w:r w:rsidRPr="003943EB">
        <w:rPr>
          <w:sz w:val="28"/>
          <w:szCs w:val="28"/>
        </w:rPr>
        <w:t>язи и оповещения, сетей вещания, каналов сети связи общего пользования и ведомственных сетей связи, обеспечивающих доведение информации и сигналов оповещения до органов управления, сил единой системы и населения.</w:t>
      </w:r>
    </w:p>
    <w:bookmarkEnd w:id="13"/>
    <w:p w:rsidR="003943EB" w:rsidRPr="003943EB" w:rsidRDefault="003943EB" w:rsidP="003943EB">
      <w:pPr>
        <w:ind w:firstLine="709"/>
        <w:jc w:val="both"/>
        <w:rPr>
          <w:sz w:val="28"/>
          <w:szCs w:val="28"/>
        </w:rPr>
      </w:pPr>
      <w:r w:rsidRPr="003943EB">
        <w:rPr>
          <w:sz w:val="28"/>
          <w:szCs w:val="28"/>
        </w:rPr>
        <w:t>Приоритетное использование любых сетей связи и сре</w:t>
      </w:r>
      <w:proofErr w:type="gramStart"/>
      <w:r w:rsidRPr="003943EB">
        <w:rPr>
          <w:sz w:val="28"/>
          <w:szCs w:val="28"/>
        </w:rPr>
        <w:t>дств св</w:t>
      </w:r>
      <w:proofErr w:type="gramEnd"/>
      <w:r w:rsidRPr="003943EB">
        <w:rPr>
          <w:sz w:val="28"/>
          <w:szCs w:val="28"/>
        </w:rPr>
        <w:t>язи, приостановление или ограничение использования этих сетей и средств связи во время чрезвычайных ситуаций осуществляется в порядке, установленном Правительством Российской Федерации.</w:t>
      </w:r>
    </w:p>
    <w:p w:rsidR="003943EB" w:rsidRPr="003943EB" w:rsidRDefault="003943EB" w:rsidP="003943EB">
      <w:pPr>
        <w:ind w:firstLine="709"/>
        <w:jc w:val="both"/>
        <w:rPr>
          <w:sz w:val="28"/>
          <w:szCs w:val="28"/>
        </w:rPr>
      </w:pPr>
      <w:bookmarkStart w:id="14" w:name="sub_15"/>
      <w:r w:rsidRPr="003943EB">
        <w:rPr>
          <w:sz w:val="28"/>
          <w:szCs w:val="28"/>
        </w:rPr>
        <w:lastRenderedPageBreak/>
        <w:t xml:space="preserve">15. Информационное обеспечение в </w:t>
      </w:r>
      <w:proofErr w:type="spellStart"/>
      <w:r w:rsidRPr="003943EB">
        <w:rPr>
          <w:sz w:val="28"/>
          <w:szCs w:val="28"/>
        </w:rPr>
        <w:t>Пинежском</w:t>
      </w:r>
      <w:proofErr w:type="spellEnd"/>
      <w:r w:rsidRPr="003943EB">
        <w:rPr>
          <w:sz w:val="28"/>
          <w:szCs w:val="28"/>
        </w:rPr>
        <w:t xml:space="preserve"> окружном звене ТП РСЧС осуществляется с использованием автоматизированной информационно-управляющей системы, представляющей собой совокупность технических систем, сре</w:t>
      </w:r>
      <w:proofErr w:type="gramStart"/>
      <w:r w:rsidRPr="003943EB">
        <w:rPr>
          <w:sz w:val="28"/>
          <w:szCs w:val="28"/>
        </w:rPr>
        <w:t>дств св</w:t>
      </w:r>
      <w:proofErr w:type="gramEnd"/>
      <w:r w:rsidRPr="003943EB">
        <w:rPr>
          <w:sz w:val="28"/>
          <w:szCs w:val="28"/>
        </w:rPr>
        <w:t>язи и оповещения, автоматизации и информационных ресурсов, обеспечивающей обмен данными, подготовку, сбор, хранение, обработку, анализ и передачу информации.</w:t>
      </w:r>
    </w:p>
    <w:bookmarkEnd w:id="14"/>
    <w:p w:rsidR="003943EB" w:rsidRPr="003943EB" w:rsidRDefault="003943EB" w:rsidP="003943EB">
      <w:pPr>
        <w:ind w:firstLine="709"/>
        <w:jc w:val="both"/>
        <w:rPr>
          <w:sz w:val="28"/>
          <w:szCs w:val="28"/>
        </w:rPr>
      </w:pPr>
      <w:r w:rsidRPr="003943EB">
        <w:rPr>
          <w:sz w:val="28"/>
          <w:szCs w:val="28"/>
        </w:rPr>
        <w:t>16. Для приема сообщений о чрезвычайных ситуациях, в том числе вызванных пожарами, используется единый номер вызова экстренных оперативных служб «112» и номер приема сообщений о пожарах, чрезвычайных ситуациях, назначенный федеральными органами исполнительной власти в области связи.</w:t>
      </w:r>
    </w:p>
    <w:p w:rsidR="003943EB" w:rsidRPr="003943EB" w:rsidRDefault="003943EB" w:rsidP="003943EB">
      <w:pPr>
        <w:ind w:firstLine="709"/>
        <w:jc w:val="both"/>
        <w:rPr>
          <w:sz w:val="28"/>
          <w:szCs w:val="28"/>
        </w:rPr>
      </w:pPr>
      <w:r w:rsidRPr="003943EB">
        <w:rPr>
          <w:sz w:val="28"/>
          <w:szCs w:val="28"/>
        </w:rPr>
        <w:t xml:space="preserve">17. Сбор и обмен информацией в области защиты населения и территорий от чрезвычайных ситуаций и обеспечения пожарной безопасности осуществляется администрацией </w:t>
      </w:r>
      <w:proofErr w:type="spellStart"/>
      <w:r w:rsidRPr="003943EB">
        <w:rPr>
          <w:sz w:val="28"/>
          <w:szCs w:val="28"/>
        </w:rPr>
        <w:t>Пинежского</w:t>
      </w:r>
      <w:proofErr w:type="spellEnd"/>
      <w:r w:rsidRPr="003943EB">
        <w:rPr>
          <w:sz w:val="28"/>
          <w:szCs w:val="28"/>
        </w:rPr>
        <w:t xml:space="preserve"> муниципального округа Архангельской области, территориальными отделами и организациями в порядке, установленном Правительством Российской Федерации.</w:t>
      </w:r>
    </w:p>
    <w:p w:rsidR="003943EB" w:rsidRPr="001648A5" w:rsidRDefault="003943EB" w:rsidP="003943EB">
      <w:pPr>
        <w:ind w:firstLine="709"/>
        <w:jc w:val="both"/>
        <w:rPr>
          <w:color w:val="000000" w:themeColor="text1"/>
          <w:sz w:val="28"/>
          <w:szCs w:val="28"/>
        </w:rPr>
      </w:pPr>
      <w:bookmarkStart w:id="15" w:name="sub_16"/>
      <w:r w:rsidRPr="003943EB">
        <w:rPr>
          <w:sz w:val="28"/>
          <w:szCs w:val="28"/>
        </w:rPr>
        <w:t xml:space="preserve">18. </w:t>
      </w:r>
      <w:proofErr w:type="gramStart"/>
      <w:r w:rsidRPr="003943EB">
        <w:rPr>
          <w:sz w:val="28"/>
          <w:szCs w:val="28"/>
        </w:rPr>
        <w:t xml:space="preserve">Проведение мероприятий по предупреждению и ликвидации чрезвычайных ситуаций в рамках </w:t>
      </w:r>
      <w:proofErr w:type="spellStart"/>
      <w:r w:rsidRPr="003943EB">
        <w:rPr>
          <w:sz w:val="28"/>
          <w:szCs w:val="28"/>
        </w:rPr>
        <w:t>Пинежского</w:t>
      </w:r>
      <w:proofErr w:type="spellEnd"/>
      <w:r w:rsidRPr="003943EB">
        <w:rPr>
          <w:sz w:val="28"/>
          <w:szCs w:val="28"/>
        </w:rPr>
        <w:t xml:space="preserve"> окружного звена ТП РСЧС осуществляется на основе плана действий по предупреждению и ликвидации чрезвычайных ситуаций природного и </w:t>
      </w:r>
      <w:r w:rsidRPr="001648A5">
        <w:rPr>
          <w:color w:val="000000" w:themeColor="text1"/>
          <w:sz w:val="28"/>
          <w:szCs w:val="28"/>
        </w:rPr>
        <w:t xml:space="preserve">техногенного характера на территории </w:t>
      </w:r>
      <w:proofErr w:type="spellStart"/>
      <w:r w:rsidRPr="001648A5">
        <w:rPr>
          <w:color w:val="000000" w:themeColor="text1"/>
          <w:sz w:val="28"/>
          <w:szCs w:val="28"/>
        </w:rPr>
        <w:t>Пинежского</w:t>
      </w:r>
      <w:proofErr w:type="spellEnd"/>
      <w:r w:rsidRPr="001648A5">
        <w:rPr>
          <w:color w:val="000000" w:themeColor="text1"/>
          <w:sz w:val="28"/>
          <w:szCs w:val="28"/>
        </w:rPr>
        <w:t xml:space="preserve"> муниципального округа Архангельской области и планов действий по предупреждению и ликвидации чрезвычайных ситуаций организаций, разрабатываемых в соответствии с </w:t>
      </w:r>
      <w:hyperlink r:id="rId13" w:history="1">
        <w:r w:rsidRPr="001648A5">
          <w:rPr>
            <w:rStyle w:val="a6"/>
            <w:color w:val="000000" w:themeColor="text1"/>
            <w:sz w:val="28"/>
            <w:szCs w:val="28"/>
            <w:u w:val="none"/>
          </w:rPr>
          <w:t>пунктами 1</w:t>
        </w:r>
      </w:hyperlink>
      <w:r w:rsidRPr="001648A5">
        <w:rPr>
          <w:color w:val="000000" w:themeColor="text1"/>
          <w:sz w:val="28"/>
          <w:szCs w:val="28"/>
        </w:rPr>
        <w:t xml:space="preserve"> и </w:t>
      </w:r>
      <w:hyperlink r:id="rId14" w:history="1">
        <w:r w:rsidRPr="001648A5">
          <w:rPr>
            <w:rStyle w:val="a6"/>
            <w:color w:val="000000" w:themeColor="text1"/>
            <w:sz w:val="28"/>
            <w:szCs w:val="28"/>
            <w:u w:val="none"/>
          </w:rPr>
          <w:t>2 статьи 11</w:t>
        </w:r>
      </w:hyperlink>
      <w:r w:rsidRPr="001648A5">
        <w:rPr>
          <w:color w:val="000000" w:themeColor="text1"/>
          <w:sz w:val="28"/>
          <w:szCs w:val="28"/>
        </w:rPr>
        <w:t xml:space="preserve"> и </w:t>
      </w:r>
      <w:hyperlink r:id="rId15" w:history="1">
        <w:r w:rsidRPr="001648A5">
          <w:rPr>
            <w:rStyle w:val="a6"/>
            <w:color w:val="000000" w:themeColor="text1"/>
            <w:sz w:val="28"/>
            <w:szCs w:val="28"/>
            <w:u w:val="none"/>
          </w:rPr>
          <w:t>статьей 14</w:t>
        </w:r>
        <w:proofErr w:type="gramEnd"/>
      </w:hyperlink>
      <w:r w:rsidRPr="001648A5">
        <w:rPr>
          <w:color w:val="000000" w:themeColor="text1"/>
          <w:sz w:val="28"/>
          <w:szCs w:val="28"/>
        </w:rPr>
        <w:t xml:space="preserve"> Федерального закона от 21 декабря 1994 года N 68-ФЗ.</w:t>
      </w:r>
    </w:p>
    <w:bookmarkEnd w:id="15"/>
    <w:p w:rsidR="003943EB" w:rsidRPr="001648A5" w:rsidRDefault="003943EB" w:rsidP="003943EB">
      <w:pPr>
        <w:ind w:firstLine="709"/>
        <w:jc w:val="both"/>
        <w:rPr>
          <w:color w:val="000000" w:themeColor="text1"/>
          <w:sz w:val="28"/>
          <w:szCs w:val="28"/>
        </w:rPr>
      </w:pPr>
      <w:r w:rsidRPr="001648A5">
        <w:rPr>
          <w:color w:val="000000" w:themeColor="text1"/>
          <w:sz w:val="28"/>
          <w:szCs w:val="28"/>
        </w:rPr>
        <w:t xml:space="preserve">Организационно-методическое руководство планированием действий в рамках </w:t>
      </w:r>
      <w:proofErr w:type="spellStart"/>
      <w:r w:rsidRPr="001648A5">
        <w:rPr>
          <w:color w:val="000000" w:themeColor="text1"/>
          <w:sz w:val="28"/>
          <w:szCs w:val="28"/>
        </w:rPr>
        <w:t>Пинежского</w:t>
      </w:r>
      <w:proofErr w:type="spellEnd"/>
      <w:r w:rsidRPr="001648A5">
        <w:rPr>
          <w:color w:val="000000" w:themeColor="text1"/>
          <w:sz w:val="28"/>
          <w:szCs w:val="28"/>
        </w:rPr>
        <w:t xml:space="preserve"> окружного звена ТП РСЧС осуществляет Главное управление МЧС России по Архангельской области.</w:t>
      </w:r>
    </w:p>
    <w:p w:rsidR="003943EB" w:rsidRPr="003943EB" w:rsidRDefault="003943EB" w:rsidP="003943EB">
      <w:pPr>
        <w:pStyle w:val="ConsPlusNormal"/>
        <w:spacing w:before="160"/>
        <w:ind w:firstLine="540"/>
        <w:jc w:val="both"/>
        <w:rPr>
          <w:rFonts w:ascii="Times New Roman" w:hAnsi="Times New Roman" w:cs="Times New Roman"/>
          <w:sz w:val="28"/>
          <w:szCs w:val="28"/>
        </w:rPr>
      </w:pPr>
      <w:bookmarkStart w:id="16" w:name="sub_17"/>
      <w:r w:rsidRPr="001648A5">
        <w:rPr>
          <w:rFonts w:ascii="Times New Roman" w:hAnsi="Times New Roman" w:cs="Times New Roman"/>
          <w:color w:val="000000" w:themeColor="text1"/>
          <w:sz w:val="28"/>
          <w:szCs w:val="28"/>
        </w:rPr>
        <w:t>19. При отсутствии угрозы возникновения чрезвычайных ситуаций</w:t>
      </w:r>
      <w:r w:rsidRPr="003943EB">
        <w:rPr>
          <w:rFonts w:ascii="Times New Roman" w:hAnsi="Times New Roman" w:cs="Times New Roman"/>
          <w:sz w:val="28"/>
          <w:szCs w:val="28"/>
        </w:rPr>
        <w:t xml:space="preserve"> на объектах, территориях или акваториях органы управления и силы </w:t>
      </w:r>
      <w:proofErr w:type="spellStart"/>
      <w:r w:rsidRPr="003943EB">
        <w:rPr>
          <w:rFonts w:ascii="Times New Roman" w:hAnsi="Times New Roman" w:cs="Times New Roman"/>
          <w:sz w:val="28"/>
          <w:szCs w:val="28"/>
        </w:rPr>
        <w:t>Пинежского</w:t>
      </w:r>
      <w:proofErr w:type="spellEnd"/>
      <w:r w:rsidRPr="003943EB">
        <w:rPr>
          <w:rFonts w:ascii="Times New Roman" w:hAnsi="Times New Roman" w:cs="Times New Roman"/>
          <w:sz w:val="28"/>
          <w:szCs w:val="28"/>
        </w:rPr>
        <w:t xml:space="preserve"> окружного звена ТП РСЧС функционируют в режиме повседневной деятельности.</w:t>
      </w:r>
    </w:p>
    <w:p w:rsidR="003943EB" w:rsidRPr="003943EB" w:rsidRDefault="003943EB" w:rsidP="003943EB">
      <w:pPr>
        <w:pStyle w:val="ConsPlusNormal"/>
        <w:spacing w:before="160"/>
        <w:ind w:firstLine="540"/>
        <w:jc w:val="both"/>
        <w:rPr>
          <w:rFonts w:ascii="Times New Roman" w:hAnsi="Times New Roman" w:cs="Times New Roman"/>
          <w:sz w:val="28"/>
          <w:szCs w:val="28"/>
        </w:rPr>
      </w:pPr>
      <w:r w:rsidRPr="003943EB">
        <w:rPr>
          <w:rFonts w:ascii="Times New Roman" w:hAnsi="Times New Roman" w:cs="Times New Roman"/>
          <w:sz w:val="28"/>
          <w:szCs w:val="28"/>
        </w:rPr>
        <w:t xml:space="preserve">Решением главы администрации </w:t>
      </w:r>
      <w:proofErr w:type="spellStart"/>
      <w:r w:rsidRPr="003943EB">
        <w:rPr>
          <w:rFonts w:ascii="Times New Roman" w:hAnsi="Times New Roman" w:cs="Times New Roman"/>
          <w:sz w:val="28"/>
          <w:szCs w:val="28"/>
        </w:rPr>
        <w:t>Пинежского</w:t>
      </w:r>
      <w:proofErr w:type="spellEnd"/>
      <w:r w:rsidRPr="003943EB">
        <w:rPr>
          <w:rFonts w:ascii="Times New Roman" w:hAnsi="Times New Roman" w:cs="Times New Roman"/>
          <w:sz w:val="28"/>
          <w:szCs w:val="28"/>
        </w:rPr>
        <w:t xml:space="preserve"> муниципального округа Архангельской области и организаций, на территориях которых могут возникнуть или возникли чрезвычайные ситуации либо к полномочиям которых отнесена ликвидация чрезвычайных ситуаций, для соответствующих органов управления и сил единой системы может устанавливаться один из следующих режимов функционирования:</w:t>
      </w:r>
    </w:p>
    <w:p w:rsidR="003943EB" w:rsidRPr="003943EB" w:rsidRDefault="003943EB" w:rsidP="003943EB">
      <w:pPr>
        <w:pStyle w:val="ConsPlusNormal"/>
        <w:spacing w:before="160"/>
        <w:ind w:firstLine="540"/>
        <w:jc w:val="both"/>
        <w:rPr>
          <w:rFonts w:ascii="Times New Roman" w:hAnsi="Times New Roman" w:cs="Times New Roman"/>
          <w:sz w:val="28"/>
          <w:szCs w:val="28"/>
        </w:rPr>
      </w:pPr>
      <w:r w:rsidRPr="003943EB">
        <w:rPr>
          <w:rFonts w:ascii="Times New Roman" w:hAnsi="Times New Roman" w:cs="Times New Roman"/>
          <w:sz w:val="28"/>
          <w:szCs w:val="28"/>
        </w:rPr>
        <w:t>а) режим повышенной готовности - при угрозе возникновения чрезвычайных ситуаций;</w:t>
      </w:r>
    </w:p>
    <w:p w:rsidR="003943EB" w:rsidRPr="003943EB" w:rsidRDefault="003943EB" w:rsidP="003943EB">
      <w:pPr>
        <w:pStyle w:val="ConsPlusNormal"/>
        <w:spacing w:before="160"/>
        <w:ind w:firstLine="540"/>
        <w:jc w:val="both"/>
        <w:rPr>
          <w:rFonts w:ascii="Times New Roman" w:hAnsi="Times New Roman" w:cs="Times New Roman"/>
          <w:sz w:val="28"/>
          <w:szCs w:val="28"/>
        </w:rPr>
      </w:pPr>
      <w:r w:rsidRPr="003943EB">
        <w:rPr>
          <w:rFonts w:ascii="Times New Roman" w:hAnsi="Times New Roman" w:cs="Times New Roman"/>
          <w:sz w:val="28"/>
          <w:szCs w:val="28"/>
        </w:rPr>
        <w:t>б) режим чрезвычайной ситуации - при возникновении и ликвидации чрезвычайных ситуаций.</w:t>
      </w:r>
    </w:p>
    <w:p w:rsidR="003943EB" w:rsidRPr="003943EB" w:rsidRDefault="003943EB" w:rsidP="003943EB">
      <w:pPr>
        <w:pStyle w:val="ConsPlusNormal"/>
        <w:spacing w:before="160"/>
        <w:ind w:firstLine="540"/>
        <w:jc w:val="both"/>
        <w:rPr>
          <w:rFonts w:ascii="Times New Roman" w:hAnsi="Times New Roman" w:cs="Times New Roman"/>
          <w:sz w:val="28"/>
          <w:szCs w:val="28"/>
        </w:rPr>
      </w:pPr>
      <w:bookmarkStart w:id="17" w:name="sub_18"/>
      <w:bookmarkEnd w:id="16"/>
      <w:r w:rsidRPr="003943EB">
        <w:rPr>
          <w:rFonts w:ascii="Times New Roman" w:hAnsi="Times New Roman" w:cs="Times New Roman"/>
          <w:sz w:val="28"/>
          <w:szCs w:val="28"/>
        </w:rPr>
        <w:lastRenderedPageBreak/>
        <w:t xml:space="preserve">20. Решением главы администрации </w:t>
      </w:r>
      <w:proofErr w:type="spellStart"/>
      <w:r w:rsidRPr="003943EB">
        <w:rPr>
          <w:rFonts w:ascii="Times New Roman" w:hAnsi="Times New Roman" w:cs="Times New Roman"/>
          <w:sz w:val="28"/>
          <w:szCs w:val="28"/>
        </w:rPr>
        <w:t>Пинежского</w:t>
      </w:r>
      <w:proofErr w:type="spellEnd"/>
      <w:r w:rsidRPr="003943EB">
        <w:rPr>
          <w:rFonts w:ascii="Times New Roman" w:hAnsi="Times New Roman" w:cs="Times New Roman"/>
          <w:sz w:val="28"/>
          <w:szCs w:val="28"/>
        </w:rPr>
        <w:t xml:space="preserve"> муниципального округа Архангельской области и организаций о введении для соответствующих органов управления и сил единой системы режима повышенной готовности или режима чрезвычайной ситуации определяются:</w:t>
      </w:r>
    </w:p>
    <w:p w:rsidR="003943EB" w:rsidRPr="003943EB" w:rsidRDefault="003943EB" w:rsidP="003943EB">
      <w:pPr>
        <w:pStyle w:val="ConsPlusNormal"/>
        <w:spacing w:before="160"/>
        <w:ind w:firstLine="540"/>
        <w:jc w:val="both"/>
        <w:rPr>
          <w:rFonts w:ascii="Times New Roman" w:hAnsi="Times New Roman" w:cs="Times New Roman"/>
          <w:sz w:val="28"/>
          <w:szCs w:val="28"/>
        </w:rPr>
      </w:pPr>
      <w:r w:rsidRPr="003943EB">
        <w:rPr>
          <w:rFonts w:ascii="Times New Roman" w:hAnsi="Times New Roman" w:cs="Times New Roman"/>
          <w:sz w:val="28"/>
          <w:szCs w:val="28"/>
        </w:rPr>
        <w:t>а) обстоятельства, послужившие основанием для введения режима повышенной готовности или режима чрезвычайной ситуации;</w:t>
      </w:r>
    </w:p>
    <w:p w:rsidR="003943EB" w:rsidRPr="003943EB" w:rsidRDefault="003943EB" w:rsidP="003943EB">
      <w:pPr>
        <w:pStyle w:val="ConsPlusNormal"/>
        <w:spacing w:before="160"/>
        <w:ind w:firstLine="540"/>
        <w:jc w:val="both"/>
        <w:rPr>
          <w:rFonts w:ascii="Times New Roman" w:hAnsi="Times New Roman" w:cs="Times New Roman"/>
          <w:sz w:val="28"/>
          <w:szCs w:val="28"/>
        </w:rPr>
      </w:pPr>
      <w:r w:rsidRPr="003943EB">
        <w:rPr>
          <w:rFonts w:ascii="Times New Roman" w:hAnsi="Times New Roman" w:cs="Times New Roman"/>
          <w:sz w:val="28"/>
          <w:szCs w:val="28"/>
        </w:rPr>
        <w:t>б) границы территории, на которой может возникнуть чрезвычайная ситуация, или границы зоны чрезвычайной ситуации;</w:t>
      </w:r>
    </w:p>
    <w:p w:rsidR="003943EB" w:rsidRPr="003943EB" w:rsidRDefault="003943EB" w:rsidP="003943EB">
      <w:pPr>
        <w:pStyle w:val="ConsPlusNormal"/>
        <w:spacing w:before="160"/>
        <w:ind w:firstLine="540"/>
        <w:jc w:val="both"/>
        <w:rPr>
          <w:rFonts w:ascii="Times New Roman" w:hAnsi="Times New Roman" w:cs="Times New Roman"/>
          <w:sz w:val="28"/>
          <w:szCs w:val="28"/>
        </w:rPr>
      </w:pPr>
      <w:r w:rsidRPr="003943EB">
        <w:rPr>
          <w:rFonts w:ascii="Times New Roman" w:hAnsi="Times New Roman" w:cs="Times New Roman"/>
          <w:sz w:val="28"/>
          <w:szCs w:val="28"/>
        </w:rPr>
        <w:t>в) силы и средства, привлекаемые к проведению мероприятий по предупреждению и ликвидации чрезвычайной ситуации;</w:t>
      </w:r>
    </w:p>
    <w:p w:rsidR="003943EB" w:rsidRPr="003943EB" w:rsidRDefault="003943EB" w:rsidP="003943EB">
      <w:pPr>
        <w:pStyle w:val="ConsPlusNormal"/>
        <w:spacing w:before="160"/>
        <w:ind w:firstLine="540"/>
        <w:jc w:val="both"/>
        <w:rPr>
          <w:rFonts w:ascii="Times New Roman" w:hAnsi="Times New Roman" w:cs="Times New Roman"/>
          <w:sz w:val="28"/>
          <w:szCs w:val="28"/>
        </w:rPr>
      </w:pPr>
      <w:r w:rsidRPr="003943EB">
        <w:rPr>
          <w:rFonts w:ascii="Times New Roman" w:hAnsi="Times New Roman" w:cs="Times New Roman"/>
          <w:sz w:val="28"/>
          <w:szCs w:val="28"/>
        </w:rPr>
        <w:t>г) перечень мер по обеспечению защиты населения от чрезвычайной ситуации или организации работ по ее ликвидации;</w:t>
      </w:r>
    </w:p>
    <w:p w:rsidR="003943EB" w:rsidRPr="003943EB" w:rsidRDefault="003943EB" w:rsidP="003943EB">
      <w:pPr>
        <w:pStyle w:val="ConsPlusNormal"/>
        <w:spacing w:before="160"/>
        <w:ind w:firstLine="540"/>
        <w:jc w:val="both"/>
        <w:rPr>
          <w:rFonts w:ascii="Times New Roman" w:hAnsi="Times New Roman" w:cs="Times New Roman"/>
          <w:sz w:val="28"/>
          <w:szCs w:val="28"/>
        </w:rPr>
      </w:pPr>
      <w:r w:rsidRPr="003943EB">
        <w:rPr>
          <w:rFonts w:ascii="Times New Roman" w:hAnsi="Times New Roman" w:cs="Times New Roman"/>
          <w:sz w:val="28"/>
          <w:szCs w:val="28"/>
        </w:rPr>
        <w:t>д) должностные лица, ответственные за осуществление мероприятий по предупреждению чрезвычайной ситуации, или руководитель ликвидации чрезвычайной ситуации.</w:t>
      </w:r>
    </w:p>
    <w:p w:rsidR="003943EB" w:rsidRPr="003943EB" w:rsidRDefault="003943EB" w:rsidP="003943EB">
      <w:pPr>
        <w:ind w:firstLine="709"/>
        <w:jc w:val="both"/>
        <w:rPr>
          <w:sz w:val="28"/>
          <w:szCs w:val="28"/>
        </w:rPr>
      </w:pPr>
      <w:r w:rsidRPr="003943EB">
        <w:rPr>
          <w:sz w:val="28"/>
          <w:szCs w:val="28"/>
        </w:rPr>
        <w:t xml:space="preserve">21. Глава администрации </w:t>
      </w:r>
      <w:proofErr w:type="spellStart"/>
      <w:r w:rsidRPr="003943EB">
        <w:rPr>
          <w:sz w:val="28"/>
          <w:szCs w:val="28"/>
        </w:rPr>
        <w:t>Пинежского</w:t>
      </w:r>
      <w:proofErr w:type="spellEnd"/>
      <w:r w:rsidRPr="003943EB">
        <w:rPr>
          <w:sz w:val="28"/>
          <w:szCs w:val="28"/>
        </w:rPr>
        <w:t xml:space="preserve"> муниципального округа Архангельской области, начальники территориальных отделов и руководители организаций информируют население через средства массовой информации и по иным каналам связи о введении на конкретной территории соответствующих режимов функционирования органов управления и сил </w:t>
      </w:r>
      <w:proofErr w:type="spellStart"/>
      <w:r w:rsidRPr="003943EB">
        <w:rPr>
          <w:sz w:val="28"/>
          <w:szCs w:val="28"/>
        </w:rPr>
        <w:t>Пинежского</w:t>
      </w:r>
      <w:proofErr w:type="spellEnd"/>
      <w:r w:rsidRPr="003943EB">
        <w:rPr>
          <w:sz w:val="28"/>
          <w:szCs w:val="28"/>
        </w:rPr>
        <w:t xml:space="preserve"> окружного звена ТП РСЧС, а также о мерах по обеспечению безопасности населения.</w:t>
      </w:r>
    </w:p>
    <w:p w:rsidR="003943EB" w:rsidRPr="003943EB" w:rsidRDefault="003943EB" w:rsidP="003943EB">
      <w:pPr>
        <w:ind w:firstLine="709"/>
        <w:jc w:val="both"/>
        <w:rPr>
          <w:sz w:val="28"/>
          <w:szCs w:val="28"/>
        </w:rPr>
      </w:pPr>
      <w:r w:rsidRPr="003943EB">
        <w:rPr>
          <w:sz w:val="28"/>
          <w:szCs w:val="28"/>
        </w:rPr>
        <w:t xml:space="preserve">При устранении обстоятельств, послуживших основанием для введения на соответствующих территориях режима повышенной готовности или режима чрезвычайной ситуации, глава администрации </w:t>
      </w:r>
      <w:proofErr w:type="spellStart"/>
      <w:r w:rsidRPr="003943EB">
        <w:rPr>
          <w:sz w:val="28"/>
          <w:szCs w:val="28"/>
        </w:rPr>
        <w:t>Пинежского</w:t>
      </w:r>
      <w:proofErr w:type="spellEnd"/>
      <w:r w:rsidRPr="003943EB">
        <w:rPr>
          <w:sz w:val="28"/>
          <w:szCs w:val="28"/>
        </w:rPr>
        <w:t xml:space="preserve"> муниципального округа Архангельской области и организаций отменяют установленные режимы функционирования органов управления и сил единой системы.</w:t>
      </w:r>
    </w:p>
    <w:p w:rsidR="003943EB" w:rsidRPr="003943EB" w:rsidRDefault="003943EB" w:rsidP="003943EB">
      <w:pPr>
        <w:ind w:firstLine="709"/>
        <w:jc w:val="both"/>
        <w:rPr>
          <w:sz w:val="28"/>
          <w:szCs w:val="28"/>
        </w:rPr>
      </w:pPr>
      <w:bookmarkStart w:id="18" w:name="sub_19"/>
      <w:bookmarkEnd w:id="17"/>
      <w:r w:rsidRPr="003943EB">
        <w:rPr>
          <w:sz w:val="28"/>
          <w:szCs w:val="28"/>
        </w:rPr>
        <w:t>22. При введении режима чрезвычайной ситуации в зависимости от классификации чрезвычайной ситуации, а также от других факторов, влияющих на безопасность жизнедеятельности населения и требующих принятия дополнительных мер по защите и территорий от чрезвычайных ситуаций, устанавливается один из следующих уровней реагирования:</w:t>
      </w:r>
      <w:bookmarkEnd w:id="18"/>
    </w:p>
    <w:p w:rsidR="003943EB" w:rsidRPr="003943EB" w:rsidRDefault="003943EB" w:rsidP="003943EB">
      <w:pPr>
        <w:ind w:firstLine="709"/>
        <w:jc w:val="both"/>
        <w:rPr>
          <w:sz w:val="28"/>
          <w:szCs w:val="28"/>
        </w:rPr>
      </w:pPr>
      <w:r w:rsidRPr="003943EB">
        <w:rPr>
          <w:sz w:val="28"/>
          <w:szCs w:val="28"/>
        </w:rPr>
        <w:t xml:space="preserve"> 1) объектовый уровень реагирования - решением руководителя организации при возникновении чрезвычайной ситуации локального характера и ее ликвидации силами и средствами организации;</w:t>
      </w:r>
    </w:p>
    <w:p w:rsidR="003943EB" w:rsidRPr="003943EB" w:rsidRDefault="003943EB" w:rsidP="003943EB">
      <w:pPr>
        <w:ind w:firstLine="709"/>
        <w:jc w:val="both"/>
        <w:rPr>
          <w:sz w:val="28"/>
          <w:szCs w:val="28"/>
        </w:rPr>
      </w:pPr>
      <w:r w:rsidRPr="003943EB">
        <w:rPr>
          <w:sz w:val="28"/>
          <w:szCs w:val="28"/>
        </w:rPr>
        <w:t xml:space="preserve">2) местный уровень реагирования - решением главы администрации </w:t>
      </w:r>
      <w:proofErr w:type="spellStart"/>
      <w:r w:rsidRPr="003943EB">
        <w:rPr>
          <w:sz w:val="28"/>
          <w:szCs w:val="28"/>
        </w:rPr>
        <w:t>Пинежского</w:t>
      </w:r>
      <w:proofErr w:type="spellEnd"/>
      <w:r w:rsidRPr="003943EB">
        <w:rPr>
          <w:sz w:val="28"/>
          <w:szCs w:val="28"/>
        </w:rPr>
        <w:t xml:space="preserve"> муниципального округа Архангельской области при ликвидации чрезвычайной ситуации силами и средствами организаций и администрации </w:t>
      </w:r>
      <w:proofErr w:type="spellStart"/>
      <w:r w:rsidRPr="003943EB">
        <w:rPr>
          <w:sz w:val="28"/>
          <w:szCs w:val="28"/>
        </w:rPr>
        <w:t>Пинежского</w:t>
      </w:r>
      <w:proofErr w:type="spellEnd"/>
      <w:r w:rsidRPr="003943EB">
        <w:rPr>
          <w:sz w:val="28"/>
          <w:szCs w:val="28"/>
        </w:rPr>
        <w:t xml:space="preserve"> муниципального округа Архангельской области, оказавшихся в зоне чрезвычайной ситуации, если зона чрезвычайной ситуации находится в пределах территории </w:t>
      </w:r>
      <w:proofErr w:type="spellStart"/>
      <w:r w:rsidRPr="003943EB">
        <w:rPr>
          <w:sz w:val="28"/>
          <w:szCs w:val="28"/>
        </w:rPr>
        <w:t>Пинежского</w:t>
      </w:r>
      <w:proofErr w:type="spellEnd"/>
      <w:r w:rsidRPr="003943EB">
        <w:rPr>
          <w:sz w:val="28"/>
          <w:szCs w:val="28"/>
        </w:rPr>
        <w:t xml:space="preserve"> муниципального округа.</w:t>
      </w:r>
    </w:p>
    <w:p w:rsidR="003943EB" w:rsidRPr="001648A5" w:rsidRDefault="003943EB" w:rsidP="003943EB">
      <w:pPr>
        <w:ind w:firstLine="709"/>
        <w:jc w:val="both"/>
        <w:rPr>
          <w:color w:val="000000" w:themeColor="text1"/>
          <w:sz w:val="28"/>
          <w:szCs w:val="28"/>
        </w:rPr>
      </w:pPr>
      <w:bookmarkStart w:id="19" w:name="sub_20"/>
      <w:r w:rsidRPr="003943EB">
        <w:rPr>
          <w:sz w:val="28"/>
          <w:szCs w:val="28"/>
        </w:rPr>
        <w:lastRenderedPageBreak/>
        <w:t xml:space="preserve">23. </w:t>
      </w:r>
      <w:bookmarkEnd w:id="19"/>
      <w:proofErr w:type="gramStart"/>
      <w:r w:rsidRPr="003943EB">
        <w:rPr>
          <w:sz w:val="28"/>
          <w:szCs w:val="28"/>
        </w:rPr>
        <w:t xml:space="preserve">При введении режима повышенной </w:t>
      </w:r>
      <w:r w:rsidRPr="001648A5">
        <w:rPr>
          <w:color w:val="000000" w:themeColor="text1"/>
          <w:sz w:val="28"/>
          <w:szCs w:val="28"/>
        </w:rPr>
        <w:t xml:space="preserve">готовности или чрезвычайной ситуации, а также при установлении уровня реагирования для соответствующих органов управления и сил </w:t>
      </w:r>
      <w:proofErr w:type="spellStart"/>
      <w:r w:rsidRPr="001648A5">
        <w:rPr>
          <w:color w:val="000000" w:themeColor="text1"/>
          <w:sz w:val="28"/>
          <w:szCs w:val="28"/>
        </w:rPr>
        <w:t>Пинежского</w:t>
      </w:r>
      <w:proofErr w:type="spellEnd"/>
      <w:r w:rsidRPr="001648A5">
        <w:rPr>
          <w:color w:val="000000" w:themeColor="text1"/>
          <w:sz w:val="28"/>
          <w:szCs w:val="28"/>
        </w:rPr>
        <w:t xml:space="preserve"> окружного звена ТП РСЧС должностное лицо, установленное </w:t>
      </w:r>
      <w:hyperlink r:id="rId16" w:history="1">
        <w:r w:rsidRPr="001648A5">
          <w:rPr>
            <w:rStyle w:val="a6"/>
            <w:color w:val="000000" w:themeColor="text1"/>
            <w:sz w:val="28"/>
            <w:szCs w:val="28"/>
            <w:u w:val="none"/>
          </w:rPr>
          <w:t>пунктом 8 статьи 4.1</w:t>
        </w:r>
      </w:hyperlink>
      <w:r w:rsidRPr="001648A5">
        <w:rPr>
          <w:color w:val="000000" w:themeColor="text1"/>
          <w:sz w:val="28"/>
          <w:szCs w:val="28"/>
        </w:rPr>
        <w:t xml:space="preserve"> Федерального закона от 21 декабря 1994 года N 68-ФЗ, может определять руководителя ликвидации чрезвычайной ситуации и принимать дополнительные меры по защите населения и территорий от чрезвычайных ситуаций в</w:t>
      </w:r>
      <w:proofErr w:type="gramEnd"/>
      <w:r w:rsidRPr="001648A5">
        <w:rPr>
          <w:color w:val="000000" w:themeColor="text1"/>
          <w:sz w:val="28"/>
          <w:szCs w:val="28"/>
        </w:rPr>
        <w:t xml:space="preserve"> </w:t>
      </w:r>
      <w:proofErr w:type="gramStart"/>
      <w:r w:rsidRPr="001648A5">
        <w:rPr>
          <w:color w:val="000000" w:themeColor="text1"/>
          <w:sz w:val="28"/>
          <w:szCs w:val="28"/>
        </w:rPr>
        <w:t>соответствии</w:t>
      </w:r>
      <w:proofErr w:type="gramEnd"/>
      <w:r w:rsidRPr="001648A5">
        <w:rPr>
          <w:color w:val="000000" w:themeColor="text1"/>
          <w:sz w:val="28"/>
          <w:szCs w:val="28"/>
        </w:rPr>
        <w:t xml:space="preserve"> с </w:t>
      </w:r>
      <w:hyperlink r:id="rId17" w:history="1">
        <w:r w:rsidRPr="001648A5">
          <w:rPr>
            <w:rStyle w:val="a6"/>
            <w:color w:val="000000" w:themeColor="text1"/>
            <w:sz w:val="28"/>
            <w:szCs w:val="28"/>
            <w:u w:val="none"/>
          </w:rPr>
          <w:t>пунктом 10 статьи 4.1</w:t>
        </w:r>
      </w:hyperlink>
      <w:r w:rsidRPr="001648A5">
        <w:rPr>
          <w:color w:val="000000" w:themeColor="text1"/>
          <w:sz w:val="28"/>
          <w:szCs w:val="28"/>
        </w:rPr>
        <w:t xml:space="preserve"> Федерального закона от 21 декабря 1994 года N 68-ФЗ:</w:t>
      </w:r>
    </w:p>
    <w:p w:rsidR="003943EB" w:rsidRPr="001648A5" w:rsidRDefault="003943EB" w:rsidP="003943EB">
      <w:pPr>
        <w:ind w:firstLine="720"/>
        <w:jc w:val="both"/>
        <w:rPr>
          <w:color w:val="000000" w:themeColor="text1"/>
          <w:sz w:val="28"/>
          <w:szCs w:val="28"/>
        </w:rPr>
      </w:pPr>
      <w:r w:rsidRPr="001648A5">
        <w:rPr>
          <w:color w:val="000000" w:themeColor="text1"/>
          <w:sz w:val="28"/>
          <w:szCs w:val="28"/>
        </w:rPr>
        <w:t>1) ограничивать доступ людей и транспортных средств на территорию, на которой существует угроза возникновения чрезвычайной ситуации, а также в зону чрезвычайной ситуации;</w:t>
      </w:r>
    </w:p>
    <w:p w:rsidR="003943EB" w:rsidRPr="003943EB" w:rsidRDefault="003943EB" w:rsidP="003943EB">
      <w:pPr>
        <w:ind w:firstLine="720"/>
        <w:jc w:val="both"/>
        <w:rPr>
          <w:sz w:val="28"/>
          <w:szCs w:val="28"/>
        </w:rPr>
      </w:pPr>
      <w:r w:rsidRPr="001648A5">
        <w:rPr>
          <w:color w:val="000000" w:themeColor="text1"/>
          <w:sz w:val="28"/>
          <w:szCs w:val="28"/>
        </w:rPr>
        <w:t xml:space="preserve">2) определять порядок </w:t>
      </w:r>
      <w:proofErr w:type="spellStart"/>
      <w:r w:rsidRPr="001648A5">
        <w:rPr>
          <w:color w:val="000000" w:themeColor="text1"/>
          <w:sz w:val="28"/>
          <w:szCs w:val="28"/>
        </w:rPr>
        <w:t>разбронирования</w:t>
      </w:r>
      <w:proofErr w:type="spellEnd"/>
      <w:r w:rsidRPr="001648A5">
        <w:rPr>
          <w:color w:val="000000" w:themeColor="text1"/>
          <w:sz w:val="28"/>
          <w:szCs w:val="28"/>
        </w:rPr>
        <w:t xml:space="preserve"> резервов материальных ресурсов, находящихся в зоне чрезвычайной ситуации, за исключением</w:t>
      </w:r>
      <w:r w:rsidRPr="003943EB">
        <w:rPr>
          <w:sz w:val="28"/>
          <w:szCs w:val="28"/>
        </w:rPr>
        <w:t xml:space="preserve"> государственного материального резерва;</w:t>
      </w:r>
    </w:p>
    <w:p w:rsidR="003943EB" w:rsidRPr="003943EB" w:rsidRDefault="003943EB" w:rsidP="003943EB">
      <w:pPr>
        <w:ind w:firstLine="720"/>
        <w:jc w:val="both"/>
        <w:rPr>
          <w:sz w:val="28"/>
          <w:szCs w:val="28"/>
        </w:rPr>
      </w:pPr>
      <w:r w:rsidRPr="003943EB">
        <w:rPr>
          <w:sz w:val="28"/>
          <w:szCs w:val="28"/>
        </w:rPr>
        <w:t>3) определять порядок использования транспортных средств, сре</w:t>
      </w:r>
      <w:proofErr w:type="gramStart"/>
      <w:r w:rsidRPr="003943EB">
        <w:rPr>
          <w:sz w:val="28"/>
          <w:szCs w:val="28"/>
        </w:rPr>
        <w:t>дств св</w:t>
      </w:r>
      <w:proofErr w:type="gramEnd"/>
      <w:r w:rsidRPr="003943EB">
        <w:rPr>
          <w:sz w:val="28"/>
          <w:szCs w:val="28"/>
        </w:rPr>
        <w:t xml:space="preserve">язи и оповещения, а также иного имущества администрации </w:t>
      </w:r>
      <w:proofErr w:type="spellStart"/>
      <w:r w:rsidRPr="003943EB">
        <w:rPr>
          <w:sz w:val="28"/>
          <w:szCs w:val="28"/>
        </w:rPr>
        <w:t>Пинежского</w:t>
      </w:r>
      <w:proofErr w:type="spellEnd"/>
      <w:r w:rsidRPr="003943EB">
        <w:rPr>
          <w:sz w:val="28"/>
          <w:szCs w:val="28"/>
        </w:rPr>
        <w:t xml:space="preserve"> муниципального округа Архангельской области, территориальных отделов и организаций;</w:t>
      </w:r>
    </w:p>
    <w:p w:rsidR="003943EB" w:rsidRPr="003943EB" w:rsidRDefault="003943EB" w:rsidP="003943EB">
      <w:pPr>
        <w:ind w:firstLine="720"/>
        <w:jc w:val="both"/>
        <w:rPr>
          <w:sz w:val="28"/>
          <w:szCs w:val="28"/>
        </w:rPr>
      </w:pPr>
      <w:r w:rsidRPr="003943EB">
        <w:rPr>
          <w:sz w:val="28"/>
          <w:szCs w:val="28"/>
        </w:rPr>
        <w:t>4) приостанавливать деятельность организации, оказавшейся в зоне чрезвычайной ситуации, если существует угроза безопасности жизнедеятельности работников данной организации и иных граждан, находящихся на ее территории;</w:t>
      </w:r>
    </w:p>
    <w:p w:rsidR="003943EB" w:rsidRPr="003943EB" w:rsidRDefault="003943EB" w:rsidP="003943EB">
      <w:pPr>
        <w:ind w:firstLine="720"/>
        <w:jc w:val="both"/>
        <w:rPr>
          <w:sz w:val="28"/>
          <w:szCs w:val="28"/>
        </w:rPr>
      </w:pPr>
      <w:proofErr w:type="gramStart"/>
      <w:r w:rsidRPr="003943EB">
        <w:rPr>
          <w:sz w:val="28"/>
          <w:szCs w:val="28"/>
        </w:rPr>
        <w:t xml:space="preserve">5) осуществлять меры, обусловленные развитием чрезвычайной ситуации, не ограничивающие прав и свобод человека и гражданина и направленные на защиту населения и территорий </w:t>
      </w:r>
      <w:proofErr w:type="spellStart"/>
      <w:r w:rsidRPr="003943EB">
        <w:rPr>
          <w:sz w:val="28"/>
          <w:szCs w:val="28"/>
        </w:rPr>
        <w:t>Пинежского</w:t>
      </w:r>
      <w:proofErr w:type="spellEnd"/>
      <w:r w:rsidRPr="003943EB">
        <w:rPr>
          <w:sz w:val="28"/>
          <w:szCs w:val="28"/>
        </w:rPr>
        <w:t xml:space="preserve"> муниципального округа Архангельской области от чрезвычайной ситуации, создание необходимых условий для предупреждения и ликвидации чрезвычайной ситуации и минимизации ее негативного воздействия.</w:t>
      </w:r>
      <w:proofErr w:type="gramEnd"/>
    </w:p>
    <w:p w:rsidR="003943EB" w:rsidRPr="003943EB" w:rsidRDefault="003943EB" w:rsidP="003943EB">
      <w:pPr>
        <w:ind w:firstLine="720"/>
        <w:jc w:val="both"/>
        <w:rPr>
          <w:sz w:val="28"/>
          <w:szCs w:val="28"/>
        </w:rPr>
      </w:pPr>
      <w:bookmarkStart w:id="20" w:name="sub_1035"/>
      <w:r w:rsidRPr="003943EB">
        <w:rPr>
          <w:sz w:val="28"/>
          <w:szCs w:val="28"/>
        </w:rPr>
        <w:t>24. Руководство силами и средствами, привлеченными к ликвидации чрезвычайных ситуаций, и организацию их взаимодействия осуществляют руководители ликвидации чрезвычайных ситуаций.</w:t>
      </w:r>
    </w:p>
    <w:bookmarkEnd w:id="20"/>
    <w:p w:rsidR="003943EB" w:rsidRPr="003943EB" w:rsidRDefault="003943EB" w:rsidP="003943EB">
      <w:pPr>
        <w:ind w:firstLine="720"/>
        <w:jc w:val="both"/>
        <w:rPr>
          <w:sz w:val="28"/>
          <w:szCs w:val="28"/>
        </w:rPr>
      </w:pPr>
      <w:proofErr w:type="gramStart"/>
      <w:r w:rsidRPr="003943EB">
        <w:rPr>
          <w:sz w:val="28"/>
          <w:szCs w:val="28"/>
        </w:rPr>
        <w:t xml:space="preserve">Руководители аварийно-спасательных служб и аварийно-спасательных формирований, прибывшие в зоны чрезвычайных ситуаций первыми, принимают полномочия руководителей ликвидации чрезвычайных ситуаций и исполняют их до прибытия руководителей ликвидации чрезвычайных ситуаций, определенных планами предупреждения и ликвидации чрезвычайных ситуаций или назначенных главой администрации </w:t>
      </w:r>
      <w:proofErr w:type="spellStart"/>
      <w:r w:rsidRPr="003943EB">
        <w:rPr>
          <w:sz w:val="28"/>
          <w:szCs w:val="28"/>
        </w:rPr>
        <w:t>Пинежского</w:t>
      </w:r>
      <w:proofErr w:type="spellEnd"/>
      <w:r w:rsidRPr="003943EB">
        <w:rPr>
          <w:sz w:val="28"/>
          <w:szCs w:val="28"/>
        </w:rPr>
        <w:t xml:space="preserve"> муниципального  округа  Архангельской области, руководителями организаций, к полномочиям которых отнесена ликвидация чрезвычайных ситуаций.</w:t>
      </w:r>
      <w:proofErr w:type="gramEnd"/>
    </w:p>
    <w:p w:rsidR="003943EB" w:rsidRPr="003943EB" w:rsidRDefault="003943EB" w:rsidP="003943EB">
      <w:pPr>
        <w:ind w:firstLine="720"/>
        <w:jc w:val="both"/>
        <w:rPr>
          <w:sz w:val="28"/>
          <w:szCs w:val="28"/>
        </w:rPr>
      </w:pPr>
      <w:r w:rsidRPr="003943EB">
        <w:rPr>
          <w:sz w:val="28"/>
          <w:szCs w:val="28"/>
        </w:rPr>
        <w:t xml:space="preserve">Руководители ликвидации чрезвычайных ситуаций по согласованию с администрацией </w:t>
      </w:r>
      <w:proofErr w:type="spellStart"/>
      <w:r w:rsidRPr="003943EB">
        <w:rPr>
          <w:sz w:val="28"/>
          <w:szCs w:val="28"/>
        </w:rPr>
        <w:t>Пинежского</w:t>
      </w:r>
      <w:proofErr w:type="spellEnd"/>
      <w:r w:rsidRPr="003943EB">
        <w:rPr>
          <w:sz w:val="28"/>
          <w:szCs w:val="28"/>
        </w:rPr>
        <w:t xml:space="preserve"> муниципального округа Архангельской области и организациями, на территориях которых возникла чрезвычайная ситуация, устанавливают границы зоны чрезвычайной ситуации, порядок и </w:t>
      </w:r>
      <w:r w:rsidRPr="003943EB">
        <w:rPr>
          <w:sz w:val="28"/>
          <w:szCs w:val="28"/>
        </w:rPr>
        <w:lastRenderedPageBreak/>
        <w:t>особенности действий по ее локализации, а также принимают решения по проведению аварийно-спасательных и других неотложных работ.</w:t>
      </w:r>
    </w:p>
    <w:p w:rsidR="003943EB" w:rsidRPr="003943EB" w:rsidRDefault="003943EB" w:rsidP="003943EB">
      <w:pPr>
        <w:ind w:firstLine="720"/>
        <w:jc w:val="both"/>
        <w:rPr>
          <w:sz w:val="28"/>
          <w:szCs w:val="28"/>
        </w:rPr>
      </w:pPr>
      <w:r w:rsidRPr="003943EB">
        <w:rPr>
          <w:sz w:val="28"/>
          <w:szCs w:val="28"/>
        </w:rPr>
        <w:t>Решения руководителя ликвидации чрезвычайной ситуации являются обязательными для всех граждан и организаций, находящихся в зоне чрезвычайной ситуации, если иное не предусмотрено законодательством Российской Федерации.</w:t>
      </w:r>
    </w:p>
    <w:p w:rsidR="003943EB" w:rsidRPr="003943EB" w:rsidRDefault="003943EB" w:rsidP="003943EB">
      <w:pPr>
        <w:ind w:firstLine="720"/>
        <w:jc w:val="both"/>
        <w:rPr>
          <w:sz w:val="28"/>
          <w:szCs w:val="28"/>
        </w:rPr>
      </w:pPr>
      <w:r w:rsidRPr="003943EB">
        <w:rPr>
          <w:sz w:val="28"/>
          <w:szCs w:val="28"/>
        </w:rPr>
        <w:t xml:space="preserve">25. Финансовое обеспечение функционирования </w:t>
      </w:r>
      <w:proofErr w:type="spellStart"/>
      <w:r w:rsidRPr="003943EB">
        <w:rPr>
          <w:sz w:val="28"/>
          <w:szCs w:val="28"/>
        </w:rPr>
        <w:t>Пинежского</w:t>
      </w:r>
      <w:proofErr w:type="spellEnd"/>
      <w:r w:rsidRPr="003943EB">
        <w:rPr>
          <w:sz w:val="28"/>
          <w:szCs w:val="28"/>
        </w:rPr>
        <w:t xml:space="preserve"> окружного звена ТП РСЧС и мероприятий по предупреждению и ликвидации чрезвычайных ситуаций осуществляется за счет средств местного бюджета и собственников (пользователей) имущества в соответствии с законодательством Российской Федерации.</w:t>
      </w:r>
    </w:p>
    <w:p w:rsidR="003943EB" w:rsidRPr="003943EB" w:rsidRDefault="003943EB" w:rsidP="003943EB">
      <w:pPr>
        <w:ind w:firstLine="720"/>
        <w:jc w:val="both"/>
        <w:rPr>
          <w:sz w:val="28"/>
          <w:szCs w:val="28"/>
        </w:rPr>
      </w:pPr>
      <w:r w:rsidRPr="003943EB">
        <w:rPr>
          <w:sz w:val="28"/>
          <w:szCs w:val="28"/>
        </w:rPr>
        <w:t>Организации всех форм собственности участвуют в ликвидации чрезвычайных ситуаций за счет собственных средств.</w:t>
      </w:r>
    </w:p>
    <w:p w:rsidR="003943EB" w:rsidRPr="003943EB" w:rsidRDefault="003943EB" w:rsidP="003943EB">
      <w:pPr>
        <w:ind w:firstLine="708"/>
        <w:jc w:val="both"/>
        <w:rPr>
          <w:sz w:val="28"/>
          <w:szCs w:val="28"/>
        </w:rPr>
      </w:pPr>
      <w:r w:rsidRPr="003943EB">
        <w:rPr>
          <w:sz w:val="28"/>
          <w:szCs w:val="28"/>
        </w:rPr>
        <w:t xml:space="preserve">При недостаточности указанных средств и в целях оперативной ликвидации последствий чрезвычайных ситуаций администрация </w:t>
      </w:r>
      <w:proofErr w:type="spellStart"/>
      <w:r w:rsidRPr="003943EB">
        <w:rPr>
          <w:sz w:val="28"/>
          <w:szCs w:val="28"/>
        </w:rPr>
        <w:t>Пинежского</w:t>
      </w:r>
      <w:proofErr w:type="spellEnd"/>
      <w:r w:rsidRPr="003943EB">
        <w:rPr>
          <w:sz w:val="28"/>
          <w:szCs w:val="28"/>
        </w:rPr>
        <w:t xml:space="preserve"> муниципального округа может обращаться </w:t>
      </w:r>
      <w:proofErr w:type="gramStart"/>
      <w:r w:rsidRPr="003943EB">
        <w:rPr>
          <w:sz w:val="28"/>
          <w:szCs w:val="28"/>
        </w:rPr>
        <w:t>в Правительство Архангельской области с просьбой о выделении средств из целевого финансового резерва по предупреждению</w:t>
      </w:r>
      <w:proofErr w:type="gramEnd"/>
      <w:r w:rsidRPr="003943EB">
        <w:rPr>
          <w:sz w:val="28"/>
          <w:szCs w:val="28"/>
        </w:rPr>
        <w:t xml:space="preserve"> и ликвидации последствий чрезвычайных ситуаций в порядке, установленном Правительством Архангельской области.</w:t>
      </w:r>
    </w:p>
    <w:p w:rsidR="003943EB" w:rsidRDefault="003943EB" w:rsidP="003943EB"/>
    <w:p w:rsidR="003943EB" w:rsidRDefault="003943EB" w:rsidP="003943EB"/>
    <w:p w:rsidR="003943EB" w:rsidRPr="003943EB" w:rsidRDefault="003943EB" w:rsidP="003943EB">
      <w:pPr>
        <w:rPr>
          <w:color w:val="FF0000"/>
        </w:rPr>
      </w:pPr>
    </w:p>
    <w:p w:rsidR="003943EB" w:rsidRPr="003943EB" w:rsidRDefault="003943EB" w:rsidP="003943EB">
      <w:pPr>
        <w:jc w:val="right"/>
        <w:rPr>
          <w:sz w:val="28"/>
          <w:szCs w:val="28"/>
        </w:rPr>
      </w:pPr>
      <w:r w:rsidRPr="003943EB">
        <w:rPr>
          <w:sz w:val="28"/>
          <w:szCs w:val="28"/>
        </w:rPr>
        <w:t>Приложение № 2</w:t>
      </w:r>
    </w:p>
    <w:p w:rsidR="003943EB" w:rsidRPr="003943EB" w:rsidRDefault="003943EB" w:rsidP="003943EB">
      <w:pPr>
        <w:jc w:val="right"/>
        <w:rPr>
          <w:sz w:val="28"/>
          <w:szCs w:val="28"/>
        </w:rPr>
      </w:pPr>
      <w:r w:rsidRPr="003943EB">
        <w:rPr>
          <w:sz w:val="28"/>
          <w:szCs w:val="28"/>
        </w:rPr>
        <w:t>к постановлению администрации</w:t>
      </w:r>
    </w:p>
    <w:p w:rsidR="003943EB" w:rsidRPr="003943EB" w:rsidRDefault="003943EB" w:rsidP="003943EB">
      <w:pPr>
        <w:jc w:val="right"/>
        <w:rPr>
          <w:sz w:val="28"/>
          <w:szCs w:val="28"/>
        </w:rPr>
      </w:pPr>
      <w:proofErr w:type="spellStart"/>
      <w:r w:rsidRPr="003943EB">
        <w:rPr>
          <w:sz w:val="28"/>
          <w:szCs w:val="28"/>
        </w:rPr>
        <w:t>Пинежского</w:t>
      </w:r>
      <w:proofErr w:type="spellEnd"/>
      <w:r w:rsidRPr="003943EB">
        <w:rPr>
          <w:sz w:val="28"/>
          <w:szCs w:val="28"/>
        </w:rPr>
        <w:t xml:space="preserve"> муниципального округа</w:t>
      </w:r>
    </w:p>
    <w:p w:rsidR="003943EB" w:rsidRPr="003943EB" w:rsidRDefault="003943EB" w:rsidP="003943EB">
      <w:pPr>
        <w:jc w:val="right"/>
        <w:rPr>
          <w:sz w:val="28"/>
          <w:szCs w:val="28"/>
        </w:rPr>
      </w:pPr>
      <w:r w:rsidRPr="003943EB">
        <w:rPr>
          <w:sz w:val="28"/>
          <w:szCs w:val="28"/>
        </w:rPr>
        <w:t>Архангельской области</w:t>
      </w:r>
    </w:p>
    <w:p w:rsidR="003943EB" w:rsidRPr="003943EB" w:rsidRDefault="003943EB" w:rsidP="003943EB">
      <w:pPr>
        <w:jc w:val="right"/>
        <w:rPr>
          <w:sz w:val="28"/>
          <w:szCs w:val="28"/>
        </w:rPr>
      </w:pPr>
      <w:r w:rsidRPr="003943EB">
        <w:rPr>
          <w:sz w:val="28"/>
          <w:szCs w:val="28"/>
        </w:rPr>
        <w:t>от 22 января 2024 г. № 0015 - па</w:t>
      </w:r>
    </w:p>
    <w:p w:rsidR="003943EB" w:rsidRPr="003943EB" w:rsidRDefault="003943EB" w:rsidP="003943EB">
      <w:pPr>
        <w:jc w:val="center"/>
        <w:outlineLvl w:val="0"/>
        <w:rPr>
          <w:sz w:val="28"/>
          <w:szCs w:val="28"/>
        </w:rPr>
      </w:pPr>
    </w:p>
    <w:p w:rsidR="003943EB" w:rsidRPr="003943EB" w:rsidRDefault="003943EB" w:rsidP="003943EB">
      <w:pPr>
        <w:jc w:val="center"/>
        <w:outlineLvl w:val="0"/>
        <w:rPr>
          <w:color w:val="FF0000"/>
          <w:sz w:val="28"/>
          <w:szCs w:val="28"/>
        </w:rPr>
      </w:pPr>
    </w:p>
    <w:p w:rsidR="003943EB" w:rsidRPr="003943EB" w:rsidRDefault="003943EB" w:rsidP="003943EB">
      <w:pPr>
        <w:jc w:val="center"/>
        <w:outlineLvl w:val="0"/>
        <w:rPr>
          <w:sz w:val="28"/>
          <w:szCs w:val="28"/>
        </w:rPr>
      </w:pPr>
      <w:r w:rsidRPr="003943EB">
        <w:rPr>
          <w:sz w:val="28"/>
          <w:szCs w:val="28"/>
        </w:rPr>
        <w:t>Расчет сил и средств муниципального звена Архангельской территориальной подсистемы единой государственной системы предупреждения и ликвидации чрезвычайных ситуаций</w:t>
      </w:r>
    </w:p>
    <w:p w:rsidR="003943EB" w:rsidRPr="003943EB" w:rsidRDefault="003943EB" w:rsidP="003943EB">
      <w:pPr>
        <w:jc w:val="center"/>
        <w:outlineLvl w:val="0"/>
        <w:rPr>
          <w:sz w:val="28"/>
          <w:szCs w:val="28"/>
        </w:rPr>
      </w:pPr>
    </w:p>
    <w:tbl>
      <w:tblPr>
        <w:tblW w:w="10118" w:type="dxa"/>
        <w:jc w:val="center"/>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819"/>
        <w:gridCol w:w="2582"/>
        <w:gridCol w:w="1443"/>
        <w:gridCol w:w="1373"/>
        <w:gridCol w:w="1361"/>
      </w:tblGrid>
      <w:tr w:rsidR="003943EB" w:rsidRPr="003943EB" w:rsidTr="003943EB">
        <w:trPr>
          <w:trHeight w:val="1982"/>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3943EB" w:rsidRPr="003943EB" w:rsidRDefault="003943EB">
            <w:pPr>
              <w:tabs>
                <w:tab w:val="left" w:pos="1139"/>
              </w:tabs>
              <w:overflowPunct w:val="0"/>
              <w:autoSpaceDE w:val="0"/>
              <w:autoSpaceDN w:val="0"/>
              <w:adjustRightInd w:val="0"/>
              <w:jc w:val="center"/>
              <w:rPr>
                <w:kern w:val="48"/>
              </w:rPr>
            </w:pPr>
            <w:r w:rsidRPr="003943EB">
              <w:t xml:space="preserve">№ </w:t>
            </w:r>
            <w:proofErr w:type="gramStart"/>
            <w:r w:rsidRPr="003943EB">
              <w:t>п</w:t>
            </w:r>
            <w:proofErr w:type="gramEnd"/>
            <w:r w:rsidRPr="003943EB">
              <w:t>/п</w:t>
            </w:r>
          </w:p>
        </w:tc>
        <w:tc>
          <w:tcPr>
            <w:tcW w:w="2819" w:type="dxa"/>
            <w:tcBorders>
              <w:top w:val="single" w:sz="4" w:space="0" w:color="auto"/>
              <w:left w:val="single" w:sz="4" w:space="0" w:color="auto"/>
              <w:bottom w:val="single" w:sz="4" w:space="0" w:color="auto"/>
              <w:right w:val="single" w:sz="4" w:space="0" w:color="auto"/>
            </w:tcBorders>
            <w:vAlign w:val="center"/>
            <w:hideMark/>
          </w:tcPr>
          <w:p w:rsidR="003943EB" w:rsidRPr="003943EB" w:rsidRDefault="003943EB">
            <w:pPr>
              <w:tabs>
                <w:tab w:val="left" w:pos="1139"/>
              </w:tabs>
              <w:jc w:val="center"/>
              <w:rPr>
                <w:kern w:val="48"/>
              </w:rPr>
            </w:pPr>
            <w:r w:rsidRPr="003943EB">
              <w:t>Наименование организаций,</w:t>
            </w:r>
          </w:p>
          <w:p w:rsidR="003943EB" w:rsidRPr="003943EB" w:rsidRDefault="003943EB">
            <w:pPr>
              <w:tabs>
                <w:tab w:val="left" w:pos="1139"/>
              </w:tabs>
              <w:jc w:val="center"/>
            </w:pPr>
            <w:r w:rsidRPr="003943EB">
              <w:t>входящих в муниципальное звено Архангельской ТП РСЧС</w:t>
            </w:r>
          </w:p>
          <w:p w:rsidR="003943EB" w:rsidRPr="003943EB" w:rsidRDefault="003943EB">
            <w:pPr>
              <w:tabs>
                <w:tab w:val="left" w:pos="1139"/>
              </w:tabs>
              <w:overflowPunct w:val="0"/>
              <w:autoSpaceDE w:val="0"/>
              <w:autoSpaceDN w:val="0"/>
              <w:adjustRightInd w:val="0"/>
              <w:jc w:val="center"/>
              <w:rPr>
                <w:kern w:val="48"/>
              </w:rPr>
            </w:pPr>
            <w:r w:rsidRPr="003943EB">
              <w:t>(адрес/телефон)</w:t>
            </w:r>
          </w:p>
        </w:tc>
        <w:tc>
          <w:tcPr>
            <w:tcW w:w="2582" w:type="dxa"/>
            <w:tcBorders>
              <w:top w:val="single" w:sz="4" w:space="0" w:color="auto"/>
              <w:left w:val="single" w:sz="4" w:space="0" w:color="auto"/>
              <w:bottom w:val="single" w:sz="4" w:space="0" w:color="auto"/>
              <w:right w:val="single" w:sz="4" w:space="0" w:color="auto"/>
            </w:tcBorders>
            <w:vAlign w:val="center"/>
            <w:hideMark/>
          </w:tcPr>
          <w:p w:rsidR="003943EB" w:rsidRPr="003943EB" w:rsidRDefault="003943EB">
            <w:pPr>
              <w:tabs>
                <w:tab w:val="left" w:pos="1139"/>
              </w:tabs>
              <w:jc w:val="center"/>
              <w:rPr>
                <w:kern w:val="48"/>
              </w:rPr>
            </w:pPr>
            <w:r w:rsidRPr="003943EB">
              <w:t>Наименование службы/формирования</w:t>
            </w:r>
          </w:p>
          <w:p w:rsidR="003943EB" w:rsidRPr="003943EB" w:rsidRDefault="003943EB">
            <w:pPr>
              <w:tabs>
                <w:tab w:val="left" w:pos="1139"/>
              </w:tabs>
              <w:overflowPunct w:val="0"/>
              <w:autoSpaceDE w:val="0"/>
              <w:autoSpaceDN w:val="0"/>
              <w:adjustRightInd w:val="0"/>
              <w:jc w:val="center"/>
              <w:rPr>
                <w:kern w:val="48"/>
              </w:rPr>
            </w:pPr>
            <w:r w:rsidRPr="003943EB">
              <w:t>(выполняемые виды работ,  направление деятельности)</w:t>
            </w:r>
          </w:p>
        </w:tc>
        <w:tc>
          <w:tcPr>
            <w:tcW w:w="1443" w:type="dxa"/>
            <w:tcBorders>
              <w:top w:val="single" w:sz="4" w:space="0" w:color="auto"/>
              <w:left w:val="single" w:sz="4" w:space="0" w:color="auto"/>
              <w:bottom w:val="single" w:sz="4" w:space="0" w:color="auto"/>
              <w:right w:val="single" w:sz="4" w:space="0" w:color="auto"/>
            </w:tcBorders>
            <w:vAlign w:val="center"/>
            <w:hideMark/>
          </w:tcPr>
          <w:p w:rsidR="003943EB" w:rsidRPr="003943EB" w:rsidRDefault="003943EB">
            <w:pPr>
              <w:tabs>
                <w:tab w:val="left" w:pos="1139"/>
              </w:tabs>
              <w:overflowPunct w:val="0"/>
              <w:autoSpaceDE w:val="0"/>
              <w:autoSpaceDN w:val="0"/>
              <w:adjustRightInd w:val="0"/>
              <w:ind w:left="70"/>
              <w:jc w:val="center"/>
              <w:rPr>
                <w:kern w:val="48"/>
              </w:rPr>
            </w:pPr>
            <w:r w:rsidRPr="003943EB">
              <w:t>количество техники</w:t>
            </w:r>
          </w:p>
        </w:tc>
        <w:tc>
          <w:tcPr>
            <w:tcW w:w="1373" w:type="dxa"/>
            <w:tcBorders>
              <w:top w:val="single" w:sz="4" w:space="0" w:color="auto"/>
              <w:left w:val="single" w:sz="4" w:space="0" w:color="auto"/>
              <w:bottom w:val="single" w:sz="4" w:space="0" w:color="auto"/>
              <w:right w:val="single" w:sz="4" w:space="0" w:color="auto"/>
            </w:tcBorders>
            <w:vAlign w:val="center"/>
            <w:hideMark/>
          </w:tcPr>
          <w:p w:rsidR="003943EB" w:rsidRPr="003943EB" w:rsidRDefault="003943EB">
            <w:pPr>
              <w:tabs>
                <w:tab w:val="left" w:pos="1139"/>
              </w:tabs>
              <w:overflowPunct w:val="0"/>
              <w:autoSpaceDE w:val="0"/>
              <w:autoSpaceDN w:val="0"/>
              <w:adjustRightInd w:val="0"/>
              <w:jc w:val="center"/>
              <w:rPr>
                <w:kern w:val="48"/>
              </w:rPr>
            </w:pPr>
            <w:r w:rsidRPr="003943EB">
              <w:t>количество личного состава</w:t>
            </w:r>
          </w:p>
        </w:tc>
        <w:tc>
          <w:tcPr>
            <w:tcW w:w="1361" w:type="dxa"/>
            <w:tcBorders>
              <w:top w:val="single" w:sz="4" w:space="0" w:color="auto"/>
              <w:left w:val="single" w:sz="4" w:space="0" w:color="auto"/>
              <w:bottom w:val="single" w:sz="4" w:space="0" w:color="auto"/>
              <w:right w:val="single" w:sz="4" w:space="0" w:color="auto"/>
            </w:tcBorders>
            <w:vAlign w:val="center"/>
            <w:hideMark/>
          </w:tcPr>
          <w:p w:rsidR="003943EB" w:rsidRPr="003943EB" w:rsidRDefault="003943EB">
            <w:pPr>
              <w:tabs>
                <w:tab w:val="left" w:pos="1139"/>
              </w:tabs>
              <w:overflowPunct w:val="0"/>
              <w:autoSpaceDE w:val="0"/>
              <w:autoSpaceDN w:val="0"/>
              <w:adjustRightInd w:val="0"/>
              <w:jc w:val="center"/>
              <w:rPr>
                <w:kern w:val="48"/>
              </w:rPr>
            </w:pPr>
            <w:r w:rsidRPr="003943EB">
              <w:t>Время готовности</w:t>
            </w:r>
          </w:p>
        </w:tc>
      </w:tr>
      <w:tr w:rsidR="003943EB" w:rsidRPr="003943EB" w:rsidTr="003943EB">
        <w:trPr>
          <w:jc w:val="center"/>
        </w:trPr>
        <w:tc>
          <w:tcPr>
            <w:tcW w:w="540" w:type="dxa"/>
            <w:tcBorders>
              <w:top w:val="single" w:sz="4" w:space="0" w:color="auto"/>
              <w:left w:val="single" w:sz="4" w:space="0" w:color="auto"/>
              <w:bottom w:val="single" w:sz="4" w:space="0" w:color="auto"/>
              <w:right w:val="single" w:sz="4" w:space="0" w:color="auto"/>
            </w:tcBorders>
            <w:hideMark/>
          </w:tcPr>
          <w:p w:rsidR="003943EB" w:rsidRPr="003943EB" w:rsidRDefault="003943EB">
            <w:pPr>
              <w:tabs>
                <w:tab w:val="left" w:pos="1139"/>
              </w:tabs>
              <w:overflowPunct w:val="0"/>
              <w:autoSpaceDE w:val="0"/>
              <w:autoSpaceDN w:val="0"/>
              <w:adjustRightInd w:val="0"/>
              <w:jc w:val="center"/>
              <w:rPr>
                <w:kern w:val="48"/>
              </w:rPr>
            </w:pPr>
            <w:r w:rsidRPr="003943EB">
              <w:t>1</w:t>
            </w:r>
          </w:p>
        </w:tc>
        <w:tc>
          <w:tcPr>
            <w:tcW w:w="2819" w:type="dxa"/>
            <w:tcBorders>
              <w:top w:val="single" w:sz="4" w:space="0" w:color="auto"/>
              <w:left w:val="single" w:sz="4" w:space="0" w:color="auto"/>
              <w:bottom w:val="single" w:sz="4" w:space="0" w:color="auto"/>
              <w:right w:val="single" w:sz="4" w:space="0" w:color="auto"/>
            </w:tcBorders>
            <w:hideMark/>
          </w:tcPr>
          <w:p w:rsidR="003943EB" w:rsidRPr="003943EB" w:rsidRDefault="003943EB">
            <w:pPr>
              <w:tabs>
                <w:tab w:val="left" w:pos="1139"/>
              </w:tabs>
              <w:overflowPunct w:val="0"/>
              <w:autoSpaceDE w:val="0"/>
              <w:autoSpaceDN w:val="0"/>
              <w:adjustRightInd w:val="0"/>
              <w:jc w:val="center"/>
              <w:rPr>
                <w:kern w:val="48"/>
              </w:rPr>
            </w:pPr>
            <w:r w:rsidRPr="003943EB">
              <w:t>2</w:t>
            </w:r>
          </w:p>
        </w:tc>
        <w:tc>
          <w:tcPr>
            <w:tcW w:w="2582" w:type="dxa"/>
            <w:tcBorders>
              <w:top w:val="single" w:sz="4" w:space="0" w:color="auto"/>
              <w:left w:val="single" w:sz="4" w:space="0" w:color="auto"/>
              <w:bottom w:val="single" w:sz="4" w:space="0" w:color="auto"/>
              <w:right w:val="single" w:sz="4" w:space="0" w:color="auto"/>
            </w:tcBorders>
            <w:hideMark/>
          </w:tcPr>
          <w:p w:rsidR="003943EB" w:rsidRPr="003943EB" w:rsidRDefault="003943EB">
            <w:pPr>
              <w:tabs>
                <w:tab w:val="left" w:pos="1139"/>
              </w:tabs>
              <w:overflowPunct w:val="0"/>
              <w:autoSpaceDE w:val="0"/>
              <w:autoSpaceDN w:val="0"/>
              <w:adjustRightInd w:val="0"/>
              <w:jc w:val="center"/>
              <w:rPr>
                <w:kern w:val="48"/>
              </w:rPr>
            </w:pPr>
            <w:r w:rsidRPr="003943EB">
              <w:t>3</w:t>
            </w:r>
          </w:p>
        </w:tc>
        <w:tc>
          <w:tcPr>
            <w:tcW w:w="1443" w:type="dxa"/>
            <w:tcBorders>
              <w:top w:val="single" w:sz="4" w:space="0" w:color="auto"/>
              <w:left w:val="single" w:sz="4" w:space="0" w:color="auto"/>
              <w:bottom w:val="single" w:sz="4" w:space="0" w:color="auto"/>
              <w:right w:val="single" w:sz="4" w:space="0" w:color="auto"/>
            </w:tcBorders>
            <w:hideMark/>
          </w:tcPr>
          <w:p w:rsidR="003943EB" w:rsidRPr="003943EB" w:rsidRDefault="003943EB">
            <w:pPr>
              <w:tabs>
                <w:tab w:val="left" w:pos="1139"/>
              </w:tabs>
              <w:overflowPunct w:val="0"/>
              <w:autoSpaceDE w:val="0"/>
              <w:autoSpaceDN w:val="0"/>
              <w:adjustRightInd w:val="0"/>
              <w:jc w:val="center"/>
              <w:rPr>
                <w:kern w:val="48"/>
              </w:rPr>
            </w:pPr>
            <w:r w:rsidRPr="003943EB">
              <w:t>4</w:t>
            </w:r>
          </w:p>
        </w:tc>
        <w:tc>
          <w:tcPr>
            <w:tcW w:w="1373" w:type="dxa"/>
            <w:tcBorders>
              <w:top w:val="single" w:sz="4" w:space="0" w:color="auto"/>
              <w:left w:val="single" w:sz="4" w:space="0" w:color="auto"/>
              <w:bottom w:val="single" w:sz="4" w:space="0" w:color="auto"/>
              <w:right w:val="single" w:sz="4" w:space="0" w:color="auto"/>
            </w:tcBorders>
            <w:hideMark/>
          </w:tcPr>
          <w:p w:rsidR="003943EB" w:rsidRPr="003943EB" w:rsidRDefault="003943EB">
            <w:pPr>
              <w:tabs>
                <w:tab w:val="left" w:pos="1139"/>
              </w:tabs>
              <w:overflowPunct w:val="0"/>
              <w:autoSpaceDE w:val="0"/>
              <w:autoSpaceDN w:val="0"/>
              <w:adjustRightInd w:val="0"/>
              <w:jc w:val="center"/>
              <w:rPr>
                <w:kern w:val="48"/>
              </w:rPr>
            </w:pPr>
            <w:r w:rsidRPr="003943EB">
              <w:t>5</w:t>
            </w:r>
          </w:p>
        </w:tc>
        <w:tc>
          <w:tcPr>
            <w:tcW w:w="1361" w:type="dxa"/>
            <w:tcBorders>
              <w:top w:val="single" w:sz="4" w:space="0" w:color="auto"/>
              <w:left w:val="single" w:sz="4" w:space="0" w:color="auto"/>
              <w:bottom w:val="single" w:sz="4" w:space="0" w:color="auto"/>
              <w:right w:val="single" w:sz="4" w:space="0" w:color="auto"/>
            </w:tcBorders>
            <w:hideMark/>
          </w:tcPr>
          <w:p w:rsidR="003943EB" w:rsidRPr="003943EB" w:rsidRDefault="003943EB">
            <w:pPr>
              <w:tabs>
                <w:tab w:val="left" w:pos="1139"/>
              </w:tabs>
              <w:overflowPunct w:val="0"/>
              <w:autoSpaceDE w:val="0"/>
              <w:autoSpaceDN w:val="0"/>
              <w:adjustRightInd w:val="0"/>
              <w:jc w:val="center"/>
              <w:rPr>
                <w:kern w:val="48"/>
              </w:rPr>
            </w:pPr>
            <w:r w:rsidRPr="003943EB">
              <w:t>6</w:t>
            </w:r>
          </w:p>
        </w:tc>
      </w:tr>
      <w:tr w:rsidR="003943EB" w:rsidRPr="003943EB" w:rsidTr="003943EB">
        <w:trPr>
          <w:jc w:val="center"/>
        </w:trPr>
        <w:tc>
          <w:tcPr>
            <w:tcW w:w="540" w:type="dxa"/>
            <w:tcBorders>
              <w:top w:val="single" w:sz="4" w:space="0" w:color="auto"/>
              <w:left w:val="single" w:sz="4" w:space="0" w:color="auto"/>
              <w:bottom w:val="single" w:sz="4" w:space="0" w:color="auto"/>
              <w:right w:val="single" w:sz="4" w:space="0" w:color="auto"/>
            </w:tcBorders>
            <w:hideMark/>
          </w:tcPr>
          <w:p w:rsidR="003943EB" w:rsidRPr="003943EB" w:rsidRDefault="003943EB">
            <w:pPr>
              <w:tabs>
                <w:tab w:val="left" w:pos="1139"/>
              </w:tabs>
              <w:overflowPunct w:val="0"/>
              <w:autoSpaceDE w:val="0"/>
              <w:autoSpaceDN w:val="0"/>
              <w:adjustRightInd w:val="0"/>
              <w:jc w:val="center"/>
              <w:rPr>
                <w:kern w:val="48"/>
                <w:sz w:val="28"/>
                <w:szCs w:val="28"/>
              </w:rPr>
            </w:pPr>
            <w:r w:rsidRPr="003943EB">
              <w:rPr>
                <w:sz w:val="28"/>
                <w:szCs w:val="28"/>
              </w:rPr>
              <w:t>1.</w:t>
            </w:r>
          </w:p>
        </w:tc>
        <w:tc>
          <w:tcPr>
            <w:tcW w:w="2819" w:type="dxa"/>
            <w:tcBorders>
              <w:top w:val="single" w:sz="4" w:space="0" w:color="auto"/>
              <w:left w:val="single" w:sz="4" w:space="0" w:color="auto"/>
              <w:bottom w:val="single" w:sz="4" w:space="0" w:color="auto"/>
              <w:right w:val="single" w:sz="4" w:space="0" w:color="auto"/>
            </w:tcBorders>
            <w:hideMark/>
          </w:tcPr>
          <w:p w:rsidR="003943EB" w:rsidRPr="003943EB" w:rsidRDefault="003943EB">
            <w:pPr>
              <w:tabs>
                <w:tab w:val="right" w:pos="10206"/>
              </w:tabs>
              <w:jc w:val="center"/>
              <w:rPr>
                <w:kern w:val="48"/>
                <w:sz w:val="28"/>
                <w:szCs w:val="28"/>
              </w:rPr>
            </w:pPr>
            <w:r w:rsidRPr="003943EB">
              <w:rPr>
                <w:sz w:val="28"/>
                <w:szCs w:val="28"/>
              </w:rPr>
              <w:t xml:space="preserve">МУП «Строитель», 164650 </w:t>
            </w:r>
            <w:proofErr w:type="spellStart"/>
            <w:r w:rsidRPr="003943EB">
              <w:rPr>
                <w:sz w:val="28"/>
                <w:szCs w:val="28"/>
              </w:rPr>
              <w:t>п</w:t>
            </w:r>
            <w:proofErr w:type="gramStart"/>
            <w:r w:rsidRPr="003943EB">
              <w:rPr>
                <w:sz w:val="28"/>
                <w:szCs w:val="28"/>
              </w:rPr>
              <w:t>.М</w:t>
            </w:r>
            <w:proofErr w:type="gramEnd"/>
            <w:r w:rsidRPr="003943EB">
              <w:rPr>
                <w:sz w:val="28"/>
                <w:szCs w:val="28"/>
              </w:rPr>
              <w:t>еждуреченский</w:t>
            </w:r>
            <w:proofErr w:type="spellEnd"/>
            <w:r w:rsidRPr="003943EB">
              <w:rPr>
                <w:sz w:val="28"/>
                <w:szCs w:val="28"/>
              </w:rPr>
              <w:t>,</w:t>
            </w:r>
          </w:p>
          <w:p w:rsidR="003943EB" w:rsidRPr="003943EB" w:rsidRDefault="003943EB">
            <w:pPr>
              <w:tabs>
                <w:tab w:val="right" w:pos="10206"/>
              </w:tabs>
              <w:jc w:val="center"/>
              <w:rPr>
                <w:sz w:val="28"/>
                <w:szCs w:val="28"/>
              </w:rPr>
            </w:pPr>
            <w:proofErr w:type="spellStart"/>
            <w:r w:rsidRPr="003943EB">
              <w:rPr>
                <w:sz w:val="28"/>
                <w:szCs w:val="28"/>
              </w:rPr>
              <w:t>ул</w:t>
            </w:r>
            <w:proofErr w:type="gramStart"/>
            <w:r w:rsidRPr="003943EB">
              <w:rPr>
                <w:sz w:val="28"/>
                <w:szCs w:val="28"/>
              </w:rPr>
              <w:t>.С</w:t>
            </w:r>
            <w:proofErr w:type="gramEnd"/>
            <w:r w:rsidRPr="003943EB">
              <w:rPr>
                <w:sz w:val="28"/>
                <w:szCs w:val="28"/>
              </w:rPr>
              <w:t>троителей</w:t>
            </w:r>
            <w:proofErr w:type="spellEnd"/>
            <w:r w:rsidRPr="003943EB">
              <w:rPr>
                <w:sz w:val="28"/>
                <w:szCs w:val="28"/>
              </w:rPr>
              <w:t xml:space="preserve"> д. 14</w:t>
            </w:r>
          </w:p>
          <w:p w:rsidR="003943EB" w:rsidRPr="003943EB" w:rsidRDefault="003943EB">
            <w:pPr>
              <w:tabs>
                <w:tab w:val="left" w:pos="1139"/>
              </w:tabs>
              <w:overflowPunct w:val="0"/>
              <w:autoSpaceDE w:val="0"/>
              <w:autoSpaceDN w:val="0"/>
              <w:adjustRightInd w:val="0"/>
              <w:jc w:val="center"/>
              <w:rPr>
                <w:kern w:val="48"/>
                <w:sz w:val="28"/>
                <w:szCs w:val="28"/>
              </w:rPr>
            </w:pPr>
            <w:r w:rsidRPr="003943EB">
              <w:rPr>
                <w:sz w:val="28"/>
                <w:szCs w:val="28"/>
              </w:rPr>
              <w:lastRenderedPageBreak/>
              <w:t>89314162053</w:t>
            </w:r>
          </w:p>
        </w:tc>
        <w:tc>
          <w:tcPr>
            <w:tcW w:w="2582" w:type="dxa"/>
            <w:tcBorders>
              <w:top w:val="single" w:sz="4" w:space="0" w:color="auto"/>
              <w:left w:val="single" w:sz="4" w:space="0" w:color="auto"/>
              <w:bottom w:val="single" w:sz="4" w:space="0" w:color="auto"/>
              <w:right w:val="single" w:sz="4" w:space="0" w:color="auto"/>
            </w:tcBorders>
            <w:hideMark/>
          </w:tcPr>
          <w:p w:rsidR="003943EB" w:rsidRPr="003943EB" w:rsidRDefault="003943EB">
            <w:pPr>
              <w:tabs>
                <w:tab w:val="left" w:pos="1139"/>
              </w:tabs>
              <w:overflowPunct w:val="0"/>
              <w:autoSpaceDE w:val="0"/>
              <w:autoSpaceDN w:val="0"/>
              <w:adjustRightInd w:val="0"/>
              <w:jc w:val="center"/>
              <w:rPr>
                <w:kern w:val="48"/>
                <w:sz w:val="28"/>
                <w:szCs w:val="28"/>
              </w:rPr>
            </w:pPr>
            <w:r w:rsidRPr="003943EB">
              <w:rPr>
                <w:sz w:val="28"/>
                <w:szCs w:val="28"/>
              </w:rPr>
              <w:lastRenderedPageBreak/>
              <w:t>АВР тепловых, водопроводных и канализационных сетей</w:t>
            </w:r>
          </w:p>
        </w:tc>
        <w:tc>
          <w:tcPr>
            <w:tcW w:w="1443" w:type="dxa"/>
            <w:tcBorders>
              <w:top w:val="single" w:sz="4" w:space="0" w:color="auto"/>
              <w:left w:val="single" w:sz="4" w:space="0" w:color="auto"/>
              <w:bottom w:val="single" w:sz="4" w:space="0" w:color="auto"/>
              <w:right w:val="single" w:sz="4" w:space="0" w:color="auto"/>
            </w:tcBorders>
            <w:vAlign w:val="center"/>
            <w:hideMark/>
          </w:tcPr>
          <w:p w:rsidR="003943EB" w:rsidRPr="003943EB" w:rsidRDefault="003943EB">
            <w:pPr>
              <w:tabs>
                <w:tab w:val="left" w:pos="1139"/>
              </w:tabs>
              <w:overflowPunct w:val="0"/>
              <w:autoSpaceDE w:val="0"/>
              <w:autoSpaceDN w:val="0"/>
              <w:adjustRightInd w:val="0"/>
              <w:jc w:val="center"/>
              <w:rPr>
                <w:kern w:val="48"/>
                <w:sz w:val="28"/>
                <w:szCs w:val="28"/>
              </w:rPr>
            </w:pPr>
            <w:r w:rsidRPr="003943EB">
              <w:rPr>
                <w:sz w:val="28"/>
                <w:szCs w:val="28"/>
              </w:rPr>
              <w:t>2</w:t>
            </w:r>
          </w:p>
        </w:tc>
        <w:tc>
          <w:tcPr>
            <w:tcW w:w="1373" w:type="dxa"/>
            <w:tcBorders>
              <w:top w:val="single" w:sz="4" w:space="0" w:color="auto"/>
              <w:left w:val="single" w:sz="4" w:space="0" w:color="auto"/>
              <w:bottom w:val="single" w:sz="4" w:space="0" w:color="auto"/>
              <w:right w:val="single" w:sz="4" w:space="0" w:color="auto"/>
            </w:tcBorders>
            <w:vAlign w:val="center"/>
            <w:hideMark/>
          </w:tcPr>
          <w:p w:rsidR="003943EB" w:rsidRPr="003943EB" w:rsidRDefault="003943EB">
            <w:pPr>
              <w:tabs>
                <w:tab w:val="left" w:pos="1139"/>
              </w:tabs>
              <w:overflowPunct w:val="0"/>
              <w:autoSpaceDE w:val="0"/>
              <w:autoSpaceDN w:val="0"/>
              <w:adjustRightInd w:val="0"/>
              <w:jc w:val="center"/>
              <w:rPr>
                <w:kern w:val="48"/>
                <w:sz w:val="28"/>
                <w:szCs w:val="28"/>
              </w:rPr>
            </w:pPr>
            <w:r w:rsidRPr="003943EB">
              <w:rPr>
                <w:sz w:val="28"/>
                <w:szCs w:val="28"/>
              </w:rPr>
              <w:t>6</w:t>
            </w:r>
          </w:p>
        </w:tc>
        <w:tc>
          <w:tcPr>
            <w:tcW w:w="1361" w:type="dxa"/>
            <w:tcBorders>
              <w:top w:val="single" w:sz="4" w:space="0" w:color="auto"/>
              <w:left w:val="single" w:sz="4" w:space="0" w:color="auto"/>
              <w:bottom w:val="single" w:sz="4" w:space="0" w:color="auto"/>
              <w:right w:val="single" w:sz="4" w:space="0" w:color="auto"/>
            </w:tcBorders>
            <w:vAlign w:val="center"/>
            <w:hideMark/>
          </w:tcPr>
          <w:p w:rsidR="003943EB" w:rsidRPr="003943EB" w:rsidRDefault="003943EB">
            <w:pPr>
              <w:tabs>
                <w:tab w:val="left" w:pos="1139"/>
              </w:tabs>
              <w:overflowPunct w:val="0"/>
              <w:autoSpaceDE w:val="0"/>
              <w:autoSpaceDN w:val="0"/>
              <w:adjustRightInd w:val="0"/>
              <w:jc w:val="center"/>
              <w:rPr>
                <w:kern w:val="48"/>
                <w:sz w:val="28"/>
                <w:szCs w:val="28"/>
              </w:rPr>
            </w:pPr>
            <w:r w:rsidRPr="003943EB">
              <w:rPr>
                <w:sz w:val="28"/>
                <w:szCs w:val="28"/>
              </w:rPr>
              <w:t>1 час</w:t>
            </w:r>
          </w:p>
        </w:tc>
      </w:tr>
      <w:tr w:rsidR="003943EB" w:rsidRPr="003943EB" w:rsidTr="003943EB">
        <w:trPr>
          <w:jc w:val="center"/>
        </w:trPr>
        <w:tc>
          <w:tcPr>
            <w:tcW w:w="540" w:type="dxa"/>
            <w:tcBorders>
              <w:top w:val="single" w:sz="4" w:space="0" w:color="auto"/>
              <w:left w:val="single" w:sz="4" w:space="0" w:color="auto"/>
              <w:bottom w:val="single" w:sz="4" w:space="0" w:color="auto"/>
              <w:right w:val="single" w:sz="4" w:space="0" w:color="auto"/>
            </w:tcBorders>
            <w:hideMark/>
          </w:tcPr>
          <w:p w:rsidR="003943EB" w:rsidRPr="003943EB" w:rsidRDefault="003943EB">
            <w:pPr>
              <w:tabs>
                <w:tab w:val="left" w:pos="1139"/>
              </w:tabs>
              <w:overflowPunct w:val="0"/>
              <w:autoSpaceDE w:val="0"/>
              <w:autoSpaceDN w:val="0"/>
              <w:adjustRightInd w:val="0"/>
              <w:jc w:val="center"/>
              <w:rPr>
                <w:kern w:val="48"/>
                <w:sz w:val="28"/>
                <w:szCs w:val="28"/>
              </w:rPr>
            </w:pPr>
            <w:r w:rsidRPr="003943EB">
              <w:rPr>
                <w:sz w:val="28"/>
                <w:szCs w:val="28"/>
              </w:rPr>
              <w:lastRenderedPageBreak/>
              <w:t>2.</w:t>
            </w:r>
          </w:p>
        </w:tc>
        <w:tc>
          <w:tcPr>
            <w:tcW w:w="2819" w:type="dxa"/>
            <w:tcBorders>
              <w:top w:val="single" w:sz="4" w:space="0" w:color="auto"/>
              <w:left w:val="single" w:sz="4" w:space="0" w:color="auto"/>
              <w:bottom w:val="single" w:sz="4" w:space="0" w:color="auto"/>
              <w:right w:val="single" w:sz="4" w:space="0" w:color="auto"/>
            </w:tcBorders>
            <w:hideMark/>
          </w:tcPr>
          <w:p w:rsidR="003943EB" w:rsidRPr="003943EB" w:rsidRDefault="003943EB">
            <w:pPr>
              <w:tabs>
                <w:tab w:val="right" w:pos="10206"/>
              </w:tabs>
              <w:jc w:val="center"/>
              <w:rPr>
                <w:kern w:val="48"/>
                <w:sz w:val="28"/>
                <w:szCs w:val="28"/>
              </w:rPr>
            </w:pPr>
            <w:r w:rsidRPr="003943EB">
              <w:rPr>
                <w:sz w:val="28"/>
                <w:szCs w:val="28"/>
              </w:rPr>
              <w:t>МУП «</w:t>
            </w:r>
            <w:proofErr w:type="spellStart"/>
            <w:r w:rsidRPr="003943EB">
              <w:rPr>
                <w:sz w:val="28"/>
                <w:szCs w:val="28"/>
              </w:rPr>
              <w:t>Пинежское</w:t>
            </w:r>
            <w:proofErr w:type="spellEnd"/>
            <w:r w:rsidRPr="003943EB">
              <w:rPr>
                <w:sz w:val="28"/>
                <w:szCs w:val="28"/>
              </w:rPr>
              <w:t xml:space="preserve"> МП ЖКХ», 164610, п. Пинега, ул. Красных партизан, д.9 Тел. 2-25-30, </w:t>
            </w:r>
          </w:p>
          <w:p w:rsidR="003943EB" w:rsidRPr="003943EB" w:rsidRDefault="003943EB">
            <w:pPr>
              <w:tabs>
                <w:tab w:val="right" w:pos="10206"/>
              </w:tabs>
              <w:overflowPunct w:val="0"/>
              <w:autoSpaceDE w:val="0"/>
              <w:autoSpaceDN w:val="0"/>
              <w:adjustRightInd w:val="0"/>
              <w:jc w:val="center"/>
              <w:rPr>
                <w:kern w:val="48"/>
                <w:sz w:val="28"/>
                <w:szCs w:val="28"/>
              </w:rPr>
            </w:pPr>
            <w:proofErr w:type="spellStart"/>
            <w:r w:rsidRPr="003943EB">
              <w:rPr>
                <w:sz w:val="28"/>
                <w:szCs w:val="28"/>
              </w:rPr>
              <w:t>Деж</w:t>
            </w:r>
            <w:proofErr w:type="spellEnd"/>
            <w:r w:rsidRPr="003943EB">
              <w:rPr>
                <w:sz w:val="28"/>
                <w:szCs w:val="28"/>
              </w:rPr>
              <w:t>.  8-921-249-61-31</w:t>
            </w:r>
          </w:p>
        </w:tc>
        <w:tc>
          <w:tcPr>
            <w:tcW w:w="2582" w:type="dxa"/>
            <w:tcBorders>
              <w:top w:val="single" w:sz="4" w:space="0" w:color="auto"/>
              <w:left w:val="single" w:sz="4" w:space="0" w:color="auto"/>
              <w:bottom w:val="single" w:sz="4" w:space="0" w:color="auto"/>
              <w:right w:val="single" w:sz="4" w:space="0" w:color="auto"/>
            </w:tcBorders>
            <w:hideMark/>
          </w:tcPr>
          <w:p w:rsidR="003943EB" w:rsidRPr="003943EB" w:rsidRDefault="003943EB">
            <w:pPr>
              <w:tabs>
                <w:tab w:val="left" w:pos="1139"/>
              </w:tabs>
              <w:overflowPunct w:val="0"/>
              <w:autoSpaceDE w:val="0"/>
              <w:autoSpaceDN w:val="0"/>
              <w:adjustRightInd w:val="0"/>
              <w:jc w:val="center"/>
              <w:rPr>
                <w:kern w:val="48"/>
                <w:sz w:val="28"/>
                <w:szCs w:val="28"/>
              </w:rPr>
            </w:pPr>
            <w:r w:rsidRPr="003943EB">
              <w:rPr>
                <w:sz w:val="28"/>
                <w:szCs w:val="28"/>
              </w:rPr>
              <w:t>АВР тепловых, водопроводных и канализационных сетей</w:t>
            </w:r>
          </w:p>
        </w:tc>
        <w:tc>
          <w:tcPr>
            <w:tcW w:w="1443" w:type="dxa"/>
            <w:tcBorders>
              <w:top w:val="single" w:sz="4" w:space="0" w:color="auto"/>
              <w:left w:val="single" w:sz="4" w:space="0" w:color="auto"/>
              <w:bottom w:val="single" w:sz="4" w:space="0" w:color="auto"/>
              <w:right w:val="single" w:sz="4" w:space="0" w:color="auto"/>
            </w:tcBorders>
            <w:vAlign w:val="center"/>
            <w:hideMark/>
          </w:tcPr>
          <w:p w:rsidR="003943EB" w:rsidRPr="003943EB" w:rsidRDefault="003943EB">
            <w:pPr>
              <w:tabs>
                <w:tab w:val="left" w:pos="1139"/>
              </w:tabs>
              <w:overflowPunct w:val="0"/>
              <w:autoSpaceDE w:val="0"/>
              <w:autoSpaceDN w:val="0"/>
              <w:adjustRightInd w:val="0"/>
              <w:jc w:val="center"/>
              <w:rPr>
                <w:kern w:val="48"/>
                <w:sz w:val="28"/>
                <w:szCs w:val="28"/>
              </w:rPr>
            </w:pPr>
            <w:r w:rsidRPr="003943EB">
              <w:rPr>
                <w:sz w:val="28"/>
                <w:szCs w:val="28"/>
              </w:rPr>
              <w:t>2</w:t>
            </w:r>
          </w:p>
        </w:tc>
        <w:tc>
          <w:tcPr>
            <w:tcW w:w="1373" w:type="dxa"/>
            <w:tcBorders>
              <w:top w:val="single" w:sz="4" w:space="0" w:color="auto"/>
              <w:left w:val="single" w:sz="4" w:space="0" w:color="auto"/>
              <w:bottom w:val="single" w:sz="4" w:space="0" w:color="auto"/>
              <w:right w:val="single" w:sz="4" w:space="0" w:color="auto"/>
            </w:tcBorders>
            <w:vAlign w:val="center"/>
            <w:hideMark/>
          </w:tcPr>
          <w:p w:rsidR="003943EB" w:rsidRPr="003943EB" w:rsidRDefault="003943EB">
            <w:pPr>
              <w:tabs>
                <w:tab w:val="left" w:pos="1139"/>
              </w:tabs>
              <w:overflowPunct w:val="0"/>
              <w:autoSpaceDE w:val="0"/>
              <w:autoSpaceDN w:val="0"/>
              <w:adjustRightInd w:val="0"/>
              <w:jc w:val="center"/>
              <w:rPr>
                <w:kern w:val="48"/>
                <w:sz w:val="28"/>
                <w:szCs w:val="28"/>
              </w:rPr>
            </w:pPr>
            <w:r w:rsidRPr="003943EB">
              <w:rPr>
                <w:sz w:val="28"/>
                <w:szCs w:val="28"/>
              </w:rPr>
              <w:t>24</w:t>
            </w:r>
          </w:p>
        </w:tc>
        <w:tc>
          <w:tcPr>
            <w:tcW w:w="1361" w:type="dxa"/>
            <w:tcBorders>
              <w:top w:val="single" w:sz="4" w:space="0" w:color="auto"/>
              <w:left w:val="single" w:sz="4" w:space="0" w:color="auto"/>
              <w:bottom w:val="single" w:sz="4" w:space="0" w:color="auto"/>
              <w:right w:val="single" w:sz="4" w:space="0" w:color="auto"/>
            </w:tcBorders>
            <w:vAlign w:val="center"/>
            <w:hideMark/>
          </w:tcPr>
          <w:p w:rsidR="003943EB" w:rsidRPr="003943EB" w:rsidRDefault="003943EB">
            <w:pPr>
              <w:tabs>
                <w:tab w:val="left" w:pos="1139"/>
              </w:tabs>
              <w:overflowPunct w:val="0"/>
              <w:autoSpaceDE w:val="0"/>
              <w:autoSpaceDN w:val="0"/>
              <w:adjustRightInd w:val="0"/>
              <w:jc w:val="center"/>
              <w:rPr>
                <w:kern w:val="48"/>
                <w:sz w:val="28"/>
                <w:szCs w:val="28"/>
              </w:rPr>
            </w:pPr>
            <w:r w:rsidRPr="003943EB">
              <w:rPr>
                <w:sz w:val="28"/>
                <w:szCs w:val="28"/>
              </w:rPr>
              <w:t>1 час</w:t>
            </w:r>
          </w:p>
        </w:tc>
      </w:tr>
    </w:tbl>
    <w:p w:rsidR="003943EB" w:rsidRPr="003943EB" w:rsidRDefault="003943EB" w:rsidP="003943EB">
      <w:pPr>
        <w:jc w:val="center"/>
        <w:outlineLvl w:val="0"/>
        <w:rPr>
          <w:color w:val="FF0000"/>
          <w:kern w:val="48"/>
          <w:sz w:val="28"/>
          <w:szCs w:val="28"/>
        </w:rPr>
      </w:pPr>
    </w:p>
    <w:p w:rsidR="003943EB" w:rsidRPr="003943EB" w:rsidRDefault="003943EB" w:rsidP="003943EB">
      <w:pPr>
        <w:jc w:val="center"/>
        <w:outlineLvl w:val="0"/>
        <w:rPr>
          <w:sz w:val="28"/>
          <w:szCs w:val="28"/>
        </w:rPr>
      </w:pPr>
    </w:p>
    <w:p w:rsidR="003943EB" w:rsidRPr="003943EB" w:rsidRDefault="003943EB" w:rsidP="003943EB">
      <w:pPr>
        <w:jc w:val="center"/>
        <w:outlineLvl w:val="0"/>
        <w:rPr>
          <w:sz w:val="28"/>
          <w:szCs w:val="28"/>
        </w:rPr>
      </w:pPr>
    </w:p>
    <w:p w:rsidR="003943EB" w:rsidRPr="003943EB" w:rsidRDefault="003943EB" w:rsidP="003943EB">
      <w:pPr>
        <w:outlineLvl w:val="0"/>
        <w:rPr>
          <w:sz w:val="28"/>
          <w:szCs w:val="28"/>
        </w:rPr>
      </w:pPr>
    </w:p>
    <w:p w:rsidR="003943EB" w:rsidRPr="003943EB" w:rsidRDefault="003943EB" w:rsidP="003943EB">
      <w:pPr>
        <w:outlineLvl w:val="0"/>
        <w:rPr>
          <w:sz w:val="28"/>
          <w:szCs w:val="28"/>
        </w:rPr>
      </w:pPr>
    </w:p>
    <w:p w:rsidR="003943EB" w:rsidRPr="003943EB" w:rsidRDefault="003943EB" w:rsidP="003943EB">
      <w:pPr>
        <w:outlineLvl w:val="0"/>
        <w:rPr>
          <w:sz w:val="28"/>
          <w:szCs w:val="28"/>
        </w:rPr>
      </w:pPr>
    </w:p>
    <w:p w:rsidR="00D47EB8" w:rsidRDefault="00D47EB8"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Default="00D0138A" w:rsidP="00427681">
      <w:pPr>
        <w:ind w:left="-567" w:right="-1" w:firstLine="720"/>
        <w:rPr>
          <w:sz w:val="20"/>
          <w:szCs w:val="20"/>
        </w:rPr>
      </w:pPr>
    </w:p>
    <w:p w:rsidR="00D0138A" w:rsidRPr="00611369" w:rsidRDefault="00D0138A" w:rsidP="00D0138A">
      <w:pPr>
        <w:overflowPunct w:val="0"/>
        <w:autoSpaceDE w:val="0"/>
        <w:autoSpaceDN w:val="0"/>
        <w:adjustRightInd w:val="0"/>
        <w:jc w:val="center"/>
        <w:rPr>
          <w:b/>
          <w:kern w:val="48"/>
          <w:sz w:val="26"/>
          <w:szCs w:val="26"/>
        </w:rPr>
      </w:pPr>
      <w:r w:rsidRPr="00611369">
        <w:rPr>
          <w:b/>
          <w:kern w:val="48"/>
          <w:sz w:val="26"/>
          <w:szCs w:val="26"/>
        </w:rPr>
        <w:lastRenderedPageBreak/>
        <w:t>АДМИНИСТРАЦИЯ</w:t>
      </w:r>
    </w:p>
    <w:p w:rsidR="00D0138A" w:rsidRPr="00611369" w:rsidRDefault="00D0138A" w:rsidP="00D0138A">
      <w:pPr>
        <w:overflowPunct w:val="0"/>
        <w:autoSpaceDE w:val="0"/>
        <w:autoSpaceDN w:val="0"/>
        <w:adjustRightInd w:val="0"/>
        <w:jc w:val="center"/>
        <w:rPr>
          <w:b/>
          <w:kern w:val="48"/>
          <w:sz w:val="26"/>
          <w:szCs w:val="26"/>
        </w:rPr>
      </w:pPr>
      <w:r w:rsidRPr="00611369">
        <w:rPr>
          <w:b/>
          <w:kern w:val="48"/>
          <w:sz w:val="26"/>
          <w:szCs w:val="26"/>
        </w:rPr>
        <w:t>ПИНЕЖСКОГО МУНИЦИПАЛЬНОГО ОКРУГА</w:t>
      </w:r>
    </w:p>
    <w:p w:rsidR="00D0138A" w:rsidRPr="00611369" w:rsidRDefault="00D0138A" w:rsidP="00D0138A">
      <w:pPr>
        <w:overflowPunct w:val="0"/>
        <w:autoSpaceDE w:val="0"/>
        <w:autoSpaceDN w:val="0"/>
        <w:adjustRightInd w:val="0"/>
        <w:jc w:val="center"/>
        <w:rPr>
          <w:b/>
          <w:kern w:val="48"/>
          <w:sz w:val="26"/>
          <w:szCs w:val="26"/>
        </w:rPr>
      </w:pPr>
      <w:r w:rsidRPr="00611369">
        <w:rPr>
          <w:b/>
          <w:kern w:val="48"/>
          <w:sz w:val="26"/>
          <w:szCs w:val="26"/>
        </w:rPr>
        <w:t>АРХАНГЕЛЬСКОЙ ОБЛАСТИ</w:t>
      </w:r>
    </w:p>
    <w:p w:rsidR="00D0138A" w:rsidRPr="00611369" w:rsidRDefault="00D0138A" w:rsidP="00D0138A">
      <w:pPr>
        <w:overflowPunct w:val="0"/>
        <w:autoSpaceDE w:val="0"/>
        <w:autoSpaceDN w:val="0"/>
        <w:adjustRightInd w:val="0"/>
        <w:jc w:val="center"/>
        <w:rPr>
          <w:b/>
          <w:kern w:val="48"/>
          <w:sz w:val="26"/>
          <w:szCs w:val="26"/>
        </w:rPr>
      </w:pPr>
    </w:p>
    <w:p w:rsidR="00D0138A" w:rsidRPr="00611369" w:rsidRDefault="00D0138A" w:rsidP="00D0138A">
      <w:pPr>
        <w:overflowPunct w:val="0"/>
        <w:autoSpaceDE w:val="0"/>
        <w:autoSpaceDN w:val="0"/>
        <w:adjustRightInd w:val="0"/>
        <w:jc w:val="center"/>
        <w:rPr>
          <w:b/>
          <w:kern w:val="48"/>
          <w:sz w:val="26"/>
          <w:szCs w:val="26"/>
        </w:rPr>
      </w:pPr>
    </w:p>
    <w:p w:rsidR="00D0138A" w:rsidRPr="00611369" w:rsidRDefault="00D0138A" w:rsidP="00D0138A">
      <w:pPr>
        <w:overflowPunct w:val="0"/>
        <w:autoSpaceDE w:val="0"/>
        <w:autoSpaceDN w:val="0"/>
        <w:adjustRightInd w:val="0"/>
        <w:jc w:val="center"/>
        <w:rPr>
          <w:b/>
          <w:kern w:val="48"/>
          <w:sz w:val="26"/>
          <w:szCs w:val="26"/>
        </w:rPr>
      </w:pPr>
      <w:proofErr w:type="gramStart"/>
      <w:r w:rsidRPr="00611369">
        <w:rPr>
          <w:b/>
          <w:kern w:val="48"/>
          <w:sz w:val="26"/>
          <w:szCs w:val="26"/>
        </w:rPr>
        <w:t>П</w:t>
      </w:r>
      <w:proofErr w:type="gramEnd"/>
      <w:r w:rsidRPr="00611369">
        <w:rPr>
          <w:b/>
          <w:kern w:val="48"/>
          <w:sz w:val="26"/>
          <w:szCs w:val="26"/>
        </w:rPr>
        <w:t xml:space="preserve"> О С Т А Н О В Л Е Н И Е</w:t>
      </w:r>
    </w:p>
    <w:p w:rsidR="00D0138A" w:rsidRPr="00611369" w:rsidRDefault="00D0138A" w:rsidP="00D0138A">
      <w:pPr>
        <w:overflowPunct w:val="0"/>
        <w:autoSpaceDE w:val="0"/>
        <w:autoSpaceDN w:val="0"/>
        <w:adjustRightInd w:val="0"/>
        <w:jc w:val="center"/>
        <w:rPr>
          <w:kern w:val="48"/>
          <w:sz w:val="26"/>
          <w:szCs w:val="26"/>
        </w:rPr>
      </w:pPr>
    </w:p>
    <w:p w:rsidR="00D0138A" w:rsidRPr="00611369" w:rsidRDefault="00D0138A" w:rsidP="00D0138A">
      <w:pPr>
        <w:overflowPunct w:val="0"/>
        <w:autoSpaceDE w:val="0"/>
        <w:autoSpaceDN w:val="0"/>
        <w:adjustRightInd w:val="0"/>
        <w:jc w:val="center"/>
        <w:rPr>
          <w:kern w:val="48"/>
          <w:sz w:val="26"/>
          <w:szCs w:val="26"/>
        </w:rPr>
      </w:pPr>
    </w:p>
    <w:p w:rsidR="00D0138A" w:rsidRPr="00611369" w:rsidRDefault="00D0138A" w:rsidP="00D0138A">
      <w:pPr>
        <w:overflowPunct w:val="0"/>
        <w:autoSpaceDE w:val="0"/>
        <w:autoSpaceDN w:val="0"/>
        <w:adjustRightInd w:val="0"/>
        <w:jc w:val="center"/>
        <w:rPr>
          <w:kern w:val="48"/>
          <w:sz w:val="26"/>
          <w:szCs w:val="26"/>
        </w:rPr>
      </w:pPr>
      <w:r w:rsidRPr="00611369">
        <w:rPr>
          <w:kern w:val="48"/>
          <w:sz w:val="26"/>
          <w:szCs w:val="26"/>
        </w:rPr>
        <w:t>от 22 января 2024 г. № 0016 - па</w:t>
      </w:r>
    </w:p>
    <w:p w:rsidR="00D0138A" w:rsidRPr="00611369" w:rsidRDefault="00D0138A" w:rsidP="00D0138A">
      <w:pPr>
        <w:overflowPunct w:val="0"/>
        <w:autoSpaceDE w:val="0"/>
        <w:autoSpaceDN w:val="0"/>
        <w:adjustRightInd w:val="0"/>
        <w:jc w:val="center"/>
        <w:rPr>
          <w:kern w:val="48"/>
          <w:sz w:val="26"/>
          <w:szCs w:val="26"/>
        </w:rPr>
      </w:pPr>
    </w:p>
    <w:p w:rsidR="00D0138A" w:rsidRPr="00611369" w:rsidRDefault="00D0138A" w:rsidP="00D0138A">
      <w:pPr>
        <w:overflowPunct w:val="0"/>
        <w:autoSpaceDE w:val="0"/>
        <w:autoSpaceDN w:val="0"/>
        <w:adjustRightInd w:val="0"/>
        <w:jc w:val="center"/>
        <w:rPr>
          <w:kern w:val="48"/>
          <w:sz w:val="26"/>
          <w:szCs w:val="26"/>
        </w:rPr>
      </w:pPr>
    </w:p>
    <w:p w:rsidR="00D0138A" w:rsidRPr="00865A70" w:rsidRDefault="00D0138A" w:rsidP="00D0138A">
      <w:pPr>
        <w:overflowPunct w:val="0"/>
        <w:autoSpaceDE w:val="0"/>
        <w:autoSpaceDN w:val="0"/>
        <w:adjustRightInd w:val="0"/>
        <w:jc w:val="center"/>
        <w:rPr>
          <w:kern w:val="48"/>
          <w:sz w:val="20"/>
          <w:szCs w:val="26"/>
        </w:rPr>
      </w:pPr>
      <w:r w:rsidRPr="00865A70">
        <w:rPr>
          <w:kern w:val="48"/>
          <w:sz w:val="20"/>
          <w:szCs w:val="26"/>
        </w:rPr>
        <w:t>с. Карпогоры</w:t>
      </w:r>
    </w:p>
    <w:tbl>
      <w:tblPr>
        <w:tblW w:w="0" w:type="auto"/>
        <w:tblInd w:w="250" w:type="dxa"/>
        <w:tblLayout w:type="fixed"/>
        <w:tblLook w:val="04A0" w:firstRow="1" w:lastRow="0" w:firstColumn="1" w:lastColumn="0" w:noHBand="0" w:noVBand="1"/>
      </w:tblPr>
      <w:tblGrid>
        <w:gridCol w:w="9356"/>
      </w:tblGrid>
      <w:tr w:rsidR="00D0138A" w:rsidRPr="00611369" w:rsidTr="00D0138A">
        <w:tc>
          <w:tcPr>
            <w:tcW w:w="9356" w:type="dxa"/>
          </w:tcPr>
          <w:p w:rsidR="00D0138A" w:rsidRPr="00611369" w:rsidRDefault="00D0138A">
            <w:pPr>
              <w:jc w:val="center"/>
              <w:outlineLvl w:val="0"/>
              <w:rPr>
                <w:b/>
                <w:bCs/>
                <w:sz w:val="26"/>
                <w:szCs w:val="26"/>
              </w:rPr>
            </w:pPr>
          </w:p>
        </w:tc>
      </w:tr>
    </w:tbl>
    <w:p w:rsidR="00D0138A" w:rsidRPr="00611369" w:rsidRDefault="00D0138A" w:rsidP="00D0138A">
      <w:pPr>
        <w:jc w:val="center"/>
        <w:rPr>
          <w:sz w:val="26"/>
          <w:szCs w:val="26"/>
        </w:rPr>
      </w:pPr>
    </w:p>
    <w:p w:rsidR="00D0138A" w:rsidRPr="00611369" w:rsidRDefault="00D0138A" w:rsidP="00D0138A">
      <w:pPr>
        <w:tabs>
          <w:tab w:val="left" w:pos="9498"/>
        </w:tabs>
        <w:ind w:right="21"/>
        <w:jc w:val="center"/>
        <w:rPr>
          <w:color w:val="000000"/>
          <w:sz w:val="26"/>
          <w:szCs w:val="26"/>
        </w:rPr>
      </w:pPr>
      <w:r w:rsidRPr="00611369">
        <w:rPr>
          <w:b/>
          <w:color w:val="000000"/>
          <w:sz w:val="26"/>
          <w:szCs w:val="26"/>
        </w:rPr>
        <w:t>Об обеспечении первичных мер пожарной безопасности</w:t>
      </w:r>
    </w:p>
    <w:p w:rsidR="00D0138A" w:rsidRPr="00611369" w:rsidRDefault="00D0138A" w:rsidP="00D0138A">
      <w:pPr>
        <w:tabs>
          <w:tab w:val="left" w:pos="9498"/>
        </w:tabs>
        <w:ind w:right="21"/>
        <w:jc w:val="center"/>
        <w:rPr>
          <w:b/>
          <w:color w:val="000000"/>
          <w:sz w:val="26"/>
          <w:szCs w:val="26"/>
        </w:rPr>
      </w:pPr>
      <w:r w:rsidRPr="00611369">
        <w:rPr>
          <w:b/>
          <w:color w:val="000000"/>
          <w:sz w:val="26"/>
          <w:szCs w:val="26"/>
        </w:rPr>
        <w:t xml:space="preserve">в границах </w:t>
      </w:r>
      <w:proofErr w:type="spellStart"/>
      <w:r w:rsidRPr="00611369">
        <w:rPr>
          <w:b/>
          <w:color w:val="000000"/>
          <w:sz w:val="26"/>
          <w:szCs w:val="26"/>
        </w:rPr>
        <w:t>Пинежского</w:t>
      </w:r>
      <w:proofErr w:type="spellEnd"/>
      <w:r w:rsidRPr="00611369">
        <w:rPr>
          <w:b/>
          <w:color w:val="000000"/>
          <w:sz w:val="26"/>
          <w:szCs w:val="26"/>
        </w:rPr>
        <w:t xml:space="preserve"> муниципального округа</w:t>
      </w:r>
    </w:p>
    <w:p w:rsidR="00D0138A" w:rsidRPr="00611369" w:rsidRDefault="00D0138A" w:rsidP="00D0138A">
      <w:pPr>
        <w:tabs>
          <w:tab w:val="left" w:pos="9498"/>
        </w:tabs>
        <w:ind w:right="21"/>
        <w:jc w:val="center"/>
        <w:rPr>
          <w:color w:val="000000"/>
          <w:sz w:val="26"/>
          <w:szCs w:val="26"/>
        </w:rPr>
      </w:pPr>
      <w:r w:rsidRPr="00611369">
        <w:rPr>
          <w:b/>
          <w:color w:val="000000"/>
          <w:sz w:val="26"/>
          <w:szCs w:val="26"/>
        </w:rPr>
        <w:t>Архангельской области</w:t>
      </w:r>
    </w:p>
    <w:p w:rsidR="00D0138A" w:rsidRPr="00611369" w:rsidRDefault="00D0138A" w:rsidP="00D0138A">
      <w:pPr>
        <w:shd w:val="clear" w:color="auto" w:fill="FFFFFF"/>
        <w:spacing w:before="10" w:line="317" w:lineRule="exact"/>
        <w:jc w:val="center"/>
        <w:rPr>
          <w:b/>
          <w:iCs/>
          <w:color w:val="FF0000"/>
          <w:spacing w:val="-2"/>
          <w:w w:val="102"/>
          <w:sz w:val="26"/>
          <w:szCs w:val="26"/>
        </w:rPr>
      </w:pPr>
    </w:p>
    <w:p w:rsidR="00D0138A" w:rsidRPr="00611369" w:rsidRDefault="00D0138A" w:rsidP="00D0138A">
      <w:pPr>
        <w:shd w:val="clear" w:color="auto" w:fill="FFFFFF"/>
        <w:spacing w:before="10" w:line="317" w:lineRule="exact"/>
        <w:jc w:val="center"/>
        <w:rPr>
          <w:b/>
          <w:iCs/>
          <w:color w:val="FF0000"/>
          <w:spacing w:val="-2"/>
          <w:w w:val="102"/>
          <w:sz w:val="26"/>
          <w:szCs w:val="26"/>
        </w:rPr>
      </w:pPr>
    </w:p>
    <w:p w:rsidR="00D0138A" w:rsidRPr="00611369" w:rsidRDefault="00D0138A" w:rsidP="00D0138A">
      <w:pPr>
        <w:shd w:val="clear" w:color="auto" w:fill="FFFFFF"/>
        <w:spacing w:before="10" w:line="317" w:lineRule="exact"/>
        <w:jc w:val="center"/>
        <w:rPr>
          <w:b/>
          <w:iCs/>
          <w:color w:val="FF0000"/>
          <w:spacing w:val="-2"/>
          <w:w w:val="102"/>
          <w:sz w:val="26"/>
          <w:szCs w:val="26"/>
        </w:rPr>
      </w:pPr>
    </w:p>
    <w:p w:rsidR="00D0138A" w:rsidRPr="00611369" w:rsidRDefault="00D0138A" w:rsidP="00D0138A">
      <w:pPr>
        <w:pStyle w:val="1a"/>
        <w:shd w:val="clear" w:color="auto" w:fill="auto"/>
        <w:spacing w:after="0" w:line="306" w:lineRule="exact"/>
        <w:ind w:right="60" w:firstLine="709"/>
        <w:rPr>
          <w:color w:val="000000"/>
          <w:spacing w:val="0"/>
          <w:sz w:val="26"/>
          <w:szCs w:val="26"/>
        </w:rPr>
      </w:pPr>
      <w:proofErr w:type="gramStart"/>
      <w:r w:rsidRPr="00611369">
        <w:rPr>
          <w:sz w:val="26"/>
          <w:szCs w:val="26"/>
        </w:rPr>
        <w:t>В соответствии с федеральными законами от 21 декабря 1994 года</w:t>
      </w:r>
      <w:r w:rsidRPr="00611369">
        <w:rPr>
          <w:sz w:val="26"/>
          <w:szCs w:val="26"/>
        </w:rPr>
        <w:br/>
        <w:t>№ 69-ФЗ «О пожарной безопасности», от 6 октября 2003 года № 131-ФЗ</w:t>
      </w:r>
      <w:r w:rsidRPr="00611369">
        <w:rPr>
          <w:sz w:val="26"/>
          <w:szCs w:val="26"/>
        </w:rPr>
        <w:br/>
        <w:t>«Об общих принципах организации местного самоуправления в Российской Федерации», от 23 апреля 2008 года № 500-26-ОЗ «О пожарной безопасности в Архангельской области», от 22 июля 2008 года № 123-ФЗ «Технический регламент о требованиях пожарно</w:t>
      </w:r>
      <w:r w:rsidR="00865A70">
        <w:rPr>
          <w:sz w:val="26"/>
          <w:szCs w:val="26"/>
        </w:rPr>
        <w:t xml:space="preserve">й безопасности»,  от 6 мая 2011года </w:t>
      </w:r>
      <w:r w:rsidRPr="00611369">
        <w:rPr>
          <w:sz w:val="26"/>
          <w:szCs w:val="26"/>
        </w:rPr>
        <w:t>№ 100-ФЗ «О добровольной</w:t>
      </w:r>
      <w:proofErr w:type="gramEnd"/>
      <w:r w:rsidRPr="00611369">
        <w:rPr>
          <w:sz w:val="26"/>
          <w:szCs w:val="26"/>
        </w:rPr>
        <w:t xml:space="preserve"> пожарной охране»,</w:t>
      </w:r>
      <w:r w:rsidRPr="00611369">
        <w:rPr>
          <w:color w:val="FF0000"/>
          <w:sz w:val="26"/>
          <w:szCs w:val="26"/>
        </w:rPr>
        <w:t xml:space="preserve"> </w:t>
      </w:r>
      <w:r w:rsidRPr="00611369">
        <w:rPr>
          <w:sz w:val="26"/>
          <w:szCs w:val="26"/>
        </w:rPr>
        <w:t>постановлением Правительства Российской Федерации от 16 сентября 2020 года № 1479</w:t>
      </w:r>
      <w:r w:rsidRPr="00611369">
        <w:rPr>
          <w:sz w:val="26"/>
          <w:szCs w:val="26"/>
        </w:rPr>
        <w:br/>
        <w:t xml:space="preserve">«Правила противопожарного режима», Уставом </w:t>
      </w:r>
      <w:proofErr w:type="spellStart"/>
      <w:r w:rsidRPr="00611369">
        <w:rPr>
          <w:sz w:val="26"/>
          <w:szCs w:val="26"/>
        </w:rPr>
        <w:t>Пинежского</w:t>
      </w:r>
      <w:proofErr w:type="spellEnd"/>
      <w:r w:rsidRPr="00611369">
        <w:rPr>
          <w:sz w:val="26"/>
          <w:szCs w:val="26"/>
        </w:rPr>
        <w:t xml:space="preserve"> муниципального округа Архангельской области, а также </w:t>
      </w:r>
      <w:r w:rsidRPr="00611369">
        <w:rPr>
          <w:spacing w:val="-3"/>
          <w:w w:val="102"/>
          <w:sz w:val="26"/>
          <w:szCs w:val="26"/>
        </w:rPr>
        <w:t xml:space="preserve">в целях повышения противопожарной устойчивости населённых </w:t>
      </w:r>
      <w:r w:rsidRPr="00611369">
        <w:rPr>
          <w:spacing w:val="-2"/>
          <w:w w:val="102"/>
          <w:sz w:val="26"/>
          <w:szCs w:val="26"/>
        </w:rPr>
        <w:t>пунктов и о</w:t>
      </w:r>
      <w:r w:rsidR="0089527B">
        <w:rPr>
          <w:spacing w:val="-2"/>
          <w:w w:val="102"/>
          <w:sz w:val="26"/>
          <w:szCs w:val="26"/>
        </w:rPr>
        <w:t>бъектов экономики на территории</w:t>
      </w:r>
      <w:r w:rsidRPr="00611369">
        <w:rPr>
          <w:spacing w:val="-2"/>
          <w:w w:val="102"/>
          <w:sz w:val="26"/>
          <w:szCs w:val="26"/>
        </w:rPr>
        <w:t xml:space="preserve"> </w:t>
      </w:r>
      <w:r w:rsidRPr="00611369">
        <w:rPr>
          <w:sz w:val="26"/>
          <w:szCs w:val="26"/>
        </w:rPr>
        <w:t xml:space="preserve">муниципального округа администрация </w:t>
      </w:r>
      <w:proofErr w:type="spellStart"/>
      <w:r w:rsidRPr="00611369">
        <w:rPr>
          <w:sz w:val="26"/>
          <w:szCs w:val="26"/>
        </w:rPr>
        <w:t>Пинежского</w:t>
      </w:r>
      <w:proofErr w:type="spellEnd"/>
      <w:r w:rsidRPr="00611369">
        <w:rPr>
          <w:sz w:val="26"/>
          <w:szCs w:val="26"/>
        </w:rPr>
        <w:t xml:space="preserve"> муниципального округа</w:t>
      </w:r>
    </w:p>
    <w:p w:rsidR="00D0138A" w:rsidRPr="00611369" w:rsidRDefault="00D0138A" w:rsidP="00D0138A">
      <w:pPr>
        <w:pStyle w:val="1a"/>
        <w:shd w:val="clear" w:color="auto" w:fill="auto"/>
        <w:spacing w:after="0" w:line="306" w:lineRule="exact"/>
        <w:ind w:right="60" w:firstLine="709"/>
        <w:rPr>
          <w:sz w:val="26"/>
          <w:szCs w:val="26"/>
        </w:rPr>
      </w:pPr>
      <w:proofErr w:type="gramStart"/>
      <w:r w:rsidRPr="00611369">
        <w:rPr>
          <w:b/>
          <w:sz w:val="26"/>
          <w:szCs w:val="26"/>
        </w:rPr>
        <w:t>п</w:t>
      </w:r>
      <w:proofErr w:type="gramEnd"/>
      <w:r w:rsidRPr="00611369">
        <w:rPr>
          <w:b/>
          <w:sz w:val="26"/>
          <w:szCs w:val="26"/>
        </w:rPr>
        <w:t xml:space="preserve"> о с т а н о в л я е т:</w:t>
      </w:r>
    </w:p>
    <w:p w:rsidR="00D0138A" w:rsidRPr="00611369" w:rsidRDefault="00D0138A" w:rsidP="00D0138A">
      <w:pPr>
        <w:numPr>
          <w:ilvl w:val="0"/>
          <w:numId w:val="40"/>
        </w:numPr>
        <w:shd w:val="clear" w:color="auto" w:fill="FFFFFF"/>
        <w:suppressAutoHyphens/>
        <w:ind w:left="0" w:firstLine="709"/>
        <w:jc w:val="both"/>
        <w:rPr>
          <w:color w:val="000000"/>
          <w:sz w:val="26"/>
          <w:szCs w:val="26"/>
        </w:rPr>
      </w:pPr>
      <w:r w:rsidRPr="00611369">
        <w:rPr>
          <w:color w:val="000000"/>
          <w:sz w:val="26"/>
          <w:szCs w:val="26"/>
        </w:rPr>
        <w:t xml:space="preserve">Утвердить прилагаемое Положение об обеспечении первичных мер пожарной безопасности в границах </w:t>
      </w:r>
      <w:proofErr w:type="spellStart"/>
      <w:r w:rsidRPr="00611369">
        <w:rPr>
          <w:color w:val="000000"/>
          <w:sz w:val="26"/>
          <w:szCs w:val="26"/>
        </w:rPr>
        <w:t>Пинежского</w:t>
      </w:r>
      <w:proofErr w:type="spellEnd"/>
      <w:r w:rsidRPr="00611369">
        <w:rPr>
          <w:color w:val="000000"/>
          <w:sz w:val="26"/>
          <w:szCs w:val="26"/>
        </w:rPr>
        <w:t xml:space="preserve"> муниципального округа Архангельской области (Приложение).</w:t>
      </w:r>
    </w:p>
    <w:p w:rsidR="00D0138A" w:rsidRPr="00611369" w:rsidRDefault="00D0138A" w:rsidP="00D0138A">
      <w:pPr>
        <w:tabs>
          <w:tab w:val="left" w:pos="0"/>
          <w:tab w:val="left" w:pos="1134"/>
        </w:tabs>
        <w:ind w:firstLine="709"/>
        <w:jc w:val="both"/>
        <w:rPr>
          <w:bCs/>
          <w:color w:val="000000"/>
          <w:sz w:val="26"/>
          <w:szCs w:val="26"/>
        </w:rPr>
      </w:pPr>
      <w:r w:rsidRPr="00611369">
        <w:rPr>
          <w:color w:val="000000"/>
          <w:sz w:val="26"/>
          <w:szCs w:val="26"/>
        </w:rPr>
        <w:t xml:space="preserve">2. </w:t>
      </w:r>
      <w:r w:rsidRPr="00611369">
        <w:rPr>
          <w:sz w:val="26"/>
          <w:szCs w:val="26"/>
        </w:rPr>
        <w:t xml:space="preserve">Контроль исполнения постановления возложить на первого заместителя главы администрации </w:t>
      </w:r>
      <w:proofErr w:type="spellStart"/>
      <w:r w:rsidRPr="00611369">
        <w:rPr>
          <w:sz w:val="26"/>
          <w:szCs w:val="26"/>
        </w:rPr>
        <w:t>Пинежского</w:t>
      </w:r>
      <w:proofErr w:type="spellEnd"/>
      <w:r w:rsidRPr="00611369">
        <w:rPr>
          <w:sz w:val="26"/>
          <w:szCs w:val="26"/>
        </w:rPr>
        <w:t xml:space="preserve"> муниципального округа Архангельской области.</w:t>
      </w:r>
    </w:p>
    <w:p w:rsidR="00D0138A" w:rsidRPr="00611369" w:rsidRDefault="00D0138A" w:rsidP="00D0138A">
      <w:pPr>
        <w:pStyle w:val="af5"/>
        <w:tabs>
          <w:tab w:val="left" w:pos="1134"/>
        </w:tabs>
        <w:spacing w:after="0"/>
        <w:ind w:left="0" w:firstLine="709"/>
        <w:jc w:val="both"/>
        <w:rPr>
          <w:color w:val="FF0000"/>
          <w:sz w:val="26"/>
          <w:szCs w:val="26"/>
        </w:rPr>
      </w:pPr>
    </w:p>
    <w:p w:rsidR="00D0138A" w:rsidRPr="00611369" w:rsidRDefault="00D0138A" w:rsidP="00D0138A">
      <w:pPr>
        <w:pStyle w:val="af5"/>
        <w:tabs>
          <w:tab w:val="left" w:pos="1134"/>
        </w:tabs>
        <w:spacing w:after="0"/>
        <w:ind w:left="0" w:firstLine="709"/>
        <w:jc w:val="both"/>
        <w:rPr>
          <w:color w:val="FF0000"/>
          <w:sz w:val="26"/>
          <w:szCs w:val="26"/>
        </w:rPr>
      </w:pPr>
    </w:p>
    <w:p w:rsidR="00D0138A" w:rsidRPr="00611369" w:rsidRDefault="00D0138A" w:rsidP="00D0138A">
      <w:pPr>
        <w:tabs>
          <w:tab w:val="left" w:pos="-567"/>
        </w:tabs>
        <w:jc w:val="both"/>
        <w:rPr>
          <w:sz w:val="26"/>
          <w:szCs w:val="26"/>
        </w:rPr>
      </w:pPr>
    </w:p>
    <w:p w:rsidR="00D0138A" w:rsidRPr="00611369" w:rsidRDefault="00D0138A" w:rsidP="00D0138A">
      <w:pPr>
        <w:tabs>
          <w:tab w:val="left" w:pos="993"/>
          <w:tab w:val="left" w:pos="7371"/>
        </w:tabs>
        <w:jc w:val="both"/>
        <w:rPr>
          <w:sz w:val="26"/>
          <w:szCs w:val="26"/>
        </w:rPr>
      </w:pPr>
      <w:r w:rsidRPr="00611369">
        <w:rPr>
          <w:sz w:val="26"/>
          <w:szCs w:val="26"/>
        </w:rPr>
        <w:t xml:space="preserve">Глава </w:t>
      </w:r>
      <w:proofErr w:type="spellStart"/>
      <w:r w:rsidRPr="00611369">
        <w:rPr>
          <w:sz w:val="26"/>
          <w:szCs w:val="26"/>
        </w:rPr>
        <w:t>Пи</w:t>
      </w:r>
      <w:r w:rsidR="00611369" w:rsidRPr="00611369">
        <w:rPr>
          <w:sz w:val="26"/>
          <w:szCs w:val="26"/>
        </w:rPr>
        <w:t>нежского</w:t>
      </w:r>
      <w:proofErr w:type="spellEnd"/>
      <w:r w:rsidR="00611369" w:rsidRPr="00611369">
        <w:rPr>
          <w:sz w:val="26"/>
          <w:szCs w:val="26"/>
        </w:rPr>
        <w:t xml:space="preserve"> муниципального округа </w:t>
      </w:r>
      <w:r w:rsidRPr="00611369">
        <w:rPr>
          <w:sz w:val="26"/>
          <w:szCs w:val="26"/>
        </w:rPr>
        <w:t xml:space="preserve">        </w:t>
      </w:r>
      <w:r w:rsidR="00611369" w:rsidRPr="00611369">
        <w:rPr>
          <w:sz w:val="26"/>
          <w:szCs w:val="26"/>
        </w:rPr>
        <w:t xml:space="preserve">                        </w:t>
      </w:r>
      <w:r w:rsidR="00611369">
        <w:rPr>
          <w:sz w:val="26"/>
          <w:szCs w:val="26"/>
        </w:rPr>
        <w:t xml:space="preserve">             </w:t>
      </w:r>
      <w:r w:rsidR="00611369" w:rsidRPr="00611369">
        <w:rPr>
          <w:sz w:val="26"/>
          <w:szCs w:val="26"/>
        </w:rPr>
        <w:t xml:space="preserve">   </w:t>
      </w:r>
      <w:r w:rsidRPr="00611369">
        <w:rPr>
          <w:sz w:val="26"/>
          <w:szCs w:val="26"/>
        </w:rPr>
        <w:t xml:space="preserve"> Л.А. Колик</w:t>
      </w:r>
    </w:p>
    <w:p w:rsidR="00D0138A" w:rsidRPr="00611369" w:rsidRDefault="00D0138A" w:rsidP="00D0138A">
      <w:pPr>
        <w:tabs>
          <w:tab w:val="left" w:pos="993"/>
          <w:tab w:val="left" w:pos="7371"/>
        </w:tabs>
        <w:jc w:val="both"/>
        <w:rPr>
          <w:sz w:val="26"/>
          <w:szCs w:val="26"/>
        </w:rPr>
      </w:pPr>
    </w:p>
    <w:p w:rsidR="00D0138A" w:rsidRDefault="00D0138A" w:rsidP="00D0138A">
      <w:pPr>
        <w:tabs>
          <w:tab w:val="left" w:pos="993"/>
          <w:tab w:val="left" w:pos="7938"/>
        </w:tabs>
        <w:jc w:val="right"/>
        <w:rPr>
          <w:color w:val="000000"/>
        </w:rPr>
      </w:pPr>
    </w:p>
    <w:p w:rsidR="00D0138A" w:rsidRDefault="00D0138A" w:rsidP="00D0138A">
      <w:pPr>
        <w:tabs>
          <w:tab w:val="left" w:pos="993"/>
          <w:tab w:val="left" w:pos="7938"/>
        </w:tabs>
        <w:jc w:val="right"/>
        <w:rPr>
          <w:color w:val="000000"/>
        </w:rPr>
      </w:pPr>
    </w:p>
    <w:p w:rsidR="00D0138A" w:rsidRDefault="00D0138A" w:rsidP="00611369">
      <w:pPr>
        <w:tabs>
          <w:tab w:val="left" w:pos="993"/>
          <w:tab w:val="left" w:pos="7938"/>
        </w:tabs>
        <w:rPr>
          <w:color w:val="000000"/>
        </w:rPr>
      </w:pPr>
    </w:p>
    <w:p w:rsidR="00865A70" w:rsidRDefault="00865A70" w:rsidP="00611369">
      <w:pPr>
        <w:tabs>
          <w:tab w:val="left" w:pos="993"/>
          <w:tab w:val="left" w:pos="7938"/>
        </w:tabs>
        <w:rPr>
          <w:color w:val="000000"/>
        </w:rPr>
      </w:pPr>
    </w:p>
    <w:p w:rsidR="00D0138A" w:rsidRDefault="00D0138A" w:rsidP="00D0138A">
      <w:pPr>
        <w:tabs>
          <w:tab w:val="left" w:pos="993"/>
          <w:tab w:val="left" w:pos="7938"/>
        </w:tabs>
        <w:jc w:val="right"/>
        <w:rPr>
          <w:color w:val="000000"/>
        </w:rPr>
      </w:pPr>
      <w:r>
        <w:rPr>
          <w:color w:val="000000"/>
        </w:rPr>
        <w:lastRenderedPageBreak/>
        <w:t xml:space="preserve">Утверждено </w:t>
      </w:r>
    </w:p>
    <w:p w:rsidR="00D0138A" w:rsidRDefault="00D0138A" w:rsidP="00D0138A">
      <w:pPr>
        <w:tabs>
          <w:tab w:val="left" w:pos="993"/>
          <w:tab w:val="left" w:pos="7938"/>
        </w:tabs>
        <w:jc w:val="right"/>
        <w:rPr>
          <w:color w:val="000000"/>
        </w:rPr>
      </w:pPr>
      <w:r>
        <w:rPr>
          <w:color w:val="000000"/>
        </w:rPr>
        <w:t xml:space="preserve">постановлением администрации </w:t>
      </w:r>
    </w:p>
    <w:p w:rsidR="00D0138A" w:rsidRDefault="00D0138A" w:rsidP="00D0138A">
      <w:pPr>
        <w:tabs>
          <w:tab w:val="left" w:pos="993"/>
          <w:tab w:val="left" w:pos="7938"/>
        </w:tabs>
        <w:jc w:val="right"/>
        <w:rPr>
          <w:color w:val="000000"/>
        </w:rPr>
      </w:pPr>
      <w:proofErr w:type="spellStart"/>
      <w:r>
        <w:rPr>
          <w:color w:val="000000"/>
        </w:rPr>
        <w:t>Пинежского</w:t>
      </w:r>
      <w:proofErr w:type="spellEnd"/>
      <w:r>
        <w:rPr>
          <w:color w:val="000000"/>
        </w:rPr>
        <w:t xml:space="preserve"> муниципального округа </w:t>
      </w:r>
    </w:p>
    <w:p w:rsidR="00D0138A" w:rsidRDefault="00D0138A" w:rsidP="00D0138A">
      <w:pPr>
        <w:tabs>
          <w:tab w:val="left" w:pos="993"/>
          <w:tab w:val="left" w:pos="7938"/>
        </w:tabs>
        <w:jc w:val="right"/>
        <w:rPr>
          <w:color w:val="000000"/>
        </w:rPr>
      </w:pPr>
      <w:r>
        <w:rPr>
          <w:color w:val="000000"/>
        </w:rPr>
        <w:t>от 22 января 2024 № 0016 - па</w:t>
      </w:r>
    </w:p>
    <w:p w:rsidR="00D0138A" w:rsidRDefault="00D0138A" w:rsidP="00D0138A">
      <w:pPr>
        <w:tabs>
          <w:tab w:val="left" w:pos="-567"/>
        </w:tabs>
        <w:jc w:val="both"/>
        <w:rPr>
          <w:color w:val="000000"/>
        </w:rPr>
      </w:pPr>
    </w:p>
    <w:p w:rsidR="00D0138A" w:rsidRPr="00611369" w:rsidRDefault="00D0138A" w:rsidP="00611369">
      <w:pPr>
        <w:pStyle w:val="ConsPlusNormal"/>
        <w:ind w:firstLine="0"/>
        <w:jc w:val="center"/>
        <w:rPr>
          <w:rFonts w:ascii="Times New Roman" w:hAnsi="Times New Roman" w:cs="Times New Roman"/>
          <w:b/>
          <w:bCs/>
          <w:sz w:val="28"/>
          <w:szCs w:val="28"/>
        </w:rPr>
      </w:pPr>
      <w:r w:rsidRPr="00611369">
        <w:rPr>
          <w:rFonts w:ascii="Times New Roman" w:hAnsi="Times New Roman" w:cs="Times New Roman"/>
          <w:b/>
          <w:bCs/>
          <w:sz w:val="28"/>
          <w:szCs w:val="28"/>
        </w:rPr>
        <w:t>ПОЛОЖЕНИЕ</w:t>
      </w:r>
    </w:p>
    <w:p w:rsidR="00611369" w:rsidRPr="00611369" w:rsidRDefault="00D0138A" w:rsidP="00611369">
      <w:pPr>
        <w:pStyle w:val="1f1"/>
        <w:tabs>
          <w:tab w:val="left" w:pos="5040"/>
        </w:tabs>
        <w:spacing w:line="240" w:lineRule="auto"/>
        <w:ind w:left="0"/>
        <w:jc w:val="center"/>
        <w:rPr>
          <w:b/>
          <w:szCs w:val="28"/>
        </w:rPr>
      </w:pPr>
      <w:r w:rsidRPr="00611369">
        <w:rPr>
          <w:b/>
          <w:szCs w:val="28"/>
        </w:rPr>
        <w:t>об обеспечении первичных мер пожарной безопасности в границах</w:t>
      </w:r>
    </w:p>
    <w:p w:rsidR="00D0138A" w:rsidRPr="00611369" w:rsidRDefault="00D0138A" w:rsidP="00611369">
      <w:pPr>
        <w:pStyle w:val="1f1"/>
        <w:tabs>
          <w:tab w:val="left" w:pos="5040"/>
        </w:tabs>
        <w:spacing w:line="240" w:lineRule="auto"/>
        <w:ind w:left="0"/>
        <w:jc w:val="center"/>
        <w:rPr>
          <w:b/>
          <w:szCs w:val="28"/>
        </w:rPr>
      </w:pPr>
      <w:proofErr w:type="spellStart"/>
      <w:r w:rsidRPr="00611369">
        <w:rPr>
          <w:b/>
          <w:szCs w:val="28"/>
        </w:rPr>
        <w:t>Пинежского</w:t>
      </w:r>
      <w:proofErr w:type="spellEnd"/>
      <w:r w:rsidRPr="00611369">
        <w:rPr>
          <w:b/>
          <w:szCs w:val="28"/>
        </w:rPr>
        <w:t xml:space="preserve"> муниципального округа Архангельской области</w:t>
      </w:r>
    </w:p>
    <w:p w:rsidR="00D0138A" w:rsidRDefault="00D0138A" w:rsidP="00D0138A">
      <w:pPr>
        <w:pStyle w:val="af2"/>
        <w:tabs>
          <w:tab w:val="left" w:pos="0"/>
        </w:tabs>
        <w:rPr>
          <w:b/>
          <w:sz w:val="28"/>
          <w:szCs w:val="28"/>
        </w:rPr>
      </w:pPr>
    </w:p>
    <w:p w:rsidR="00D0138A" w:rsidRDefault="00D0138A" w:rsidP="00611369">
      <w:pPr>
        <w:pStyle w:val="af2"/>
        <w:tabs>
          <w:tab w:val="left" w:pos="0"/>
        </w:tabs>
        <w:ind w:firstLine="709"/>
        <w:jc w:val="both"/>
        <w:rPr>
          <w:sz w:val="28"/>
          <w:szCs w:val="28"/>
        </w:rPr>
      </w:pPr>
      <w:r>
        <w:rPr>
          <w:sz w:val="28"/>
          <w:szCs w:val="28"/>
        </w:rPr>
        <w:t>Настоящее Положение разработано в соответствии с федеральными законами от 6 октября 2003 года № 131-ФЗ «Об общих принципах организации местного самоуправления в Российской Федерации»,</w:t>
      </w:r>
      <w:r>
        <w:rPr>
          <w:sz w:val="28"/>
          <w:szCs w:val="28"/>
        </w:rPr>
        <w:br/>
        <w:t>от 21 декабря 1994 года № 69-ФЗ «О пожарной безопасности» и устанавливает организационно-правовое, финансовое, материально-техническое обеспечение первичных мер пожарной безопасности в границах муниципального округа.</w:t>
      </w:r>
    </w:p>
    <w:p w:rsidR="00D0138A" w:rsidRPr="00611369" w:rsidRDefault="00D0138A" w:rsidP="00611369">
      <w:pPr>
        <w:pStyle w:val="af2"/>
        <w:jc w:val="center"/>
        <w:rPr>
          <w:sz w:val="28"/>
          <w:szCs w:val="28"/>
        </w:rPr>
      </w:pPr>
      <w:r>
        <w:rPr>
          <w:b/>
          <w:sz w:val="28"/>
          <w:szCs w:val="28"/>
          <w:lang w:val="en-US"/>
        </w:rPr>
        <w:t>I</w:t>
      </w:r>
      <w:r>
        <w:rPr>
          <w:b/>
          <w:sz w:val="28"/>
          <w:szCs w:val="28"/>
        </w:rPr>
        <w:t>.ОБЩИЕ ПОЛОЖЕНИЯ</w:t>
      </w:r>
    </w:p>
    <w:p w:rsidR="00D0138A" w:rsidRDefault="00D0138A" w:rsidP="00D0138A">
      <w:pPr>
        <w:pStyle w:val="ConsPlusNormal"/>
        <w:numPr>
          <w:ilvl w:val="0"/>
          <w:numId w:val="41"/>
        </w:numPr>
        <w:suppressAutoHyphens/>
        <w:autoSpaceDN/>
        <w:adjustRightInd/>
        <w:ind w:left="0" w:firstLine="709"/>
        <w:jc w:val="both"/>
        <w:rPr>
          <w:rFonts w:ascii="Times New Roman" w:hAnsi="Times New Roman" w:cs="Times New Roman"/>
          <w:sz w:val="28"/>
          <w:szCs w:val="28"/>
        </w:rPr>
      </w:pPr>
      <w:r>
        <w:rPr>
          <w:rFonts w:ascii="Times New Roman" w:hAnsi="Times New Roman" w:cs="Times New Roman"/>
          <w:sz w:val="28"/>
          <w:szCs w:val="28"/>
        </w:rPr>
        <w:t>Меры пожарной безопасности - действия по обеспечению пожарной безопасности, в том числе по выполнению требований пожарной безопасности.</w:t>
      </w:r>
    </w:p>
    <w:p w:rsidR="00D0138A" w:rsidRDefault="00D0138A" w:rsidP="00D0138A">
      <w:pPr>
        <w:pStyle w:val="ConsPlusNormal"/>
        <w:numPr>
          <w:ilvl w:val="0"/>
          <w:numId w:val="41"/>
        </w:numPr>
        <w:suppressAutoHyphens/>
        <w:autoSpaceDN/>
        <w:adjustRightInd/>
        <w:ind w:left="0" w:firstLine="709"/>
        <w:jc w:val="both"/>
        <w:rPr>
          <w:rFonts w:ascii="Times New Roman" w:hAnsi="Times New Roman" w:cs="Times New Roman"/>
          <w:sz w:val="28"/>
          <w:szCs w:val="28"/>
        </w:rPr>
      </w:pPr>
      <w:r>
        <w:rPr>
          <w:rFonts w:ascii="Times New Roman" w:hAnsi="Times New Roman" w:cs="Times New Roman"/>
          <w:sz w:val="28"/>
          <w:szCs w:val="28"/>
        </w:rPr>
        <w:t>Первичные меры пожарной безопасности – реализация принятых в установленном порядке норм и правил по предотвращению пожаров, спасению людей и имущества от пожаров.</w:t>
      </w:r>
    </w:p>
    <w:p w:rsidR="00D0138A" w:rsidRDefault="00D0138A" w:rsidP="00D0138A">
      <w:pPr>
        <w:pStyle w:val="ConsPlusNormal"/>
        <w:numPr>
          <w:ilvl w:val="0"/>
          <w:numId w:val="41"/>
        </w:numPr>
        <w:suppressAutoHyphens/>
        <w:autoSpaceDN/>
        <w:adjustRightInd/>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Первичные меры пожарной безопасности в границах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Архангельской области включают в себя:  </w:t>
      </w:r>
    </w:p>
    <w:p w:rsidR="00D0138A" w:rsidRDefault="00D0138A" w:rsidP="00D0138A">
      <w:pPr>
        <w:pStyle w:val="HTML"/>
        <w:ind w:firstLine="709"/>
        <w:jc w:val="both"/>
        <w:rPr>
          <w:rFonts w:ascii="Times New Roman" w:hAnsi="Times New Roman"/>
          <w:sz w:val="28"/>
          <w:szCs w:val="28"/>
        </w:rPr>
      </w:pPr>
      <w:r>
        <w:rPr>
          <w:rFonts w:ascii="Times New Roman" w:hAnsi="Times New Roman"/>
          <w:sz w:val="28"/>
          <w:szCs w:val="28"/>
        </w:rPr>
        <w:t>- создание условий для организации добровольной пожарной охраны, а также для участия граждан в обеспечении первичных мер пожарной безопасности в иных формах;</w:t>
      </w:r>
    </w:p>
    <w:p w:rsidR="00D0138A" w:rsidRDefault="00D0138A" w:rsidP="00D0138A">
      <w:pPr>
        <w:pStyle w:val="HTML"/>
        <w:ind w:firstLine="709"/>
        <w:jc w:val="both"/>
        <w:rPr>
          <w:rFonts w:ascii="Times New Roman" w:hAnsi="Times New Roman"/>
          <w:sz w:val="28"/>
          <w:szCs w:val="28"/>
        </w:rPr>
      </w:pPr>
      <w:r>
        <w:rPr>
          <w:rFonts w:ascii="Times New Roman" w:hAnsi="Times New Roman"/>
          <w:sz w:val="28"/>
          <w:szCs w:val="28"/>
        </w:rPr>
        <w:t xml:space="preserve">- создание в целях пожаротушения условий для забора в любое время года воды из источников наружного водоснабжения, расположенных в  населенных пунктах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округа и на прилегающих к ним территориях;</w:t>
      </w:r>
    </w:p>
    <w:p w:rsidR="00D0138A" w:rsidRDefault="00D0138A" w:rsidP="00D0138A">
      <w:pPr>
        <w:pStyle w:val="HTML"/>
        <w:ind w:firstLine="709"/>
        <w:jc w:val="both"/>
        <w:rPr>
          <w:rFonts w:ascii="Times New Roman" w:hAnsi="Times New Roman"/>
          <w:sz w:val="28"/>
          <w:szCs w:val="28"/>
        </w:rPr>
      </w:pPr>
      <w:r>
        <w:rPr>
          <w:rFonts w:ascii="Times New Roman" w:hAnsi="Times New Roman"/>
          <w:sz w:val="28"/>
          <w:szCs w:val="28"/>
        </w:rPr>
        <w:t>- оснащение территорий общего пользования первичными средствами тушения пожаров и противопожарным инвентарем;</w:t>
      </w:r>
    </w:p>
    <w:p w:rsidR="00D0138A" w:rsidRDefault="00D0138A" w:rsidP="00D0138A">
      <w:pPr>
        <w:pStyle w:val="HTML"/>
        <w:ind w:firstLine="709"/>
        <w:jc w:val="both"/>
        <w:rPr>
          <w:rFonts w:ascii="Times New Roman" w:hAnsi="Times New Roman"/>
          <w:sz w:val="28"/>
          <w:szCs w:val="28"/>
        </w:rPr>
      </w:pPr>
      <w:r>
        <w:rPr>
          <w:rFonts w:ascii="Times New Roman" w:hAnsi="Times New Roman"/>
          <w:sz w:val="28"/>
          <w:szCs w:val="28"/>
        </w:rPr>
        <w:t>- организация и принятие мер по оповещению населения и подразделений Государственной противопожарной службы о пожаре;</w:t>
      </w:r>
    </w:p>
    <w:p w:rsidR="00D0138A" w:rsidRDefault="00D0138A" w:rsidP="00D0138A">
      <w:pPr>
        <w:pStyle w:val="HTML"/>
        <w:ind w:firstLine="709"/>
        <w:jc w:val="both"/>
        <w:rPr>
          <w:rFonts w:ascii="Times New Roman" w:hAnsi="Times New Roman"/>
          <w:sz w:val="28"/>
          <w:szCs w:val="28"/>
        </w:rPr>
      </w:pPr>
      <w:r>
        <w:rPr>
          <w:rFonts w:ascii="Times New Roman" w:hAnsi="Times New Roman"/>
          <w:sz w:val="28"/>
          <w:szCs w:val="28"/>
        </w:rPr>
        <w:t>- принятие мер по локализации пожара и спасению людей и имущества до прибытия подразделений Государственной противопожарной службы;</w:t>
      </w:r>
    </w:p>
    <w:p w:rsidR="00D0138A" w:rsidRDefault="00D0138A" w:rsidP="00D0138A">
      <w:pPr>
        <w:pStyle w:val="HTML"/>
        <w:ind w:firstLine="709"/>
        <w:jc w:val="both"/>
        <w:rPr>
          <w:rFonts w:ascii="Times New Roman" w:hAnsi="Times New Roman"/>
          <w:sz w:val="28"/>
          <w:szCs w:val="28"/>
        </w:rPr>
      </w:pPr>
      <w:r>
        <w:rPr>
          <w:rFonts w:ascii="Times New Roman" w:hAnsi="Times New Roman"/>
          <w:sz w:val="28"/>
          <w:szCs w:val="28"/>
        </w:rPr>
        <w:t>- включение мероприятий по обеспечению пожарной безопасности в планы, схемы и программы развития территории муниципального округа;</w:t>
      </w:r>
    </w:p>
    <w:p w:rsidR="00D0138A" w:rsidRDefault="00D0138A" w:rsidP="00D0138A">
      <w:pPr>
        <w:pStyle w:val="HTML"/>
        <w:ind w:firstLine="709"/>
        <w:jc w:val="both"/>
        <w:rPr>
          <w:rFonts w:ascii="Times New Roman" w:hAnsi="Times New Roman"/>
          <w:sz w:val="28"/>
          <w:szCs w:val="28"/>
        </w:rPr>
      </w:pPr>
      <w:r>
        <w:rPr>
          <w:rFonts w:ascii="Times New Roman" w:hAnsi="Times New Roman"/>
          <w:sz w:val="28"/>
          <w:szCs w:val="28"/>
        </w:rPr>
        <w:t xml:space="preserve">- оказание содействия органам государственной власти субъектов Российской Федерации в информировании населения о мерах пожарной </w:t>
      </w:r>
      <w:r>
        <w:rPr>
          <w:rFonts w:ascii="Times New Roman" w:hAnsi="Times New Roman"/>
          <w:sz w:val="28"/>
          <w:szCs w:val="28"/>
        </w:rPr>
        <w:lastRenderedPageBreak/>
        <w:t>безопасности, в том числе посредством организации и проведения собраний населения;</w:t>
      </w:r>
    </w:p>
    <w:p w:rsidR="00D0138A" w:rsidRDefault="00D0138A" w:rsidP="00D0138A">
      <w:pPr>
        <w:pStyle w:val="HTML"/>
        <w:ind w:firstLine="709"/>
        <w:jc w:val="both"/>
        <w:rPr>
          <w:rFonts w:ascii="Times New Roman" w:hAnsi="Times New Roman"/>
          <w:sz w:val="28"/>
          <w:szCs w:val="28"/>
        </w:rPr>
      </w:pPr>
      <w:r>
        <w:rPr>
          <w:rFonts w:ascii="Times New Roman" w:hAnsi="Times New Roman"/>
          <w:sz w:val="28"/>
          <w:szCs w:val="28"/>
        </w:rPr>
        <w:t xml:space="preserve">- установление особого противопожарного режима в случае повышения пожарной опасности. </w:t>
      </w:r>
    </w:p>
    <w:p w:rsidR="00D0138A" w:rsidRDefault="00D0138A" w:rsidP="00D0138A">
      <w:pPr>
        <w:pStyle w:val="af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D0138A" w:rsidRPr="004F0E66" w:rsidRDefault="00D0138A" w:rsidP="004F0E66">
      <w:pPr>
        <w:pStyle w:val="af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b/>
          <w:sz w:val="28"/>
          <w:szCs w:val="28"/>
          <w:lang w:val="en-US"/>
        </w:rPr>
        <w:t>II</w:t>
      </w:r>
      <w:r>
        <w:rPr>
          <w:b/>
          <w:sz w:val="28"/>
          <w:szCs w:val="28"/>
        </w:rPr>
        <w:t>. ОБЕСПЕЧЕНИЕ ПЕРВИЧНЫХ МЕР ПОЖАРНОЙ БЕЗОПАСНОСТИ</w:t>
      </w:r>
      <w:r>
        <w:rPr>
          <w:sz w:val="28"/>
          <w:szCs w:val="28"/>
        </w:rPr>
        <w:t xml:space="preserve"> </w:t>
      </w:r>
      <w:r>
        <w:rPr>
          <w:b/>
          <w:sz w:val="28"/>
          <w:szCs w:val="28"/>
        </w:rPr>
        <w:t>В ГРАНИЦАХ ПИНЕЖСКОГО МУНИЦИПАЛЬНОГО ОКРУГА АРХАНГЕЛЬКОЙ ОБЛАСТИ</w:t>
      </w:r>
    </w:p>
    <w:p w:rsidR="00D0138A" w:rsidRDefault="00D0138A" w:rsidP="00D0138A">
      <w:pPr>
        <w:pStyle w:val="af2"/>
        <w:numPr>
          <w:ilvl w:val="0"/>
          <w:numId w:val="4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ind w:left="0" w:firstLine="709"/>
        <w:jc w:val="both"/>
        <w:rPr>
          <w:sz w:val="28"/>
          <w:szCs w:val="28"/>
        </w:rPr>
      </w:pPr>
      <w:r>
        <w:rPr>
          <w:sz w:val="28"/>
          <w:szCs w:val="28"/>
        </w:rPr>
        <w:t>Организационно-правовое обеспечение первичных мер пожарной безопасности предусматривает:</w:t>
      </w:r>
    </w:p>
    <w:p w:rsidR="00D0138A" w:rsidRDefault="00D0138A" w:rsidP="00D0138A">
      <w:pPr>
        <w:pStyle w:val="af2"/>
        <w:numPr>
          <w:ilvl w:val="1"/>
          <w:numId w:val="4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ind w:left="0" w:firstLine="709"/>
        <w:jc w:val="both"/>
        <w:rPr>
          <w:sz w:val="28"/>
          <w:szCs w:val="28"/>
        </w:rPr>
      </w:pPr>
      <w:r>
        <w:rPr>
          <w:sz w:val="28"/>
          <w:szCs w:val="28"/>
        </w:rPr>
        <w:t>Муниципальное правовое регулирование вопросов организационно-правового, финансового, материально-технического обеспечения в области пожарной безопасности;</w:t>
      </w:r>
    </w:p>
    <w:p w:rsidR="00D0138A" w:rsidRDefault="00D0138A" w:rsidP="00D0138A">
      <w:pPr>
        <w:pStyle w:val="af2"/>
        <w:numPr>
          <w:ilvl w:val="1"/>
          <w:numId w:val="4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ind w:left="0" w:firstLine="709"/>
        <w:jc w:val="both"/>
        <w:rPr>
          <w:sz w:val="28"/>
          <w:szCs w:val="28"/>
        </w:rPr>
      </w:pPr>
      <w:r>
        <w:rPr>
          <w:sz w:val="28"/>
          <w:szCs w:val="28"/>
        </w:rPr>
        <w:t xml:space="preserve">Разработку и осуществление мероприятий по обеспечению пожарной безопасности </w:t>
      </w:r>
      <w:proofErr w:type="spellStart"/>
      <w:r>
        <w:rPr>
          <w:sz w:val="28"/>
          <w:szCs w:val="28"/>
        </w:rPr>
        <w:t>Пинежского</w:t>
      </w:r>
      <w:proofErr w:type="spellEnd"/>
      <w:r>
        <w:rPr>
          <w:sz w:val="28"/>
          <w:szCs w:val="28"/>
        </w:rPr>
        <w:t xml:space="preserve"> муниципального округа Архангельской области и объектов муниципальной собственности, включение мероприятий по обеспечению пожарной безопасности в планы и программы развития территории, в том числе:</w:t>
      </w:r>
    </w:p>
    <w:p w:rsidR="00D0138A" w:rsidRDefault="00D0138A" w:rsidP="00D0138A">
      <w:pPr>
        <w:pStyle w:val="af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xml:space="preserve">- организацию и осуществление мер по защите от пожаров лесов, находящихся в муниципальной собственности; </w:t>
      </w:r>
    </w:p>
    <w:p w:rsidR="00D0138A" w:rsidRDefault="00D0138A" w:rsidP="00D0138A">
      <w:pPr>
        <w:pStyle w:val="af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создание условий и проведение мероприятий по тушению лесных пожаров в лесах, находящихся в муниципальной собственности;</w:t>
      </w:r>
    </w:p>
    <w:p w:rsidR="00D0138A" w:rsidRDefault="00D0138A" w:rsidP="00D0138A">
      <w:pPr>
        <w:pStyle w:val="af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xml:space="preserve">- обеспечение надлежащего состояния источников противопожарного водоснабжения; </w:t>
      </w:r>
    </w:p>
    <w:p w:rsidR="00D0138A" w:rsidRDefault="00D0138A" w:rsidP="00D0138A">
      <w:pPr>
        <w:pStyle w:val="af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организацию работ по содержанию в исправном состоянии средств обеспечения пожарной безопасности жилых и общественных зданий, находящихся в муниципальной собственности;</w:t>
      </w:r>
    </w:p>
    <w:p w:rsidR="00D0138A" w:rsidRDefault="00D0138A" w:rsidP="00D0138A">
      <w:pPr>
        <w:pStyle w:val="af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обеспечение пожарной безопасности муниципального жилищного фонда и нежилых помещений;</w:t>
      </w:r>
    </w:p>
    <w:p w:rsidR="00D0138A" w:rsidRDefault="00D0138A" w:rsidP="00D0138A">
      <w:pPr>
        <w:pStyle w:val="af2"/>
        <w:numPr>
          <w:ilvl w:val="1"/>
          <w:numId w:val="4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ind w:left="0" w:firstLine="709"/>
        <w:jc w:val="both"/>
        <w:rPr>
          <w:sz w:val="28"/>
          <w:szCs w:val="28"/>
        </w:rPr>
      </w:pPr>
      <w:r>
        <w:rPr>
          <w:sz w:val="28"/>
          <w:szCs w:val="28"/>
        </w:rPr>
        <w:t>Установление порядка привлечения сил и сре</w:t>
      </w:r>
      <w:proofErr w:type="gramStart"/>
      <w:r>
        <w:rPr>
          <w:sz w:val="28"/>
          <w:szCs w:val="28"/>
        </w:rPr>
        <w:t>дств дл</w:t>
      </w:r>
      <w:proofErr w:type="gramEnd"/>
      <w:r>
        <w:rPr>
          <w:sz w:val="28"/>
          <w:szCs w:val="28"/>
        </w:rPr>
        <w:t xml:space="preserve">я тушения пожаров в границах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D0138A" w:rsidRDefault="00D0138A" w:rsidP="00D0138A">
      <w:pPr>
        <w:pStyle w:val="af2"/>
        <w:numPr>
          <w:ilvl w:val="1"/>
          <w:numId w:val="4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ind w:left="0" w:firstLine="709"/>
        <w:jc w:val="both"/>
        <w:rPr>
          <w:sz w:val="28"/>
          <w:szCs w:val="28"/>
        </w:rPr>
      </w:pPr>
      <w:r>
        <w:rPr>
          <w:sz w:val="28"/>
          <w:szCs w:val="28"/>
        </w:rPr>
        <w:t xml:space="preserve">Осуществление </w:t>
      </w:r>
      <w:proofErr w:type="gramStart"/>
      <w:r>
        <w:rPr>
          <w:sz w:val="28"/>
          <w:szCs w:val="28"/>
        </w:rPr>
        <w:t>контроля за</w:t>
      </w:r>
      <w:proofErr w:type="gramEnd"/>
      <w:r>
        <w:rPr>
          <w:sz w:val="28"/>
          <w:szCs w:val="28"/>
        </w:rPr>
        <w:t xml:space="preserve"> состоянием пожарной безопасности на территории, установление особого противопожарного режима на территории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D0138A" w:rsidRDefault="00D0138A" w:rsidP="00D0138A">
      <w:pPr>
        <w:pStyle w:val="af2"/>
        <w:numPr>
          <w:ilvl w:val="1"/>
          <w:numId w:val="4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ind w:left="0" w:firstLine="709"/>
        <w:jc w:val="both"/>
        <w:rPr>
          <w:sz w:val="28"/>
          <w:szCs w:val="28"/>
        </w:rPr>
      </w:pPr>
      <w:r>
        <w:rPr>
          <w:sz w:val="28"/>
          <w:szCs w:val="28"/>
        </w:rPr>
        <w:t xml:space="preserve">Осуществление </w:t>
      </w:r>
      <w:proofErr w:type="gramStart"/>
      <w:r>
        <w:rPr>
          <w:sz w:val="28"/>
          <w:szCs w:val="28"/>
        </w:rPr>
        <w:t>контроля за</w:t>
      </w:r>
      <w:proofErr w:type="gramEnd"/>
      <w:r>
        <w:rPr>
          <w:sz w:val="28"/>
          <w:szCs w:val="28"/>
        </w:rPr>
        <w:t xml:space="preserve"> градостроительной деятельностью, соблюдением требований пожарной безопасности при планировке и </w:t>
      </w:r>
      <w:r>
        <w:rPr>
          <w:sz w:val="28"/>
          <w:szCs w:val="28"/>
        </w:rPr>
        <w:lastRenderedPageBreak/>
        <w:t xml:space="preserve">застройке территории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D0138A" w:rsidRDefault="00D0138A" w:rsidP="00D0138A">
      <w:pPr>
        <w:pStyle w:val="af2"/>
        <w:numPr>
          <w:ilvl w:val="1"/>
          <w:numId w:val="4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ind w:left="0" w:firstLine="709"/>
        <w:jc w:val="both"/>
        <w:rPr>
          <w:sz w:val="28"/>
          <w:szCs w:val="28"/>
        </w:rPr>
      </w:pPr>
      <w:r>
        <w:rPr>
          <w:sz w:val="28"/>
          <w:szCs w:val="28"/>
        </w:rPr>
        <w:t>Организацию пропаганды в области пожарной безопасности, содействие распространению пожарно-технических знаний;</w:t>
      </w:r>
    </w:p>
    <w:p w:rsidR="00D0138A" w:rsidRDefault="00D0138A" w:rsidP="00D0138A">
      <w:pPr>
        <w:pStyle w:val="af2"/>
        <w:numPr>
          <w:ilvl w:val="1"/>
          <w:numId w:val="4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ind w:left="0" w:firstLine="709"/>
        <w:jc w:val="both"/>
        <w:rPr>
          <w:sz w:val="28"/>
          <w:szCs w:val="28"/>
        </w:rPr>
      </w:pPr>
      <w:r>
        <w:rPr>
          <w:sz w:val="28"/>
          <w:szCs w:val="28"/>
        </w:rPr>
        <w:t>Определение порядка и осуществление информирования населения о принятых органами местного самоуправления решениях по обеспечению пожарной безопасности;</w:t>
      </w:r>
    </w:p>
    <w:p w:rsidR="00D0138A" w:rsidRDefault="00D0138A" w:rsidP="00D0138A">
      <w:pPr>
        <w:pStyle w:val="af2"/>
        <w:numPr>
          <w:ilvl w:val="1"/>
          <w:numId w:val="4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ind w:left="0" w:firstLine="709"/>
        <w:jc w:val="both"/>
        <w:rPr>
          <w:sz w:val="28"/>
          <w:szCs w:val="28"/>
        </w:rPr>
      </w:pPr>
      <w:r>
        <w:rPr>
          <w:sz w:val="28"/>
          <w:szCs w:val="28"/>
        </w:rPr>
        <w:t>Организацию муниципального контроля соответствия жилых домов, находящихся в муниципальной собственности, требованиям пожарной безопасности;</w:t>
      </w:r>
    </w:p>
    <w:p w:rsidR="00D0138A" w:rsidRDefault="00D0138A" w:rsidP="00D0138A">
      <w:pPr>
        <w:pStyle w:val="af2"/>
        <w:numPr>
          <w:ilvl w:val="1"/>
          <w:numId w:val="4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ind w:left="0" w:firstLine="709"/>
        <w:jc w:val="both"/>
        <w:rPr>
          <w:sz w:val="28"/>
          <w:szCs w:val="28"/>
        </w:rPr>
      </w:pPr>
      <w:r>
        <w:rPr>
          <w:sz w:val="28"/>
          <w:szCs w:val="28"/>
        </w:rPr>
        <w:t>Привлечение граждан к выполнению социально значимых работ по тушению пожаров в составе добровольной пожарной дружины;</w:t>
      </w:r>
    </w:p>
    <w:p w:rsidR="00D0138A" w:rsidRDefault="00D0138A" w:rsidP="00D0138A">
      <w:pPr>
        <w:pStyle w:val="af2"/>
        <w:numPr>
          <w:ilvl w:val="1"/>
          <w:numId w:val="4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ind w:left="0" w:firstLine="709"/>
        <w:jc w:val="both"/>
        <w:rPr>
          <w:sz w:val="28"/>
          <w:szCs w:val="28"/>
        </w:rPr>
      </w:pPr>
      <w:r>
        <w:rPr>
          <w:sz w:val="28"/>
          <w:szCs w:val="28"/>
        </w:rPr>
        <w:t>Формирование и размещение муниципальных заказов, связанных с реализацией вопросов местного значения по обеспечению первичных мер пожарной безопасности;</w:t>
      </w:r>
    </w:p>
    <w:p w:rsidR="00D0138A" w:rsidRDefault="00D0138A" w:rsidP="00D0138A">
      <w:pPr>
        <w:pStyle w:val="af2"/>
        <w:numPr>
          <w:ilvl w:val="1"/>
          <w:numId w:val="4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ind w:left="0" w:firstLine="709"/>
        <w:jc w:val="both"/>
        <w:rPr>
          <w:sz w:val="28"/>
          <w:szCs w:val="28"/>
        </w:rPr>
      </w:pPr>
      <w:r>
        <w:rPr>
          <w:sz w:val="28"/>
          <w:szCs w:val="28"/>
        </w:rPr>
        <w:t xml:space="preserve">Осуществление </w:t>
      </w:r>
      <w:proofErr w:type="gramStart"/>
      <w:r>
        <w:rPr>
          <w:sz w:val="28"/>
          <w:szCs w:val="28"/>
        </w:rPr>
        <w:t>контроля за</w:t>
      </w:r>
      <w:proofErr w:type="gramEnd"/>
      <w:r>
        <w:rPr>
          <w:sz w:val="28"/>
          <w:szCs w:val="28"/>
        </w:rPr>
        <w:t xml:space="preserve"> организацией и проведением мероприятий с массовым пребыванием людей. </w:t>
      </w:r>
    </w:p>
    <w:p w:rsidR="00D0138A" w:rsidRDefault="00D0138A" w:rsidP="00D0138A">
      <w:pPr>
        <w:pStyle w:val="af2"/>
        <w:numPr>
          <w:ilvl w:val="0"/>
          <w:numId w:val="4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ind w:left="0" w:firstLine="709"/>
        <w:jc w:val="both"/>
        <w:rPr>
          <w:sz w:val="28"/>
          <w:szCs w:val="28"/>
        </w:rPr>
      </w:pPr>
      <w:r>
        <w:rPr>
          <w:sz w:val="28"/>
          <w:szCs w:val="28"/>
        </w:rPr>
        <w:t xml:space="preserve">Финансовое обеспечение первичных мер пожарной безопасности в границах </w:t>
      </w:r>
      <w:proofErr w:type="spellStart"/>
      <w:r>
        <w:rPr>
          <w:sz w:val="28"/>
          <w:szCs w:val="28"/>
        </w:rPr>
        <w:t>Пинежского</w:t>
      </w:r>
      <w:proofErr w:type="spellEnd"/>
      <w:r>
        <w:rPr>
          <w:sz w:val="28"/>
          <w:szCs w:val="28"/>
        </w:rPr>
        <w:t xml:space="preserve"> муниципального округа Архангельской области является расходным обязательством муниципального округа.</w:t>
      </w:r>
    </w:p>
    <w:p w:rsidR="00D0138A" w:rsidRDefault="00D0138A" w:rsidP="00D0138A">
      <w:pPr>
        <w:pStyle w:val="af2"/>
        <w:numPr>
          <w:ilvl w:val="0"/>
          <w:numId w:val="4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ind w:left="0" w:firstLine="709"/>
        <w:jc w:val="both"/>
        <w:rPr>
          <w:sz w:val="28"/>
          <w:szCs w:val="28"/>
        </w:rPr>
      </w:pPr>
      <w:r>
        <w:rPr>
          <w:sz w:val="28"/>
          <w:szCs w:val="28"/>
        </w:rPr>
        <w:t>Финансовое обеспечение расходных обязательств осуществляется в пределах средств, предусмотренных в местном бюджете на эти цели.</w:t>
      </w:r>
    </w:p>
    <w:p w:rsidR="00D0138A" w:rsidRDefault="00D0138A" w:rsidP="00D0138A">
      <w:pPr>
        <w:pStyle w:val="af2"/>
        <w:numPr>
          <w:ilvl w:val="0"/>
          <w:numId w:val="4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ind w:left="0" w:firstLine="709"/>
        <w:jc w:val="both"/>
        <w:rPr>
          <w:sz w:val="28"/>
          <w:szCs w:val="28"/>
        </w:rPr>
      </w:pPr>
      <w:r>
        <w:rPr>
          <w:sz w:val="28"/>
          <w:szCs w:val="28"/>
        </w:rPr>
        <w:t>Финансовое обеспечение первичных мер пожарной безопасности предусматривает:</w:t>
      </w:r>
    </w:p>
    <w:p w:rsidR="00D0138A" w:rsidRDefault="00D0138A" w:rsidP="00D0138A">
      <w:pPr>
        <w:pStyle w:val="ae"/>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8"/>
          <w:szCs w:val="28"/>
        </w:rPr>
      </w:pPr>
      <w:r>
        <w:rPr>
          <w:sz w:val="28"/>
          <w:szCs w:val="28"/>
        </w:rPr>
        <w:t>- разработку, утверждение и исполнение местного бюджета в части расходов на пожарную безопасность;</w:t>
      </w:r>
    </w:p>
    <w:p w:rsidR="00D0138A" w:rsidRDefault="00D0138A" w:rsidP="00D0138A">
      <w:pPr>
        <w:pStyle w:val="ae"/>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8"/>
          <w:szCs w:val="28"/>
        </w:rPr>
      </w:pPr>
      <w:r>
        <w:rPr>
          <w:sz w:val="28"/>
          <w:szCs w:val="28"/>
        </w:rPr>
        <w:t>- осуществление социального и экономического стимулирования обеспечения пожарной безопасности, в том числе участия населения в борьбе с пожарами.</w:t>
      </w:r>
    </w:p>
    <w:p w:rsidR="00D0138A" w:rsidRDefault="00D0138A" w:rsidP="00D0138A">
      <w:pPr>
        <w:pStyle w:val="ae"/>
        <w:numPr>
          <w:ilvl w:val="0"/>
          <w:numId w:val="4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709"/>
        <w:rPr>
          <w:sz w:val="28"/>
          <w:szCs w:val="28"/>
        </w:rPr>
      </w:pPr>
      <w:r>
        <w:rPr>
          <w:sz w:val="28"/>
          <w:szCs w:val="28"/>
        </w:rPr>
        <w:t xml:space="preserve">За счет средств местного бюджета муниципального округа осуществляются расходы, связанные </w:t>
      </w:r>
      <w:proofErr w:type="gramStart"/>
      <w:r>
        <w:rPr>
          <w:sz w:val="28"/>
          <w:szCs w:val="28"/>
        </w:rPr>
        <w:t>с</w:t>
      </w:r>
      <w:proofErr w:type="gramEnd"/>
      <w:r>
        <w:rPr>
          <w:sz w:val="28"/>
          <w:szCs w:val="28"/>
        </w:rPr>
        <w:t>:</w:t>
      </w:r>
    </w:p>
    <w:p w:rsidR="00D0138A" w:rsidRDefault="00D0138A" w:rsidP="00D0138A">
      <w:pPr>
        <w:pStyle w:val="ae"/>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8"/>
          <w:szCs w:val="28"/>
        </w:rPr>
      </w:pPr>
      <w:r>
        <w:rPr>
          <w:sz w:val="28"/>
          <w:szCs w:val="28"/>
        </w:rPr>
        <w:t>- реализацией вопросов местного значения и приводящие к созданию и (или) увеличению муниципального имущества;</w:t>
      </w:r>
    </w:p>
    <w:p w:rsidR="00D0138A" w:rsidRDefault="00D0138A" w:rsidP="00D0138A">
      <w:pPr>
        <w:pStyle w:val="ae"/>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8"/>
          <w:szCs w:val="28"/>
        </w:rPr>
      </w:pPr>
      <w:r>
        <w:rPr>
          <w:sz w:val="28"/>
          <w:szCs w:val="28"/>
        </w:rPr>
        <w:t>- проведением противопожарной пропаганды среди населения и первичных мер пожарной безопасности;</w:t>
      </w:r>
    </w:p>
    <w:p w:rsidR="00D0138A" w:rsidRDefault="00D0138A" w:rsidP="00D0138A">
      <w:pPr>
        <w:pStyle w:val="ae"/>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8"/>
          <w:szCs w:val="28"/>
        </w:rPr>
      </w:pPr>
      <w:r>
        <w:rPr>
          <w:sz w:val="28"/>
          <w:szCs w:val="28"/>
        </w:rPr>
        <w:t xml:space="preserve">- информированием населения о принятых администрацией </w:t>
      </w:r>
      <w:proofErr w:type="spellStart"/>
      <w:r>
        <w:rPr>
          <w:sz w:val="28"/>
          <w:szCs w:val="28"/>
        </w:rPr>
        <w:t>Пинежского</w:t>
      </w:r>
      <w:proofErr w:type="spellEnd"/>
      <w:r>
        <w:rPr>
          <w:sz w:val="28"/>
          <w:szCs w:val="28"/>
        </w:rPr>
        <w:t xml:space="preserve"> муниципального округа Архангельской области решениях по обеспечению пожарной безопасности и содействием распространению пожарно-технических знаний;</w:t>
      </w:r>
    </w:p>
    <w:p w:rsidR="00D0138A" w:rsidRDefault="00D0138A" w:rsidP="00D0138A">
      <w:pPr>
        <w:pStyle w:val="ae"/>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8"/>
          <w:szCs w:val="28"/>
        </w:rPr>
      </w:pPr>
      <w:r>
        <w:rPr>
          <w:sz w:val="28"/>
          <w:szCs w:val="28"/>
        </w:rPr>
        <w:t>- формированием и размещением муниципальных заказов.</w:t>
      </w:r>
    </w:p>
    <w:p w:rsidR="00D0138A" w:rsidRDefault="00D0138A" w:rsidP="00D0138A">
      <w:pPr>
        <w:pStyle w:val="af2"/>
        <w:numPr>
          <w:ilvl w:val="0"/>
          <w:numId w:val="4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ind w:left="0" w:firstLine="709"/>
        <w:jc w:val="both"/>
        <w:rPr>
          <w:sz w:val="28"/>
          <w:szCs w:val="28"/>
        </w:rPr>
      </w:pPr>
      <w:r>
        <w:rPr>
          <w:sz w:val="28"/>
          <w:szCs w:val="28"/>
        </w:rPr>
        <w:t>Материально-техническое обеспечение первичных мер пожарной безопасности предусматривает:</w:t>
      </w:r>
    </w:p>
    <w:p w:rsidR="00D0138A" w:rsidRDefault="00D0138A" w:rsidP="00D0138A">
      <w:pPr>
        <w:pStyle w:val="af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lastRenderedPageBreak/>
        <w:t>- содержание дорог местного значения, мостов и иных транспортных сооружений и обеспечение беспрепятственного проезда пожарной техники к месту пожара;</w:t>
      </w:r>
    </w:p>
    <w:p w:rsidR="00D0138A" w:rsidRDefault="00D0138A" w:rsidP="00D0138A">
      <w:pPr>
        <w:pStyle w:val="af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размещение муниципального заказа на выполнение работ по обеспечению пожарной безопасности.</w:t>
      </w:r>
    </w:p>
    <w:p w:rsidR="00D0138A" w:rsidRDefault="00D0138A" w:rsidP="00D0138A">
      <w:pPr>
        <w:pStyle w:val="af2"/>
        <w:numPr>
          <w:ilvl w:val="0"/>
          <w:numId w:val="4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ind w:left="0" w:firstLine="709"/>
        <w:jc w:val="both"/>
        <w:rPr>
          <w:sz w:val="28"/>
          <w:szCs w:val="28"/>
        </w:rPr>
      </w:pPr>
      <w:r>
        <w:rPr>
          <w:sz w:val="28"/>
          <w:szCs w:val="28"/>
        </w:rPr>
        <w:t xml:space="preserve">Финансирование мероприятий по обеспечению первичных мер пожарной безопасности в границах </w:t>
      </w:r>
      <w:proofErr w:type="spellStart"/>
      <w:r>
        <w:rPr>
          <w:sz w:val="28"/>
          <w:szCs w:val="28"/>
        </w:rPr>
        <w:t>Пинежского</w:t>
      </w:r>
      <w:proofErr w:type="spellEnd"/>
      <w:r>
        <w:rPr>
          <w:sz w:val="28"/>
          <w:szCs w:val="28"/>
        </w:rPr>
        <w:t xml:space="preserve"> муниципального округа Архангельской области осуществляется за счет средств местного бюджета и иных, не запрещенных законодательством Российской Федерации, источников.</w:t>
      </w:r>
    </w:p>
    <w:p w:rsidR="00D0138A" w:rsidRDefault="00D0138A" w:rsidP="00D0138A">
      <w:pPr>
        <w:pStyle w:val="af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jc w:val="both"/>
        <w:rPr>
          <w:sz w:val="28"/>
          <w:szCs w:val="28"/>
        </w:rPr>
      </w:pPr>
    </w:p>
    <w:p w:rsidR="00D0138A" w:rsidRDefault="00D0138A"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Default="004F0E66" w:rsidP="00427681">
      <w:pPr>
        <w:ind w:left="-567" w:right="-1" w:firstLine="720"/>
        <w:rPr>
          <w:sz w:val="20"/>
          <w:szCs w:val="20"/>
        </w:rPr>
      </w:pPr>
    </w:p>
    <w:p w:rsidR="004F0E66" w:rsidRPr="004F0E66" w:rsidRDefault="004F0E66" w:rsidP="004F0E66">
      <w:pPr>
        <w:jc w:val="center"/>
        <w:rPr>
          <w:b/>
          <w:sz w:val="26"/>
          <w:szCs w:val="26"/>
        </w:rPr>
      </w:pPr>
      <w:r w:rsidRPr="004F0E66">
        <w:rPr>
          <w:b/>
          <w:sz w:val="26"/>
          <w:szCs w:val="26"/>
        </w:rPr>
        <w:lastRenderedPageBreak/>
        <w:t xml:space="preserve">АДМИНИСТРАЦИЯ </w:t>
      </w:r>
    </w:p>
    <w:p w:rsidR="004F0E66" w:rsidRPr="004F0E66" w:rsidRDefault="004F0E66" w:rsidP="004F0E66">
      <w:pPr>
        <w:jc w:val="center"/>
        <w:rPr>
          <w:b/>
          <w:sz w:val="26"/>
          <w:szCs w:val="26"/>
        </w:rPr>
      </w:pPr>
      <w:r w:rsidRPr="004F0E66">
        <w:rPr>
          <w:b/>
          <w:sz w:val="26"/>
          <w:szCs w:val="26"/>
        </w:rPr>
        <w:t>ПИНЕЖСКОГО МУНИЦИПАЛЬНОГО ОКРУГА</w:t>
      </w:r>
    </w:p>
    <w:p w:rsidR="004F0E66" w:rsidRPr="004F0E66" w:rsidRDefault="004F0E66" w:rsidP="004F0E66">
      <w:pPr>
        <w:jc w:val="center"/>
        <w:rPr>
          <w:b/>
          <w:sz w:val="26"/>
          <w:szCs w:val="26"/>
        </w:rPr>
      </w:pPr>
      <w:r w:rsidRPr="004F0E66">
        <w:rPr>
          <w:b/>
          <w:sz w:val="26"/>
          <w:szCs w:val="26"/>
        </w:rPr>
        <w:t>АРХАНГЕЛЬСКОЙ ОБЛАСТИ</w:t>
      </w:r>
    </w:p>
    <w:p w:rsidR="004F0E66" w:rsidRPr="004F0E66" w:rsidRDefault="004F0E66" w:rsidP="004F0E66">
      <w:pPr>
        <w:jc w:val="center"/>
        <w:rPr>
          <w:b/>
          <w:sz w:val="26"/>
          <w:szCs w:val="26"/>
        </w:rPr>
      </w:pPr>
    </w:p>
    <w:p w:rsidR="004F0E66" w:rsidRPr="004F0E66" w:rsidRDefault="004F0E66" w:rsidP="004F0E66">
      <w:pPr>
        <w:jc w:val="center"/>
        <w:rPr>
          <w:b/>
          <w:sz w:val="26"/>
          <w:szCs w:val="26"/>
        </w:rPr>
      </w:pPr>
    </w:p>
    <w:p w:rsidR="004F0E66" w:rsidRPr="004F0E66" w:rsidRDefault="004F0E66" w:rsidP="004F0E66">
      <w:pPr>
        <w:jc w:val="center"/>
        <w:rPr>
          <w:b/>
          <w:sz w:val="26"/>
          <w:szCs w:val="26"/>
        </w:rPr>
      </w:pPr>
      <w:proofErr w:type="gramStart"/>
      <w:r w:rsidRPr="004F0E66">
        <w:rPr>
          <w:b/>
          <w:sz w:val="26"/>
          <w:szCs w:val="26"/>
        </w:rPr>
        <w:t>П</w:t>
      </w:r>
      <w:proofErr w:type="gramEnd"/>
      <w:r w:rsidRPr="004F0E66">
        <w:rPr>
          <w:b/>
          <w:sz w:val="26"/>
          <w:szCs w:val="26"/>
        </w:rPr>
        <w:t xml:space="preserve"> О С Т А Н О В Л Е Н И Е</w:t>
      </w:r>
    </w:p>
    <w:p w:rsidR="004F0E66" w:rsidRPr="004F0E66" w:rsidRDefault="004F0E66" w:rsidP="004F0E66">
      <w:pPr>
        <w:jc w:val="center"/>
        <w:rPr>
          <w:b/>
          <w:sz w:val="26"/>
          <w:szCs w:val="26"/>
        </w:rPr>
      </w:pPr>
    </w:p>
    <w:p w:rsidR="004F0E66" w:rsidRDefault="004F0E66" w:rsidP="004F0E66">
      <w:pPr>
        <w:jc w:val="center"/>
        <w:rPr>
          <w:b/>
          <w:sz w:val="26"/>
          <w:szCs w:val="26"/>
        </w:rPr>
      </w:pPr>
    </w:p>
    <w:p w:rsidR="004F0E66" w:rsidRPr="004F0E66" w:rsidRDefault="004F0E66" w:rsidP="004F0E66">
      <w:pPr>
        <w:jc w:val="center"/>
        <w:rPr>
          <w:sz w:val="26"/>
          <w:szCs w:val="26"/>
        </w:rPr>
      </w:pPr>
      <w:r w:rsidRPr="004F0E66">
        <w:rPr>
          <w:sz w:val="26"/>
          <w:szCs w:val="26"/>
        </w:rPr>
        <w:t>от 22 января 2024 г. № 0017 - па</w:t>
      </w:r>
    </w:p>
    <w:p w:rsidR="004F0E66" w:rsidRPr="004F0E66" w:rsidRDefault="004F0E66" w:rsidP="004F0E66">
      <w:pPr>
        <w:jc w:val="center"/>
        <w:rPr>
          <w:sz w:val="26"/>
          <w:szCs w:val="26"/>
        </w:rPr>
      </w:pPr>
    </w:p>
    <w:p w:rsidR="004F0E66" w:rsidRPr="004F0E66" w:rsidRDefault="004F0E66" w:rsidP="004F0E66">
      <w:pPr>
        <w:jc w:val="center"/>
        <w:rPr>
          <w:sz w:val="26"/>
          <w:szCs w:val="26"/>
        </w:rPr>
      </w:pPr>
    </w:p>
    <w:p w:rsidR="004F0E66" w:rsidRPr="004F0E66" w:rsidRDefault="004F0E66" w:rsidP="004F0E66">
      <w:pPr>
        <w:jc w:val="center"/>
        <w:rPr>
          <w:sz w:val="20"/>
          <w:szCs w:val="26"/>
        </w:rPr>
      </w:pPr>
      <w:r w:rsidRPr="004F0E66">
        <w:rPr>
          <w:sz w:val="20"/>
          <w:szCs w:val="26"/>
        </w:rPr>
        <w:t>с. Карпогоры</w:t>
      </w:r>
    </w:p>
    <w:p w:rsidR="004F0E66" w:rsidRDefault="004F0E66" w:rsidP="004F0E66">
      <w:pPr>
        <w:jc w:val="center"/>
        <w:rPr>
          <w:b/>
          <w:sz w:val="26"/>
          <w:szCs w:val="26"/>
        </w:rPr>
      </w:pPr>
    </w:p>
    <w:p w:rsidR="004F0E66" w:rsidRDefault="004F0E66" w:rsidP="004F0E66">
      <w:pPr>
        <w:jc w:val="center"/>
        <w:rPr>
          <w:b/>
          <w:sz w:val="26"/>
          <w:szCs w:val="26"/>
        </w:rPr>
      </w:pPr>
    </w:p>
    <w:p w:rsidR="0089527B" w:rsidRDefault="004F0E66" w:rsidP="004F0E66">
      <w:pPr>
        <w:jc w:val="center"/>
        <w:rPr>
          <w:b/>
          <w:sz w:val="26"/>
          <w:szCs w:val="26"/>
        </w:rPr>
      </w:pPr>
      <w:r w:rsidRPr="004F0E66">
        <w:rPr>
          <w:b/>
          <w:sz w:val="26"/>
          <w:szCs w:val="26"/>
        </w:rPr>
        <w:t xml:space="preserve">О комиссии по предупреждению и ликвидации </w:t>
      </w:r>
      <w:r w:rsidR="0089527B">
        <w:rPr>
          <w:b/>
          <w:sz w:val="26"/>
          <w:szCs w:val="26"/>
        </w:rPr>
        <w:t xml:space="preserve">чрезвычайных ситуаций </w:t>
      </w:r>
    </w:p>
    <w:p w:rsidR="004F0E66" w:rsidRPr="004F0E66" w:rsidRDefault="0089527B" w:rsidP="004F0E66">
      <w:pPr>
        <w:jc w:val="center"/>
        <w:rPr>
          <w:b/>
          <w:sz w:val="26"/>
          <w:szCs w:val="26"/>
        </w:rPr>
      </w:pPr>
      <w:r>
        <w:rPr>
          <w:b/>
          <w:sz w:val="26"/>
          <w:szCs w:val="26"/>
        </w:rPr>
        <w:t xml:space="preserve">и </w:t>
      </w:r>
      <w:r w:rsidR="004F0E66" w:rsidRPr="004F0E66">
        <w:rPr>
          <w:b/>
          <w:sz w:val="26"/>
          <w:szCs w:val="26"/>
        </w:rPr>
        <w:t>обеспечению пожарной безопасности администрации</w:t>
      </w:r>
    </w:p>
    <w:p w:rsidR="004F0E66" w:rsidRPr="004F0E66" w:rsidRDefault="004F0E66" w:rsidP="004F0E66">
      <w:pPr>
        <w:jc w:val="center"/>
        <w:rPr>
          <w:b/>
          <w:sz w:val="26"/>
          <w:szCs w:val="26"/>
        </w:rPr>
      </w:pPr>
      <w:r w:rsidRPr="004F0E66">
        <w:rPr>
          <w:b/>
          <w:sz w:val="26"/>
          <w:szCs w:val="26"/>
        </w:rPr>
        <w:t xml:space="preserve"> </w:t>
      </w:r>
      <w:proofErr w:type="spellStart"/>
      <w:r w:rsidRPr="004F0E66">
        <w:rPr>
          <w:b/>
          <w:sz w:val="26"/>
          <w:szCs w:val="26"/>
        </w:rPr>
        <w:t>Пинежского</w:t>
      </w:r>
      <w:proofErr w:type="spellEnd"/>
      <w:r w:rsidRPr="004F0E66">
        <w:rPr>
          <w:b/>
          <w:sz w:val="26"/>
          <w:szCs w:val="26"/>
        </w:rPr>
        <w:t xml:space="preserve"> муниципального округа Архангельской области</w:t>
      </w:r>
    </w:p>
    <w:p w:rsidR="004F0E66" w:rsidRDefault="004F0E66" w:rsidP="004F0E66">
      <w:pPr>
        <w:jc w:val="center"/>
        <w:rPr>
          <w:sz w:val="26"/>
          <w:szCs w:val="26"/>
        </w:rPr>
      </w:pPr>
    </w:p>
    <w:p w:rsidR="004F0E66" w:rsidRDefault="004F0E66" w:rsidP="004F0E66">
      <w:pPr>
        <w:jc w:val="center"/>
        <w:rPr>
          <w:b/>
          <w:sz w:val="26"/>
          <w:szCs w:val="26"/>
        </w:rPr>
      </w:pPr>
    </w:p>
    <w:p w:rsidR="004F0E66" w:rsidRDefault="004F0E66" w:rsidP="004F0E66">
      <w:pPr>
        <w:jc w:val="center"/>
        <w:rPr>
          <w:b/>
          <w:sz w:val="26"/>
          <w:szCs w:val="26"/>
        </w:rPr>
      </w:pPr>
    </w:p>
    <w:p w:rsidR="004F0E66" w:rsidRPr="004F0E66" w:rsidRDefault="004F0E66" w:rsidP="004F0E66">
      <w:pPr>
        <w:ind w:firstLine="709"/>
        <w:jc w:val="both"/>
        <w:rPr>
          <w:sz w:val="26"/>
          <w:szCs w:val="26"/>
        </w:rPr>
      </w:pPr>
      <w:proofErr w:type="gramStart"/>
      <w:r w:rsidRPr="004F0E66">
        <w:rPr>
          <w:sz w:val="26"/>
          <w:szCs w:val="26"/>
        </w:rPr>
        <w:t xml:space="preserve">В соответствии с </w:t>
      </w:r>
      <w:hyperlink r:id="rId18" w:history="1">
        <w:r w:rsidRPr="004F0E66">
          <w:rPr>
            <w:rStyle w:val="a6"/>
            <w:color w:val="000000" w:themeColor="text1"/>
            <w:sz w:val="26"/>
            <w:szCs w:val="26"/>
          </w:rPr>
          <w:t>Федеральным законом</w:t>
        </w:r>
      </w:hyperlink>
      <w:r w:rsidRPr="004F0E66">
        <w:rPr>
          <w:color w:val="000000" w:themeColor="text1"/>
          <w:sz w:val="26"/>
          <w:szCs w:val="26"/>
        </w:rPr>
        <w:t xml:space="preserve"> от 21 декабря 1994 года № 68-ФЗ «О защите населения и территорий от чрезвычайных ситуаций природного и техногенного характера», Положением о единой государственной системе предупреждения и ликвидации чрезвычайных ситуаций, утвержденным </w:t>
      </w:r>
      <w:hyperlink r:id="rId19" w:history="1">
        <w:r w:rsidRPr="004F0E66">
          <w:rPr>
            <w:rStyle w:val="a6"/>
            <w:color w:val="000000" w:themeColor="text1"/>
            <w:sz w:val="26"/>
            <w:szCs w:val="26"/>
          </w:rPr>
          <w:t>постановлением</w:t>
        </w:r>
      </w:hyperlink>
      <w:r w:rsidRPr="004F0E66">
        <w:rPr>
          <w:color w:val="000000" w:themeColor="text1"/>
          <w:sz w:val="26"/>
          <w:szCs w:val="26"/>
        </w:rPr>
        <w:t xml:space="preserve"> Правительства Росс</w:t>
      </w:r>
      <w:r w:rsidRPr="004F0E66">
        <w:rPr>
          <w:sz w:val="26"/>
          <w:szCs w:val="26"/>
        </w:rPr>
        <w:t>ийской Федерации от 30 декабря 2003 года № 794, областным законом от 20 сентября 2005 года № 85-5-ОЗ «О компетенции органов государственной власти Архангельской области, органов</w:t>
      </w:r>
      <w:proofErr w:type="gramEnd"/>
      <w:r w:rsidRPr="004F0E66">
        <w:rPr>
          <w:sz w:val="26"/>
          <w:szCs w:val="26"/>
        </w:rPr>
        <w:t xml:space="preserve"> местного самоуправления и организаций в области защиты населения и территорий от чрезвычайных ситуаций природного и техногенного характера» администрация </w:t>
      </w:r>
      <w:proofErr w:type="spellStart"/>
      <w:r w:rsidRPr="004F0E66">
        <w:rPr>
          <w:sz w:val="26"/>
          <w:szCs w:val="26"/>
        </w:rPr>
        <w:t>Пинежского</w:t>
      </w:r>
      <w:proofErr w:type="spellEnd"/>
      <w:r w:rsidRPr="004F0E66">
        <w:rPr>
          <w:sz w:val="26"/>
          <w:szCs w:val="26"/>
        </w:rPr>
        <w:t xml:space="preserve"> муниципального округа Архангельской области </w:t>
      </w:r>
    </w:p>
    <w:p w:rsidR="004F0E66" w:rsidRPr="004F0E66" w:rsidRDefault="004F0E66" w:rsidP="004F0E66">
      <w:pPr>
        <w:ind w:firstLine="709"/>
        <w:jc w:val="both"/>
        <w:rPr>
          <w:b/>
          <w:sz w:val="26"/>
          <w:szCs w:val="26"/>
        </w:rPr>
      </w:pPr>
      <w:proofErr w:type="gramStart"/>
      <w:r w:rsidRPr="004F0E66">
        <w:rPr>
          <w:b/>
          <w:sz w:val="26"/>
          <w:szCs w:val="26"/>
        </w:rPr>
        <w:t>п</w:t>
      </w:r>
      <w:proofErr w:type="gramEnd"/>
      <w:r w:rsidRPr="004F0E66">
        <w:rPr>
          <w:b/>
          <w:sz w:val="26"/>
          <w:szCs w:val="26"/>
        </w:rPr>
        <w:t xml:space="preserve"> о с т а н о в л я е т:</w:t>
      </w:r>
    </w:p>
    <w:p w:rsidR="004F0E66" w:rsidRPr="004F0E66" w:rsidRDefault="004F0E66" w:rsidP="004F0E66">
      <w:pPr>
        <w:numPr>
          <w:ilvl w:val="0"/>
          <w:numId w:val="43"/>
        </w:numPr>
        <w:overflowPunct w:val="0"/>
        <w:autoSpaceDE w:val="0"/>
        <w:autoSpaceDN w:val="0"/>
        <w:adjustRightInd w:val="0"/>
        <w:ind w:left="0" w:firstLine="708"/>
        <w:jc w:val="both"/>
        <w:rPr>
          <w:sz w:val="26"/>
          <w:szCs w:val="26"/>
        </w:rPr>
      </w:pPr>
      <w:r w:rsidRPr="004F0E66">
        <w:rPr>
          <w:sz w:val="26"/>
          <w:szCs w:val="26"/>
        </w:rPr>
        <w:t xml:space="preserve">Утвердить прилагаемое Положение о комиссии по предупреждению и ликвидации чрезвычайных ситуаций и обеспечению пожарной безопасности администрации </w:t>
      </w:r>
      <w:proofErr w:type="spellStart"/>
      <w:r w:rsidRPr="004F0E66">
        <w:rPr>
          <w:sz w:val="26"/>
          <w:szCs w:val="26"/>
        </w:rPr>
        <w:t>Пинежского</w:t>
      </w:r>
      <w:proofErr w:type="spellEnd"/>
      <w:r w:rsidRPr="004F0E66">
        <w:rPr>
          <w:sz w:val="26"/>
          <w:szCs w:val="26"/>
        </w:rPr>
        <w:t xml:space="preserve"> муниципального округа Архангельской области (Приложение 1).</w:t>
      </w:r>
    </w:p>
    <w:p w:rsidR="004F0E66" w:rsidRPr="004F0E66" w:rsidRDefault="004F0E66" w:rsidP="004F0E66">
      <w:pPr>
        <w:numPr>
          <w:ilvl w:val="0"/>
          <w:numId w:val="43"/>
        </w:numPr>
        <w:overflowPunct w:val="0"/>
        <w:autoSpaceDE w:val="0"/>
        <w:autoSpaceDN w:val="0"/>
        <w:adjustRightInd w:val="0"/>
        <w:jc w:val="both"/>
        <w:rPr>
          <w:sz w:val="26"/>
          <w:szCs w:val="26"/>
        </w:rPr>
      </w:pPr>
      <w:r w:rsidRPr="004F0E66">
        <w:rPr>
          <w:sz w:val="26"/>
          <w:szCs w:val="26"/>
        </w:rPr>
        <w:t>Утвердить функциональные обязанности:</w:t>
      </w:r>
    </w:p>
    <w:p w:rsidR="004F0E66" w:rsidRPr="004F0E66" w:rsidRDefault="004F0E66" w:rsidP="004F0E66">
      <w:pPr>
        <w:ind w:firstLine="708"/>
        <w:jc w:val="both"/>
        <w:rPr>
          <w:sz w:val="26"/>
          <w:szCs w:val="26"/>
        </w:rPr>
      </w:pPr>
      <w:r w:rsidRPr="004F0E66">
        <w:rPr>
          <w:sz w:val="26"/>
          <w:szCs w:val="26"/>
        </w:rPr>
        <w:t xml:space="preserve">- председателю комиссии по предупреждению и ликвидации чрезвычайных ситуаций и обеспечению пожарной безопасности администрации </w:t>
      </w:r>
      <w:proofErr w:type="spellStart"/>
      <w:r w:rsidRPr="004F0E66">
        <w:rPr>
          <w:sz w:val="26"/>
          <w:szCs w:val="26"/>
        </w:rPr>
        <w:t>Пинежского</w:t>
      </w:r>
      <w:proofErr w:type="spellEnd"/>
      <w:r w:rsidRPr="004F0E66">
        <w:rPr>
          <w:sz w:val="26"/>
          <w:szCs w:val="26"/>
        </w:rPr>
        <w:t xml:space="preserve"> муниципального округа Архангельской области;</w:t>
      </w:r>
    </w:p>
    <w:p w:rsidR="004F0E66" w:rsidRPr="004F0E66" w:rsidRDefault="004F0E66" w:rsidP="004F0E66">
      <w:pPr>
        <w:ind w:firstLine="708"/>
        <w:jc w:val="both"/>
        <w:rPr>
          <w:sz w:val="26"/>
          <w:szCs w:val="26"/>
        </w:rPr>
      </w:pPr>
      <w:r w:rsidRPr="004F0E66">
        <w:rPr>
          <w:sz w:val="26"/>
          <w:szCs w:val="26"/>
        </w:rPr>
        <w:t xml:space="preserve">- заместителю председателя комиссии по предупреждению и ликвидации чрезвычайных ситуаций и обеспечению пожарной безопасности администрации </w:t>
      </w:r>
      <w:proofErr w:type="spellStart"/>
      <w:r w:rsidRPr="004F0E66">
        <w:rPr>
          <w:sz w:val="26"/>
          <w:szCs w:val="26"/>
        </w:rPr>
        <w:t>Пинежского</w:t>
      </w:r>
      <w:proofErr w:type="spellEnd"/>
      <w:r w:rsidRPr="004F0E66">
        <w:rPr>
          <w:sz w:val="26"/>
          <w:szCs w:val="26"/>
        </w:rPr>
        <w:t xml:space="preserve"> муниципального округа Архангельской области;</w:t>
      </w:r>
    </w:p>
    <w:p w:rsidR="004F0E66" w:rsidRPr="004F0E66" w:rsidRDefault="004F0E66" w:rsidP="004F0E66">
      <w:pPr>
        <w:ind w:firstLine="708"/>
        <w:jc w:val="both"/>
        <w:rPr>
          <w:sz w:val="26"/>
          <w:szCs w:val="26"/>
        </w:rPr>
      </w:pPr>
      <w:r w:rsidRPr="004F0E66">
        <w:rPr>
          <w:sz w:val="26"/>
          <w:szCs w:val="26"/>
        </w:rPr>
        <w:t xml:space="preserve">- члену комиссии по предупреждению и ликвидации чрезвычайных ситуаций и обеспечению пожарной безопасности администрации </w:t>
      </w:r>
      <w:proofErr w:type="spellStart"/>
      <w:r w:rsidRPr="004F0E66">
        <w:rPr>
          <w:sz w:val="26"/>
          <w:szCs w:val="26"/>
        </w:rPr>
        <w:t>Пинежского</w:t>
      </w:r>
      <w:proofErr w:type="spellEnd"/>
      <w:r w:rsidRPr="004F0E66">
        <w:rPr>
          <w:sz w:val="26"/>
          <w:szCs w:val="26"/>
        </w:rPr>
        <w:t xml:space="preserve"> муниципального округа Архангельской области (приложение 2).</w:t>
      </w:r>
    </w:p>
    <w:p w:rsidR="004F0E66" w:rsidRPr="004F0E66" w:rsidRDefault="004F0E66" w:rsidP="004F0E66">
      <w:pPr>
        <w:ind w:firstLine="708"/>
        <w:jc w:val="both"/>
        <w:rPr>
          <w:sz w:val="26"/>
          <w:szCs w:val="26"/>
        </w:rPr>
      </w:pPr>
      <w:r w:rsidRPr="004F0E66">
        <w:rPr>
          <w:sz w:val="26"/>
          <w:szCs w:val="26"/>
        </w:rPr>
        <w:t xml:space="preserve">3. Утвердить прилагаемый состав комиссии по предупреждению и ликвидации чрезвычайных ситуаций и обеспечению пожарной безопасности </w:t>
      </w:r>
      <w:r w:rsidRPr="004F0E66">
        <w:rPr>
          <w:sz w:val="26"/>
          <w:szCs w:val="26"/>
        </w:rPr>
        <w:lastRenderedPageBreak/>
        <w:t xml:space="preserve">администрации </w:t>
      </w:r>
      <w:proofErr w:type="spellStart"/>
      <w:r w:rsidRPr="004F0E66">
        <w:rPr>
          <w:sz w:val="26"/>
          <w:szCs w:val="26"/>
        </w:rPr>
        <w:t>Пинежского</w:t>
      </w:r>
      <w:proofErr w:type="spellEnd"/>
      <w:r w:rsidRPr="004F0E66">
        <w:rPr>
          <w:sz w:val="26"/>
          <w:szCs w:val="26"/>
        </w:rPr>
        <w:t xml:space="preserve"> муниципального округа Архангельской области (Приложение 3).</w:t>
      </w:r>
    </w:p>
    <w:p w:rsidR="004F0E66" w:rsidRPr="004F0E66" w:rsidRDefault="004F0E66" w:rsidP="004F0E66">
      <w:pPr>
        <w:ind w:firstLine="708"/>
        <w:jc w:val="both"/>
        <w:rPr>
          <w:sz w:val="26"/>
          <w:szCs w:val="26"/>
        </w:rPr>
      </w:pPr>
      <w:r w:rsidRPr="004F0E66">
        <w:rPr>
          <w:sz w:val="26"/>
          <w:szCs w:val="26"/>
        </w:rPr>
        <w:t>4. Признать утратившим силу постановления администрации муниципального образования «</w:t>
      </w:r>
      <w:proofErr w:type="spellStart"/>
      <w:r w:rsidRPr="004F0E66">
        <w:rPr>
          <w:sz w:val="26"/>
          <w:szCs w:val="26"/>
        </w:rPr>
        <w:t>Пинежский</w:t>
      </w:r>
      <w:proofErr w:type="spellEnd"/>
      <w:r w:rsidRPr="004F0E66">
        <w:rPr>
          <w:sz w:val="26"/>
          <w:szCs w:val="26"/>
        </w:rPr>
        <w:t xml:space="preserve"> муниципальный район» Архангельской области:</w:t>
      </w:r>
    </w:p>
    <w:p w:rsidR="004F0E66" w:rsidRPr="004F0E66" w:rsidRDefault="004F0E66" w:rsidP="004F0E66">
      <w:pPr>
        <w:ind w:firstLine="708"/>
        <w:jc w:val="both"/>
        <w:rPr>
          <w:sz w:val="26"/>
          <w:szCs w:val="26"/>
        </w:rPr>
      </w:pPr>
      <w:r w:rsidRPr="004F0E66">
        <w:rPr>
          <w:sz w:val="26"/>
          <w:szCs w:val="26"/>
        </w:rPr>
        <w:t>от 17 декабря 2019 года № 1201 «О комиссии по предупреждению и ликвидации чрезвычайных ситуаций и обеспечению пожарной безопасности администрации муниципального образования «</w:t>
      </w:r>
      <w:proofErr w:type="spellStart"/>
      <w:r w:rsidRPr="004F0E66">
        <w:rPr>
          <w:sz w:val="26"/>
          <w:szCs w:val="26"/>
        </w:rPr>
        <w:t>Пинежский</w:t>
      </w:r>
      <w:proofErr w:type="spellEnd"/>
      <w:r w:rsidRPr="004F0E66">
        <w:rPr>
          <w:sz w:val="26"/>
          <w:szCs w:val="26"/>
        </w:rPr>
        <w:t xml:space="preserve"> муниципальный район»;</w:t>
      </w:r>
    </w:p>
    <w:p w:rsidR="004F0E66" w:rsidRPr="004F0E66" w:rsidRDefault="004F0E66" w:rsidP="004F0E66">
      <w:pPr>
        <w:ind w:firstLine="708"/>
        <w:jc w:val="both"/>
        <w:rPr>
          <w:sz w:val="26"/>
          <w:szCs w:val="26"/>
        </w:rPr>
      </w:pPr>
      <w:r w:rsidRPr="004F0E66">
        <w:rPr>
          <w:sz w:val="26"/>
          <w:szCs w:val="26"/>
        </w:rPr>
        <w:t>от 26 мая 2023 г. № 0458-па «О внесении изменений в состав комиссии по предупреждению и ликвидации чрезвычайных ситуаций и обеспечению пожарной безопасности администрации муниципального образования «</w:t>
      </w:r>
      <w:proofErr w:type="spellStart"/>
      <w:r w:rsidRPr="004F0E66">
        <w:rPr>
          <w:sz w:val="26"/>
          <w:szCs w:val="26"/>
        </w:rPr>
        <w:t>Пинежский</w:t>
      </w:r>
      <w:proofErr w:type="spellEnd"/>
      <w:r w:rsidRPr="004F0E66">
        <w:rPr>
          <w:sz w:val="26"/>
          <w:szCs w:val="26"/>
        </w:rPr>
        <w:t xml:space="preserve"> муниципальный район» Архангельской области;</w:t>
      </w:r>
    </w:p>
    <w:p w:rsidR="004F0E66" w:rsidRPr="004F0E66" w:rsidRDefault="004F0E66" w:rsidP="004F0E66">
      <w:pPr>
        <w:ind w:firstLine="708"/>
        <w:jc w:val="both"/>
        <w:rPr>
          <w:sz w:val="26"/>
          <w:szCs w:val="26"/>
        </w:rPr>
      </w:pPr>
      <w:r w:rsidRPr="004F0E66">
        <w:rPr>
          <w:sz w:val="26"/>
          <w:szCs w:val="26"/>
        </w:rPr>
        <w:t>от 01 июня 2023 г. №0469 – па «О внесении изменений в состав комиссии по предупреждению и ликвидации чрезвычайных ситуаций и обеспечению пожарной безопасности администрации муниципального образования «</w:t>
      </w:r>
      <w:proofErr w:type="spellStart"/>
      <w:r w:rsidRPr="004F0E66">
        <w:rPr>
          <w:sz w:val="26"/>
          <w:szCs w:val="26"/>
        </w:rPr>
        <w:t>Пинежский</w:t>
      </w:r>
      <w:proofErr w:type="spellEnd"/>
      <w:r w:rsidRPr="004F0E66">
        <w:rPr>
          <w:sz w:val="26"/>
          <w:szCs w:val="26"/>
        </w:rPr>
        <w:t xml:space="preserve"> муниципальный район» Архангельской области;</w:t>
      </w:r>
    </w:p>
    <w:p w:rsidR="004F0E66" w:rsidRPr="004F0E66" w:rsidRDefault="004F0E66" w:rsidP="004F0E66">
      <w:pPr>
        <w:ind w:firstLine="708"/>
        <w:jc w:val="both"/>
        <w:rPr>
          <w:sz w:val="26"/>
          <w:szCs w:val="26"/>
        </w:rPr>
      </w:pPr>
      <w:r w:rsidRPr="004F0E66">
        <w:rPr>
          <w:sz w:val="26"/>
          <w:szCs w:val="26"/>
        </w:rPr>
        <w:t>от 18 августа 2023 г. №0803-па «О внесении изменений в состав комиссии по предупреждению и ликвидации чрезвычайных ситуаций и обеспечению пожарной безопасности администрации муниципального образования «</w:t>
      </w:r>
      <w:proofErr w:type="spellStart"/>
      <w:r w:rsidRPr="004F0E66">
        <w:rPr>
          <w:sz w:val="26"/>
          <w:szCs w:val="26"/>
        </w:rPr>
        <w:t>Пинежский</w:t>
      </w:r>
      <w:proofErr w:type="spellEnd"/>
      <w:r w:rsidRPr="004F0E66">
        <w:rPr>
          <w:sz w:val="26"/>
          <w:szCs w:val="26"/>
        </w:rPr>
        <w:t xml:space="preserve"> муниципальный район» Архангельской области;</w:t>
      </w:r>
    </w:p>
    <w:p w:rsidR="004F0E66" w:rsidRPr="004F0E66" w:rsidRDefault="004F0E66" w:rsidP="004F0E66">
      <w:pPr>
        <w:jc w:val="both"/>
        <w:rPr>
          <w:sz w:val="26"/>
          <w:szCs w:val="26"/>
        </w:rPr>
      </w:pPr>
    </w:p>
    <w:p w:rsidR="004F0E66" w:rsidRPr="004F0E66" w:rsidRDefault="004F0E66" w:rsidP="004F0E66">
      <w:pPr>
        <w:jc w:val="both"/>
        <w:rPr>
          <w:sz w:val="26"/>
          <w:szCs w:val="26"/>
        </w:rPr>
      </w:pPr>
    </w:p>
    <w:p w:rsidR="004F0E66" w:rsidRPr="004F0E66" w:rsidRDefault="004F0E66" w:rsidP="004F0E66">
      <w:pPr>
        <w:jc w:val="both"/>
        <w:rPr>
          <w:sz w:val="26"/>
          <w:szCs w:val="26"/>
        </w:rPr>
      </w:pPr>
    </w:p>
    <w:p w:rsidR="004F0E66" w:rsidRPr="004F0E66" w:rsidRDefault="004F0E66" w:rsidP="004F0E66">
      <w:pPr>
        <w:jc w:val="both"/>
        <w:rPr>
          <w:sz w:val="26"/>
          <w:szCs w:val="26"/>
        </w:rPr>
      </w:pPr>
      <w:r w:rsidRPr="004F0E66">
        <w:rPr>
          <w:sz w:val="26"/>
          <w:szCs w:val="26"/>
        </w:rPr>
        <w:t xml:space="preserve">Глава </w:t>
      </w:r>
      <w:proofErr w:type="spellStart"/>
      <w:r w:rsidRPr="004F0E66">
        <w:rPr>
          <w:sz w:val="26"/>
          <w:szCs w:val="26"/>
        </w:rPr>
        <w:t>Пинежского</w:t>
      </w:r>
      <w:proofErr w:type="spellEnd"/>
      <w:r w:rsidRPr="004F0E66">
        <w:rPr>
          <w:sz w:val="26"/>
          <w:szCs w:val="26"/>
        </w:rPr>
        <w:t xml:space="preserve"> муниципального округа                                                  Л.А. Колик</w:t>
      </w:r>
    </w:p>
    <w:p w:rsidR="004F0E66" w:rsidRDefault="004F0E66" w:rsidP="004F0E66">
      <w:pPr>
        <w:jc w:val="right"/>
        <w:rPr>
          <w:b/>
          <w:sz w:val="28"/>
          <w:szCs w:val="28"/>
        </w:rPr>
      </w:pPr>
    </w:p>
    <w:p w:rsidR="004F0E66" w:rsidRDefault="004F0E66" w:rsidP="004F0E66">
      <w:pPr>
        <w:jc w:val="right"/>
        <w:rPr>
          <w:b/>
          <w:sz w:val="28"/>
          <w:szCs w:val="28"/>
        </w:rPr>
      </w:pPr>
    </w:p>
    <w:p w:rsidR="004F0E66" w:rsidRDefault="004F0E66" w:rsidP="004F0E66">
      <w:pPr>
        <w:jc w:val="right"/>
        <w:rPr>
          <w:b/>
          <w:sz w:val="28"/>
          <w:szCs w:val="28"/>
        </w:rPr>
      </w:pPr>
    </w:p>
    <w:p w:rsidR="004F0E66" w:rsidRDefault="004F0E66" w:rsidP="004F0E66">
      <w:pPr>
        <w:jc w:val="right"/>
        <w:rPr>
          <w:b/>
          <w:sz w:val="28"/>
          <w:szCs w:val="28"/>
        </w:rPr>
      </w:pPr>
    </w:p>
    <w:p w:rsidR="004F0E66" w:rsidRDefault="004F0E66" w:rsidP="004F0E66">
      <w:pPr>
        <w:jc w:val="right"/>
        <w:rPr>
          <w:b/>
          <w:sz w:val="28"/>
          <w:szCs w:val="28"/>
        </w:rPr>
      </w:pPr>
    </w:p>
    <w:p w:rsidR="004F0E66" w:rsidRDefault="004F0E66" w:rsidP="004F0E66">
      <w:pPr>
        <w:jc w:val="right"/>
        <w:rPr>
          <w:b/>
          <w:sz w:val="28"/>
          <w:szCs w:val="28"/>
        </w:rPr>
      </w:pPr>
    </w:p>
    <w:p w:rsidR="004F0E66" w:rsidRDefault="004F0E66" w:rsidP="004F0E66">
      <w:pPr>
        <w:jc w:val="right"/>
        <w:rPr>
          <w:b/>
          <w:sz w:val="28"/>
          <w:szCs w:val="28"/>
        </w:rPr>
      </w:pPr>
    </w:p>
    <w:p w:rsidR="004F0E66" w:rsidRDefault="004F0E66" w:rsidP="004F0E66">
      <w:pPr>
        <w:jc w:val="right"/>
        <w:rPr>
          <w:b/>
          <w:sz w:val="28"/>
          <w:szCs w:val="28"/>
        </w:rPr>
      </w:pPr>
    </w:p>
    <w:p w:rsidR="004F0E66" w:rsidRDefault="004F0E66" w:rsidP="004F0E66">
      <w:pPr>
        <w:jc w:val="right"/>
        <w:rPr>
          <w:b/>
          <w:sz w:val="28"/>
          <w:szCs w:val="28"/>
        </w:rPr>
      </w:pPr>
    </w:p>
    <w:p w:rsidR="004F0E66" w:rsidRDefault="004F0E66" w:rsidP="004F0E66">
      <w:pPr>
        <w:jc w:val="right"/>
        <w:rPr>
          <w:b/>
          <w:sz w:val="28"/>
          <w:szCs w:val="28"/>
        </w:rPr>
      </w:pPr>
    </w:p>
    <w:p w:rsidR="004F0E66" w:rsidRDefault="004F0E66" w:rsidP="004F0E66">
      <w:pPr>
        <w:jc w:val="right"/>
        <w:rPr>
          <w:b/>
          <w:sz w:val="28"/>
          <w:szCs w:val="28"/>
        </w:rPr>
      </w:pPr>
    </w:p>
    <w:p w:rsidR="004F0E66" w:rsidRDefault="004F0E66" w:rsidP="004F0E66">
      <w:pPr>
        <w:jc w:val="right"/>
        <w:rPr>
          <w:b/>
          <w:sz w:val="28"/>
          <w:szCs w:val="28"/>
        </w:rPr>
      </w:pPr>
    </w:p>
    <w:p w:rsidR="004F0E66" w:rsidRDefault="004F0E66" w:rsidP="004F0E66">
      <w:pPr>
        <w:jc w:val="right"/>
        <w:rPr>
          <w:b/>
          <w:sz w:val="28"/>
          <w:szCs w:val="28"/>
        </w:rPr>
      </w:pPr>
    </w:p>
    <w:p w:rsidR="004F0E66" w:rsidRDefault="004F0E66" w:rsidP="004F0E66">
      <w:pPr>
        <w:jc w:val="right"/>
        <w:rPr>
          <w:b/>
          <w:sz w:val="28"/>
          <w:szCs w:val="28"/>
        </w:rPr>
      </w:pPr>
    </w:p>
    <w:p w:rsidR="004F0E66" w:rsidRDefault="004F0E66" w:rsidP="004F0E66">
      <w:pPr>
        <w:jc w:val="right"/>
        <w:rPr>
          <w:b/>
          <w:sz w:val="28"/>
          <w:szCs w:val="28"/>
        </w:rPr>
      </w:pPr>
    </w:p>
    <w:p w:rsidR="004F0E66" w:rsidRDefault="004F0E66" w:rsidP="004F0E66">
      <w:pPr>
        <w:jc w:val="right"/>
        <w:rPr>
          <w:b/>
          <w:sz w:val="28"/>
          <w:szCs w:val="28"/>
        </w:rPr>
      </w:pPr>
    </w:p>
    <w:p w:rsidR="004F0E66" w:rsidRDefault="004F0E66" w:rsidP="004F0E66">
      <w:pPr>
        <w:jc w:val="right"/>
        <w:rPr>
          <w:b/>
          <w:sz w:val="28"/>
          <w:szCs w:val="28"/>
        </w:rPr>
      </w:pPr>
    </w:p>
    <w:p w:rsidR="004F0E66" w:rsidRDefault="004F0E66" w:rsidP="004F0E66">
      <w:pPr>
        <w:jc w:val="right"/>
        <w:rPr>
          <w:b/>
          <w:sz w:val="28"/>
          <w:szCs w:val="28"/>
        </w:rPr>
      </w:pPr>
    </w:p>
    <w:p w:rsidR="004F0E66" w:rsidRDefault="004F0E66" w:rsidP="004F0E66">
      <w:pPr>
        <w:jc w:val="right"/>
        <w:rPr>
          <w:b/>
          <w:sz w:val="28"/>
          <w:szCs w:val="28"/>
        </w:rPr>
      </w:pPr>
    </w:p>
    <w:p w:rsidR="004F0E66" w:rsidRDefault="004F0E66" w:rsidP="004F0E66">
      <w:pPr>
        <w:jc w:val="right"/>
        <w:rPr>
          <w:b/>
          <w:sz w:val="28"/>
          <w:szCs w:val="28"/>
        </w:rPr>
      </w:pPr>
    </w:p>
    <w:p w:rsidR="004F0E66" w:rsidRDefault="004F0E66" w:rsidP="004F0E66">
      <w:pPr>
        <w:jc w:val="right"/>
        <w:rPr>
          <w:b/>
          <w:sz w:val="28"/>
          <w:szCs w:val="28"/>
        </w:rPr>
      </w:pPr>
    </w:p>
    <w:p w:rsidR="004F0E66" w:rsidRDefault="004F0E66" w:rsidP="004F0E66">
      <w:pPr>
        <w:rPr>
          <w:b/>
        </w:rPr>
      </w:pPr>
    </w:p>
    <w:p w:rsidR="004F0E66" w:rsidRPr="004F0E66" w:rsidRDefault="004F0E66" w:rsidP="004F0E66">
      <w:pPr>
        <w:jc w:val="right"/>
      </w:pPr>
      <w:r w:rsidRPr="004F0E66">
        <w:lastRenderedPageBreak/>
        <w:t>Приложение 1</w:t>
      </w:r>
    </w:p>
    <w:p w:rsidR="004F0E66" w:rsidRPr="004F0E66" w:rsidRDefault="004F0E66" w:rsidP="004F0E66">
      <w:pPr>
        <w:jc w:val="right"/>
      </w:pPr>
      <w:r w:rsidRPr="004F0E66">
        <w:t>Утверждено</w:t>
      </w:r>
    </w:p>
    <w:p w:rsidR="004F0E66" w:rsidRPr="004F0E66" w:rsidRDefault="004F0E66" w:rsidP="004F0E66">
      <w:pPr>
        <w:jc w:val="right"/>
      </w:pPr>
      <w:r w:rsidRPr="004F0E66">
        <w:t>постановлением администрации</w:t>
      </w:r>
    </w:p>
    <w:p w:rsidR="004F0E66" w:rsidRPr="004F0E66" w:rsidRDefault="004F0E66" w:rsidP="004F0E66">
      <w:pPr>
        <w:jc w:val="right"/>
      </w:pPr>
      <w:proofErr w:type="spellStart"/>
      <w:r w:rsidRPr="004F0E66">
        <w:t>Пинежского</w:t>
      </w:r>
      <w:proofErr w:type="spellEnd"/>
      <w:r w:rsidRPr="004F0E66">
        <w:t xml:space="preserve"> муниципального округа</w:t>
      </w:r>
    </w:p>
    <w:p w:rsidR="004F0E66" w:rsidRPr="004F0E66" w:rsidRDefault="004F0E66" w:rsidP="004F0E66">
      <w:pPr>
        <w:jc w:val="right"/>
      </w:pPr>
      <w:r w:rsidRPr="004F0E66">
        <w:t>от 22 января № 0017 - па</w:t>
      </w:r>
    </w:p>
    <w:p w:rsidR="004F0E66" w:rsidRPr="004F0E66" w:rsidRDefault="004F0E66" w:rsidP="004F0E66">
      <w:pPr>
        <w:jc w:val="right"/>
      </w:pPr>
    </w:p>
    <w:p w:rsidR="004F0E66" w:rsidRDefault="004F0E66" w:rsidP="004F0E66">
      <w:pPr>
        <w:jc w:val="center"/>
        <w:rPr>
          <w:b/>
          <w:sz w:val="32"/>
          <w:szCs w:val="20"/>
        </w:rPr>
      </w:pPr>
    </w:p>
    <w:p w:rsidR="004F0E66" w:rsidRPr="004F0E66" w:rsidRDefault="004F0E66" w:rsidP="004F0E66">
      <w:pPr>
        <w:jc w:val="center"/>
        <w:rPr>
          <w:b/>
          <w:sz w:val="26"/>
          <w:szCs w:val="26"/>
        </w:rPr>
      </w:pPr>
      <w:r w:rsidRPr="004F0E66">
        <w:rPr>
          <w:b/>
          <w:sz w:val="26"/>
          <w:szCs w:val="26"/>
        </w:rPr>
        <w:t>ПОЛОЖЕНИЕ</w:t>
      </w:r>
    </w:p>
    <w:p w:rsidR="004F0E66" w:rsidRPr="004F0E66" w:rsidRDefault="004F0E66" w:rsidP="004F0E66">
      <w:pPr>
        <w:jc w:val="center"/>
        <w:rPr>
          <w:b/>
          <w:sz w:val="26"/>
          <w:szCs w:val="26"/>
        </w:rPr>
      </w:pPr>
      <w:r w:rsidRPr="004F0E66">
        <w:rPr>
          <w:b/>
          <w:sz w:val="26"/>
          <w:szCs w:val="26"/>
        </w:rPr>
        <w:t>о комиссии по предупреждению и ликвидации чр</w:t>
      </w:r>
      <w:r w:rsidR="0089527B">
        <w:rPr>
          <w:b/>
          <w:sz w:val="26"/>
          <w:szCs w:val="26"/>
        </w:rPr>
        <w:t>езвычайных ситуаций</w:t>
      </w:r>
    </w:p>
    <w:p w:rsidR="004F0E66" w:rsidRPr="004F0E66" w:rsidRDefault="004F0E66" w:rsidP="004F0E66">
      <w:pPr>
        <w:jc w:val="center"/>
        <w:rPr>
          <w:b/>
          <w:sz w:val="26"/>
          <w:szCs w:val="26"/>
        </w:rPr>
      </w:pPr>
      <w:r w:rsidRPr="004F0E66">
        <w:rPr>
          <w:b/>
          <w:sz w:val="26"/>
          <w:szCs w:val="26"/>
        </w:rPr>
        <w:t>и обеспечению пожарной безопасности администрации</w:t>
      </w:r>
    </w:p>
    <w:p w:rsidR="004F0E66" w:rsidRPr="004F0E66" w:rsidRDefault="004F0E66" w:rsidP="004F0E66">
      <w:pPr>
        <w:jc w:val="center"/>
        <w:rPr>
          <w:b/>
          <w:sz w:val="26"/>
          <w:szCs w:val="26"/>
        </w:rPr>
      </w:pPr>
      <w:r w:rsidRPr="004F0E66">
        <w:rPr>
          <w:b/>
          <w:sz w:val="26"/>
          <w:szCs w:val="26"/>
        </w:rPr>
        <w:t xml:space="preserve"> </w:t>
      </w:r>
      <w:proofErr w:type="spellStart"/>
      <w:r w:rsidRPr="004F0E66">
        <w:rPr>
          <w:b/>
          <w:sz w:val="26"/>
          <w:szCs w:val="26"/>
        </w:rPr>
        <w:t>Пинежского</w:t>
      </w:r>
      <w:proofErr w:type="spellEnd"/>
      <w:r w:rsidRPr="004F0E66">
        <w:rPr>
          <w:b/>
          <w:sz w:val="26"/>
          <w:szCs w:val="26"/>
        </w:rPr>
        <w:t xml:space="preserve"> муниципального округа Архангельской области</w:t>
      </w:r>
    </w:p>
    <w:p w:rsidR="004F0E66" w:rsidRDefault="004F0E66" w:rsidP="004F0E66">
      <w:pPr>
        <w:rPr>
          <w:sz w:val="26"/>
          <w:szCs w:val="26"/>
        </w:rPr>
      </w:pPr>
    </w:p>
    <w:p w:rsidR="004F0E66" w:rsidRDefault="004F0E66" w:rsidP="004F0E66">
      <w:pPr>
        <w:jc w:val="center"/>
        <w:rPr>
          <w:sz w:val="26"/>
          <w:szCs w:val="26"/>
        </w:rPr>
      </w:pPr>
      <w:r>
        <w:rPr>
          <w:sz w:val="26"/>
          <w:szCs w:val="26"/>
        </w:rPr>
        <w:t>1. Общие положения</w:t>
      </w:r>
    </w:p>
    <w:p w:rsidR="004F0E66" w:rsidRPr="004F0E66" w:rsidRDefault="004F0E66" w:rsidP="004F0E66">
      <w:pPr>
        <w:jc w:val="both"/>
        <w:rPr>
          <w:sz w:val="26"/>
          <w:szCs w:val="26"/>
        </w:rPr>
      </w:pPr>
      <w:r>
        <w:rPr>
          <w:b/>
          <w:sz w:val="26"/>
          <w:szCs w:val="26"/>
        </w:rPr>
        <w:tab/>
      </w:r>
      <w:r w:rsidRPr="004F0E66">
        <w:rPr>
          <w:sz w:val="26"/>
          <w:szCs w:val="26"/>
        </w:rPr>
        <w:t xml:space="preserve">1.1. Комиссия по предупреждению и ликвидации чрезвычайных ситуаций и обеспечению пожарной безопасности (далее – комиссия или сокращенно КЧС и ПБ) </w:t>
      </w:r>
      <w:proofErr w:type="gramStart"/>
      <w:r w:rsidRPr="004F0E66">
        <w:rPr>
          <w:sz w:val="26"/>
          <w:szCs w:val="26"/>
        </w:rPr>
        <w:t xml:space="preserve">создается администрацией </w:t>
      </w:r>
      <w:proofErr w:type="spellStart"/>
      <w:r w:rsidRPr="004F0E66">
        <w:rPr>
          <w:sz w:val="26"/>
          <w:szCs w:val="26"/>
        </w:rPr>
        <w:t>Пинежского</w:t>
      </w:r>
      <w:proofErr w:type="spellEnd"/>
      <w:r w:rsidRPr="004F0E66">
        <w:rPr>
          <w:sz w:val="26"/>
          <w:szCs w:val="26"/>
        </w:rPr>
        <w:t xml:space="preserve"> муниципального округа Архангельской области является</w:t>
      </w:r>
      <w:proofErr w:type="gramEnd"/>
      <w:r w:rsidRPr="004F0E66">
        <w:rPr>
          <w:sz w:val="26"/>
          <w:szCs w:val="26"/>
        </w:rPr>
        <w:t xml:space="preserve"> координирующим органом окружного звена Архангельской территориальной подсистемы единой государственной системы предупреждения и ликвидации чрезвычайных ситуаций (далее – окружное звено РСЧС). Комиссия создается в целях организации выполнения работ по предупреждению пожаров, чрезвычайных ситуаций, уменьшению ущерба от них, а также для руководства работами по ликвидации чрезвычайных ситуаций, обеспечению пожарной безопасности, координации деятельности и взаимодействия по этим вопросам органов управления и сил окружного звена РСЧС.</w:t>
      </w:r>
    </w:p>
    <w:p w:rsidR="004F0E66" w:rsidRPr="004F0E66" w:rsidRDefault="004F0E66" w:rsidP="004F0E66">
      <w:pPr>
        <w:jc w:val="both"/>
        <w:rPr>
          <w:sz w:val="26"/>
          <w:szCs w:val="26"/>
        </w:rPr>
      </w:pPr>
      <w:r w:rsidRPr="004F0E66">
        <w:rPr>
          <w:color w:val="FF0000"/>
          <w:sz w:val="26"/>
          <w:szCs w:val="26"/>
        </w:rPr>
        <w:tab/>
      </w:r>
      <w:r w:rsidRPr="004F0E66">
        <w:rPr>
          <w:sz w:val="26"/>
          <w:szCs w:val="26"/>
        </w:rPr>
        <w:t>1.2. Комиссия в своей деятельности руководствуется Конституцией Российской Федерации, федеральными конституционными законами, федеральными законами и иными нормативными правовыми актами Российской Федерации, законами и нормативными правовыми актами Архангельской области, нормативными правовыми актами МЧС России и настоящим Положением.</w:t>
      </w:r>
    </w:p>
    <w:p w:rsidR="004F0E66" w:rsidRPr="004F0E66" w:rsidRDefault="004F0E66" w:rsidP="004F0E66">
      <w:pPr>
        <w:jc w:val="both"/>
        <w:rPr>
          <w:sz w:val="26"/>
          <w:szCs w:val="26"/>
        </w:rPr>
      </w:pPr>
    </w:p>
    <w:p w:rsidR="004F0E66" w:rsidRPr="004F0E66" w:rsidRDefault="004F0E66" w:rsidP="004F0E66">
      <w:pPr>
        <w:jc w:val="center"/>
        <w:rPr>
          <w:sz w:val="26"/>
          <w:szCs w:val="26"/>
        </w:rPr>
      </w:pPr>
      <w:r w:rsidRPr="004F0E66">
        <w:rPr>
          <w:sz w:val="26"/>
          <w:szCs w:val="26"/>
        </w:rPr>
        <w:t>2. Основные задачи комиссии</w:t>
      </w:r>
    </w:p>
    <w:p w:rsidR="004F0E66" w:rsidRPr="004F0E66" w:rsidRDefault="004F0E66" w:rsidP="004F0E66">
      <w:pPr>
        <w:jc w:val="both"/>
        <w:rPr>
          <w:sz w:val="26"/>
          <w:szCs w:val="26"/>
        </w:rPr>
      </w:pPr>
      <w:r w:rsidRPr="004F0E66">
        <w:rPr>
          <w:sz w:val="26"/>
          <w:szCs w:val="26"/>
        </w:rPr>
        <w:tab/>
        <w:t>2.1. Основными задачами комиссии являются:</w:t>
      </w:r>
    </w:p>
    <w:p w:rsidR="004F0E66" w:rsidRPr="004F0E66" w:rsidRDefault="004F0E66" w:rsidP="004F0E66">
      <w:pPr>
        <w:jc w:val="both"/>
        <w:rPr>
          <w:sz w:val="26"/>
          <w:szCs w:val="26"/>
        </w:rPr>
      </w:pPr>
      <w:r w:rsidRPr="004F0E66">
        <w:rPr>
          <w:sz w:val="26"/>
          <w:szCs w:val="26"/>
        </w:rPr>
        <w:tab/>
        <w:t xml:space="preserve">- разработка предложений по реализации единой государственной политики в области предупреждения и ликвидации чрезвычайных ситуаций и обеспечения пожарной безопасности на территории </w:t>
      </w:r>
      <w:proofErr w:type="spellStart"/>
      <w:r w:rsidRPr="004F0E66">
        <w:rPr>
          <w:sz w:val="26"/>
          <w:szCs w:val="26"/>
        </w:rPr>
        <w:t>Пинежского</w:t>
      </w:r>
      <w:proofErr w:type="spellEnd"/>
      <w:r w:rsidRPr="004F0E66">
        <w:rPr>
          <w:sz w:val="26"/>
          <w:szCs w:val="26"/>
        </w:rPr>
        <w:t xml:space="preserve"> муниципального округа Архангельской области;</w:t>
      </w:r>
    </w:p>
    <w:p w:rsidR="004F0E66" w:rsidRPr="004F0E66" w:rsidRDefault="004F0E66" w:rsidP="004F0E66">
      <w:pPr>
        <w:jc w:val="both"/>
        <w:rPr>
          <w:sz w:val="26"/>
          <w:szCs w:val="26"/>
        </w:rPr>
      </w:pPr>
      <w:r w:rsidRPr="004F0E66">
        <w:rPr>
          <w:sz w:val="26"/>
          <w:szCs w:val="26"/>
        </w:rPr>
        <w:tab/>
        <w:t>- координация деятельности, органов управления и сил окружного звена РСЧС по вопросам защиты населения и территории от чрезвычайных ситуаций, обеспечения пожарной безопасности;</w:t>
      </w:r>
    </w:p>
    <w:p w:rsidR="004F0E66" w:rsidRPr="004F0E66" w:rsidRDefault="004F0E66" w:rsidP="004F0E66">
      <w:pPr>
        <w:jc w:val="both"/>
        <w:rPr>
          <w:sz w:val="26"/>
          <w:szCs w:val="26"/>
        </w:rPr>
      </w:pPr>
      <w:r w:rsidRPr="004F0E66">
        <w:rPr>
          <w:sz w:val="26"/>
          <w:szCs w:val="26"/>
        </w:rPr>
        <w:tab/>
        <w:t xml:space="preserve">- обеспечение на территории </w:t>
      </w:r>
      <w:proofErr w:type="spellStart"/>
      <w:r w:rsidRPr="004F0E66">
        <w:rPr>
          <w:sz w:val="26"/>
          <w:szCs w:val="26"/>
        </w:rPr>
        <w:t>Пинежского</w:t>
      </w:r>
      <w:proofErr w:type="spellEnd"/>
      <w:r w:rsidRPr="004F0E66">
        <w:rPr>
          <w:sz w:val="26"/>
          <w:szCs w:val="26"/>
        </w:rPr>
        <w:t xml:space="preserve"> муниципального округа Архангельской области согласованности действий, организаций и общественных объединений при решении вопросов предупреждения и ликвидации последствий чрезвычайных ситуаций и обеспечения пожарной безопасности, а также восстановления жилых домов, объектов жилищно - коммунального хозяйства, социальной сферы, производственной и инженерной инфраструктуры, поврежденных и разрушенных в результате чрезвычайных ситуаций;</w:t>
      </w:r>
    </w:p>
    <w:p w:rsidR="004F0E66" w:rsidRPr="004F0E66" w:rsidRDefault="004F0E66" w:rsidP="004F0E66">
      <w:pPr>
        <w:jc w:val="both"/>
        <w:rPr>
          <w:sz w:val="26"/>
          <w:szCs w:val="26"/>
        </w:rPr>
      </w:pPr>
      <w:r w:rsidRPr="004F0E66">
        <w:rPr>
          <w:sz w:val="26"/>
          <w:szCs w:val="26"/>
        </w:rPr>
        <w:lastRenderedPageBreak/>
        <w:tab/>
        <w:t xml:space="preserve">- организация выполнения и осуществления </w:t>
      </w:r>
      <w:proofErr w:type="gramStart"/>
      <w:r w:rsidRPr="004F0E66">
        <w:rPr>
          <w:sz w:val="26"/>
          <w:szCs w:val="26"/>
        </w:rPr>
        <w:t>контроля за</w:t>
      </w:r>
      <w:proofErr w:type="gramEnd"/>
      <w:r w:rsidRPr="004F0E66">
        <w:rPr>
          <w:sz w:val="26"/>
          <w:szCs w:val="26"/>
        </w:rPr>
        <w:t xml:space="preserve"> проведением мероприятий по предупреждению и ликвидации чрезвычайных ситуаций, обеспечению пожарной безопасности и надежности работы потенциально опасных объектов в условиях чрезвычайных ситуаций, возникновения пожаров;</w:t>
      </w:r>
    </w:p>
    <w:p w:rsidR="004F0E66" w:rsidRPr="004F0E66" w:rsidRDefault="004F0E66" w:rsidP="004F0E66">
      <w:pPr>
        <w:ind w:firstLine="709"/>
        <w:jc w:val="both"/>
        <w:rPr>
          <w:sz w:val="26"/>
          <w:szCs w:val="26"/>
        </w:rPr>
      </w:pPr>
      <w:r w:rsidRPr="004F0E66">
        <w:rPr>
          <w:sz w:val="26"/>
          <w:szCs w:val="26"/>
        </w:rPr>
        <w:t>-  рассмотрение вопросов о привлечении сил и сре</w:t>
      </w:r>
      <w:proofErr w:type="gramStart"/>
      <w:r w:rsidRPr="004F0E66">
        <w:rPr>
          <w:sz w:val="26"/>
          <w:szCs w:val="26"/>
        </w:rPr>
        <w:t>дств гр</w:t>
      </w:r>
      <w:proofErr w:type="gramEnd"/>
      <w:r w:rsidRPr="004F0E66">
        <w:rPr>
          <w:sz w:val="26"/>
          <w:szCs w:val="26"/>
        </w:rPr>
        <w:t>ажданской обороны к организации и проведению мероприятий по предотвращению и ликвидации чрезвычайных ситуаций в порядке, установленном федеральным законом;</w:t>
      </w:r>
    </w:p>
    <w:p w:rsidR="004F0E66" w:rsidRPr="004F0E66" w:rsidRDefault="004F0E66" w:rsidP="004F0E66">
      <w:pPr>
        <w:ind w:firstLine="709"/>
        <w:jc w:val="both"/>
        <w:rPr>
          <w:sz w:val="26"/>
          <w:szCs w:val="26"/>
        </w:rPr>
      </w:pPr>
      <w:r w:rsidRPr="004F0E66">
        <w:rPr>
          <w:sz w:val="26"/>
          <w:szCs w:val="26"/>
        </w:rPr>
        <w:t>- рассмотрение вопросов об организации оповещения и информирования населения о чрезвычайных ситуациях.</w:t>
      </w:r>
    </w:p>
    <w:p w:rsidR="004F0E66" w:rsidRPr="004F0E66" w:rsidRDefault="004F0E66" w:rsidP="004F0E66">
      <w:pPr>
        <w:jc w:val="both"/>
        <w:rPr>
          <w:kern w:val="48"/>
          <w:sz w:val="26"/>
          <w:szCs w:val="26"/>
        </w:rPr>
      </w:pPr>
      <w:r w:rsidRPr="004F0E66">
        <w:rPr>
          <w:sz w:val="26"/>
          <w:szCs w:val="26"/>
        </w:rPr>
        <w:tab/>
        <w:t xml:space="preserve">2.2. Иные задачи могут быть возложены на комиссию решениями администрации </w:t>
      </w:r>
      <w:proofErr w:type="spellStart"/>
      <w:r w:rsidRPr="004F0E66">
        <w:rPr>
          <w:sz w:val="26"/>
          <w:szCs w:val="26"/>
        </w:rPr>
        <w:t>Пинежского</w:t>
      </w:r>
      <w:proofErr w:type="spellEnd"/>
      <w:r w:rsidRPr="004F0E66">
        <w:rPr>
          <w:sz w:val="26"/>
          <w:szCs w:val="26"/>
        </w:rPr>
        <w:t xml:space="preserve"> муниципального округа Архангельской области в соответствии с законодательством Российской Федерации, законодательством Архангельской области. </w:t>
      </w:r>
    </w:p>
    <w:p w:rsidR="004F0E66" w:rsidRPr="004F0E66" w:rsidRDefault="004F0E66" w:rsidP="004F0E66">
      <w:pPr>
        <w:jc w:val="both"/>
        <w:rPr>
          <w:color w:val="FF0000"/>
          <w:sz w:val="26"/>
          <w:szCs w:val="26"/>
        </w:rPr>
      </w:pPr>
    </w:p>
    <w:p w:rsidR="004F0E66" w:rsidRPr="004F0E66" w:rsidRDefault="004F0E66" w:rsidP="004F0E66">
      <w:pPr>
        <w:jc w:val="center"/>
        <w:rPr>
          <w:sz w:val="26"/>
          <w:szCs w:val="26"/>
        </w:rPr>
      </w:pPr>
      <w:r w:rsidRPr="004F0E66">
        <w:rPr>
          <w:sz w:val="26"/>
          <w:szCs w:val="26"/>
        </w:rPr>
        <w:t>3. Основные функции комиссии</w:t>
      </w:r>
    </w:p>
    <w:p w:rsidR="004F0E66" w:rsidRPr="004F0E66" w:rsidRDefault="004F0E66" w:rsidP="004F0E66">
      <w:pPr>
        <w:jc w:val="both"/>
        <w:rPr>
          <w:sz w:val="26"/>
          <w:szCs w:val="26"/>
        </w:rPr>
      </w:pPr>
      <w:r w:rsidRPr="004F0E66">
        <w:rPr>
          <w:color w:val="FF0000"/>
          <w:sz w:val="26"/>
          <w:szCs w:val="26"/>
        </w:rPr>
        <w:tab/>
      </w:r>
      <w:r w:rsidRPr="004F0E66">
        <w:rPr>
          <w:sz w:val="26"/>
          <w:szCs w:val="26"/>
        </w:rPr>
        <w:t>Комиссия с целью выполнения возложенных на нее задач осуществляет следующие функции:</w:t>
      </w:r>
    </w:p>
    <w:p w:rsidR="004F0E66" w:rsidRPr="004F0E66" w:rsidRDefault="004F0E66" w:rsidP="004F0E66">
      <w:pPr>
        <w:jc w:val="both"/>
        <w:rPr>
          <w:sz w:val="26"/>
          <w:szCs w:val="26"/>
        </w:rPr>
      </w:pPr>
      <w:r w:rsidRPr="004F0E66">
        <w:rPr>
          <w:sz w:val="26"/>
          <w:szCs w:val="26"/>
        </w:rPr>
        <w:tab/>
        <w:t>- участвует в разработке и осуществлении федеральных и областных целевых программ, организации и разработка планов и мероприятий в области предупреждения и ликвидации чрезвычайных ситуаций и обеспечения пожарной безопасности, подготовки предложений по их реализации;</w:t>
      </w:r>
    </w:p>
    <w:p w:rsidR="004F0E66" w:rsidRPr="004F0E66" w:rsidRDefault="004F0E66" w:rsidP="004F0E66">
      <w:pPr>
        <w:jc w:val="both"/>
        <w:rPr>
          <w:sz w:val="26"/>
          <w:szCs w:val="26"/>
        </w:rPr>
      </w:pPr>
      <w:r w:rsidRPr="004F0E66">
        <w:rPr>
          <w:sz w:val="26"/>
          <w:szCs w:val="26"/>
        </w:rPr>
        <w:tab/>
        <w:t xml:space="preserve">- организует создание резервов финансовых и материальных ресурсов </w:t>
      </w:r>
      <w:proofErr w:type="spellStart"/>
      <w:r w:rsidRPr="004F0E66">
        <w:rPr>
          <w:sz w:val="26"/>
          <w:szCs w:val="26"/>
        </w:rPr>
        <w:t>Пинежского</w:t>
      </w:r>
      <w:proofErr w:type="spellEnd"/>
      <w:r w:rsidRPr="004F0E66">
        <w:rPr>
          <w:sz w:val="26"/>
          <w:szCs w:val="26"/>
        </w:rPr>
        <w:t xml:space="preserve"> муниципального округа Архангельской области для осуществления мероприятий по предупреждению и ликвидации чрезвычайных ситуаций; </w:t>
      </w:r>
    </w:p>
    <w:p w:rsidR="004F0E66" w:rsidRPr="004F0E66" w:rsidRDefault="004F0E66" w:rsidP="004F0E66">
      <w:pPr>
        <w:jc w:val="both"/>
        <w:rPr>
          <w:sz w:val="26"/>
          <w:szCs w:val="26"/>
        </w:rPr>
      </w:pPr>
      <w:r w:rsidRPr="004F0E66">
        <w:rPr>
          <w:sz w:val="26"/>
          <w:szCs w:val="26"/>
        </w:rPr>
        <w:tab/>
        <w:t>- взаимодействует с другими комиссиями, контрольно - надзорными органами, военным командованием и общественными объединениями по вопросам предупреждения и ликвидации чрезвычайных ситуаций, обеспечения пожарной безопасности;</w:t>
      </w:r>
    </w:p>
    <w:p w:rsidR="004F0E66" w:rsidRPr="004F0E66" w:rsidRDefault="004F0E66" w:rsidP="004F0E66">
      <w:pPr>
        <w:ind w:firstLine="708"/>
        <w:jc w:val="both"/>
        <w:rPr>
          <w:sz w:val="26"/>
          <w:szCs w:val="26"/>
        </w:rPr>
      </w:pPr>
      <w:r w:rsidRPr="004F0E66">
        <w:rPr>
          <w:sz w:val="26"/>
          <w:szCs w:val="26"/>
        </w:rPr>
        <w:t xml:space="preserve"> - подготавливает предложения по привлечению в установленном порядке специально подготовленных сил и средств организаций и общественных объединений, расположенных на территории </w:t>
      </w:r>
      <w:proofErr w:type="spellStart"/>
      <w:r w:rsidRPr="004F0E66">
        <w:rPr>
          <w:sz w:val="26"/>
          <w:szCs w:val="26"/>
        </w:rPr>
        <w:t>Пинежского</w:t>
      </w:r>
      <w:proofErr w:type="spellEnd"/>
      <w:r w:rsidRPr="004F0E66">
        <w:rPr>
          <w:sz w:val="26"/>
          <w:szCs w:val="26"/>
        </w:rPr>
        <w:t xml:space="preserve"> муниципального округа Архангельской области и предназначенных для предупреждения и ликвидации чрезвычайных ситуаций;</w:t>
      </w:r>
    </w:p>
    <w:p w:rsidR="004F0E66" w:rsidRPr="004F0E66" w:rsidRDefault="004F0E66" w:rsidP="004F0E66">
      <w:pPr>
        <w:jc w:val="both"/>
        <w:rPr>
          <w:sz w:val="26"/>
          <w:szCs w:val="26"/>
        </w:rPr>
      </w:pPr>
      <w:r w:rsidRPr="004F0E66">
        <w:rPr>
          <w:sz w:val="26"/>
          <w:szCs w:val="26"/>
        </w:rPr>
        <w:tab/>
        <w:t>- осуществляет организацию взаимодействия сил, привлеченных к ликвидации чрезвычайных ситуаций, организует привлечение трудоспособного населения к этим работам;</w:t>
      </w:r>
    </w:p>
    <w:p w:rsidR="004F0E66" w:rsidRPr="004F0E66" w:rsidRDefault="004F0E66" w:rsidP="004F0E66">
      <w:pPr>
        <w:jc w:val="both"/>
        <w:rPr>
          <w:sz w:val="26"/>
          <w:szCs w:val="26"/>
        </w:rPr>
      </w:pPr>
      <w:r w:rsidRPr="004F0E66">
        <w:rPr>
          <w:sz w:val="26"/>
          <w:szCs w:val="26"/>
        </w:rPr>
        <w:tab/>
        <w:t>- организует эвакуацию населения, материальных и культурных ценностей, их размещение и возвращение соответственно в места постоянного проживания либо их хранения;</w:t>
      </w:r>
    </w:p>
    <w:p w:rsidR="004F0E66" w:rsidRPr="004F0E66" w:rsidRDefault="004F0E66" w:rsidP="004F0E66">
      <w:pPr>
        <w:jc w:val="both"/>
        <w:rPr>
          <w:sz w:val="26"/>
          <w:szCs w:val="26"/>
        </w:rPr>
      </w:pPr>
      <w:r w:rsidRPr="004F0E66">
        <w:rPr>
          <w:sz w:val="26"/>
          <w:szCs w:val="26"/>
        </w:rPr>
        <w:tab/>
        <w:t xml:space="preserve">- организует сбор и обмен информацией по вопросам защиты населения и территории </w:t>
      </w:r>
      <w:proofErr w:type="spellStart"/>
      <w:r w:rsidRPr="004F0E66">
        <w:rPr>
          <w:sz w:val="26"/>
          <w:szCs w:val="26"/>
        </w:rPr>
        <w:t>Пинежского</w:t>
      </w:r>
      <w:proofErr w:type="spellEnd"/>
      <w:r w:rsidRPr="004F0E66">
        <w:rPr>
          <w:sz w:val="26"/>
          <w:szCs w:val="26"/>
        </w:rPr>
        <w:t xml:space="preserve"> муниципального округа от чрезвычайных ситуаций, пожаров;</w:t>
      </w:r>
    </w:p>
    <w:p w:rsidR="004F0E66" w:rsidRPr="004F0E66" w:rsidRDefault="004F0E66" w:rsidP="004F0E66">
      <w:pPr>
        <w:jc w:val="both"/>
        <w:rPr>
          <w:sz w:val="26"/>
          <w:szCs w:val="26"/>
        </w:rPr>
      </w:pPr>
      <w:r w:rsidRPr="004F0E66">
        <w:rPr>
          <w:sz w:val="26"/>
          <w:szCs w:val="26"/>
        </w:rPr>
        <w:tab/>
        <w:t>- участвует в организации подготовки населения, должностных лиц органов управления окружного звена РСЧС к действиям в чрезвычайных ситуациях и при возникновении пожаров;</w:t>
      </w:r>
    </w:p>
    <w:p w:rsidR="004F0E66" w:rsidRPr="004F0E66" w:rsidRDefault="004F0E66" w:rsidP="004F0E66">
      <w:pPr>
        <w:jc w:val="both"/>
        <w:rPr>
          <w:sz w:val="26"/>
          <w:szCs w:val="26"/>
        </w:rPr>
      </w:pPr>
      <w:r w:rsidRPr="004F0E66">
        <w:rPr>
          <w:sz w:val="26"/>
          <w:szCs w:val="26"/>
        </w:rPr>
        <w:tab/>
        <w:t>- организует разработку проектов нормативных правовых актов в области предупреждения и ликвидации чрезвычайных ситуаций, обеспечения пожарной безопасности;</w:t>
      </w:r>
    </w:p>
    <w:p w:rsidR="004F0E66" w:rsidRPr="004F0E66" w:rsidRDefault="004F0E66" w:rsidP="004F0E66">
      <w:pPr>
        <w:jc w:val="both"/>
        <w:rPr>
          <w:sz w:val="26"/>
          <w:szCs w:val="26"/>
        </w:rPr>
      </w:pPr>
      <w:r w:rsidRPr="004F0E66">
        <w:rPr>
          <w:sz w:val="26"/>
          <w:szCs w:val="26"/>
        </w:rPr>
        <w:lastRenderedPageBreak/>
        <w:tab/>
        <w:t>- рассматривает в пределах своей компетенции иные вопросы по предупреждению и ликвидации чрезвычайных ситуаций, обеспечению пожарной безопасности.</w:t>
      </w:r>
    </w:p>
    <w:p w:rsidR="004F0E66" w:rsidRPr="004F0E66" w:rsidRDefault="004F0E66" w:rsidP="004F0E66">
      <w:pPr>
        <w:jc w:val="center"/>
        <w:rPr>
          <w:sz w:val="26"/>
          <w:szCs w:val="26"/>
        </w:rPr>
      </w:pPr>
      <w:r w:rsidRPr="004F0E66">
        <w:rPr>
          <w:sz w:val="26"/>
          <w:szCs w:val="26"/>
        </w:rPr>
        <w:t>4. Права комиссии</w:t>
      </w:r>
    </w:p>
    <w:p w:rsidR="004F0E66" w:rsidRPr="004F0E66" w:rsidRDefault="004F0E66" w:rsidP="004F0E66">
      <w:pPr>
        <w:jc w:val="both"/>
        <w:rPr>
          <w:sz w:val="26"/>
          <w:szCs w:val="26"/>
        </w:rPr>
      </w:pPr>
      <w:r w:rsidRPr="004F0E66">
        <w:rPr>
          <w:sz w:val="26"/>
          <w:szCs w:val="26"/>
        </w:rPr>
        <w:tab/>
        <w:t>Комиссия (КЧС и ПБ) в пределах своей компетенции имеет право:</w:t>
      </w:r>
    </w:p>
    <w:p w:rsidR="004F0E66" w:rsidRPr="004F0E66" w:rsidRDefault="004F0E66" w:rsidP="004F0E66">
      <w:pPr>
        <w:jc w:val="both"/>
        <w:rPr>
          <w:sz w:val="26"/>
          <w:szCs w:val="26"/>
        </w:rPr>
      </w:pPr>
      <w:r w:rsidRPr="004F0E66">
        <w:rPr>
          <w:sz w:val="26"/>
          <w:szCs w:val="26"/>
        </w:rPr>
        <w:tab/>
        <w:t xml:space="preserve">- </w:t>
      </w:r>
      <w:r w:rsidRPr="004F0E66">
        <w:rPr>
          <w:color w:val="262626"/>
          <w:sz w:val="26"/>
          <w:szCs w:val="26"/>
        </w:rPr>
        <w:t>в пределах своей компетенции принимать решения, обязательные для исполнения структурными подразделениями и службами;</w:t>
      </w:r>
    </w:p>
    <w:p w:rsidR="004F0E66" w:rsidRPr="004F0E66" w:rsidRDefault="004F0E66" w:rsidP="004F0E66">
      <w:pPr>
        <w:jc w:val="both"/>
        <w:rPr>
          <w:sz w:val="26"/>
          <w:szCs w:val="26"/>
        </w:rPr>
      </w:pPr>
      <w:r w:rsidRPr="004F0E66">
        <w:rPr>
          <w:sz w:val="26"/>
          <w:szCs w:val="26"/>
        </w:rPr>
        <w:tab/>
        <w:t>- привлекать для предупреждения и ликвидации чрезвычайных ситуаций в установленном порядке силы и средства, входящие в окружное звено РСЧС;</w:t>
      </w:r>
    </w:p>
    <w:p w:rsidR="004F0E66" w:rsidRPr="004F0E66" w:rsidRDefault="004F0E66" w:rsidP="004F0E66">
      <w:pPr>
        <w:jc w:val="both"/>
        <w:rPr>
          <w:sz w:val="26"/>
          <w:szCs w:val="26"/>
        </w:rPr>
      </w:pPr>
      <w:r w:rsidRPr="004F0E66">
        <w:rPr>
          <w:sz w:val="26"/>
          <w:szCs w:val="26"/>
        </w:rPr>
        <w:tab/>
        <w:t>- устанавливать, при необходимости, в границах зоны чрезвычайной ситуации  особый режим работы предприятий, организаций и учреждений, а также порядок въезда и выезда граждан и их поведения;</w:t>
      </w:r>
    </w:p>
    <w:p w:rsidR="004F0E66" w:rsidRPr="004F0E66" w:rsidRDefault="004F0E66" w:rsidP="004F0E66">
      <w:pPr>
        <w:jc w:val="both"/>
        <w:rPr>
          <w:sz w:val="26"/>
          <w:szCs w:val="26"/>
        </w:rPr>
      </w:pPr>
      <w:r w:rsidRPr="004F0E66">
        <w:rPr>
          <w:sz w:val="26"/>
          <w:szCs w:val="26"/>
        </w:rPr>
        <w:tab/>
        <w:t xml:space="preserve">- приостанавливать функционирование объектов экономики на территории </w:t>
      </w:r>
      <w:proofErr w:type="spellStart"/>
      <w:r w:rsidRPr="004F0E66">
        <w:rPr>
          <w:sz w:val="26"/>
          <w:szCs w:val="26"/>
        </w:rPr>
        <w:t>Пинежского</w:t>
      </w:r>
      <w:proofErr w:type="spellEnd"/>
      <w:r w:rsidRPr="004F0E66">
        <w:rPr>
          <w:sz w:val="26"/>
          <w:szCs w:val="26"/>
        </w:rPr>
        <w:t xml:space="preserve"> муниципального округа Архангельской области, вне зависимости от форм собственности и ведомственной подчиненности, в случае угрозы возникновения чрезвычайной ситуации; </w:t>
      </w:r>
    </w:p>
    <w:p w:rsidR="004F0E66" w:rsidRPr="004F0E66" w:rsidRDefault="004F0E66" w:rsidP="004F0E66">
      <w:pPr>
        <w:jc w:val="both"/>
        <w:rPr>
          <w:sz w:val="26"/>
          <w:szCs w:val="26"/>
        </w:rPr>
      </w:pPr>
      <w:r w:rsidRPr="004F0E66">
        <w:rPr>
          <w:sz w:val="26"/>
          <w:szCs w:val="26"/>
        </w:rPr>
        <w:tab/>
        <w:t>- организовывать проведение контроля деятельности входящих в окружном звене РСЧС органов управления, сил и сре</w:t>
      </w:r>
      <w:proofErr w:type="gramStart"/>
      <w:r w:rsidRPr="004F0E66">
        <w:rPr>
          <w:sz w:val="26"/>
          <w:szCs w:val="26"/>
        </w:rPr>
        <w:t>дств вс</w:t>
      </w:r>
      <w:proofErr w:type="gramEnd"/>
      <w:r w:rsidRPr="004F0E66">
        <w:rPr>
          <w:sz w:val="26"/>
          <w:szCs w:val="26"/>
        </w:rPr>
        <w:t>ех уровней по вопросам предупреждения и ликвидации чрезвычайных ситуаций;</w:t>
      </w:r>
    </w:p>
    <w:p w:rsidR="004F0E66" w:rsidRPr="004F0E66" w:rsidRDefault="004F0E66" w:rsidP="004F0E66">
      <w:pPr>
        <w:jc w:val="both"/>
        <w:rPr>
          <w:sz w:val="26"/>
          <w:szCs w:val="26"/>
        </w:rPr>
      </w:pPr>
      <w:r w:rsidRPr="004F0E66">
        <w:rPr>
          <w:sz w:val="26"/>
          <w:szCs w:val="26"/>
        </w:rPr>
        <w:tab/>
        <w:t>- запрашивать у должностных лиц организаций материалы и информацию по вопросам, относящимся к ее компетенции;</w:t>
      </w:r>
    </w:p>
    <w:p w:rsidR="004F0E66" w:rsidRPr="004F0E66" w:rsidRDefault="004F0E66" w:rsidP="004F0E66">
      <w:pPr>
        <w:jc w:val="both"/>
        <w:rPr>
          <w:sz w:val="26"/>
          <w:szCs w:val="26"/>
        </w:rPr>
      </w:pPr>
      <w:r w:rsidRPr="004F0E66">
        <w:rPr>
          <w:sz w:val="26"/>
          <w:szCs w:val="26"/>
        </w:rPr>
        <w:tab/>
      </w:r>
      <w:proofErr w:type="gramStart"/>
      <w:r w:rsidRPr="004F0E66">
        <w:rPr>
          <w:sz w:val="26"/>
          <w:szCs w:val="26"/>
        </w:rPr>
        <w:t xml:space="preserve">- заслушивать на своих заседаниях представителей территориальных подразделений федеральных и региональных органов исполнительной власти,  организаций и общественных объединений об исполнении законодательства по вопросам обеспечения пожарной безопасности, защиты населения и территории </w:t>
      </w:r>
      <w:proofErr w:type="spellStart"/>
      <w:r w:rsidRPr="004F0E66">
        <w:rPr>
          <w:sz w:val="26"/>
          <w:szCs w:val="26"/>
        </w:rPr>
        <w:t>Пинежского</w:t>
      </w:r>
      <w:proofErr w:type="spellEnd"/>
      <w:r w:rsidRPr="004F0E66">
        <w:rPr>
          <w:sz w:val="26"/>
          <w:szCs w:val="26"/>
        </w:rPr>
        <w:t xml:space="preserve"> муниципального округа Архангельской области от чрезвычайных ситуаций, о выполнении федеральных, областных и окружных целевых программ, а также решений комиссии </w:t>
      </w:r>
      <w:proofErr w:type="spellStart"/>
      <w:r w:rsidRPr="004F0E66">
        <w:rPr>
          <w:sz w:val="26"/>
          <w:szCs w:val="26"/>
        </w:rPr>
        <w:t>Пинежского</w:t>
      </w:r>
      <w:proofErr w:type="spellEnd"/>
      <w:r w:rsidRPr="004F0E66">
        <w:rPr>
          <w:sz w:val="26"/>
          <w:szCs w:val="26"/>
        </w:rPr>
        <w:t xml:space="preserve"> муниципального округа Архангельской области;  </w:t>
      </w:r>
      <w:proofErr w:type="gramEnd"/>
    </w:p>
    <w:p w:rsidR="004F0E66" w:rsidRPr="004F0E66" w:rsidRDefault="004F0E66" w:rsidP="004F0E66">
      <w:pPr>
        <w:jc w:val="both"/>
        <w:rPr>
          <w:sz w:val="26"/>
          <w:szCs w:val="26"/>
        </w:rPr>
      </w:pPr>
      <w:r w:rsidRPr="004F0E66">
        <w:rPr>
          <w:sz w:val="26"/>
          <w:szCs w:val="26"/>
        </w:rPr>
        <w:tab/>
        <w:t>- привлекать для участия в своей работе представителей организаций по согласованию с их руководителями;</w:t>
      </w:r>
    </w:p>
    <w:p w:rsidR="004F0E66" w:rsidRPr="004F0E66" w:rsidRDefault="004F0E66" w:rsidP="004F0E66">
      <w:pPr>
        <w:jc w:val="both"/>
        <w:rPr>
          <w:sz w:val="26"/>
          <w:szCs w:val="26"/>
        </w:rPr>
      </w:pPr>
      <w:r w:rsidRPr="004F0E66">
        <w:rPr>
          <w:sz w:val="26"/>
          <w:szCs w:val="26"/>
        </w:rPr>
        <w:tab/>
        <w:t xml:space="preserve">- создавать рабочие группы из числа членов комиссии </w:t>
      </w:r>
      <w:proofErr w:type="spellStart"/>
      <w:r w:rsidRPr="004F0E66">
        <w:rPr>
          <w:sz w:val="26"/>
          <w:szCs w:val="26"/>
        </w:rPr>
        <w:t>Пинежского</w:t>
      </w:r>
      <w:proofErr w:type="spellEnd"/>
      <w:r w:rsidRPr="004F0E66">
        <w:rPr>
          <w:sz w:val="26"/>
          <w:szCs w:val="26"/>
        </w:rPr>
        <w:t xml:space="preserve"> муниципального округа Архангельской области, ученых, специалистов и представителей заинтересованных организаций по направлениям деятельности комиссии </w:t>
      </w:r>
      <w:proofErr w:type="spellStart"/>
      <w:r w:rsidRPr="004F0E66">
        <w:rPr>
          <w:sz w:val="26"/>
          <w:szCs w:val="26"/>
        </w:rPr>
        <w:t>Пинежского</w:t>
      </w:r>
      <w:proofErr w:type="spellEnd"/>
      <w:r w:rsidRPr="004F0E66">
        <w:rPr>
          <w:sz w:val="26"/>
          <w:szCs w:val="26"/>
        </w:rPr>
        <w:t xml:space="preserve"> муниципального округа Архангельской области, определять полномочия и порядок работы этих групп;</w:t>
      </w:r>
    </w:p>
    <w:p w:rsidR="004F0E66" w:rsidRPr="004F0E66" w:rsidRDefault="004F0E66" w:rsidP="004F0E66">
      <w:pPr>
        <w:jc w:val="both"/>
        <w:rPr>
          <w:sz w:val="26"/>
          <w:szCs w:val="26"/>
        </w:rPr>
      </w:pPr>
      <w:r w:rsidRPr="004F0E66">
        <w:rPr>
          <w:sz w:val="26"/>
          <w:szCs w:val="26"/>
        </w:rPr>
        <w:tab/>
        <w:t xml:space="preserve">- рассматривать вопросы о привлечении к ответственности должностных лиц, не выполняющих требования законодательства по проблемам защиты населения и территории </w:t>
      </w:r>
      <w:proofErr w:type="spellStart"/>
      <w:r w:rsidRPr="004F0E66">
        <w:rPr>
          <w:sz w:val="26"/>
          <w:szCs w:val="26"/>
        </w:rPr>
        <w:t>Пинежского</w:t>
      </w:r>
      <w:proofErr w:type="spellEnd"/>
      <w:r w:rsidRPr="004F0E66">
        <w:rPr>
          <w:sz w:val="26"/>
          <w:szCs w:val="26"/>
        </w:rPr>
        <w:t xml:space="preserve"> муниципального округа Архангельской области от чрезвычайных ситуаций и обеспечения пожарной безопасности в установленном порядке.</w:t>
      </w:r>
    </w:p>
    <w:p w:rsidR="004F0E66" w:rsidRPr="004F0E66" w:rsidRDefault="004F0E66" w:rsidP="004F0E66">
      <w:pPr>
        <w:jc w:val="both"/>
        <w:rPr>
          <w:sz w:val="26"/>
          <w:szCs w:val="26"/>
        </w:rPr>
      </w:pPr>
    </w:p>
    <w:p w:rsidR="004F0E66" w:rsidRPr="004F0E66" w:rsidRDefault="004F0E66" w:rsidP="004F0E66">
      <w:pPr>
        <w:jc w:val="center"/>
        <w:rPr>
          <w:sz w:val="26"/>
          <w:szCs w:val="26"/>
        </w:rPr>
      </w:pPr>
      <w:r w:rsidRPr="004F0E66">
        <w:rPr>
          <w:sz w:val="26"/>
          <w:szCs w:val="26"/>
        </w:rPr>
        <w:t>5. Структура и состав комиссии (КЧС и ПБ)</w:t>
      </w:r>
    </w:p>
    <w:p w:rsidR="004F0E66" w:rsidRPr="004F0E66" w:rsidRDefault="004F0E66" w:rsidP="004F0E66">
      <w:pPr>
        <w:jc w:val="both"/>
        <w:rPr>
          <w:sz w:val="26"/>
          <w:szCs w:val="26"/>
        </w:rPr>
      </w:pPr>
      <w:r w:rsidRPr="004F0E66">
        <w:rPr>
          <w:sz w:val="26"/>
          <w:szCs w:val="26"/>
        </w:rPr>
        <w:tab/>
        <w:t xml:space="preserve">5.1. Комиссию </w:t>
      </w:r>
      <w:proofErr w:type="spellStart"/>
      <w:r w:rsidRPr="004F0E66">
        <w:rPr>
          <w:sz w:val="26"/>
          <w:szCs w:val="26"/>
        </w:rPr>
        <w:t>Пинежского</w:t>
      </w:r>
      <w:proofErr w:type="spellEnd"/>
      <w:r w:rsidRPr="004F0E66">
        <w:rPr>
          <w:sz w:val="26"/>
          <w:szCs w:val="26"/>
        </w:rPr>
        <w:t xml:space="preserve"> муниципального округа Архангельской области возглавляет председатель. Председателем  комиссии является глава </w:t>
      </w:r>
      <w:proofErr w:type="spellStart"/>
      <w:r w:rsidRPr="004F0E66">
        <w:rPr>
          <w:sz w:val="26"/>
          <w:szCs w:val="26"/>
        </w:rPr>
        <w:t>Пинежского</w:t>
      </w:r>
      <w:proofErr w:type="spellEnd"/>
      <w:r w:rsidRPr="004F0E66">
        <w:rPr>
          <w:sz w:val="26"/>
          <w:szCs w:val="26"/>
        </w:rPr>
        <w:t xml:space="preserve"> муниципального округа Архангельской области. </w:t>
      </w:r>
    </w:p>
    <w:p w:rsidR="004F0E66" w:rsidRPr="004F0E66" w:rsidRDefault="004F0E66" w:rsidP="004F0E66">
      <w:pPr>
        <w:ind w:firstLine="708"/>
        <w:jc w:val="both"/>
        <w:rPr>
          <w:sz w:val="26"/>
          <w:szCs w:val="26"/>
        </w:rPr>
      </w:pPr>
      <w:r w:rsidRPr="004F0E66">
        <w:rPr>
          <w:sz w:val="26"/>
          <w:szCs w:val="26"/>
        </w:rPr>
        <w:t>5.2. В состав комиссии (КЧС и ПБ) входят председатель комиссии, его заместители, секретарь и члены комиссии.</w:t>
      </w:r>
    </w:p>
    <w:p w:rsidR="004F0E66" w:rsidRPr="004F0E66" w:rsidRDefault="004F0E66" w:rsidP="004F0E66">
      <w:pPr>
        <w:ind w:firstLine="708"/>
        <w:jc w:val="both"/>
        <w:rPr>
          <w:sz w:val="26"/>
          <w:szCs w:val="26"/>
        </w:rPr>
      </w:pPr>
      <w:r w:rsidRPr="004F0E66">
        <w:rPr>
          <w:sz w:val="26"/>
          <w:szCs w:val="26"/>
        </w:rPr>
        <w:lastRenderedPageBreak/>
        <w:t xml:space="preserve">5.3. Члены комиссии - представители территориальных исполнительных органов государственной власти, организаций и общественных объединений, расположенных на территории </w:t>
      </w:r>
      <w:proofErr w:type="spellStart"/>
      <w:r w:rsidRPr="004F0E66">
        <w:rPr>
          <w:sz w:val="26"/>
          <w:szCs w:val="26"/>
        </w:rPr>
        <w:t>Пинежского</w:t>
      </w:r>
      <w:proofErr w:type="spellEnd"/>
      <w:r w:rsidRPr="004F0E66">
        <w:rPr>
          <w:sz w:val="26"/>
          <w:szCs w:val="26"/>
        </w:rPr>
        <w:t xml:space="preserve"> муниципального округа Архангельской области. </w:t>
      </w:r>
    </w:p>
    <w:p w:rsidR="004F0E66" w:rsidRPr="004F0E66" w:rsidRDefault="004F0E66" w:rsidP="004F0E66">
      <w:pPr>
        <w:ind w:firstLine="708"/>
        <w:jc w:val="both"/>
        <w:rPr>
          <w:sz w:val="26"/>
          <w:szCs w:val="26"/>
        </w:rPr>
      </w:pPr>
      <w:r w:rsidRPr="004F0E66">
        <w:rPr>
          <w:sz w:val="26"/>
          <w:szCs w:val="26"/>
        </w:rPr>
        <w:t xml:space="preserve">5.4. В целях выявления причин ухудшения обстановки, оценки возникших чрезвычайных ситуаций, пожаров, выработки предложений по их локализации и ликвидации, защите населения и окружающей среды и осуществления управления при реализации мероприятий по ликвидации чрезвычайных ситуаций и обеспечению пожарной безопасности непосредственно в районе бедствий комиссия создает оперативные группы. Состав оперативных групп формируется из членов комиссии </w:t>
      </w:r>
      <w:proofErr w:type="spellStart"/>
      <w:r w:rsidRPr="004F0E66">
        <w:rPr>
          <w:sz w:val="26"/>
          <w:szCs w:val="26"/>
        </w:rPr>
        <w:t>Пинежского</w:t>
      </w:r>
      <w:proofErr w:type="spellEnd"/>
      <w:r w:rsidRPr="004F0E66">
        <w:rPr>
          <w:sz w:val="26"/>
          <w:szCs w:val="26"/>
        </w:rPr>
        <w:t xml:space="preserve"> муниципального округа Архангельской области с привлечением необходимых специалистов, не входящих в ее состав.</w:t>
      </w:r>
    </w:p>
    <w:p w:rsidR="004F0E66" w:rsidRPr="004F0E66" w:rsidRDefault="004F0E66" w:rsidP="004F0E66">
      <w:pPr>
        <w:ind w:firstLine="708"/>
        <w:jc w:val="both"/>
        <w:rPr>
          <w:sz w:val="26"/>
          <w:szCs w:val="26"/>
        </w:rPr>
      </w:pPr>
    </w:p>
    <w:p w:rsidR="004F0E66" w:rsidRPr="004F0E66" w:rsidRDefault="004F0E66" w:rsidP="004F0E66">
      <w:pPr>
        <w:ind w:firstLine="708"/>
        <w:jc w:val="center"/>
        <w:rPr>
          <w:sz w:val="26"/>
          <w:szCs w:val="26"/>
        </w:rPr>
      </w:pPr>
      <w:r w:rsidRPr="004F0E66">
        <w:rPr>
          <w:sz w:val="26"/>
          <w:szCs w:val="26"/>
        </w:rPr>
        <w:t>6. Порядок работы комиссии</w:t>
      </w:r>
    </w:p>
    <w:p w:rsidR="004F0E66" w:rsidRPr="004F0E66" w:rsidRDefault="004F0E66" w:rsidP="004F0E66">
      <w:pPr>
        <w:ind w:firstLine="708"/>
        <w:jc w:val="both"/>
        <w:rPr>
          <w:sz w:val="26"/>
          <w:szCs w:val="26"/>
        </w:rPr>
      </w:pPr>
      <w:r w:rsidRPr="004F0E66">
        <w:rPr>
          <w:sz w:val="26"/>
          <w:szCs w:val="26"/>
        </w:rPr>
        <w:t>6.1. Комиссия осуществляет свою деятельность в соответствии с планом, принимаемым на заседании комиссии и утверждаемым ее председателем.</w:t>
      </w:r>
    </w:p>
    <w:p w:rsidR="004F0E66" w:rsidRPr="004F0E66" w:rsidRDefault="004F0E66" w:rsidP="004F0E66">
      <w:pPr>
        <w:ind w:firstLine="708"/>
        <w:jc w:val="both"/>
        <w:rPr>
          <w:sz w:val="26"/>
          <w:szCs w:val="26"/>
        </w:rPr>
      </w:pPr>
      <w:r w:rsidRPr="004F0E66">
        <w:rPr>
          <w:sz w:val="26"/>
          <w:szCs w:val="26"/>
        </w:rPr>
        <w:t>6.2. Заседания КЧС и ПБ проводятся по мере необходимости, но не реже одного раза в квартал.</w:t>
      </w:r>
    </w:p>
    <w:p w:rsidR="004F0E66" w:rsidRPr="004F0E66" w:rsidRDefault="004F0E66" w:rsidP="004F0E66">
      <w:pPr>
        <w:ind w:firstLine="708"/>
        <w:jc w:val="both"/>
        <w:rPr>
          <w:sz w:val="26"/>
          <w:szCs w:val="26"/>
        </w:rPr>
      </w:pPr>
      <w:r w:rsidRPr="004F0E66">
        <w:rPr>
          <w:sz w:val="26"/>
          <w:szCs w:val="26"/>
        </w:rPr>
        <w:t>6.3. Заседания комиссии проводит ее председатель или по его поручению его заместитель.</w:t>
      </w:r>
    </w:p>
    <w:p w:rsidR="004F0E66" w:rsidRPr="004F0E66" w:rsidRDefault="004F0E66" w:rsidP="004F0E66">
      <w:pPr>
        <w:ind w:firstLine="708"/>
        <w:jc w:val="both"/>
        <w:rPr>
          <w:sz w:val="26"/>
          <w:szCs w:val="26"/>
        </w:rPr>
      </w:pPr>
      <w:r w:rsidRPr="004F0E66">
        <w:rPr>
          <w:sz w:val="26"/>
          <w:szCs w:val="26"/>
        </w:rPr>
        <w:t>6.4. Заседание комиссии считается правомочным, если на нем присутствует не менее половины ее членов.</w:t>
      </w:r>
    </w:p>
    <w:p w:rsidR="004F0E66" w:rsidRPr="004F0E66" w:rsidRDefault="004F0E66" w:rsidP="004F0E66">
      <w:pPr>
        <w:ind w:firstLine="708"/>
        <w:jc w:val="both"/>
        <w:rPr>
          <w:sz w:val="26"/>
          <w:szCs w:val="26"/>
        </w:rPr>
      </w:pPr>
      <w:r w:rsidRPr="004F0E66">
        <w:rPr>
          <w:sz w:val="26"/>
          <w:szCs w:val="26"/>
        </w:rPr>
        <w:t>6.5. Члены комиссии принимают участие в ее заседаниях без права замены. В случае отсутствия члена комиссии на заседании он имеет право представить свое мнение по рассматриваемым вопросам в письменной форме.</w:t>
      </w:r>
    </w:p>
    <w:p w:rsidR="004F0E66" w:rsidRPr="004F0E66" w:rsidRDefault="004F0E66" w:rsidP="004F0E66">
      <w:pPr>
        <w:ind w:firstLine="708"/>
        <w:jc w:val="both"/>
        <w:rPr>
          <w:sz w:val="26"/>
          <w:szCs w:val="26"/>
        </w:rPr>
      </w:pPr>
      <w:r w:rsidRPr="004F0E66">
        <w:rPr>
          <w:sz w:val="26"/>
          <w:szCs w:val="26"/>
        </w:rPr>
        <w:t xml:space="preserve">6.6. Подготовка материалов к заседанию комиссии осуществляется с привлечением представителей территориальных исполнительных органов государственной власти, </w:t>
      </w:r>
      <w:proofErr w:type="gramStart"/>
      <w:r w:rsidRPr="004F0E66">
        <w:rPr>
          <w:sz w:val="26"/>
          <w:szCs w:val="26"/>
        </w:rPr>
        <w:t>организаций</w:t>
      </w:r>
      <w:proofErr w:type="gramEnd"/>
      <w:r w:rsidRPr="004F0E66">
        <w:rPr>
          <w:sz w:val="26"/>
          <w:szCs w:val="26"/>
        </w:rPr>
        <w:t xml:space="preserve"> к сфере ведения которых относятся вопросы, включенные в повестку дня заседания.</w:t>
      </w:r>
    </w:p>
    <w:p w:rsidR="004F0E66" w:rsidRPr="004F0E66" w:rsidRDefault="004F0E66" w:rsidP="004F0E66">
      <w:pPr>
        <w:ind w:firstLine="708"/>
        <w:jc w:val="both"/>
        <w:rPr>
          <w:sz w:val="26"/>
          <w:szCs w:val="26"/>
        </w:rPr>
      </w:pPr>
      <w:r w:rsidRPr="004F0E66">
        <w:rPr>
          <w:sz w:val="26"/>
          <w:szCs w:val="26"/>
        </w:rPr>
        <w:t>6.7. Решения комиссии принимаются простым большинством голосов присутствующих на заседании членов комиссии. В случае равенства голосов решающим является голос председательствующего на заседании.</w:t>
      </w:r>
    </w:p>
    <w:p w:rsidR="004F0E66" w:rsidRPr="004F0E66" w:rsidRDefault="004F0E66" w:rsidP="004F0E66">
      <w:pPr>
        <w:ind w:firstLine="708"/>
        <w:jc w:val="both"/>
        <w:rPr>
          <w:sz w:val="26"/>
          <w:szCs w:val="26"/>
        </w:rPr>
      </w:pPr>
      <w:r w:rsidRPr="004F0E66">
        <w:rPr>
          <w:sz w:val="26"/>
          <w:szCs w:val="26"/>
        </w:rPr>
        <w:t>6.8. Решения комиссии оформляются протоколами, которые подписываются председателем комиссии или его заместителем, председательствующим на заседании.</w:t>
      </w:r>
    </w:p>
    <w:p w:rsidR="004F0E66" w:rsidRPr="004F0E66" w:rsidRDefault="004F0E66" w:rsidP="004F0E66">
      <w:pPr>
        <w:ind w:firstLine="708"/>
        <w:jc w:val="both"/>
        <w:rPr>
          <w:sz w:val="26"/>
          <w:szCs w:val="26"/>
        </w:rPr>
      </w:pPr>
      <w:r w:rsidRPr="004F0E66">
        <w:rPr>
          <w:sz w:val="26"/>
          <w:szCs w:val="26"/>
        </w:rPr>
        <w:t xml:space="preserve">6.9. Организационное обеспечение деятельности комиссии осуществляет отдел  по делам ГО и ЧС администрации </w:t>
      </w:r>
      <w:proofErr w:type="spellStart"/>
      <w:r w:rsidRPr="004F0E66">
        <w:rPr>
          <w:sz w:val="26"/>
          <w:szCs w:val="26"/>
        </w:rPr>
        <w:t>Пинежского</w:t>
      </w:r>
      <w:proofErr w:type="spellEnd"/>
      <w:r w:rsidRPr="004F0E66">
        <w:rPr>
          <w:sz w:val="26"/>
          <w:szCs w:val="26"/>
        </w:rPr>
        <w:t xml:space="preserve"> муниципального округа Архангельской области.</w:t>
      </w:r>
    </w:p>
    <w:p w:rsidR="004F0E66" w:rsidRPr="004F0E66" w:rsidRDefault="004F0E66" w:rsidP="004F0E66">
      <w:pPr>
        <w:ind w:firstLine="708"/>
        <w:jc w:val="both"/>
        <w:rPr>
          <w:sz w:val="26"/>
          <w:szCs w:val="26"/>
        </w:rPr>
      </w:pPr>
      <w:r w:rsidRPr="004F0E66">
        <w:rPr>
          <w:sz w:val="26"/>
          <w:szCs w:val="26"/>
        </w:rPr>
        <w:t>6.10. Деятельность комиссии осуществляется как при чрезвычайных ситуациях, так и в период безаварийного функционирования объектов экономики и отсутствия опасных природных явлений.</w:t>
      </w:r>
    </w:p>
    <w:p w:rsidR="004F0E66" w:rsidRPr="004F0E66" w:rsidRDefault="004F0E66" w:rsidP="004F0E66">
      <w:pPr>
        <w:ind w:firstLine="708"/>
        <w:jc w:val="both"/>
        <w:rPr>
          <w:sz w:val="26"/>
          <w:szCs w:val="26"/>
        </w:rPr>
      </w:pPr>
      <w:r w:rsidRPr="004F0E66">
        <w:rPr>
          <w:sz w:val="26"/>
          <w:szCs w:val="26"/>
        </w:rPr>
        <w:t>6.11. В зависимости от сложившейся обстановки различают три режима функционирования комиссии: повседневная деятельность, повышенная готовность, чрезвычайная ситуация.</w:t>
      </w:r>
    </w:p>
    <w:p w:rsidR="004F0E66" w:rsidRPr="004F0E66" w:rsidRDefault="004F0E66" w:rsidP="004F0E66">
      <w:pPr>
        <w:ind w:firstLine="708"/>
        <w:jc w:val="both"/>
        <w:rPr>
          <w:sz w:val="26"/>
          <w:szCs w:val="26"/>
        </w:rPr>
      </w:pPr>
      <w:r w:rsidRPr="004F0E66">
        <w:rPr>
          <w:sz w:val="26"/>
          <w:szCs w:val="26"/>
        </w:rPr>
        <w:t>6.11.1. В повседневной деятельности комиссия проводит заседания, организует проверки, экспертизы, аналитические исследования и другие работы в соответствии с планом работы.</w:t>
      </w:r>
    </w:p>
    <w:p w:rsidR="004F0E66" w:rsidRPr="004F0E66" w:rsidRDefault="004F0E66" w:rsidP="004F0E66">
      <w:pPr>
        <w:ind w:firstLine="708"/>
        <w:jc w:val="both"/>
        <w:rPr>
          <w:sz w:val="26"/>
          <w:szCs w:val="26"/>
        </w:rPr>
      </w:pPr>
    </w:p>
    <w:p w:rsidR="004F0E66" w:rsidRPr="004F0E66" w:rsidRDefault="004F0E66" w:rsidP="004F0E66">
      <w:pPr>
        <w:ind w:firstLine="708"/>
        <w:jc w:val="both"/>
        <w:rPr>
          <w:sz w:val="26"/>
          <w:szCs w:val="26"/>
        </w:rPr>
      </w:pPr>
      <w:r w:rsidRPr="004F0E66">
        <w:rPr>
          <w:sz w:val="26"/>
          <w:szCs w:val="26"/>
        </w:rPr>
        <w:lastRenderedPageBreak/>
        <w:t>6.11.2. В режиме повышенной готовности комиссия:</w:t>
      </w:r>
    </w:p>
    <w:p w:rsidR="004F0E66" w:rsidRPr="004F0E66" w:rsidRDefault="004F0E66" w:rsidP="004F0E66">
      <w:pPr>
        <w:ind w:firstLine="708"/>
        <w:jc w:val="both"/>
        <w:rPr>
          <w:sz w:val="26"/>
          <w:szCs w:val="26"/>
        </w:rPr>
      </w:pPr>
      <w:r w:rsidRPr="004F0E66">
        <w:rPr>
          <w:sz w:val="26"/>
          <w:szCs w:val="26"/>
        </w:rPr>
        <w:t xml:space="preserve"> - принимает на себя непосредственное руководство окружного звена РСЧС; </w:t>
      </w:r>
    </w:p>
    <w:p w:rsidR="004F0E66" w:rsidRPr="004F0E66" w:rsidRDefault="004F0E66" w:rsidP="004F0E66">
      <w:pPr>
        <w:ind w:firstLine="708"/>
        <w:jc w:val="both"/>
        <w:rPr>
          <w:sz w:val="26"/>
          <w:szCs w:val="26"/>
        </w:rPr>
      </w:pPr>
      <w:r w:rsidRPr="004F0E66">
        <w:rPr>
          <w:sz w:val="26"/>
          <w:szCs w:val="26"/>
        </w:rPr>
        <w:t xml:space="preserve"> - формирует при необходимости оперативные группы для работы непосредственно в районе возможного бедствия с целью выявления причин ухудшения обстановки и подготовки предложений по ее нормализации;</w:t>
      </w:r>
    </w:p>
    <w:p w:rsidR="004F0E66" w:rsidRPr="004F0E66" w:rsidRDefault="004F0E66" w:rsidP="004F0E66">
      <w:pPr>
        <w:ind w:firstLine="708"/>
        <w:jc w:val="both"/>
        <w:rPr>
          <w:sz w:val="26"/>
          <w:szCs w:val="26"/>
        </w:rPr>
      </w:pPr>
      <w:r w:rsidRPr="004F0E66">
        <w:rPr>
          <w:sz w:val="26"/>
          <w:szCs w:val="26"/>
        </w:rPr>
        <w:t xml:space="preserve">- принимает меры по усилению наблюдения и </w:t>
      </w:r>
      <w:proofErr w:type="gramStart"/>
      <w:r w:rsidRPr="004F0E66">
        <w:rPr>
          <w:sz w:val="26"/>
          <w:szCs w:val="26"/>
        </w:rPr>
        <w:t>контроля за</w:t>
      </w:r>
      <w:proofErr w:type="gramEnd"/>
      <w:r w:rsidRPr="004F0E66">
        <w:rPr>
          <w:sz w:val="26"/>
          <w:szCs w:val="26"/>
        </w:rPr>
        <w:t xml:space="preserve"> состоянием окружающей среды, обстановкой на потенциально опасных объектах и прилегающих территориях;</w:t>
      </w:r>
    </w:p>
    <w:p w:rsidR="004F0E66" w:rsidRPr="004F0E66" w:rsidRDefault="004F0E66" w:rsidP="004F0E66">
      <w:pPr>
        <w:ind w:firstLine="708"/>
        <w:jc w:val="both"/>
        <w:rPr>
          <w:sz w:val="26"/>
          <w:szCs w:val="26"/>
        </w:rPr>
      </w:pPr>
      <w:r w:rsidRPr="004F0E66">
        <w:rPr>
          <w:sz w:val="26"/>
          <w:szCs w:val="26"/>
        </w:rPr>
        <w:t>- уточняет прогнозы возможности возникновения пожаров, чрезвычайных ситуаций и их масштабов;</w:t>
      </w:r>
    </w:p>
    <w:p w:rsidR="004F0E66" w:rsidRPr="004F0E66" w:rsidRDefault="004F0E66" w:rsidP="004F0E66">
      <w:pPr>
        <w:ind w:firstLine="708"/>
        <w:jc w:val="both"/>
        <w:rPr>
          <w:sz w:val="26"/>
          <w:szCs w:val="26"/>
        </w:rPr>
      </w:pPr>
      <w:r w:rsidRPr="004F0E66">
        <w:rPr>
          <w:sz w:val="26"/>
          <w:szCs w:val="26"/>
        </w:rPr>
        <w:t>- организует проведение работ по обеспечению устойчивого функционирования объектов и защиты населения и окружающей природной среды;</w:t>
      </w:r>
    </w:p>
    <w:p w:rsidR="004F0E66" w:rsidRPr="004F0E66" w:rsidRDefault="004F0E66" w:rsidP="004F0E66">
      <w:pPr>
        <w:ind w:firstLine="708"/>
        <w:jc w:val="both"/>
        <w:rPr>
          <w:sz w:val="26"/>
          <w:szCs w:val="26"/>
        </w:rPr>
      </w:pPr>
      <w:r w:rsidRPr="004F0E66">
        <w:rPr>
          <w:sz w:val="26"/>
          <w:szCs w:val="26"/>
        </w:rPr>
        <w:t>- контролирует приведение в состояние готовности силы и средства окружного звена РСЧС, уточняет планы их действий, при необходимости организует их выдвижение в предполагаемый район чрезвычайной ситуации.</w:t>
      </w:r>
    </w:p>
    <w:p w:rsidR="004F0E66" w:rsidRPr="004F0E66" w:rsidRDefault="004F0E66" w:rsidP="004F0E66">
      <w:pPr>
        <w:ind w:firstLine="708"/>
        <w:jc w:val="both"/>
        <w:rPr>
          <w:sz w:val="26"/>
          <w:szCs w:val="26"/>
        </w:rPr>
      </w:pPr>
      <w:r w:rsidRPr="004F0E66">
        <w:rPr>
          <w:sz w:val="26"/>
          <w:szCs w:val="26"/>
        </w:rPr>
        <w:t>6.11.3.В режиме чрезвычайной ситуации комиссия:</w:t>
      </w:r>
    </w:p>
    <w:p w:rsidR="004F0E66" w:rsidRPr="004F0E66" w:rsidRDefault="004F0E66" w:rsidP="004F0E66">
      <w:pPr>
        <w:ind w:firstLine="708"/>
        <w:jc w:val="both"/>
        <w:rPr>
          <w:sz w:val="26"/>
          <w:szCs w:val="26"/>
        </w:rPr>
      </w:pPr>
      <w:r w:rsidRPr="004F0E66">
        <w:rPr>
          <w:sz w:val="26"/>
          <w:szCs w:val="26"/>
        </w:rPr>
        <w:t>- направляет оперативную группу в район чрезвычайной ситуации;</w:t>
      </w:r>
    </w:p>
    <w:p w:rsidR="004F0E66" w:rsidRPr="004F0E66" w:rsidRDefault="004F0E66" w:rsidP="004F0E66">
      <w:pPr>
        <w:ind w:firstLine="708"/>
        <w:jc w:val="both"/>
        <w:rPr>
          <w:sz w:val="26"/>
          <w:szCs w:val="26"/>
        </w:rPr>
      </w:pPr>
      <w:r w:rsidRPr="004F0E66">
        <w:rPr>
          <w:sz w:val="26"/>
          <w:szCs w:val="26"/>
        </w:rPr>
        <w:t>- согласовывает границы зон чрезвычайной ситуации;</w:t>
      </w:r>
    </w:p>
    <w:p w:rsidR="004F0E66" w:rsidRPr="004F0E66" w:rsidRDefault="004F0E66" w:rsidP="004F0E66">
      <w:pPr>
        <w:ind w:firstLine="708"/>
        <w:jc w:val="both"/>
        <w:rPr>
          <w:sz w:val="26"/>
          <w:szCs w:val="26"/>
        </w:rPr>
      </w:pPr>
      <w:r w:rsidRPr="004F0E66">
        <w:rPr>
          <w:sz w:val="26"/>
          <w:szCs w:val="26"/>
        </w:rPr>
        <w:t>- организует защиту населения, попадающего в зону чрезвычайной ситуации;</w:t>
      </w:r>
    </w:p>
    <w:p w:rsidR="004F0E66" w:rsidRPr="004F0E66" w:rsidRDefault="004F0E66" w:rsidP="004F0E66">
      <w:pPr>
        <w:ind w:firstLine="708"/>
        <w:jc w:val="both"/>
        <w:rPr>
          <w:sz w:val="26"/>
          <w:szCs w:val="26"/>
        </w:rPr>
      </w:pPr>
      <w:r w:rsidRPr="004F0E66">
        <w:rPr>
          <w:sz w:val="26"/>
          <w:szCs w:val="26"/>
        </w:rPr>
        <w:t>- руководит ликвидацией последствий чрезвычайной ситуации;</w:t>
      </w:r>
    </w:p>
    <w:p w:rsidR="004F0E66" w:rsidRPr="004F0E66" w:rsidRDefault="004F0E66" w:rsidP="004F0E66">
      <w:pPr>
        <w:ind w:firstLine="708"/>
        <w:jc w:val="both"/>
        <w:rPr>
          <w:sz w:val="26"/>
          <w:szCs w:val="26"/>
        </w:rPr>
      </w:pPr>
      <w:r w:rsidRPr="004F0E66">
        <w:rPr>
          <w:sz w:val="26"/>
          <w:szCs w:val="26"/>
        </w:rPr>
        <w:t>- принимает меры по первоочередному жизнеобеспечению пострадавшего населения;</w:t>
      </w:r>
    </w:p>
    <w:p w:rsidR="004F0E66" w:rsidRPr="004F0E66" w:rsidRDefault="004F0E66" w:rsidP="004F0E66">
      <w:pPr>
        <w:ind w:firstLine="708"/>
        <w:jc w:val="both"/>
        <w:rPr>
          <w:sz w:val="26"/>
          <w:szCs w:val="26"/>
        </w:rPr>
      </w:pPr>
      <w:r w:rsidRPr="004F0E66">
        <w:rPr>
          <w:sz w:val="26"/>
          <w:szCs w:val="26"/>
        </w:rPr>
        <w:t xml:space="preserve">- осуществляет непрерывный </w:t>
      </w:r>
      <w:proofErr w:type="gramStart"/>
      <w:r w:rsidRPr="004F0E66">
        <w:rPr>
          <w:sz w:val="26"/>
          <w:szCs w:val="26"/>
        </w:rPr>
        <w:t>контроль за</w:t>
      </w:r>
      <w:proofErr w:type="gramEnd"/>
      <w:r w:rsidRPr="004F0E66">
        <w:rPr>
          <w:sz w:val="26"/>
          <w:szCs w:val="26"/>
        </w:rPr>
        <w:t xml:space="preserve"> состоянием окружающей среды, обстановкой на аварийных объектах и на прилегающей к ним территории.</w:t>
      </w:r>
    </w:p>
    <w:p w:rsidR="004F0E66" w:rsidRPr="004F0E66" w:rsidRDefault="004F0E66" w:rsidP="004F0E66">
      <w:pPr>
        <w:ind w:firstLine="708"/>
        <w:jc w:val="both"/>
        <w:rPr>
          <w:sz w:val="26"/>
          <w:szCs w:val="26"/>
        </w:rPr>
      </w:pPr>
      <w:r w:rsidRPr="004F0E66">
        <w:rPr>
          <w:sz w:val="26"/>
          <w:szCs w:val="26"/>
        </w:rPr>
        <w:t xml:space="preserve">6.12. В чрезвычайных ситуациях, при пожаре организации в целях руководства проведением работ по своим направлениям могут выделять свои оперативные группы, которые будут работать под общим руководством оперативной группы комиссии </w:t>
      </w:r>
      <w:proofErr w:type="spellStart"/>
      <w:r w:rsidRPr="004F0E66">
        <w:rPr>
          <w:sz w:val="26"/>
          <w:szCs w:val="26"/>
        </w:rPr>
        <w:t>Пинежского</w:t>
      </w:r>
      <w:proofErr w:type="spellEnd"/>
      <w:r w:rsidRPr="004F0E66">
        <w:rPr>
          <w:sz w:val="26"/>
          <w:szCs w:val="26"/>
        </w:rPr>
        <w:t xml:space="preserve"> муниципального округа Архангельской области. </w:t>
      </w:r>
    </w:p>
    <w:p w:rsidR="004F0E66" w:rsidRPr="004F0E66" w:rsidRDefault="004F0E66" w:rsidP="004F0E66">
      <w:pPr>
        <w:ind w:firstLine="708"/>
        <w:jc w:val="both"/>
        <w:rPr>
          <w:sz w:val="26"/>
          <w:szCs w:val="26"/>
        </w:rPr>
      </w:pPr>
      <w:r w:rsidRPr="004F0E66">
        <w:rPr>
          <w:sz w:val="26"/>
          <w:szCs w:val="26"/>
        </w:rPr>
        <w:t>6.13. С момента возникновения чрезвычайной ситуации комиссия переходит на непрерывный режим работы, конкретный распорядок которого устанавливается ее председателем.</w:t>
      </w:r>
    </w:p>
    <w:p w:rsidR="004F0E66" w:rsidRPr="004F0E66" w:rsidRDefault="004F0E66" w:rsidP="004F0E66">
      <w:pPr>
        <w:ind w:firstLine="708"/>
        <w:jc w:val="both"/>
        <w:rPr>
          <w:sz w:val="26"/>
          <w:szCs w:val="26"/>
        </w:rPr>
      </w:pPr>
      <w:r w:rsidRPr="004F0E66">
        <w:rPr>
          <w:sz w:val="26"/>
          <w:szCs w:val="26"/>
        </w:rPr>
        <w:t xml:space="preserve">6.14. Распределение и утверждение обязанностей между членами комиссии </w:t>
      </w:r>
      <w:proofErr w:type="spellStart"/>
      <w:r w:rsidRPr="004F0E66">
        <w:rPr>
          <w:sz w:val="26"/>
          <w:szCs w:val="26"/>
        </w:rPr>
        <w:t>Пинежского</w:t>
      </w:r>
      <w:proofErr w:type="spellEnd"/>
      <w:r w:rsidRPr="004F0E66">
        <w:rPr>
          <w:sz w:val="26"/>
          <w:szCs w:val="26"/>
        </w:rPr>
        <w:t xml:space="preserve"> муниципального округа Архангельской области производится ее председателем.</w:t>
      </w:r>
    </w:p>
    <w:p w:rsidR="004F0E66" w:rsidRDefault="004F0E66" w:rsidP="004F0E66">
      <w:pPr>
        <w:ind w:firstLine="708"/>
        <w:jc w:val="center"/>
        <w:rPr>
          <w:b/>
          <w:sz w:val="28"/>
          <w:szCs w:val="28"/>
        </w:rPr>
      </w:pPr>
    </w:p>
    <w:p w:rsidR="004F0E66" w:rsidRDefault="004F0E66" w:rsidP="004F0E66">
      <w:pPr>
        <w:ind w:firstLine="708"/>
        <w:jc w:val="center"/>
        <w:rPr>
          <w:b/>
          <w:sz w:val="28"/>
          <w:szCs w:val="28"/>
        </w:rPr>
      </w:pPr>
    </w:p>
    <w:p w:rsidR="004F0E66" w:rsidRDefault="004F0E66" w:rsidP="004F0E66">
      <w:pPr>
        <w:ind w:firstLine="708"/>
        <w:jc w:val="center"/>
        <w:rPr>
          <w:b/>
          <w:sz w:val="28"/>
          <w:szCs w:val="28"/>
        </w:rPr>
      </w:pPr>
    </w:p>
    <w:p w:rsidR="004F0E66" w:rsidRDefault="004F0E66" w:rsidP="004F0E66">
      <w:pPr>
        <w:ind w:firstLine="708"/>
        <w:jc w:val="center"/>
        <w:rPr>
          <w:b/>
          <w:sz w:val="28"/>
          <w:szCs w:val="28"/>
        </w:rPr>
      </w:pPr>
    </w:p>
    <w:p w:rsidR="004F0E66" w:rsidRDefault="004F0E66" w:rsidP="004F0E66">
      <w:pPr>
        <w:ind w:firstLine="708"/>
        <w:jc w:val="center"/>
        <w:rPr>
          <w:b/>
          <w:sz w:val="28"/>
          <w:szCs w:val="28"/>
        </w:rPr>
      </w:pPr>
    </w:p>
    <w:p w:rsidR="004F0E66" w:rsidRDefault="004F0E66" w:rsidP="004F0E66">
      <w:pPr>
        <w:ind w:firstLine="708"/>
        <w:jc w:val="center"/>
        <w:rPr>
          <w:b/>
          <w:sz w:val="28"/>
          <w:szCs w:val="28"/>
        </w:rPr>
      </w:pPr>
    </w:p>
    <w:p w:rsidR="004F0E66" w:rsidRDefault="004F0E66" w:rsidP="004F0E66">
      <w:pPr>
        <w:ind w:firstLine="708"/>
        <w:jc w:val="center"/>
        <w:rPr>
          <w:b/>
          <w:sz w:val="28"/>
          <w:szCs w:val="28"/>
        </w:rPr>
      </w:pPr>
    </w:p>
    <w:p w:rsidR="004F0E66" w:rsidRDefault="004F0E66" w:rsidP="004F0E66">
      <w:pPr>
        <w:ind w:firstLine="708"/>
        <w:jc w:val="center"/>
        <w:rPr>
          <w:b/>
          <w:sz w:val="28"/>
          <w:szCs w:val="28"/>
        </w:rPr>
      </w:pPr>
    </w:p>
    <w:p w:rsidR="004F0E66" w:rsidRDefault="004F0E66" w:rsidP="004F0E66">
      <w:pPr>
        <w:ind w:firstLine="708"/>
        <w:jc w:val="center"/>
        <w:rPr>
          <w:b/>
          <w:sz w:val="28"/>
          <w:szCs w:val="28"/>
        </w:rPr>
      </w:pPr>
    </w:p>
    <w:p w:rsidR="004F0E66" w:rsidRDefault="004F0E66" w:rsidP="004F0E66">
      <w:pPr>
        <w:ind w:firstLine="708"/>
        <w:jc w:val="center"/>
        <w:rPr>
          <w:b/>
          <w:sz w:val="28"/>
          <w:szCs w:val="28"/>
        </w:rPr>
      </w:pPr>
    </w:p>
    <w:p w:rsidR="004F0E66" w:rsidRDefault="004F0E66" w:rsidP="004F0E66">
      <w:pPr>
        <w:ind w:firstLine="708"/>
        <w:jc w:val="center"/>
        <w:rPr>
          <w:b/>
          <w:sz w:val="28"/>
          <w:szCs w:val="28"/>
        </w:rPr>
      </w:pPr>
    </w:p>
    <w:p w:rsidR="004F0E66" w:rsidRDefault="004F0E66" w:rsidP="004F0E66">
      <w:pPr>
        <w:rPr>
          <w:b/>
          <w:sz w:val="28"/>
          <w:szCs w:val="28"/>
        </w:rPr>
      </w:pPr>
    </w:p>
    <w:p w:rsidR="004F0E66" w:rsidRPr="004F0E66" w:rsidRDefault="004F0E66" w:rsidP="004F0E66">
      <w:pPr>
        <w:pStyle w:val="ConsPlusNormal"/>
        <w:jc w:val="right"/>
        <w:outlineLvl w:val="0"/>
        <w:rPr>
          <w:rFonts w:ascii="Times New Roman" w:hAnsi="Times New Roman" w:cs="Times New Roman"/>
          <w:sz w:val="24"/>
          <w:szCs w:val="24"/>
        </w:rPr>
      </w:pPr>
      <w:r w:rsidRPr="004F0E66">
        <w:rPr>
          <w:rFonts w:ascii="Times New Roman" w:hAnsi="Times New Roman" w:cs="Times New Roman"/>
          <w:sz w:val="24"/>
          <w:szCs w:val="24"/>
        </w:rPr>
        <w:lastRenderedPageBreak/>
        <w:t>Приложение 2</w:t>
      </w:r>
    </w:p>
    <w:p w:rsidR="004F0E66" w:rsidRPr="004F0E66" w:rsidRDefault="004F0E66" w:rsidP="004F0E66">
      <w:pPr>
        <w:jc w:val="right"/>
      </w:pPr>
      <w:r w:rsidRPr="004F0E66">
        <w:t>Утверждено</w:t>
      </w:r>
    </w:p>
    <w:p w:rsidR="004F0E66" w:rsidRPr="004F0E66" w:rsidRDefault="004F0E66" w:rsidP="004F0E66">
      <w:pPr>
        <w:jc w:val="right"/>
      </w:pPr>
      <w:r w:rsidRPr="004F0E66">
        <w:t>постановлением администрации</w:t>
      </w:r>
    </w:p>
    <w:p w:rsidR="004F0E66" w:rsidRPr="004F0E66" w:rsidRDefault="004F0E66" w:rsidP="004F0E66">
      <w:pPr>
        <w:jc w:val="right"/>
      </w:pPr>
      <w:proofErr w:type="spellStart"/>
      <w:r w:rsidRPr="004F0E66">
        <w:t>Пинежского</w:t>
      </w:r>
      <w:proofErr w:type="spellEnd"/>
      <w:r w:rsidRPr="004F0E66">
        <w:t xml:space="preserve"> муниципального округа</w:t>
      </w:r>
    </w:p>
    <w:p w:rsidR="004F0E66" w:rsidRPr="004F0E66" w:rsidRDefault="004F0E66" w:rsidP="004F0E66">
      <w:pPr>
        <w:jc w:val="right"/>
      </w:pPr>
      <w:r w:rsidRPr="004F0E66">
        <w:t>от 22 января № 0017 - па</w:t>
      </w:r>
    </w:p>
    <w:p w:rsidR="004F0E66" w:rsidRDefault="004F0E66" w:rsidP="004F0E66">
      <w:pPr>
        <w:pStyle w:val="ConsPlusNormal"/>
        <w:jc w:val="right"/>
        <w:rPr>
          <w:rFonts w:ascii="Times New Roman" w:hAnsi="Times New Roman" w:cs="Times New Roman"/>
          <w:sz w:val="24"/>
          <w:szCs w:val="24"/>
        </w:rPr>
      </w:pPr>
    </w:p>
    <w:p w:rsidR="004F0E66" w:rsidRDefault="004F0E66" w:rsidP="004F0E66">
      <w:pPr>
        <w:pStyle w:val="ConsPlusNormal"/>
        <w:jc w:val="center"/>
        <w:rPr>
          <w:rFonts w:ascii="Times New Roman" w:hAnsi="Times New Roman" w:cs="Times New Roman"/>
          <w:b/>
          <w:sz w:val="26"/>
          <w:szCs w:val="26"/>
        </w:rPr>
      </w:pPr>
      <w:r>
        <w:rPr>
          <w:rFonts w:ascii="Times New Roman" w:hAnsi="Times New Roman" w:cs="Times New Roman"/>
          <w:b/>
          <w:sz w:val="26"/>
          <w:szCs w:val="26"/>
        </w:rPr>
        <w:t xml:space="preserve">Функциональные обязанности </w:t>
      </w:r>
    </w:p>
    <w:p w:rsidR="004F0E66" w:rsidRDefault="004F0E66" w:rsidP="004F0E66">
      <w:pPr>
        <w:pStyle w:val="ConsPlusNormal"/>
        <w:jc w:val="center"/>
        <w:rPr>
          <w:rFonts w:ascii="Times New Roman" w:hAnsi="Times New Roman" w:cs="Times New Roman"/>
          <w:b/>
          <w:sz w:val="26"/>
          <w:szCs w:val="26"/>
        </w:rPr>
      </w:pPr>
      <w:r>
        <w:rPr>
          <w:rFonts w:ascii="Times New Roman" w:hAnsi="Times New Roman" w:cs="Times New Roman"/>
          <w:b/>
          <w:sz w:val="26"/>
          <w:szCs w:val="26"/>
        </w:rPr>
        <w:t xml:space="preserve">председателя комиссии по предупреждению и ликвидации чрезвычайных ситуаций и обеспечению пожарной безопасности администрации </w:t>
      </w:r>
      <w:proofErr w:type="spellStart"/>
      <w:r>
        <w:rPr>
          <w:rFonts w:ascii="Times New Roman" w:hAnsi="Times New Roman" w:cs="Times New Roman"/>
          <w:b/>
          <w:sz w:val="26"/>
          <w:szCs w:val="26"/>
        </w:rPr>
        <w:t>Пинежского</w:t>
      </w:r>
      <w:proofErr w:type="spellEnd"/>
      <w:r>
        <w:rPr>
          <w:rFonts w:ascii="Times New Roman" w:hAnsi="Times New Roman" w:cs="Times New Roman"/>
          <w:b/>
          <w:sz w:val="26"/>
          <w:szCs w:val="26"/>
        </w:rPr>
        <w:t xml:space="preserve"> муниципального округа Архангельской области</w:t>
      </w:r>
    </w:p>
    <w:p w:rsidR="004F0E66" w:rsidRDefault="004F0E66" w:rsidP="004F0E66">
      <w:pPr>
        <w:pStyle w:val="ConsPlusTitle"/>
        <w:jc w:val="center"/>
        <w:rPr>
          <w:rFonts w:ascii="Times New Roman" w:hAnsi="Times New Roman" w:cs="Times New Roman"/>
          <w:sz w:val="26"/>
          <w:szCs w:val="26"/>
        </w:rPr>
      </w:pPr>
      <w:bookmarkStart w:id="21" w:name="P211"/>
      <w:bookmarkEnd w:id="21"/>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Председатель комиссии по предупреждению и ликвидации чрезвычайных ситуаций и обеспечению пожарной безопасности несет личную ответственность за выполнение задач, возложенных на комиссию и за отданные распоряжения, отвечает за организацию и обеспечение непрерывного </w:t>
      </w:r>
      <w:proofErr w:type="gramStart"/>
      <w:r>
        <w:rPr>
          <w:rFonts w:ascii="Times New Roman" w:hAnsi="Times New Roman" w:cs="Times New Roman"/>
          <w:sz w:val="26"/>
          <w:szCs w:val="26"/>
        </w:rPr>
        <w:t>управления</w:t>
      </w:r>
      <w:proofErr w:type="gramEnd"/>
      <w:r>
        <w:rPr>
          <w:rFonts w:ascii="Times New Roman" w:hAnsi="Times New Roman" w:cs="Times New Roman"/>
          <w:sz w:val="26"/>
          <w:szCs w:val="26"/>
        </w:rPr>
        <w:t xml:space="preserve"> и подготовку работы комиссии.</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Он обязан:</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знать обстановку, задачи, стоящие перед комиссией; ход выполнения мероприятий по снижению опасности возникновения аварий;</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лично руководить подготовкой комиссии к решению стоящих перед ней задач;</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планировать на год учебу комиссии, проводить плановые заседания, заслушивать на заседаниях членов комиссии и приглашенных лиц по выполнению ими практических мероприятий по снижению опасности и надежности работы, оповещению и обеспечению защиты населения округа;</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проводить занятия и тренировки с членами комиссии по совершенствованию знаний ими Плана действий при возникновении ЧС;</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осуществлять </w:t>
      </w:r>
      <w:proofErr w:type="gramStart"/>
      <w:r>
        <w:rPr>
          <w:rFonts w:ascii="Times New Roman" w:hAnsi="Times New Roman" w:cs="Times New Roman"/>
          <w:sz w:val="26"/>
          <w:szCs w:val="26"/>
        </w:rPr>
        <w:t>контроль за</w:t>
      </w:r>
      <w:proofErr w:type="gramEnd"/>
      <w:r>
        <w:rPr>
          <w:rFonts w:ascii="Times New Roman" w:hAnsi="Times New Roman" w:cs="Times New Roman"/>
          <w:sz w:val="26"/>
          <w:szCs w:val="26"/>
        </w:rPr>
        <w:t xml:space="preserve"> выполнением решений государственных органов по снижению риска возникновения чрезвычайных ситуаций;</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организовывать разработку и реализацию мер, направленных на снижение вероятности возникновения ЧС, мероприятий по подготовке к ликвидации их последствий;</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осуществлять </w:t>
      </w:r>
      <w:proofErr w:type="gramStart"/>
      <w:r>
        <w:rPr>
          <w:rFonts w:ascii="Times New Roman" w:hAnsi="Times New Roman" w:cs="Times New Roman"/>
          <w:sz w:val="26"/>
          <w:szCs w:val="26"/>
        </w:rPr>
        <w:t>контроль за</w:t>
      </w:r>
      <w:proofErr w:type="gramEnd"/>
      <w:r>
        <w:rPr>
          <w:rFonts w:ascii="Times New Roman" w:hAnsi="Times New Roman" w:cs="Times New Roman"/>
          <w:sz w:val="26"/>
          <w:szCs w:val="26"/>
        </w:rPr>
        <w:t xml:space="preserve"> деятельностью структурных подразделений администрации </w:t>
      </w:r>
      <w:proofErr w:type="spellStart"/>
      <w:r>
        <w:rPr>
          <w:rFonts w:ascii="Times New Roman" w:hAnsi="Times New Roman" w:cs="Times New Roman"/>
          <w:sz w:val="26"/>
          <w:szCs w:val="26"/>
        </w:rPr>
        <w:t>Пинежского</w:t>
      </w:r>
      <w:proofErr w:type="spellEnd"/>
      <w:r>
        <w:rPr>
          <w:rFonts w:ascii="Times New Roman" w:hAnsi="Times New Roman" w:cs="Times New Roman"/>
          <w:sz w:val="26"/>
          <w:szCs w:val="26"/>
        </w:rPr>
        <w:t xml:space="preserve"> муниципального округа Архангельской области по вопросам снижения опасности возникновения чрезвычайных ситуаций на объектах муниципальной собственности;</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организовывать подготовку членов комиссии к действиям в экстремальных условиях, обеспечивать их постоянную готовность к действиям по ликвидации последствий чрезвычайных ситуаций;</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привлекать к работе в комиссии необходимых специалистов;</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проводить систематически тренировки по оповещению и сбору состава комиссии.</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При угрозе и возникновении чрезвычайной ситуации:</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доложить Губернатору Архангельской области и в комиссию Архангельской области по предупреждению и ликвидации чрезвычайных ситуаций и обеспечению пожарной безопасности;</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отдать распоряжение на оповещение и сбор членов комиссии (указав место сбора);</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организовать все виды разведки места (района) ЧС (очага поражения);</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lastRenderedPageBreak/>
        <w:t>- установить круглосуточный режим работы комиссии с момента возникновения аварии, катастрофы или стихийного бедствия;</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отдать распоряжения членам комиссии на принятие экстренных мер по обеспечению защиты людей от последствий аварии, их жизнеобеспечения в чрезвычайных условиях;</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организовать сбор и учет информации об обстоятельствах аварии, сложившейся обстановке, потерях среди населения округа, нанесении ущерба и других данных о ЧС;</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при необходимости принять решение об эвакуации населения, материальных ценностей и немедленном информировании вышестоящих органов;</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осуществлять </w:t>
      </w:r>
      <w:proofErr w:type="gramStart"/>
      <w:r>
        <w:rPr>
          <w:rFonts w:ascii="Times New Roman" w:hAnsi="Times New Roman" w:cs="Times New Roman"/>
          <w:sz w:val="26"/>
          <w:szCs w:val="26"/>
        </w:rPr>
        <w:t>контроль за</w:t>
      </w:r>
      <w:proofErr w:type="gramEnd"/>
      <w:r>
        <w:rPr>
          <w:rFonts w:ascii="Times New Roman" w:hAnsi="Times New Roman" w:cs="Times New Roman"/>
          <w:sz w:val="26"/>
          <w:szCs w:val="26"/>
        </w:rPr>
        <w:t xml:space="preserve"> ходом АСДНР, обеспечением безопасных условий работы привлеченных сил и средств, питанием и отдыхом;</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руководить работой комиссии до окончания работ по ликвидации последствий аварий и восстановлению нормальной повседневной жизнедеятельности;</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определять масштабы ущерба и других последствий аварий, катастроф и стихийных бедствий, а также прогнозировать эти последствия, исходя из предложений специалистов и членов комиссии, организовать работу по возмещению ущерба пострадавшим;</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обеспечить оперативное управление на месте ЧС оперативными группами комиссии.</w:t>
      </w:r>
    </w:p>
    <w:p w:rsidR="004F0E66" w:rsidRDefault="004F0E66" w:rsidP="004F0E66">
      <w:pPr>
        <w:pStyle w:val="ConsPlusNormal"/>
        <w:jc w:val="both"/>
        <w:rPr>
          <w:rFonts w:ascii="Times New Roman" w:hAnsi="Times New Roman" w:cs="Times New Roman"/>
          <w:sz w:val="26"/>
          <w:szCs w:val="26"/>
        </w:rPr>
      </w:pPr>
    </w:p>
    <w:p w:rsidR="004F0E66" w:rsidRDefault="004F0E66" w:rsidP="004F0E66">
      <w:pPr>
        <w:pStyle w:val="ConsPlusTitle"/>
        <w:jc w:val="center"/>
        <w:outlineLvl w:val="1"/>
        <w:rPr>
          <w:rFonts w:ascii="Times New Roman" w:hAnsi="Times New Roman" w:cs="Times New Roman"/>
          <w:sz w:val="26"/>
          <w:szCs w:val="26"/>
        </w:rPr>
      </w:pPr>
      <w:r>
        <w:rPr>
          <w:rFonts w:ascii="Times New Roman" w:hAnsi="Times New Roman" w:cs="Times New Roman"/>
          <w:sz w:val="26"/>
          <w:szCs w:val="26"/>
        </w:rPr>
        <w:t>Функциональные обязанности</w:t>
      </w:r>
    </w:p>
    <w:p w:rsidR="004F0E66" w:rsidRDefault="004F0E66" w:rsidP="004F0E66">
      <w:pPr>
        <w:pStyle w:val="ConsPlusTitle"/>
        <w:jc w:val="center"/>
        <w:rPr>
          <w:rFonts w:ascii="Times New Roman" w:hAnsi="Times New Roman" w:cs="Times New Roman"/>
          <w:sz w:val="26"/>
          <w:szCs w:val="26"/>
        </w:rPr>
      </w:pPr>
      <w:r>
        <w:rPr>
          <w:rFonts w:ascii="Times New Roman" w:hAnsi="Times New Roman" w:cs="Times New Roman"/>
          <w:sz w:val="26"/>
          <w:szCs w:val="26"/>
        </w:rPr>
        <w:t>заместителя председателя комиссии по предупреждению</w:t>
      </w:r>
    </w:p>
    <w:p w:rsidR="004F0E66" w:rsidRDefault="004F0E66" w:rsidP="004F0E66">
      <w:pPr>
        <w:pStyle w:val="ConsPlusTitle"/>
        <w:jc w:val="center"/>
        <w:rPr>
          <w:rFonts w:ascii="Times New Roman" w:hAnsi="Times New Roman" w:cs="Times New Roman"/>
          <w:sz w:val="26"/>
          <w:szCs w:val="26"/>
        </w:rPr>
      </w:pPr>
      <w:r>
        <w:rPr>
          <w:rFonts w:ascii="Times New Roman" w:hAnsi="Times New Roman" w:cs="Times New Roman"/>
          <w:sz w:val="26"/>
          <w:szCs w:val="26"/>
        </w:rPr>
        <w:t>и ликвидации чрезвычайных ситуаций и обеспечению пожарной</w:t>
      </w:r>
    </w:p>
    <w:p w:rsidR="004F0E66" w:rsidRDefault="004F0E66" w:rsidP="004F0E66">
      <w:pPr>
        <w:pStyle w:val="ConsPlusTitle"/>
        <w:jc w:val="center"/>
        <w:rPr>
          <w:rFonts w:ascii="Times New Roman" w:hAnsi="Times New Roman" w:cs="Times New Roman"/>
          <w:sz w:val="26"/>
          <w:szCs w:val="26"/>
        </w:rPr>
      </w:pPr>
      <w:r>
        <w:rPr>
          <w:rFonts w:ascii="Times New Roman" w:hAnsi="Times New Roman" w:cs="Times New Roman"/>
          <w:sz w:val="26"/>
          <w:szCs w:val="26"/>
        </w:rPr>
        <w:t xml:space="preserve">безопасности администрации </w:t>
      </w:r>
      <w:proofErr w:type="spellStart"/>
      <w:r>
        <w:rPr>
          <w:rFonts w:ascii="Times New Roman" w:hAnsi="Times New Roman" w:cs="Times New Roman"/>
          <w:sz w:val="26"/>
          <w:szCs w:val="26"/>
        </w:rPr>
        <w:t>Пинежского</w:t>
      </w:r>
      <w:proofErr w:type="spellEnd"/>
      <w:r>
        <w:rPr>
          <w:rFonts w:ascii="Times New Roman" w:hAnsi="Times New Roman" w:cs="Times New Roman"/>
          <w:sz w:val="26"/>
          <w:szCs w:val="26"/>
        </w:rPr>
        <w:t xml:space="preserve"> муниципального округа </w:t>
      </w:r>
    </w:p>
    <w:p w:rsidR="004F0E66" w:rsidRDefault="004F0E66" w:rsidP="004F0E66">
      <w:pPr>
        <w:pStyle w:val="ConsPlusTitle"/>
        <w:jc w:val="center"/>
        <w:rPr>
          <w:rFonts w:ascii="Times New Roman" w:hAnsi="Times New Roman" w:cs="Times New Roman"/>
          <w:sz w:val="26"/>
          <w:szCs w:val="26"/>
        </w:rPr>
      </w:pPr>
      <w:r>
        <w:rPr>
          <w:rFonts w:ascii="Times New Roman" w:hAnsi="Times New Roman" w:cs="Times New Roman"/>
          <w:sz w:val="26"/>
          <w:szCs w:val="26"/>
        </w:rPr>
        <w:t xml:space="preserve">Архангельской области </w:t>
      </w:r>
    </w:p>
    <w:p w:rsidR="004F0E66" w:rsidRDefault="004F0E66" w:rsidP="004F0E66">
      <w:pPr>
        <w:pStyle w:val="ConsPlusNormal"/>
        <w:jc w:val="both"/>
        <w:rPr>
          <w:rFonts w:ascii="Times New Roman" w:hAnsi="Times New Roman" w:cs="Times New Roman"/>
          <w:sz w:val="26"/>
          <w:szCs w:val="26"/>
        </w:rPr>
      </w:pP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Заместитель председателя комиссии подчиняется председателю комиссии и несет личную ответственность за подготовку и использование сил и средств ГО, привлекаемых к ликвидации последствий чрезвычайных ситуаций.</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Он обязан:</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принимать участие в подготовке и проведении заседаний комиссии, проверок, экспертиз, уделяя особое внимание организации охранных служб организаций, созданию локальных систем оповещения, оснащению и подготовке специальных формирований;</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постоянно знать химическую, радиационную, пожарную, медицинскую, метеорологическую обстановку в округе, их влияние на жизнь и здоровье людей;</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руководить разработкой планов по ликвидации последствий чрезвычайных ситуаций;</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принимать меры к обеспечению рабочих и служащих исправными средствами коллективной и индивидуальной защиты, приборами химической, радиационной разведки и дозиметрического контроля.</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При угрозе и возникновении чрезвычайной ситуации:</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организовать разведку на месте (в районе, очаге поражения) и на основе ее данных готовить предложения по ликвидации последствий чрезвычайных ситуаций с привлечением сил и средств ГО;</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lastRenderedPageBreak/>
        <w:t>- организовать оповещение членов комиссии, сил и средств, привлекаемых для ликвидации последствий чрезвычайных ситуаций;</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организовать разведку, сбор и обобщение информации, оценку обстановки, масштабов чрезвычайных ситуаций, размеров ущерба и других последствий;</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принять экстренные меры по обеспечению защиты населения округа от последствий чрезвычайных ситуаций, его жизнеобеспечения, отселения, размещения, обеспечению предметами первой необходимости;</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обеспечить своевременное доведение до подчиненных и взаимодействующих органов решений председателя КЧС и ПБ по ликвидации последствий чрезвычайных ситуаций;</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участвовать в создании группировки сил и сре</w:t>
      </w:r>
      <w:proofErr w:type="gramStart"/>
      <w:r>
        <w:rPr>
          <w:rFonts w:ascii="Times New Roman" w:hAnsi="Times New Roman" w:cs="Times New Roman"/>
          <w:sz w:val="26"/>
          <w:szCs w:val="26"/>
        </w:rPr>
        <w:t>дств дл</w:t>
      </w:r>
      <w:proofErr w:type="gramEnd"/>
      <w:r>
        <w:rPr>
          <w:rFonts w:ascii="Times New Roman" w:hAnsi="Times New Roman" w:cs="Times New Roman"/>
          <w:sz w:val="26"/>
          <w:szCs w:val="26"/>
        </w:rPr>
        <w:t>я проведения спасательных работ и ликвидации последствий чрезвычайных ситуаций;</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осуществлять взаимодействие, в части его касающейся, с органами военного командования, управлениями, службами и организациями по ликвидации последствий чрезвычайных ситуаций;</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организовать выдвижение подчиненных сил и средств к местам проведения спасательных работ;</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по указанию председателя комиссии быть в готовности прибыть на место (в район, очаг поражения) чрезвычайной ситуации и руководить работой сил и средств ГО по ликвидации последствий;</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обеспечить подготовку и своевременное выдвижение к объектам работ очередных смен, доводить уточненные данные, задачи до начальников структурных подразделений, восстановление готовности сил и средств, выведенных из очага поражения;</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организовать оцепление очагов поражения в соответствии с принятым председателем комиссии решением, не допуская проникновения и присутствия в них лиц, не участвующих в ликвидации последствий чрезвычайных ситуаций;</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вести с соответствующими службами учет пострадавшего и эвакуированного персонала;</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принять меры по жизнеобеспечению людей в чрезвычайных условиях;</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обеспечить охрану ценностей и имущества в очагах поражения;</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организовать охрану ценностей и имущества в очагах поражения;</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организовать оповещение граждан, оказавшихся в очагах поражения, о путях эвакуации и правилах поведения, используя для этих целей транспорт и громкоговорители;</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организовать круглосуточный режим работы постов радиационного и химического наблюдения;</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организовать помощь специальным комиссиям по административному и техническому расследованию причин аварии;</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организовать своевременное представление донесений в вышестоящие органы о создавшейся чрезвычайной ситуации и принятии мер по ее ликвидации.</w:t>
      </w:r>
    </w:p>
    <w:p w:rsidR="004F0E66" w:rsidRDefault="004F0E66" w:rsidP="004F0E66">
      <w:pPr>
        <w:pStyle w:val="ConsPlusNormal"/>
        <w:jc w:val="both"/>
        <w:rPr>
          <w:rFonts w:ascii="Times New Roman" w:hAnsi="Times New Roman" w:cs="Times New Roman"/>
          <w:sz w:val="26"/>
          <w:szCs w:val="26"/>
        </w:rPr>
      </w:pPr>
    </w:p>
    <w:p w:rsidR="004F0E66" w:rsidRDefault="004F0E66" w:rsidP="004F0E66">
      <w:pPr>
        <w:pStyle w:val="ConsPlusTitle"/>
        <w:jc w:val="center"/>
        <w:outlineLvl w:val="1"/>
        <w:rPr>
          <w:rFonts w:ascii="Times New Roman" w:hAnsi="Times New Roman" w:cs="Times New Roman"/>
          <w:sz w:val="26"/>
          <w:szCs w:val="26"/>
        </w:rPr>
      </w:pPr>
      <w:r>
        <w:rPr>
          <w:rFonts w:ascii="Times New Roman" w:hAnsi="Times New Roman" w:cs="Times New Roman"/>
          <w:sz w:val="26"/>
          <w:szCs w:val="26"/>
        </w:rPr>
        <w:t>Общие функциональные обязанности</w:t>
      </w:r>
    </w:p>
    <w:p w:rsidR="004F0E66" w:rsidRDefault="004F0E66" w:rsidP="004F0E66">
      <w:pPr>
        <w:pStyle w:val="ConsPlusTitle"/>
        <w:jc w:val="center"/>
        <w:rPr>
          <w:rFonts w:ascii="Times New Roman" w:hAnsi="Times New Roman" w:cs="Times New Roman"/>
          <w:sz w:val="26"/>
          <w:szCs w:val="26"/>
        </w:rPr>
      </w:pPr>
      <w:r>
        <w:rPr>
          <w:rFonts w:ascii="Times New Roman" w:hAnsi="Times New Roman" w:cs="Times New Roman"/>
          <w:sz w:val="26"/>
          <w:szCs w:val="26"/>
        </w:rPr>
        <w:t>членов комиссии по предупреждению и ликвидации чрезвычайных</w:t>
      </w:r>
    </w:p>
    <w:p w:rsidR="004F0E66" w:rsidRDefault="004F0E66" w:rsidP="004F0E66">
      <w:pPr>
        <w:pStyle w:val="ConsPlusTitle"/>
        <w:jc w:val="center"/>
        <w:rPr>
          <w:rFonts w:ascii="Times New Roman" w:hAnsi="Times New Roman" w:cs="Times New Roman"/>
          <w:sz w:val="26"/>
          <w:szCs w:val="26"/>
        </w:rPr>
      </w:pPr>
      <w:r>
        <w:rPr>
          <w:rFonts w:ascii="Times New Roman" w:hAnsi="Times New Roman" w:cs="Times New Roman"/>
          <w:sz w:val="26"/>
          <w:szCs w:val="26"/>
        </w:rPr>
        <w:t>ситуаций и обеспечению пожарной безопасности администрации</w:t>
      </w:r>
    </w:p>
    <w:p w:rsidR="004F0E66" w:rsidRDefault="004F0E66" w:rsidP="004F0E66">
      <w:pPr>
        <w:pStyle w:val="ConsPlusTitle"/>
        <w:jc w:val="center"/>
        <w:rPr>
          <w:rFonts w:ascii="Times New Roman" w:hAnsi="Times New Roman" w:cs="Times New Roman"/>
          <w:sz w:val="26"/>
          <w:szCs w:val="26"/>
        </w:rPr>
      </w:pPr>
      <w:proofErr w:type="spellStart"/>
      <w:r>
        <w:rPr>
          <w:rFonts w:ascii="Times New Roman" w:hAnsi="Times New Roman" w:cs="Times New Roman"/>
          <w:sz w:val="26"/>
          <w:szCs w:val="26"/>
        </w:rPr>
        <w:t>Пинежского</w:t>
      </w:r>
      <w:proofErr w:type="spellEnd"/>
      <w:r>
        <w:rPr>
          <w:rFonts w:ascii="Times New Roman" w:hAnsi="Times New Roman" w:cs="Times New Roman"/>
          <w:sz w:val="26"/>
          <w:szCs w:val="26"/>
        </w:rPr>
        <w:t xml:space="preserve"> муниципального округа Архангельской области </w:t>
      </w:r>
    </w:p>
    <w:p w:rsidR="004F0E66" w:rsidRDefault="004F0E66" w:rsidP="004F0E66">
      <w:pPr>
        <w:pStyle w:val="ConsPlusNormal"/>
        <w:jc w:val="both"/>
        <w:rPr>
          <w:rFonts w:ascii="Times New Roman" w:hAnsi="Times New Roman" w:cs="Times New Roman"/>
          <w:sz w:val="26"/>
          <w:szCs w:val="26"/>
        </w:rPr>
      </w:pPr>
    </w:p>
    <w:p w:rsidR="004F0E66" w:rsidRDefault="004F0E66" w:rsidP="004F0E66">
      <w:pPr>
        <w:pStyle w:val="ConsPlusTitle"/>
        <w:jc w:val="center"/>
        <w:outlineLvl w:val="1"/>
        <w:rPr>
          <w:rFonts w:ascii="Times New Roman" w:hAnsi="Times New Roman" w:cs="Times New Roman"/>
          <w:sz w:val="26"/>
          <w:szCs w:val="26"/>
        </w:rPr>
      </w:pPr>
      <w:r>
        <w:rPr>
          <w:rFonts w:ascii="Times New Roman" w:hAnsi="Times New Roman" w:cs="Times New Roman"/>
          <w:sz w:val="26"/>
          <w:szCs w:val="26"/>
        </w:rPr>
        <w:t>Каждый член комиссии обязан:</w:t>
      </w:r>
    </w:p>
    <w:p w:rsidR="004F0E66" w:rsidRDefault="004F0E66" w:rsidP="004F0E66">
      <w:pPr>
        <w:pStyle w:val="ConsPlusNormal"/>
        <w:jc w:val="both"/>
        <w:rPr>
          <w:rFonts w:ascii="Times New Roman" w:hAnsi="Times New Roman" w:cs="Times New Roman"/>
          <w:sz w:val="26"/>
          <w:szCs w:val="26"/>
        </w:rPr>
      </w:pP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знать директивные и нормативные требования, основы организации и ведения работ в чрезвычайной обстановке;</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знать и четко выполнять свои должностные обязанности;</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уметь всесторонне и глубоко оценивать обстановку, быстро и точно проводить расчеты и определять мероприятия при ликвидации чрезвычайных ситуаций;</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четко, кратко и объективно докладывать предложения в части, его касающейся, по действиям в чрезвычайной обстановке;</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быстро и качественно разрабатывать необходимые документы;</w:t>
      </w:r>
    </w:p>
    <w:p w:rsidR="004F0E66" w:rsidRDefault="004F0E66" w:rsidP="004F0E6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повышать уровень своих знаний с учетом выполнения обязанностей члена комиссии по предупреждению и ликвидации чрезвычайных ситуаций и обеспечению пожарной безопасности администрации </w:t>
      </w:r>
      <w:proofErr w:type="spellStart"/>
      <w:r>
        <w:rPr>
          <w:rFonts w:ascii="Times New Roman" w:hAnsi="Times New Roman" w:cs="Times New Roman"/>
          <w:sz w:val="26"/>
          <w:szCs w:val="26"/>
        </w:rPr>
        <w:t>Пинежского</w:t>
      </w:r>
      <w:proofErr w:type="spellEnd"/>
      <w:r>
        <w:rPr>
          <w:rFonts w:ascii="Times New Roman" w:hAnsi="Times New Roman" w:cs="Times New Roman"/>
          <w:sz w:val="26"/>
          <w:szCs w:val="26"/>
        </w:rPr>
        <w:t xml:space="preserve"> муниципального округа Архангельской области.</w:t>
      </w:r>
    </w:p>
    <w:p w:rsidR="004F0E66" w:rsidRDefault="004F0E66" w:rsidP="004F0E66">
      <w:pPr>
        <w:pStyle w:val="ConsPlusNormal"/>
        <w:jc w:val="both"/>
        <w:rPr>
          <w:rFonts w:ascii="Times New Roman" w:hAnsi="Times New Roman" w:cs="Times New Roman"/>
          <w:sz w:val="26"/>
          <w:szCs w:val="26"/>
        </w:rPr>
      </w:pPr>
    </w:p>
    <w:p w:rsidR="004F0E66" w:rsidRDefault="004F0E66" w:rsidP="004F0E66">
      <w:pPr>
        <w:pStyle w:val="ConsPlusNormal"/>
        <w:jc w:val="both"/>
        <w:rPr>
          <w:rFonts w:ascii="Times New Roman" w:hAnsi="Times New Roman" w:cs="Times New Roman"/>
          <w:sz w:val="26"/>
          <w:szCs w:val="26"/>
        </w:rPr>
      </w:pPr>
    </w:p>
    <w:p w:rsidR="004F0E66" w:rsidRDefault="004F0E66" w:rsidP="004F0E66">
      <w:pPr>
        <w:ind w:firstLine="708"/>
        <w:jc w:val="center"/>
        <w:rPr>
          <w:sz w:val="26"/>
          <w:szCs w:val="26"/>
        </w:rPr>
      </w:pPr>
    </w:p>
    <w:p w:rsidR="004F0E66" w:rsidRDefault="004F0E66" w:rsidP="004F0E66">
      <w:pPr>
        <w:ind w:firstLine="708"/>
        <w:jc w:val="center"/>
        <w:rPr>
          <w:b/>
          <w:sz w:val="26"/>
          <w:szCs w:val="26"/>
        </w:rPr>
      </w:pPr>
    </w:p>
    <w:p w:rsidR="004F0E66" w:rsidRDefault="004F0E66" w:rsidP="004F0E66">
      <w:pPr>
        <w:rPr>
          <w:b/>
          <w:sz w:val="26"/>
          <w:szCs w:val="26"/>
        </w:rPr>
      </w:pPr>
    </w:p>
    <w:p w:rsidR="004F0E66" w:rsidRDefault="004F0E66" w:rsidP="004F0E66">
      <w:pPr>
        <w:jc w:val="right"/>
        <w:rPr>
          <w:b/>
          <w:sz w:val="26"/>
          <w:szCs w:val="26"/>
        </w:rPr>
      </w:pPr>
    </w:p>
    <w:p w:rsidR="004F0E66" w:rsidRDefault="004F0E66" w:rsidP="004F0E66">
      <w:pPr>
        <w:jc w:val="right"/>
        <w:rPr>
          <w:b/>
          <w:sz w:val="26"/>
          <w:szCs w:val="26"/>
        </w:rPr>
      </w:pPr>
    </w:p>
    <w:p w:rsidR="004F0E66" w:rsidRDefault="004F0E66" w:rsidP="004F0E66">
      <w:pPr>
        <w:jc w:val="right"/>
        <w:rPr>
          <w:b/>
          <w:sz w:val="26"/>
          <w:szCs w:val="26"/>
        </w:rPr>
      </w:pPr>
    </w:p>
    <w:p w:rsidR="004F0E66" w:rsidRDefault="004F0E66" w:rsidP="004F0E66">
      <w:pPr>
        <w:jc w:val="right"/>
        <w:rPr>
          <w:b/>
          <w:sz w:val="26"/>
          <w:szCs w:val="26"/>
        </w:rPr>
      </w:pPr>
    </w:p>
    <w:p w:rsidR="004F0E66" w:rsidRDefault="004F0E66" w:rsidP="004F0E66">
      <w:pPr>
        <w:jc w:val="right"/>
        <w:rPr>
          <w:b/>
          <w:sz w:val="26"/>
          <w:szCs w:val="26"/>
        </w:rPr>
      </w:pPr>
    </w:p>
    <w:p w:rsidR="004F0E66" w:rsidRDefault="004F0E66" w:rsidP="004F0E66">
      <w:pPr>
        <w:jc w:val="right"/>
        <w:rPr>
          <w:b/>
          <w:sz w:val="26"/>
          <w:szCs w:val="26"/>
        </w:rPr>
      </w:pPr>
    </w:p>
    <w:p w:rsidR="004F0E66" w:rsidRDefault="004F0E66" w:rsidP="004F0E66">
      <w:pPr>
        <w:jc w:val="right"/>
        <w:rPr>
          <w:b/>
          <w:sz w:val="26"/>
          <w:szCs w:val="26"/>
        </w:rPr>
      </w:pPr>
    </w:p>
    <w:p w:rsidR="004F0E66" w:rsidRDefault="004F0E66" w:rsidP="004F0E66">
      <w:pPr>
        <w:jc w:val="right"/>
        <w:rPr>
          <w:b/>
          <w:sz w:val="26"/>
          <w:szCs w:val="26"/>
        </w:rPr>
      </w:pPr>
    </w:p>
    <w:p w:rsidR="004F0E66" w:rsidRDefault="004F0E66" w:rsidP="004F0E66">
      <w:pPr>
        <w:jc w:val="right"/>
        <w:rPr>
          <w:b/>
          <w:sz w:val="26"/>
          <w:szCs w:val="26"/>
        </w:rPr>
      </w:pPr>
    </w:p>
    <w:p w:rsidR="004F0E66" w:rsidRDefault="004F0E66" w:rsidP="004F0E66">
      <w:pPr>
        <w:jc w:val="right"/>
        <w:rPr>
          <w:b/>
          <w:sz w:val="26"/>
          <w:szCs w:val="26"/>
        </w:rPr>
      </w:pPr>
    </w:p>
    <w:p w:rsidR="004F0E66" w:rsidRDefault="004F0E66" w:rsidP="004F0E66">
      <w:pPr>
        <w:jc w:val="right"/>
        <w:rPr>
          <w:b/>
          <w:sz w:val="26"/>
          <w:szCs w:val="26"/>
        </w:rPr>
      </w:pPr>
    </w:p>
    <w:p w:rsidR="004F0E66" w:rsidRDefault="004F0E66" w:rsidP="004F0E66">
      <w:pPr>
        <w:rPr>
          <w:b/>
          <w:sz w:val="26"/>
          <w:szCs w:val="26"/>
        </w:rPr>
      </w:pPr>
    </w:p>
    <w:p w:rsidR="004F0E66" w:rsidRDefault="004F0E66" w:rsidP="004F0E66">
      <w:pPr>
        <w:rPr>
          <w:b/>
          <w:sz w:val="26"/>
          <w:szCs w:val="26"/>
        </w:rPr>
      </w:pPr>
    </w:p>
    <w:p w:rsidR="004F0E66" w:rsidRDefault="004F0E66" w:rsidP="004F0E66">
      <w:pPr>
        <w:rPr>
          <w:b/>
          <w:sz w:val="26"/>
          <w:szCs w:val="26"/>
        </w:rPr>
      </w:pPr>
    </w:p>
    <w:p w:rsidR="004F0E66" w:rsidRDefault="004F0E66" w:rsidP="004F0E66">
      <w:pPr>
        <w:rPr>
          <w:b/>
          <w:sz w:val="26"/>
          <w:szCs w:val="26"/>
        </w:rPr>
      </w:pPr>
    </w:p>
    <w:p w:rsidR="004F0E66" w:rsidRDefault="004F0E66" w:rsidP="004F0E66">
      <w:pPr>
        <w:rPr>
          <w:b/>
          <w:sz w:val="26"/>
          <w:szCs w:val="26"/>
        </w:rPr>
      </w:pPr>
    </w:p>
    <w:p w:rsidR="004F0E66" w:rsidRDefault="004F0E66" w:rsidP="004F0E66">
      <w:pPr>
        <w:rPr>
          <w:b/>
          <w:sz w:val="26"/>
          <w:szCs w:val="26"/>
        </w:rPr>
      </w:pPr>
    </w:p>
    <w:p w:rsidR="004F0E66" w:rsidRDefault="004F0E66" w:rsidP="004F0E66">
      <w:pPr>
        <w:rPr>
          <w:b/>
          <w:sz w:val="26"/>
          <w:szCs w:val="26"/>
        </w:rPr>
      </w:pPr>
    </w:p>
    <w:p w:rsidR="004F0E66" w:rsidRDefault="004F0E66" w:rsidP="004F0E66">
      <w:pPr>
        <w:rPr>
          <w:b/>
          <w:sz w:val="26"/>
          <w:szCs w:val="26"/>
        </w:rPr>
      </w:pPr>
    </w:p>
    <w:p w:rsidR="004F0E66" w:rsidRDefault="004F0E66" w:rsidP="004F0E66">
      <w:pPr>
        <w:rPr>
          <w:b/>
          <w:sz w:val="26"/>
          <w:szCs w:val="26"/>
        </w:rPr>
      </w:pPr>
    </w:p>
    <w:p w:rsidR="004F0E66" w:rsidRDefault="004F0E66" w:rsidP="004F0E66">
      <w:pPr>
        <w:rPr>
          <w:b/>
          <w:sz w:val="26"/>
          <w:szCs w:val="26"/>
        </w:rPr>
      </w:pPr>
    </w:p>
    <w:p w:rsidR="004F0E66" w:rsidRDefault="004F0E66" w:rsidP="004F0E66">
      <w:pPr>
        <w:rPr>
          <w:b/>
          <w:sz w:val="26"/>
          <w:szCs w:val="26"/>
        </w:rPr>
      </w:pPr>
    </w:p>
    <w:p w:rsidR="004F0E66" w:rsidRDefault="004F0E66" w:rsidP="004F0E66">
      <w:pPr>
        <w:rPr>
          <w:b/>
          <w:sz w:val="26"/>
          <w:szCs w:val="26"/>
        </w:rPr>
      </w:pPr>
    </w:p>
    <w:p w:rsidR="004F0E66" w:rsidRDefault="004F0E66" w:rsidP="004F0E66">
      <w:pPr>
        <w:rPr>
          <w:b/>
          <w:sz w:val="26"/>
          <w:szCs w:val="26"/>
        </w:rPr>
      </w:pPr>
    </w:p>
    <w:p w:rsidR="004F0E66" w:rsidRDefault="004F0E66" w:rsidP="004F0E66">
      <w:pPr>
        <w:rPr>
          <w:b/>
          <w:sz w:val="26"/>
          <w:szCs w:val="26"/>
        </w:rPr>
      </w:pPr>
    </w:p>
    <w:p w:rsidR="004F0E66" w:rsidRDefault="004F0E66" w:rsidP="004F0E66">
      <w:pPr>
        <w:rPr>
          <w:b/>
          <w:sz w:val="26"/>
          <w:szCs w:val="26"/>
        </w:rPr>
      </w:pPr>
    </w:p>
    <w:p w:rsidR="004F0E66" w:rsidRDefault="004F0E66" w:rsidP="004F0E66">
      <w:pPr>
        <w:rPr>
          <w:b/>
          <w:sz w:val="26"/>
          <w:szCs w:val="26"/>
        </w:rPr>
      </w:pPr>
    </w:p>
    <w:p w:rsidR="004F0E66" w:rsidRDefault="004F0E66" w:rsidP="004F0E66">
      <w:pPr>
        <w:rPr>
          <w:b/>
          <w:sz w:val="26"/>
          <w:szCs w:val="26"/>
        </w:rPr>
      </w:pPr>
    </w:p>
    <w:p w:rsidR="004F0E66" w:rsidRDefault="004F0E66" w:rsidP="004F0E66">
      <w:pPr>
        <w:rPr>
          <w:b/>
          <w:sz w:val="26"/>
          <w:szCs w:val="26"/>
        </w:rPr>
      </w:pPr>
    </w:p>
    <w:p w:rsidR="004F0E66" w:rsidRPr="004F0E66" w:rsidRDefault="004F0E66" w:rsidP="004F0E66">
      <w:pPr>
        <w:jc w:val="right"/>
        <w:rPr>
          <w:szCs w:val="26"/>
        </w:rPr>
      </w:pPr>
      <w:r w:rsidRPr="004F0E66">
        <w:rPr>
          <w:szCs w:val="26"/>
        </w:rPr>
        <w:lastRenderedPageBreak/>
        <w:t>Приложение 3</w:t>
      </w:r>
    </w:p>
    <w:p w:rsidR="004F0E66" w:rsidRPr="004F0E66" w:rsidRDefault="004F0E66" w:rsidP="004F0E66">
      <w:pPr>
        <w:jc w:val="right"/>
        <w:rPr>
          <w:szCs w:val="26"/>
        </w:rPr>
      </w:pPr>
      <w:r w:rsidRPr="004F0E66">
        <w:rPr>
          <w:szCs w:val="26"/>
        </w:rPr>
        <w:t>Утверждено</w:t>
      </w:r>
    </w:p>
    <w:p w:rsidR="004F0E66" w:rsidRPr="004F0E66" w:rsidRDefault="004F0E66" w:rsidP="004F0E66">
      <w:pPr>
        <w:jc w:val="right"/>
        <w:rPr>
          <w:szCs w:val="26"/>
        </w:rPr>
      </w:pPr>
      <w:r w:rsidRPr="004F0E66">
        <w:rPr>
          <w:szCs w:val="26"/>
        </w:rPr>
        <w:t>постановлением администрации</w:t>
      </w:r>
    </w:p>
    <w:p w:rsidR="004F0E66" w:rsidRPr="004F0E66" w:rsidRDefault="004F0E66" w:rsidP="004F0E66">
      <w:pPr>
        <w:jc w:val="right"/>
        <w:rPr>
          <w:szCs w:val="26"/>
        </w:rPr>
      </w:pPr>
      <w:proofErr w:type="spellStart"/>
      <w:r w:rsidRPr="004F0E66">
        <w:rPr>
          <w:szCs w:val="26"/>
        </w:rPr>
        <w:t>Пинежского</w:t>
      </w:r>
      <w:proofErr w:type="spellEnd"/>
      <w:r w:rsidRPr="004F0E66">
        <w:rPr>
          <w:szCs w:val="26"/>
        </w:rPr>
        <w:t xml:space="preserve"> муниципального округа</w:t>
      </w:r>
    </w:p>
    <w:p w:rsidR="004F0E66" w:rsidRPr="004F0E66" w:rsidRDefault="004F0E66" w:rsidP="004F0E66">
      <w:pPr>
        <w:ind w:firstLine="708"/>
        <w:jc w:val="right"/>
        <w:rPr>
          <w:szCs w:val="26"/>
        </w:rPr>
      </w:pPr>
      <w:r w:rsidRPr="004F0E66">
        <w:rPr>
          <w:szCs w:val="26"/>
        </w:rPr>
        <w:t>от 22 января № 0017 - па</w:t>
      </w:r>
    </w:p>
    <w:p w:rsidR="004F0E66" w:rsidRDefault="004F0E66" w:rsidP="004F0E66">
      <w:pPr>
        <w:rPr>
          <w:b/>
          <w:sz w:val="26"/>
          <w:szCs w:val="26"/>
        </w:rPr>
      </w:pPr>
    </w:p>
    <w:p w:rsidR="004F0E66" w:rsidRDefault="004F0E66" w:rsidP="004F0E66">
      <w:pPr>
        <w:rPr>
          <w:b/>
          <w:sz w:val="26"/>
          <w:szCs w:val="26"/>
        </w:rPr>
      </w:pPr>
    </w:p>
    <w:p w:rsidR="004F0E66" w:rsidRPr="004F0E66" w:rsidRDefault="004F0E66" w:rsidP="004F0E66">
      <w:pPr>
        <w:jc w:val="center"/>
        <w:rPr>
          <w:b/>
          <w:sz w:val="26"/>
          <w:szCs w:val="26"/>
        </w:rPr>
      </w:pPr>
      <w:r w:rsidRPr="004F0E66">
        <w:rPr>
          <w:b/>
          <w:sz w:val="26"/>
          <w:szCs w:val="26"/>
        </w:rPr>
        <w:t>Состав</w:t>
      </w:r>
    </w:p>
    <w:p w:rsidR="004F0E66" w:rsidRPr="004F0E66" w:rsidRDefault="004F0E66" w:rsidP="004F0E66">
      <w:pPr>
        <w:jc w:val="center"/>
        <w:rPr>
          <w:b/>
          <w:sz w:val="26"/>
          <w:szCs w:val="26"/>
        </w:rPr>
      </w:pPr>
      <w:r w:rsidRPr="004F0E66">
        <w:rPr>
          <w:b/>
          <w:sz w:val="26"/>
          <w:szCs w:val="26"/>
        </w:rPr>
        <w:t xml:space="preserve">комиссии по предупреждению и ликвидации чрезвычайных ситуаций и обеспечению пожарной безопасности администрации </w:t>
      </w:r>
    </w:p>
    <w:p w:rsidR="004F0E66" w:rsidRPr="004F0E66" w:rsidRDefault="004F0E66" w:rsidP="004F0E66">
      <w:pPr>
        <w:jc w:val="center"/>
        <w:rPr>
          <w:b/>
          <w:sz w:val="26"/>
          <w:szCs w:val="26"/>
        </w:rPr>
      </w:pPr>
      <w:proofErr w:type="spellStart"/>
      <w:r w:rsidRPr="004F0E66">
        <w:rPr>
          <w:b/>
          <w:sz w:val="26"/>
          <w:szCs w:val="26"/>
        </w:rPr>
        <w:t>Пинежского</w:t>
      </w:r>
      <w:proofErr w:type="spellEnd"/>
      <w:r w:rsidRPr="004F0E66">
        <w:rPr>
          <w:b/>
          <w:sz w:val="26"/>
          <w:szCs w:val="26"/>
        </w:rPr>
        <w:t xml:space="preserve"> муниципального округа Архангельской области</w:t>
      </w:r>
    </w:p>
    <w:p w:rsidR="004F0E66" w:rsidRDefault="004F0E66" w:rsidP="004F0E66">
      <w:pPr>
        <w:jc w:val="center"/>
        <w:rPr>
          <w:sz w:val="26"/>
          <w:szCs w:val="26"/>
        </w:rPr>
      </w:pPr>
    </w:p>
    <w:tbl>
      <w:tblPr>
        <w:tblpPr w:leftFromText="180" w:rightFromText="180" w:vertAnchor="text" w:horzAnchor="margin" w:tblpY="162"/>
        <w:tblW w:w="0" w:type="auto"/>
        <w:tblLook w:val="04A0" w:firstRow="1" w:lastRow="0" w:firstColumn="1" w:lastColumn="0" w:noHBand="0" w:noVBand="1"/>
      </w:tblPr>
      <w:tblGrid>
        <w:gridCol w:w="3026"/>
        <w:gridCol w:w="6544"/>
      </w:tblGrid>
      <w:tr w:rsidR="004F0E66" w:rsidTr="004F0E66">
        <w:tc>
          <w:tcPr>
            <w:tcW w:w="3085" w:type="dxa"/>
          </w:tcPr>
          <w:p w:rsidR="004F0E66" w:rsidRPr="004F0E66" w:rsidRDefault="004F0E66">
            <w:pPr>
              <w:rPr>
                <w:kern w:val="48"/>
                <w:sz w:val="26"/>
                <w:szCs w:val="26"/>
              </w:rPr>
            </w:pPr>
            <w:r w:rsidRPr="004F0E66">
              <w:rPr>
                <w:sz w:val="26"/>
                <w:szCs w:val="26"/>
              </w:rPr>
              <w:t xml:space="preserve">Колик </w:t>
            </w:r>
          </w:p>
          <w:p w:rsidR="004F0E66" w:rsidRPr="004F0E66" w:rsidRDefault="004F0E66">
            <w:pPr>
              <w:rPr>
                <w:sz w:val="26"/>
                <w:szCs w:val="26"/>
              </w:rPr>
            </w:pPr>
            <w:r w:rsidRPr="004F0E66">
              <w:rPr>
                <w:sz w:val="26"/>
                <w:szCs w:val="26"/>
              </w:rPr>
              <w:t>Людмила Алексеевна</w:t>
            </w:r>
          </w:p>
          <w:p w:rsidR="004F0E66" w:rsidRPr="004F0E66" w:rsidRDefault="004F0E66">
            <w:pPr>
              <w:overflowPunct w:val="0"/>
              <w:autoSpaceDE w:val="0"/>
              <w:autoSpaceDN w:val="0"/>
              <w:adjustRightInd w:val="0"/>
              <w:rPr>
                <w:kern w:val="48"/>
                <w:sz w:val="26"/>
                <w:szCs w:val="26"/>
              </w:rPr>
            </w:pPr>
          </w:p>
        </w:tc>
        <w:tc>
          <w:tcPr>
            <w:tcW w:w="6769" w:type="dxa"/>
          </w:tcPr>
          <w:p w:rsidR="004F0E66" w:rsidRPr="004F0E66" w:rsidRDefault="004F0E66">
            <w:pPr>
              <w:ind w:firstLine="33"/>
              <w:jc w:val="both"/>
              <w:rPr>
                <w:kern w:val="48"/>
                <w:sz w:val="26"/>
                <w:szCs w:val="26"/>
              </w:rPr>
            </w:pPr>
            <w:r w:rsidRPr="004F0E66">
              <w:rPr>
                <w:sz w:val="26"/>
                <w:szCs w:val="26"/>
              </w:rPr>
              <w:t xml:space="preserve">- глава </w:t>
            </w:r>
            <w:proofErr w:type="spellStart"/>
            <w:r w:rsidRPr="004F0E66">
              <w:rPr>
                <w:sz w:val="26"/>
                <w:szCs w:val="26"/>
              </w:rPr>
              <w:t>Пинежского</w:t>
            </w:r>
            <w:proofErr w:type="spellEnd"/>
            <w:r w:rsidRPr="004F0E66">
              <w:rPr>
                <w:sz w:val="26"/>
                <w:szCs w:val="26"/>
              </w:rPr>
              <w:t xml:space="preserve"> муниципального округа Архангельской области,  председатель комиссии;</w:t>
            </w:r>
          </w:p>
          <w:p w:rsidR="004F0E66" w:rsidRPr="004F0E66" w:rsidRDefault="004F0E66">
            <w:pPr>
              <w:overflowPunct w:val="0"/>
              <w:autoSpaceDE w:val="0"/>
              <w:autoSpaceDN w:val="0"/>
              <w:adjustRightInd w:val="0"/>
              <w:ind w:firstLine="33"/>
              <w:jc w:val="both"/>
              <w:rPr>
                <w:kern w:val="48"/>
                <w:sz w:val="26"/>
                <w:szCs w:val="26"/>
              </w:rPr>
            </w:pPr>
          </w:p>
        </w:tc>
      </w:tr>
      <w:tr w:rsidR="004F0E66" w:rsidTr="004F0E66">
        <w:tc>
          <w:tcPr>
            <w:tcW w:w="3085" w:type="dxa"/>
          </w:tcPr>
          <w:p w:rsidR="004F0E66" w:rsidRPr="004F0E66" w:rsidRDefault="004F0E66">
            <w:pPr>
              <w:rPr>
                <w:kern w:val="48"/>
                <w:sz w:val="26"/>
                <w:szCs w:val="26"/>
              </w:rPr>
            </w:pPr>
            <w:r w:rsidRPr="004F0E66">
              <w:rPr>
                <w:sz w:val="26"/>
                <w:szCs w:val="26"/>
              </w:rPr>
              <w:t xml:space="preserve">Быков </w:t>
            </w:r>
          </w:p>
          <w:p w:rsidR="004F0E66" w:rsidRPr="004F0E66" w:rsidRDefault="004F0E66">
            <w:pPr>
              <w:rPr>
                <w:sz w:val="26"/>
                <w:szCs w:val="26"/>
              </w:rPr>
            </w:pPr>
            <w:r w:rsidRPr="004F0E66">
              <w:rPr>
                <w:sz w:val="26"/>
                <w:szCs w:val="26"/>
              </w:rPr>
              <w:t>Александр Михайлович</w:t>
            </w:r>
          </w:p>
          <w:p w:rsidR="004F0E66" w:rsidRPr="004F0E66" w:rsidRDefault="004F0E66">
            <w:pPr>
              <w:rPr>
                <w:sz w:val="26"/>
                <w:szCs w:val="26"/>
              </w:rPr>
            </w:pPr>
          </w:p>
          <w:p w:rsidR="004F0E66" w:rsidRPr="004F0E66" w:rsidRDefault="004F0E66">
            <w:pPr>
              <w:rPr>
                <w:sz w:val="26"/>
                <w:szCs w:val="26"/>
              </w:rPr>
            </w:pPr>
          </w:p>
          <w:p w:rsidR="004F0E66" w:rsidRPr="004F0E66" w:rsidRDefault="004F0E66">
            <w:pPr>
              <w:rPr>
                <w:sz w:val="26"/>
                <w:szCs w:val="26"/>
              </w:rPr>
            </w:pPr>
            <w:r w:rsidRPr="004F0E66">
              <w:rPr>
                <w:sz w:val="26"/>
                <w:szCs w:val="26"/>
              </w:rPr>
              <w:t>Вальков</w:t>
            </w:r>
          </w:p>
          <w:p w:rsidR="004F0E66" w:rsidRPr="004F0E66" w:rsidRDefault="004F0E66">
            <w:pPr>
              <w:jc w:val="both"/>
              <w:rPr>
                <w:sz w:val="26"/>
                <w:szCs w:val="26"/>
              </w:rPr>
            </w:pPr>
            <w:r w:rsidRPr="004F0E66">
              <w:rPr>
                <w:sz w:val="26"/>
                <w:szCs w:val="26"/>
              </w:rPr>
              <w:t xml:space="preserve">Николай Сергеевич </w:t>
            </w:r>
          </w:p>
          <w:p w:rsidR="004F0E66" w:rsidRPr="004F0E66" w:rsidRDefault="004F0E66">
            <w:pPr>
              <w:overflowPunct w:val="0"/>
              <w:autoSpaceDE w:val="0"/>
              <w:autoSpaceDN w:val="0"/>
              <w:adjustRightInd w:val="0"/>
              <w:rPr>
                <w:kern w:val="48"/>
                <w:sz w:val="26"/>
                <w:szCs w:val="26"/>
              </w:rPr>
            </w:pPr>
          </w:p>
        </w:tc>
        <w:tc>
          <w:tcPr>
            <w:tcW w:w="6769" w:type="dxa"/>
          </w:tcPr>
          <w:p w:rsidR="004F0E66" w:rsidRPr="004F0E66" w:rsidRDefault="004F0E66">
            <w:pPr>
              <w:ind w:firstLine="33"/>
              <w:jc w:val="both"/>
              <w:rPr>
                <w:kern w:val="48"/>
                <w:sz w:val="26"/>
                <w:szCs w:val="26"/>
              </w:rPr>
            </w:pPr>
            <w:r w:rsidRPr="004F0E66">
              <w:rPr>
                <w:sz w:val="26"/>
                <w:szCs w:val="26"/>
              </w:rPr>
              <w:t xml:space="preserve">- первый заместитель главы администрации </w:t>
            </w:r>
            <w:proofErr w:type="spellStart"/>
            <w:r w:rsidRPr="004F0E66">
              <w:rPr>
                <w:sz w:val="26"/>
                <w:szCs w:val="26"/>
              </w:rPr>
              <w:t>Пинежского</w:t>
            </w:r>
            <w:proofErr w:type="spellEnd"/>
            <w:r w:rsidRPr="004F0E66">
              <w:rPr>
                <w:sz w:val="26"/>
                <w:szCs w:val="26"/>
              </w:rPr>
              <w:t xml:space="preserve"> муниципального округа Архангельской области, заместитель председателя комиссии;</w:t>
            </w:r>
          </w:p>
          <w:p w:rsidR="004F0E66" w:rsidRPr="004F0E66" w:rsidRDefault="004F0E66">
            <w:pPr>
              <w:ind w:firstLine="33"/>
              <w:jc w:val="both"/>
              <w:rPr>
                <w:sz w:val="26"/>
                <w:szCs w:val="26"/>
              </w:rPr>
            </w:pPr>
          </w:p>
          <w:p w:rsidR="004F0E66" w:rsidRPr="004F0E66" w:rsidRDefault="004F0E66">
            <w:pPr>
              <w:ind w:firstLine="33"/>
              <w:jc w:val="both"/>
              <w:rPr>
                <w:sz w:val="26"/>
                <w:szCs w:val="26"/>
              </w:rPr>
            </w:pPr>
            <w:r w:rsidRPr="004F0E66">
              <w:rPr>
                <w:sz w:val="26"/>
                <w:szCs w:val="26"/>
              </w:rPr>
              <w:t>- заместитель главы администрации по инвестиционной политике, начальник комитета по экономическому развитию, заместитель председателя комиссии;</w:t>
            </w:r>
          </w:p>
          <w:p w:rsidR="004F0E66" w:rsidRPr="004F0E66" w:rsidRDefault="004F0E66">
            <w:pPr>
              <w:overflowPunct w:val="0"/>
              <w:autoSpaceDE w:val="0"/>
              <w:autoSpaceDN w:val="0"/>
              <w:adjustRightInd w:val="0"/>
              <w:ind w:firstLine="33"/>
              <w:jc w:val="both"/>
              <w:rPr>
                <w:kern w:val="48"/>
                <w:sz w:val="26"/>
                <w:szCs w:val="26"/>
              </w:rPr>
            </w:pPr>
          </w:p>
        </w:tc>
      </w:tr>
      <w:tr w:rsidR="004F0E66" w:rsidTr="004F0E66">
        <w:tc>
          <w:tcPr>
            <w:tcW w:w="3085" w:type="dxa"/>
            <w:hideMark/>
          </w:tcPr>
          <w:p w:rsidR="004F0E66" w:rsidRPr="004F0E66" w:rsidRDefault="004F0E66">
            <w:pPr>
              <w:rPr>
                <w:kern w:val="48"/>
                <w:sz w:val="26"/>
                <w:szCs w:val="26"/>
              </w:rPr>
            </w:pPr>
            <w:r w:rsidRPr="004F0E66">
              <w:rPr>
                <w:sz w:val="26"/>
                <w:szCs w:val="26"/>
              </w:rPr>
              <w:t xml:space="preserve">Ивахнов </w:t>
            </w:r>
          </w:p>
          <w:p w:rsidR="004F0E66" w:rsidRPr="004F0E66" w:rsidRDefault="004F0E66">
            <w:pPr>
              <w:overflowPunct w:val="0"/>
              <w:autoSpaceDE w:val="0"/>
              <w:autoSpaceDN w:val="0"/>
              <w:adjustRightInd w:val="0"/>
              <w:rPr>
                <w:color w:val="FF0000"/>
                <w:kern w:val="48"/>
                <w:sz w:val="26"/>
                <w:szCs w:val="26"/>
              </w:rPr>
            </w:pPr>
            <w:r w:rsidRPr="004F0E66">
              <w:rPr>
                <w:sz w:val="26"/>
                <w:szCs w:val="26"/>
              </w:rPr>
              <w:t>Дмитрий Анатольевич</w:t>
            </w:r>
          </w:p>
        </w:tc>
        <w:tc>
          <w:tcPr>
            <w:tcW w:w="6769" w:type="dxa"/>
          </w:tcPr>
          <w:p w:rsidR="004F0E66" w:rsidRPr="004F0E66" w:rsidRDefault="004F0E66">
            <w:pPr>
              <w:jc w:val="both"/>
              <w:rPr>
                <w:kern w:val="48"/>
                <w:sz w:val="26"/>
                <w:szCs w:val="26"/>
              </w:rPr>
            </w:pPr>
            <w:r w:rsidRPr="004F0E66">
              <w:rPr>
                <w:sz w:val="26"/>
                <w:szCs w:val="26"/>
              </w:rPr>
              <w:t xml:space="preserve">- начальник ОНД и </w:t>
            </w:r>
            <w:proofErr w:type="gramStart"/>
            <w:r w:rsidRPr="004F0E66">
              <w:rPr>
                <w:sz w:val="26"/>
                <w:szCs w:val="26"/>
              </w:rPr>
              <w:t>ПР</w:t>
            </w:r>
            <w:proofErr w:type="gramEnd"/>
            <w:r w:rsidRPr="004F0E66">
              <w:rPr>
                <w:sz w:val="26"/>
                <w:szCs w:val="26"/>
              </w:rPr>
              <w:t xml:space="preserve"> </w:t>
            </w:r>
            <w:proofErr w:type="spellStart"/>
            <w:r w:rsidRPr="004F0E66">
              <w:rPr>
                <w:sz w:val="26"/>
                <w:szCs w:val="26"/>
              </w:rPr>
              <w:t>Пинежского</w:t>
            </w:r>
            <w:proofErr w:type="spellEnd"/>
            <w:r w:rsidRPr="004F0E66">
              <w:rPr>
                <w:sz w:val="26"/>
                <w:szCs w:val="26"/>
              </w:rPr>
              <w:t xml:space="preserve"> района,                        заместитель председателя комиссии (по согласованию);</w:t>
            </w:r>
          </w:p>
          <w:p w:rsidR="004F0E66" w:rsidRPr="004F0E66" w:rsidRDefault="004F0E66">
            <w:pPr>
              <w:overflowPunct w:val="0"/>
              <w:autoSpaceDE w:val="0"/>
              <w:autoSpaceDN w:val="0"/>
              <w:adjustRightInd w:val="0"/>
              <w:jc w:val="both"/>
              <w:rPr>
                <w:color w:val="FF0000"/>
                <w:kern w:val="48"/>
                <w:sz w:val="26"/>
                <w:szCs w:val="26"/>
              </w:rPr>
            </w:pPr>
          </w:p>
        </w:tc>
      </w:tr>
      <w:tr w:rsidR="004F0E66" w:rsidTr="004F0E66">
        <w:tc>
          <w:tcPr>
            <w:tcW w:w="3085" w:type="dxa"/>
          </w:tcPr>
          <w:p w:rsidR="004F0E66" w:rsidRPr="004F0E66" w:rsidRDefault="004F0E66">
            <w:pPr>
              <w:rPr>
                <w:kern w:val="48"/>
                <w:sz w:val="26"/>
                <w:szCs w:val="26"/>
              </w:rPr>
            </w:pPr>
            <w:r w:rsidRPr="004F0E66">
              <w:rPr>
                <w:sz w:val="26"/>
                <w:szCs w:val="26"/>
              </w:rPr>
              <w:t xml:space="preserve">Степанов </w:t>
            </w:r>
          </w:p>
          <w:p w:rsidR="004F0E66" w:rsidRPr="004F0E66" w:rsidRDefault="004F0E66">
            <w:pPr>
              <w:rPr>
                <w:sz w:val="26"/>
                <w:szCs w:val="26"/>
              </w:rPr>
            </w:pPr>
            <w:r w:rsidRPr="004F0E66">
              <w:rPr>
                <w:sz w:val="26"/>
                <w:szCs w:val="26"/>
              </w:rPr>
              <w:t>Иван Петрович</w:t>
            </w:r>
          </w:p>
          <w:p w:rsidR="004F0E66" w:rsidRPr="004F0E66" w:rsidRDefault="004F0E66">
            <w:pPr>
              <w:rPr>
                <w:sz w:val="26"/>
                <w:szCs w:val="26"/>
              </w:rPr>
            </w:pPr>
          </w:p>
          <w:p w:rsidR="004F0E66" w:rsidRPr="004F0E66" w:rsidRDefault="004F0E66">
            <w:pPr>
              <w:rPr>
                <w:sz w:val="26"/>
                <w:szCs w:val="26"/>
              </w:rPr>
            </w:pPr>
            <w:proofErr w:type="spellStart"/>
            <w:r w:rsidRPr="004F0E66">
              <w:rPr>
                <w:sz w:val="26"/>
                <w:szCs w:val="26"/>
              </w:rPr>
              <w:t>Чемакин</w:t>
            </w:r>
            <w:proofErr w:type="spellEnd"/>
            <w:r w:rsidRPr="004F0E66">
              <w:rPr>
                <w:sz w:val="26"/>
                <w:szCs w:val="26"/>
              </w:rPr>
              <w:t xml:space="preserve"> </w:t>
            </w:r>
          </w:p>
          <w:p w:rsidR="004F0E66" w:rsidRPr="004F0E66" w:rsidRDefault="004F0E66">
            <w:pPr>
              <w:overflowPunct w:val="0"/>
              <w:autoSpaceDE w:val="0"/>
              <w:autoSpaceDN w:val="0"/>
              <w:adjustRightInd w:val="0"/>
              <w:rPr>
                <w:kern w:val="48"/>
                <w:sz w:val="26"/>
                <w:szCs w:val="26"/>
              </w:rPr>
            </w:pPr>
            <w:r w:rsidRPr="004F0E66">
              <w:rPr>
                <w:sz w:val="26"/>
                <w:szCs w:val="26"/>
              </w:rPr>
              <w:t>Федор Алексеевич</w:t>
            </w:r>
          </w:p>
        </w:tc>
        <w:tc>
          <w:tcPr>
            <w:tcW w:w="6769" w:type="dxa"/>
          </w:tcPr>
          <w:p w:rsidR="004F0E66" w:rsidRPr="004F0E66" w:rsidRDefault="004F0E66">
            <w:pPr>
              <w:jc w:val="both"/>
              <w:rPr>
                <w:kern w:val="48"/>
                <w:sz w:val="26"/>
                <w:szCs w:val="26"/>
              </w:rPr>
            </w:pPr>
            <w:r w:rsidRPr="004F0E66">
              <w:rPr>
                <w:sz w:val="26"/>
                <w:szCs w:val="26"/>
              </w:rPr>
              <w:t>-  главный специалист отдела по делам ГО и ЧС,  секретарь комиссии;</w:t>
            </w:r>
          </w:p>
          <w:p w:rsidR="004F0E66" w:rsidRPr="004F0E66" w:rsidRDefault="004F0E66">
            <w:pPr>
              <w:jc w:val="both"/>
              <w:rPr>
                <w:sz w:val="26"/>
                <w:szCs w:val="26"/>
              </w:rPr>
            </w:pPr>
          </w:p>
          <w:p w:rsidR="004F0E66" w:rsidRPr="004F0E66" w:rsidRDefault="004F0E66">
            <w:pPr>
              <w:jc w:val="both"/>
              <w:rPr>
                <w:sz w:val="26"/>
                <w:szCs w:val="26"/>
              </w:rPr>
            </w:pPr>
            <w:r w:rsidRPr="004F0E66">
              <w:rPr>
                <w:sz w:val="26"/>
                <w:szCs w:val="26"/>
              </w:rPr>
              <w:t xml:space="preserve">- начальник  отдела по делам ГО и ЧС;  </w:t>
            </w:r>
          </w:p>
          <w:p w:rsidR="004F0E66" w:rsidRPr="004F0E66" w:rsidRDefault="004F0E66">
            <w:pPr>
              <w:overflowPunct w:val="0"/>
              <w:autoSpaceDE w:val="0"/>
              <w:autoSpaceDN w:val="0"/>
              <w:adjustRightInd w:val="0"/>
              <w:jc w:val="both"/>
              <w:rPr>
                <w:kern w:val="48"/>
                <w:sz w:val="26"/>
                <w:szCs w:val="26"/>
              </w:rPr>
            </w:pPr>
          </w:p>
        </w:tc>
      </w:tr>
      <w:tr w:rsidR="004F0E66" w:rsidTr="004F0E66">
        <w:tc>
          <w:tcPr>
            <w:tcW w:w="3085" w:type="dxa"/>
          </w:tcPr>
          <w:p w:rsidR="004F0E66" w:rsidRPr="004F0E66" w:rsidRDefault="004F0E66">
            <w:pPr>
              <w:rPr>
                <w:kern w:val="48"/>
                <w:sz w:val="26"/>
                <w:szCs w:val="26"/>
              </w:rPr>
            </w:pPr>
          </w:p>
          <w:p w:rsidR="004F0E66" w:rsidRPr="004F0E66" w:rsidRDefault="004F0E66">
            <w:pPr>
              <w:rPr>
                <w:sz w:val="26"/>
                <w:szCs w:val="26"/>
              </w:rPr>
            </w:pPr>
            <w:proofErr w:type="spellStart"/>
            <w:r w:rsidRPr="004F0E66">
              <w:rPr>
                <w:sz w:val="26"/>
                <w:szCs w:val="26"/>
              </w:rPr>
              <w:t>Хозяинов</w:t>
            </w:r>
            <w:proofErr w:type="spellEnd"/>
            <w:r w:rsidRPr="004F0E66">
              <w:rPr>
                <w:sz w:val="26"/>
                <w:szCs w:val="26"/>
              </w:rPr>
              <w:t xml:space="preserve"> </w:t>
            </w:r>
          </w:p>
          <w:p w:rsidR="004F0E66" w:rsidRPr="004F0E66" w:rsidRDefault="004F0E66">
            <w:pPr>
              <w:overflowPunct w:val="0"/>
              <w:autoSpaceDE w:val="0"/>
              <w:autoSpaceDN w:val="0"/>
              <w:adjustRightInd w:val="0"/>
              <w:rPr>
                <w:kern w:val="48"/>
                <w:sz w:val="26"/>
                <w:szCs w:val="26"/>
              </w:rPr>
            </w:pPr>
            <w:r w:rsidRPr="004F0E66">
              <w:rPr>
                <w:sz w:val="26"/>
                <w:szCs w:val="26"/>
              </w:rPr>
              <w:t>Иван Александрович</w:t>
            </w:r>
          </w:p>
        </w:tc>
        <w:tc>
          <w:tcPr>
            <w:tcW w:w="6769" w:type="dxa"/>
          </w:tcPr>
          <w:p w:rsidR="004F0E66" w:rsidRPr="004F0E66" w:rsidRDefault="004F0E66">
            <w:pPr>
              <w:jc w:val="both"/>
              <w:rPr>
                <w:kern w:val="48"/>
                <w:sz w:val="26"/>
                <w:szCs w:val="26"/>
              </w:rPr>
            </w:pPr>
          </w:p>
          <w:p w:rsidR="004F0E66" w:rsidRPr="004F0E66" w:rsidRDefault="004F0E66">
            <w:pPr>
              <w:jc w:val="both"/>
              <w:rPr>
                <w:sz w:val="26"/>
                <w:szCs w:val="26"/>
              </w:rPr>
            </w:pPr>
            <w:r w:rsidRPr="004F0E66">
              <w:rPr>
                <w:sz w:val="26"/>
                <w:szCs w:val="26"/>
              </w:rPr>
              <w:t xml:space="preserve">- начальник </w:t>
            </w:r>
            <w:proofErr w:type="spellStart"/>
            <w:r w:rsidRPr="004F0E66">
              <w:rPr>
                <w:sz w:val="26"/>
                <w:szCs w:val="26"/>
              </w:rPr>
              <w:t>Карпогорского</w:t>
            </w:r>
            <w:proofErr w:type="spellEnd"/>
            <w:r w:rsidRPr="004F0E66">
              <w:rPr>
                <w:sz w:val="26"/>
                <w:szCs w:val="26"/>
              </w:rPr>
              <w:t xml:space="preserve"> производственного участка ОАО «Мезенское дорожное управление» (по согласованию);</w:t>
            </w:r>
          </w:p>
          <w:p w:rsidR="004F0E66" w:rsidRPr="004F0E66" w:rsidRDefault="004F0E66">
            <w:pPr>
              <w:overflowPunct w:val="0"/>
              <w:autoSpaceDE w:val="0"/>
              <w:autoSpaceDN w:val="0"/>
              <w:adjustRightInd w:val="0"/>
              <w:jc w:val="both"/>
              <w:rPr>
                <w:kern w:val="48"/>
                <w:sz w:val="26"/>
                <w:szCs w:val="26"/>
              </w:rPr>
            </w:pPr>
          </w:p>
        </w:tc>
      </w:tr>
      <w:tr w:rsidR="004F0E66" w:rsidTr="004F0E66">
        <w:trPr>
          <w:trHeight w:val="1523"/>
        </w:trPr>
        <w:tc>
          <w:tcPr>
            <w:tcW w:w="3085" w:type="dxa"/>
            <w:hideMark/>
          </w:tcPr>
          <w:p w:rsidR="004F0E66" w:rsidRPr="004F0E66" w:rsidRDefault="004F0E66">
            <w:pPr>
              <w:rPr>
                <w:kern w:val="48"/>
                <w:sz w:val="26"/>
                <w:szCs w:val="26"/>
              </w:rPr>
            </w:pPr>
            <w:r w:rsidRPr="004F0E66">
              <w:rPr>
                <w:sz w:val="26"/>
                <w:szCs w:val="26"/>
              </w:rPr>
              <w:t xml:space="preserve">Олейников </w:t>
            </w:r>
          </w:p>
          <w:p w:rsidR="004F0E66" w:rsidRPr="004F0E66" w:rsidRDefault="004F0E66">
            <w:pPr>
              <w:overflowPunct w:val="0"/>
              <w:autoSpaceDE w:val="0"/>
              <w:autoSpaceDN w:val="0"/>
              <w:adjustRightInd w:val="0"/>
              <w:rPr>
                <w:kern w:val="48"/>
                <w:sz w:val="26"/>
                <w:szCs w:val="26"/>
              </w:rPr>
            </w:pPr>
            <w:r w:rsidRPr="004F0E66">
              <w:rPr>
                <w:sz w:val="26"/>
                <w:szCs w:val="26"/>
              </w:rPr>
              <w:t>Юрий Николаевич</w:t>
            </w:r>
          </w:p>
        </w:tc>
        <w:tc>
          <w:tcPr>
            <w:tcW w:w="6769" w:type="dxa"/>
          </w:tcPr>
          <w:p w:rsidR="004F0E66" w:rsidRPr="004F0E66" w:rsidRDefault="004F0E66">
            <w:pPr>
              <w:jc w:val="both"/>
              <w:rPr>
                <w:kern w:val="48"/>
                <w:sz w:val="26"/>
                <w:szCs w:val="26"/>
              </w:rPr>
            </w:pPr>
            <w:r w:rsidRPr="004F0E66">
              <w:rPr>
                <w:sz w:val="26"/>
                <w:szCs w:val="26"/>
              </w:rPr>
              <w:t xml:space="preserve">-   главный государственный врач по </w:t>
            </w:r>
            <w:proofErr w:type="spellStart"/>
            <w:r w:rsidRPr="004F0E66">
              <w:rPr>
                <w:sz w:val="26"/>
                <w:szCs w:val="26"/>
              </w:rPr>
              <w:t>Пинежскому</w:t>
            </w:r>
            <w:proofErr w:type="spellEnd"/>
            <w:r w:rsidRPr="004F0E66">
              <w:rPr>
                <w:sz w:val="26"/>
                <w:szCs w:val="26"/>
              </w:rPr>
              <w:t xml:space="preserve">, Мезенскому, Лешуконскому </w:t>
            </w:r>
            <w:proofErr w:type="gramStart"/>
            <w:r w:rsidRPr="004F0E66">
              <w:rPr>
                <w:sz w:val="26"/>
                <w:szCs w:val="26"/>
              </w:rPr>
              <w:t>районах</w:t>
            </w:r>
            <w:proofErr w:type="gramEnd"/>
            <w:r w:rsidRPr="004F0E66">
              <w:rPr>
                <w:sz w:val="26"/>
                <w:szCs w:val="26"/>
              </w:rPr>
              <w:t xml:space="preserve">, начальника </w:t>
            </w:r>
            <w:proofErr w:type="spellStart"/>
            <w:r w:rsidRPr="004F0E66">
              <w:rPr>
                <w:sz w:val="26"/>
                <w:szCs w:val="26"/>
              </w:rPr>
              <w:t>Пинежского</w:t>
            </w:r>
            <w:proofErr w:type="spellEnd"/>
            <w:r w:rsidRPr="004F0E66">
              <w:rPr>
                <w:sz w:val="26"/>
                <w:szCs w:val="26"/>
              </w:rPr>
              <w:t xml:space="preserve"> территориального отдела управления </w:t>
            </w:r>
            <w:proofErr w:type="spellStart"/>
            <w:r w:rsidRPr="004F0E66">
              <w:rPr>
                <w:sz w:val="26"/>
                <w:szCs w:val="26"/>
              </w:rPr>
              <w:t>роспотребнадзора</w:t>
            </w:r>
            <w:proofErr w:type="spellEnd"/>
            <w:r w:rsidRPr="004F0E66">
              <w:rPr>
                <w:sz w:val="26"/>
                <w:szCs w:val="26"/>
              </w:rPr>
              <w:t xml:space="preserve"> по Архангельской области (по согласованию);</w:t>
            </w:r>
          </w:p>
          <w:p w:rsidR="004F0E66" w:rsidRPr="004F0E66" w:rsidRDefault="004F0E66">
            <w:pPr>
              <w:overflowPunct w:val="0"/>
              <w:autoSpaceDE w:val="0"/>
              <w:autoSpaceDN w:val="0"/>
              <w:adjustRightInd w:val="0"/>
              <w:jc w:val="both"/>
              <w:rPr>
                <w:kern w:val="48"/>
                <w:sz w:val="26"/>
                <w:szCs w:val="26"/>
              </w:rPr>
            </w:pPr>
          </w:p>
        </w:tc>
      </w:tr>
      <w:tr w:rsidR="004F0E66" w:rsidTr="004F0E66">
        <w:tc>
          <w:tcPr>
            <w:tcW w:w="3085" w:type="dxa"/>
            <w:hideMark/>
          </w:tcPr>
          <w:p w:rsidR="004F0E66" w:rsidRPr="004F0E66" w:rsidRDefault="004F0E66">
            <w:pPr>
              <w:rPr>
                <w:kern w:val="48"/>
                <w:sz w:val="26"/>
                <w:szCs w:val="26"/>
              </w:rPr>
            </w:pPr>
            <w:r w:rsidRPr="004F0E66">
              <w:rPr>
                <w:sz w:val="26"/>
                <w:szCs w:val="26"/>
              </w:rPr>
              <w:t>Козлов</w:t>
            </w:r>
          </w:p>
          <w:p w:rsidR="004F0E66" w:rsidRPr="004F0E66" w:rsidRDefault="004F0E66">
            <w:pPr>
              <w:overflowPunct w:val="0"/>
              <w:autoSpaceDE w:val="0"/>
              <w:autoSpaceDN w:val="0"/>
              <w:adjustRightInd w:val="0"/>
              <w:rPr>
                <w:kern w:val="48"/>
                <w:sz w:val="26"/>
                <w:szCs w:val="26"/>
              </w:rPr>
            </w:pPr>
            <w:r w:rsidRPr="004F0E66">
              <w:rPr>
                <w:sz w:val="26"/>
                <w:szCs w:val="26"/>
              </w:rPr>
              <w:t>Станислав Викторович</w:t>
            </w:r>
          </w:p>
        </w:tc>
        <w:tc>
          <w:tcPr>
            <w:tcW w:w="6769" w:type="dxa"/>
          </w:tcPr>
          <w:p w:rsidR="004F0E66" w:rsidRPr="004F0E66" w:rsidRDefault="004F0E66">
            <w:pPr>
              <w:jc w:val="both"/>
              <w:rPr>
                <w:kern w:val="48"/>
                <w:sz w:val="26"/>
                <w:szCs w:val="26"/>
              </w:rPr>
            </w:pPr>
            <w:r>
              <w:rPr>
                <w:sz w:val="26"/>
                <w:szCs w:val="26"/>
              </w:rPr>
              <w:t xml:space="preserve">- </w:t>
            </w:r>
            <w:r w:rsidRPr="004F0E66">
              <w:rPr>
                <w:sz w:val="26"/>
                <w:szCs w:val="26"/>
              </w:rPr>
              <w:t xml:space="preserve">начальник </w:t>
            </w:r>
            <w:proofErr w:type="spellStart"/>
            <w:r w:rsidRPr="004F0E66">
              <w:rPr>
                <w:sz w:val="26"/>
                <w:szCs w:val="26"/>
              </w:rPr>
              <w:t>Пинежского</w:t>
            </w:r>
            <w:proofErr w:type="spellEnd"/>
            <w:r w:rsidRPr="004F0E66">
              <w:rPr>
                <w:sz w:val="26"/>
                <w:szCs w:val="26"/>
              </w:rPr>
              <w:t xml:space="preserve"> РЭС  (по согласованию);</w:t>
            </w:r>
          </w:p>
          <w:p w:rsidR="004F0E66" w:rsidRPr="004F0E66" w:rsidRDefault="004F0E66">
            <w:pPr>
              <w:overflowPunct w:val="0"/>
              <w:autoSpaceDE w:val="0"/>
              <w:autoSpaceDN w:val="0"/>
              <w:adjustRightInd w:val="0"/>
              <w:jc w:val="both"/>
              <w:rPr>
                <w:kern w:val="48"/>
                <w:sz w:val="26"/>
                <w:szCs w:val="26"/>
              </w:rPr>
            </w:pPr>
          </w:p>
        </w:tc>
      </w:tr>
      <w:tr w:rsidR="004F0E66" w:rsidTr="004F0E66">
        <w:tc>
          <w:tcPr>
            <w:tcW w:w="3085" w:type="dxa"/>
          </w:tcPr>
          <w:p w:rsidR="004F0E66" w:rsidRPr="004F0E66" w:rsidRDefault="004F0E66">
            <w:pPr>
              <w:rPr>
                <w:kern w:val="48"/>
                <w:sz w:val="26"/>
                <w:szCs w:val="26"/>
              </w:rPr>
            </w:pPr>
          </w:p>
          <w:p w:rsidR="004F0E66" w:rsidRPr="004F0E66" w:rsidRDefault="004F0E66">
            <w:pPr>
              <w:rPr>
                <w:sz w:val="26"/>
                <w:szCs w:val="26"/>
              </w:rPr>
            </w:pPr>
            <w:r w:rsidRPr="004F0E66">
              <w:rPr>
                <w:sz w:val="26"/>
                <w:szCs w:val="26"/>
              </w:rPr>
              <w:t>Конев</w:t>
            </w:r>
          </w:p>
          <w:p w:rsidR="004F0E66" w:rsidRPr="004F0E66" w:rsidRDefault="004F0E66">
            <w:pPr>
              <w:overflowPunct w:val="0"/>
              <w:autoSpaceDE w:val="0"/>
              <w:autoSpaceDN w:val="0"/>
              <w:adjustRightInd w:val="0"/>
              <w:rPr>
                <w:kern w:val="48"/>
                <w:sz w:val="26"/>
                <w:szCs w:val="26"/>
              </w:rPr>
            </w:pPr>
            <w:r w:rsidRPr="004F0E66">
              <w:rPr>
                <w:sz w:val="26"/>
                <w:szCs w:val="26"/>
              </w:rPr>
              <w:t>Степан Иванович</w:t>
            </w:r>
          </w:p>
        </w:tc>
        <w:tc>
          <w:tcPr>
            <w:tcW w:w="6769" w:type="dxa"/>
          </w:tcPr>
          <w:p w:rsidR="004F0E66" w:rsidRPr="004F0E66" w:rsidRDefault="004F0E66">
            <w:pPr>
              <w:jc w:val="both"/>
              <w:rPr>
                <w:kern w:val="48"/>
                <w:sz w:val="26"/>
                <w:szCs w:val="26"/>
              </w:rPr>
            </w:pPr>
          </w:p>
          <w:p w:rsidR="004F0E66" w:rsidRPr="004F0E66" w:rsidRDefault="004F0E66">
            <w:pPr>
              <w:jc w:val="both"/>
              <w:rPr>
                <w:sz w:val="26"/>
                <w:szCs w:val="26"/>
              </w:rPr>
            </w:pPr>
            <w:r w:rsidRPr="004F0E66">
              <w:rPr>
                <w:sz w:val="26"/>
                <w:szCs w:val="26"/>
              </w:rPr>
              <w:t xml:space="preserve">- руководитель </w:t>
            </w:r>
            <w:proofErr w:type="spellStart"/>
            <w:r w:rsidRPr="004F0E66">
              <w:rPr>
                <w:sz w:val="26"/>
                <w:szCs w:val="26"/>
              </w:rPr>
              <w:t>Карпогорского-Пинежского</w:t>
            </w:r>
            <w:proofErr w:type="spellEnd"/>
            <w:r w:rsidRPr="004F0E66">
              <w:rPr>
                <w:sz w:val="26"/>
                <w:szCs w:val="26"/>
              </w:rPr>
              <w:t xml:space="preserve"> инспекторского участка старший государственный инспектор по маломерным судам центра </w:t>
            </w:r>
            <w:proofErr w:type="spellStart"/>
            <w:r w:rsidRPr="004F0E66">
              <w:rPr>
                <w:sz w:val="26"/>
                <w:szCs w:val="26"/>
              </w:rPr>
              <w:t>Центра</w:t>
            </w:r>
            <w:proofErr w:type="spellEnd"/>
            <w:r w:rsidRPr="004F0E66">
              <w:rPr>
                <w:sz w:val="26"/>
                <w:szCs w:val="26"/>
              </w:rPr>
              <w:t xml:space="preserve"> ГИМС </w:t>
            </w:r>
            <w:r w:rsidRPr="004F0E66">
              <w:rPr>
                <w:sz w:val="26"/>
                <w:szCs w:val="26"/>
              </w:rPr>
              <w:lastRenderedPageBreak/>
              <w:t>ГУ МЧС России по Архангельской области  (по согласованию);</w:t>
            </w:r>
          </w:p>
          <w:p w:rsidR="004F0E66" w:rsidRPr="004F0E66" w:rsidRDefault="004F0E66">
            <w:pPr>
              <w:overflowPunct w:val="0"/>
              <w:autoSpaceDE w:val="0"/>
              <w:autoSpaceDN w:val="0"/>
              <w:adjustRightInd w:val="0"/>
              <w:jc w:val="both"/>
              <w:rPr>
                <w:kern w:val="48"/>
                <w:sz w:val="26"/>
                <w:szCs w:val="26"/>
              </w:rPr>
            </w:pPr>
          </w:p>
        </w:tc>
      </w:tr>
      <w:tr w:rsidR="004F0E66" w:rsidTr="004F0E66">
        <w:trPr>
          <w:trHeight w:val="595"/>
        </w:trPr>
        <w:tc>
          <w:tcPr>
            <w:tcW w:w="3085" w:type="dxa"/>
            <w:hideMark/>
          </w:tcPr>
          <w:p w:rsidR="004F0E66" w:rsidRPr="004F0E66" w:rsidRDefault="004F0E66">
            <w:pPr>
              <w:rPr>
                <w:kern w:val="48"/>
                <w:sz w:val="26"/>
                <w:szCs w:val="26"/>
              </w:rPr>
            </w:pPr>
            <w:r w:rsidRPr="004F0E66">
              <w:rPr>
                <w:sz w:val="26"/>
                <w:szCs w:val="26"/>
              </w:rPr>
              <w:lastRenderedPageBreak/>
              <w:t xml:space="preserve">Труфанов </w:t>
            </w:r>
          </w:p>
          <w:p w:rsidR="004F0E66" w:rsidRPr="004F0E66" w:rsidRDefault="004F0E66">
            <w:pPr>
              <w:overflowPunct w:val="0"/>
              <w:autoSpaceDE w:val="0"/>
              <w:autoSpaceDN w:val="0"/>
              <w:adjustRightInd w:val="0"/>
              <w:rPr>
                <w:kern w:val="48"/>
                <w:sz w:val="26"/>
                <w:szCs w:val="26"/>
              </w:rPr>
            </w:pPr>
            <w:r w:rsidRPr="004F0E66">
              <w:rPr>
                <w:sz w:val="26"/>
                <w:szCs w:val="26"/>
              </w:rPr>
              <w:t>Николай Михайлович</w:t>
            </w:r>
          </w:p>
        </w:tc>
        <w:tc>
          <w:tcPr>
            <w:tcW w:w="6769" w:type="dxa"/>
          </w:tcPr>
          <w:p w:rsidR="004F0E66" w:rsidRPr="004F0E66" w:rsidRDefault="004F0E66">
            <w:pPr>
              <w:jc w:val="both"/>
              <w:rPr>
                <w:kern w:val="48"/>
                <w:sz w:val="26"/>
                <w:szCs w:val="26"/>
              </w:rPr>
            </w:pPr>
            <w:r>
              <w:rPr>
                <w:sz w:val="26"/>
                <w:szCs w:val="26"/>
              </w:rPr>
              <w:t xml:space="preserve">- </w:t>
            </w:r>
            <w:r w:rsidRPr="004F0E66">
              <w:rPr>
                <w:sz w:val="26"/>
                <w:szCs w:val="26"/>
              </w:rPr>
              <w:t xml:space="preserve">начальник ОМВД России по </w:t>
            </w:r>
            <w:proofErr w:type="spellStart"/>
            <w:r w:rsidRPr="004F0E66">
              <w:rPr>
                <w:sz w:val="26"/>
                <w:szCs w:val="26"/>
              </w:rPr>
              <w:t>Пинежскому</w:t>
            </w:r>
            <w:proofErr w:type="spellEnd"/>
            <w:r w:rsidRPr="004F0E66">
              <w:rPr>
                <w:sz w:val="26"/>
                <w:szCs w:val="26"/>
              </w:rPr>
              <w:t xml:space="preserve"> району       (по согласованию);</w:t>
            </w:r>
          </w:p>
          <w:p w:rsidR="004F0E66" w:rsidRPr="004F0E66" w:rsidRDefault="004F0E66">
            <w:pPr>
              <w:overflowPunct w:val="0"/>
              <w:autoSpaceDE w:val="0"/>
              <w:autoSpaceDN w:val="0"/>
              <w:adjustRightInd w:val="0"/>
              <w:jc w:val="both"/>
              <w:rPr>
                <w:kern w:val="48"/>
                <w:sz w:val="26"/>
                <w:szCs w:val="26"/>
              </w:rPr>
            </w:pPr>
          </w:p>
        </w:tc>
      </w:tr>
      <w:tr w:rsidR="004F0E66" w:rsidTr="004F0E66">
        <w:tc>
          <w:tcPr>
            <w:tcW w:w="3085" w:type="dxa"/>
            <w:hideMark/>
          </w:tcPr>
          <w:p w:rsidR="004F0E66" w:rsidRPr="004F0E66" w:rsidRDefault="004F0E66">
            <w:pPr>
              <w:rPr>
                <w:kern w:val="48"/>
                <w:sz w:val="26"/>
                <w:szCs w:val="26"/>
              </w:rPr>
            </w:pPr>
            <w:r w:rsidRPr="004F0E66">
              <w:rPr>
                <w:sz w:val="26"/>
                <w:szCs w:val="26"/>
              </w:rPr>
              <w:t xml:space="preserve">Тушина </w:t>
            </w:r>
          </w:p>
          <w:p w:rsidR="004F0E66" w:rsidRPr="004F0E66" w:rsidRDefault="004F0E66">
            <w:pPr>
              <w:overflowPunct w:val="0"/>
              <w:autoSpaceDE w:val="0"/>
              <w:autoSpaceDN w:val="0"/>
              <w:adjustRightInd w:val="0"/>
              <w:rPr>
                <w:kern w:val="48"/>
                <w:sz w:val="26"/>
                <w:szCs w:val="26"/>
              </w:rPr>
            </w:pPr>
            <w:r w:rsidRPr="004F0E66">
              <w:rPr>
                <w:sz w:val="26"/>
                <w:szCs w:val="26"/>
              </w:rPr>
              <w:t>Светлана Борисовна</w:t>
            </w:r>
          </w:p>
        </w:tc>
        <w:tc>
          <w:tcPr>
            <w:tcW w:w="6769" w:type="dxa"/>
          </w:tcPr>
          <w:p w:rsidR="004F0E66" w:rsidRPr="004F0E66" w:rsidRDefault="004F0E66">
            <w:pPr>
              <w:jc w:val="both"/>
              <w:rPr>
                <w:kern w:val="48"/>
                <w:sz w:val="26"/>
                <w:szCs w:val="26"/>
              </w:rPr>
            </w:pPr>
            <w:r w:rsidRPr="004F0E66">
              <w:rPr>
                <w:sz w:val="26"/>
                <w:szCs w:val="26"/>
              </w:rPr>
              <w:t>- главный врач ГБУЗ Архангельской области «</w:t>
            </w:r>
            <w:proofErr w:type="spellStart"/>
            <w:r w:rsidRPr="004F0E66">
              <w:rPr>
                <w:sz w:val="26"/>
                <w:szCs w:val="26"/>
              </w:rPr>
              <w:t>Карпогорская</w:t>
            </w:r>
            <w:proofErr w:type="spellEnd"/>
            <w:r w:rsidRPr="004F0E66">
              <w:rPr>
                <w:sz w:val="26"/>
                <w:szCs w:val="26"/>
              </w:rPr>
              <w:t xml:space="preserve"> ЦРБ» (по согласованию);</w:t>
            </w:r>
          </w:p>
          <w:p w:rsidR="004F0E66" w:rsidRPr="004F0E66" w:rsidRDefault="004F0E66">
            <w:pPr>
              <w:overflowPunct w:val="0"/>
              <w:autoSpaceDE w:val="0"/>
              <w:autoSpaceDN w:val="0"/>
              <w:adjustRightInd w:val="0"/>
              <w:jc w:val="both"/>
              <w:rPr>
                <w:kern w:val="48"/>
                <w:sz w:val="26"/>
                <w:szCs w:val="26"/>
              </w:rPr>
            </w:pPr>
          </w:p>
        </w:tc>
      </w:tr>
      <w:tr w:rsidR="004F0E66" w:rsidTr="004F0E66">
        <w:tc>
          <w:tcPr>
            <w:tcW w:w="3085" w:type="dxa"/>
            <w:hideMark/>
          </w:tcPr>
          <w:p w:rsidR="004F0E66" w:rsidRPr="004F0E66" w:rsidRDefault="004F0E66">
            <w:pPr>
              <w:rPr>
                <w:kern w:val="48"/>
                <w:sz w:val="26"/>
                <w:szCs w:val="26"/>
              </w:rPr>
            </w:pPr>
            <w:r w:rsidRPr="004F0E66">
              <w:rPr>
                <w:sz w:val="26"/>
                <w:szCs w:val="26"/>
              </w:rPr>
              <w:t>Тупицына</w:t>
            </w:r>
          </w:p>
          <w:p w:rsidR="004F0E66" w:rsidRPr="004F0E66" w:rsidRDefault="004F0E66">
            <w:pPr>
              <w:overflowPunct w:val="0"/>
              <w:autoSpaceDE w:val="0"/>
              <w:autoSpaceDN w:val="0"/>
              <w:adjustRightInd w:val="0"/>
              <w:rPr>
                <w:kern w:val="48"/>
                <w:sz w:val="26"/>
                <w:szCs w:val="26"/>
              </w:rPr>
            </w:pPr>
            <w:r w:rsidRPr="004F0E66">
              <w:rPr>
                <w:sz w:val="26"/>
                <w:szCs w:val="26"/>
              </w:rPr>
              <w:t>Ольга Петровна</w:t>
            </w:r>
          </w:p>
        </w:tc>
        <w:tc>
          <w:tcPr>
            <w:tcW w:w="6769" w:type="dxa"/>
          </w:tcPr>
          <w:p w:rsidR="004F0E66" w:rsidRPr="004F0E66" w:rsidRDefault="004F0E66">
            <w:pPr>
              <w:jc w:val="both"/>
              <w:rPr>
                <w:kern w:val="48"/>
                <w:sz w:val="26"/>
                <w:szCs w:val="26"/>
              </w:rPr>
            </w:pPr>
            <w:r w:rsidRPr="004F0E66">
              <w:rPr>
                <w:sz w:val="26"/>
                <w:szCs w:val="26"/>
              </w:rPr>
              <w:t xml:space="preserve">- начальник комитета по финансам администрации  </w:t>
            </w:r>
            <w:proofErr w:type="spellStart"/>
            <w:r w:rsidRPr="004F0E66">
              <w:rPr>
                <w:sz w:val="26"/>
                <w:szCs w:val="26"/>
              </w:rPr>
              <w:t>Пинежского</w:t>
            </w:r>
            <w:proofErr w:type="spellEnd"/>
            <w:r w:rsidRPr="004F0E66">
              <w:rPr>
                <w:sz w:val="26"/>
                <w:szCs w:val="26"/>
              </w:rPr>
              <w:t xml:space="preserve"> муниципального округа Архангельской области;</w:t>
            </w:r>
          </w:p>
          <w:p w:rsidR="004F0E66" w:rsidRPr="004F0E66" w:rsidRDefault="004F0E66">
            <w:pPr>
              <w:overflowPunct w:val="0"/>
              <w:autoSpaceDE w:val="0"/>
              <w:autoSpaceDN w:val="0"/>
              <w:adjustRightInd w:val="0"/>
              <w:jc w:val="both"/>
              <w:rPr>
                <w:kern w:val="48"/>
                <w:sz w:val="26"/>
                <w:szCs w:val="26"/>
              </w:rPr>
            </w:pPr>
          </w:p>
        </w:tc>
      </w:tr>
      <w:tr w:rsidR="004F0E66" w:rsidTr="004F0E66">
        <w:tc>
          <w:tcPr>
            <w:tcW w:w="3085" w:type="dxa"/>
          </w:tcPr>
          <w:p w:rsidR="004F0E66" w:rsidRPr="004F0E66" w:rsidRDefault="004F0E66">
            <w:pPr>
              <w:rPr>
                <w:kern w:val="48"/>
                <w:sz w:val="26"/>
                <w:szCs w:val="26"/>
              </w:rPr>
            </w:pPr>
            <w:r w:rsidRPr="004F0E66">
              <w:rPr>
                <w:sz w:val="26"/>
                <w:szCs w:val="26"/>
              </w:rPr>
              <w:t>Яковлев</w:t>
            </w:r>
          </w:p>
          <w:p w:rsidR="004F0E66" w:rsidRPr="004F0E66" w:rsidRDefault="004F0E66">
            <w:pPr>
              <w:rPr>
                <w:sz w:val="26"/>
                <w:szCs w:val="26"/>
              </w:rPr>
            </w:pPr>
            <w:r w:rsidRPr="004F0E66">
              <w:rPr>
                <w:sz w:val="26"/>
                <w:szCs w:val="26"/>
              </w:rPr>
              <w:t>Сергей Николаевич</w:t>
            </w:r>
          </w:p>
          <w:p w:rsidR="004F0E66" w:rsidRPr="004F0E66" w:rsidRDefault="004F0E66">
            <w:pPr>
              <w:rPr>
                <w:sz w:val="26"/>
                <w:szCs w:val="26"/>
              </w:rPr>
            </w:pPr>
          </w:p>
          <w:p w:rsidR="004F0E66" w:rsidRPr="004F0E66" w:rsidRDefault="004F0E66">
            <w:pPr>
              <w:rPr>
                <w:sz w:val="26"/>
                <w:szCs w:val="26"/>
              </w:rPr>
            </w:pPr>
            <w:r w:rsidRPr="004F0E66">
              <w:rPr>
                <w:sz w:val="26"/>
                <w:szCs w:val="26"/>
              </w:rPr>
              <w:t xml:space="preserve">Кривополенов </w:t>
            </w:r>
          </w:p>
          <w:p w:rsidR="004F0E66" w:rsidRPr="004F0E66" w:rsidRDefault="004F0E66">
            <w:pPr>
              <w:rPr>
                <w:sz w:val="26"/>
                <w:szCs w:val="26"/>
              </w:rPr>
            </w:pPr>
            <w:r w:rsidRPr="004F0E66">
              <w:rPr>
                <w:sz w:val="26"/>
                <w:szCs w:val="26"/>
              </w:rPr>
              <w:t>Виктор Афанасьевич</w:t>
            </w:r>
          </w:p>
          <w:p w:rsidR="004F0E66" w:rsidRPr="004F0E66" w:rsidRDefault="004F0E66">
            <w:pPr>
              <w:rPr>
                <w:sz w:val="26"/>
                <w:szCs w:val="26"/>
              </w:rPr>
            </w:pPr>
          </w:p>
          <w:p w:rsidR="004F0E66" w:rsidRPr="004F0E66" w:rsidRDefault="004F0E66">
            <w:pPr>
              <w:overflowPunct w:val="0"/>
              <w:autoSpaceDE w:val="0"/>
              <w:autoSpaceDN w:val="0"/>
              <w:adjustRightInd w:val="0"/>
              <w:jc w:val="both"/>
              <w:rPr>
                <w:kern w:val="48"/>
                <w:sz w:val="26"/>
                <w:szCs w:val="26"/>
              </w:rPr>
            </w:pPr>
          </w:p>
        </w:tc>
        <w:tc>
          <w:tcPr>
            <w:tcW w:w="6769" w:type="dxa"/>
          </w:tcPr>
          <w:p w:rsidR="004F0E66" w:rsidRPr="004F0E66" w:rsidRDefault="004F0E66">
            <w:pPr>
              <w:jc w:val="both"/>
              <w:rPr>
                <w:kern w:val="48"/>
                <w:sz w:val="26"/>
                <w:szCs w:val="26"/>
              </w:rPr>
            </w:pPr>
            <w:r w:rsidRPr="004F0E66">
              <w:rPr>
                <w:sz w:val="26"/>
                <w:szCs w:val="26"/>
              </w:rPr>
              <w:t>-  начальник ГКУ Архангельской области «ОГПС №14» (по согласованию);</w:t>
            </w:r>
          </w:p>
          <w:p w:rsidR="004F0E66" w:rsidRPr="004F0E66" w:rsidRDefault="004F0E66">
            <w:pPr>
              <w:jc w:val="both"/>
              <w:rPr>
                <w:sz w:val="26"/>
                <w:szCs w:val="26"/>
              </w:rPr>
            </w:pPr>
          </w:p>
          <w:p w:rsidR="004F0E66" w:rsidRPr="004F0E66" w:rsidRDefault="004F0E66">
            <w:pPr>
              <w:jc w:val="both"/>
              <w:rPr>
                <w:sz w:val="26"/>
                <w:szCs w:val="26"/>
              </w:rPr>
            </w:pPr>
            <w:r w:rsidRPr="004F0E66">
              <w:rPr>
                <w:sz w:val="26"/>
                <w:szCs w:val="26"/>
              </w:rPr>
              <w:t xml:space="preserve">- </w:t>
            </w:r>
            <w:proofErr w:type="gramStart"/>
            <w:r w:rsidRPr="004F0E66">
              <w:rPr>
                <w:sz w:val="26"/>
                <w:szCs w:val="26"/>
              </w:rPr>
              <w:t>исполняющий</w:t>
            </w:r>
            <w:proofErr w:type="gramEnd"/>
            <w:r w:rsidRPr="004F0E66">
              <w:rPr>
                <w:sz w:val="26"/>
                <w:szCs w:val="26"/>
              </w:rPr>
              <w:t xml:space="preserve"> обязанности председателя КУМИ и ЖКХ. </w:t>
            </w:r>
          </w:p>
          <w:p w:rsidR="004F0E66" w:rsidRPr="004F0E66" w:rsidRDefault="004F0E66">
            <w:pPr>
              <w:jc w:val="both"/>
              <w:rPr>
                <w:sz w:val="26"/>
                <w:szCs w:val="26"/>
              </w:rPr>
            </w:pPr>
          </w:p>
          <w:p w:rsidR="004F0E66" w:rsidRPr="004F0E66" w:rsidRDefault="004F0E66">
            <w:pPr>
              <w:jc w:val="both"/>
              <w:rPr>
                <w:sz w:val="26"/>
                <w:szCs w:val="26"/>
              </w:rPr>
            </w:pPr>
          </w:p>
          <w:p w:rsidR="004F0E66" w:rsidRPr="004F0E66" w:rsidRDefault="004F0E66">
            <w:pPr>
              <w:overflowPunct w:val="0"/>
              <w:autoSpaceDE w:val="0"/>
              <w:autoSpaceDN w:val="0"/>
              <w:adjustRightInd w:val="0"/>
              <w:jc w:val="both"/>
              <w:rPr>
                <w:kern w:val="48"/>
                <w:sz w:val="26"/>
                <w:szCs w:val="26"/>
              </w:rPr>
            </w:pPr>
          </w:p>
        </w:tc>
      </w:tr>
    </w:tbl>
    <w:p w:rsidR="004F0E66" w:rsidRDefault="004F0E66" w:rsidP="004F0E66">
      <w:pPr>
        <w:jc w:val="both"/>
        <w:rPr>
          <w:b/>
          <w:kern w:val="48"/>
          <w:sz w:val="26"/>
          <w:szCs w:val="26"/>
        </w:rPr>
      </w:pPr>
    </w:p>
    <w:p w:rsidR="00E925FF" w:rsidRDefault="00E925FF" w:rsidP="004F0E66">
      <w:pPr>
        <w:jc w:val="both"/>
        <w:rPr>
          <w:b/>
          <w:kern w:val="48"/>
          <w:sz w:val="26"/>
          <w:szCs w:val="26"/>
        </w:rPr>
      </w:pPr>
    </w:p>
    <w:p w:rsidR="00E925FF" w:rsidRDefault="00E925FF" w:rsidP="004F0E66">
      <w:pPr>
        <w:jc w:val="both"/>
        <w:rPr>
          <w:b/>
          <w:kern w:val="48"/>
          <w:sz w:val="26"/>
          <w:szCs w:val="26"/>
        </w:rPr>
      </w:pPr>
    </w:p>
    <w:p w:rsidR="00E925FF" w:rsidRDefault="00E925FF" w:rsidP="004F0E66">
      <w:pPr>
        <w:jc w:val="both"/>
        <w:rPr>
          <w:b/>
          <w:kern w:val="48"/>
          <w:sz w:val="26"/>
          <w:szCs w:val="26"/>
        </w:rPr>
      </w:pPr>
    </w:p>
    <w:p w:rsidR="00E925FF" w:rsidRDefault="00E925FF" w:rsidP="004F0E66">
      <w:pPr>
        <w:jc w:val="both"/>
        <w:rPr>
          <w:b/>
          <w:kern w:val="48"/>
          <w:sz w:val="26"/>
          <w:szCs w:val="26"/>
        </w:rPr>
      </w:pPr>
    </w:p>
    <w:p w:rsidR="00E925FF" w:rsidRDefault="00E925FF" w:rsidP="004F0E66">
      <w:pPr>
        <w:jc w:val="both"/>
        <w:rPr>
          <w:b/>
          <w:kern w:val="48"/>
          <w:sz w:val="26"/>
          <w:szCs w:val="26"/>
        </w:rPr>
      </w:pPr>
    </w:p>
    <w:p w:rsidR="00E925FF" w:rsidRDefault="00E925FF" w:rsidP="004F0E66">
      <w:pPr>
        <w:jc w:val="both"/>
        <w:rPr>
          <w:b/>
          <w:kern w:val="48"/>
          <w:sz w:val="26"/>
          <w:szCs w:val="26"/>
        </w:rPr>
      </w:pPr>
    </w:p>
    <w:p w:rsidR="00E925FF" w:rsidRDefault="00E925FF" w:rsidP="004F0E66">
      <w:pPr>
        <w:jc w:val="both"/>
        <w:rPr>
          <w:b/>
          <w:kern w:val="48"/>
          <w:sz w:val="26"/>
          <w:szCs w:val="26"/>
        </w:rPr>
      </w:pPr>
    </w:p>
    <w:p w:rsidR="00E925FF" w:rsidRDefault="00E925FF" w:rsidP="004F0E66">
      <w:pPr>
        <w:jc w:val="both"/>
        <w:rPr>
          <w:b/>
          <w:kern w:val="48"/>
          <w:sz w:val="26"/>
          <w:szCs w:val="26"/>
        </w:rPr>
      </w:pPr>
    </w:p>
    <w:p w:rsidR="00E925FF" w:rsidRDefault="00E925FF" w:rsidP="004F0E66">
      <w:pPr>
        <w:jc w:val="both"/>
        <w:rPr>
          <w:b/>
          <w:kern w:val="48"/>
          <w:sz w:val="26"/>
          <w:szCs w:val="26"/>
        </w:rPr>
      </w:pPr>
    </w:p>
    <w:p w:rsidR="00E925FF" w:rsidRDefault="00E925FF" w:rsidP="004F0E66">
      <w:pPr>
        <w:jc w:val="both"/>
        <w:rPr>
          <w:b/>
          <w:kern w:val="48"/>
          <w:sz w:val="26"/>
          <w:szCs w:val="26"/>
        </w:rPr>
      </w:pPr>
    </w:p>
    <w:p w:rsidR="00E925FF" w:rsidRDefault="00E925FF" w:rsidP="004F0E66">
      <w:pPr>
        <w:jc w:val="both"/>
        <w:rPr>
          <w:b/>
          <w:kern w:val="48"/>
          <w:sz w:val="26"/>
          <w:szCs w:val="26"/>
        </w:rPr>
      </w:pPr>
    </w:p>
    <w:p w:rsidR="00E925FF" w:rsidRDefault="00E925FF" w:rsidP="004F0E66">
      <w:pPr>
        <w:jc w:val="both"/>
        <w:rPr>
          <w:b/>
          <w:kern w:val="48"/>
          <w:sz w:val="26"/>
          <w:szCs w:val="26"/>
        </w:rPr>
      </w:pPr>
    </w:p>
    <w:p w:rsidR="00E925FF" w:rsidRDefault="00E925FF" w:rsidP="004F0E66">
      <w:pPr>
        <w:jc w:val="both"/>
        <w:rPr>
          <w:b/>
          <w:kern w:val="48"/>
          <w:sz w:val="26"/>
          <w:szCs w:val="26"/>
        </w:rPr>
      </w:pPr>
    </w:p>
    <w:p w:rsidR="00E925FF" w:rsidRDefault="00E925FF" w:rsidP="004F0E66">
      <w:pPr>
        <w:jc w:val="both"/>
        <w:rPr>
          <w:b/>
          <w:kern w:val="48"/>
          <w:sz w:val="26"/>
          <w:szCs w:val="26"/>
        </w:rPr>
      </w:pPr>
    </w:p>
    <w:p w:rsidR="00E925FF" w:rsidRDefault="00E925FF" w:rsidP="004F0E66">
      <w:pPr>
        <w:jc w:val="both"/>
        <w:rPr>
          <w:b/>
          <w:kern w:val="48"/>
          <w:sz w:val="26"/>
          <w:szCs w:val="26"/>
        </w:rPr>
      </w:pPr>
    </w:p>
    <w:p w:rsidR="00E925FF" w:rsidRDefault="00E925FF" w:rsidP="004F0E66">
      <w:pPr>
        <w:jc w:val="both"/>
        <w:rPr>
          <w:b/>
          <w:kern w:val="48"/>
          <w:sz w:val="26"/>
          <w:szCs w:val="26"/>
        </w:rPr>
      </w:pPr>
    </w:p>
    <w:p w:rsidR="00E925FF" w:rsidRDefault="00E925FF" w:rsidP="004F0E66">
      <w:pPr>
        <w:jc w:val="both"/>
        <w:rPr>
          <w:b/>
          <w:kern w:val="48"/>
          <w:sz w:val="26"/>
          <w:szCs w:val="26"/>
        </w:rPr>
      </w:pPr>
    </w:p>
    <w:p w:rsidR="00E925FF" w:rsidRDefault="00E925FF" w:rsidP="004F0E66">
      <w:pPr>
        <w:jc w:val="both"/>
        <w:rPr>
          <w:b/>
          <w:kern w:val="48"/>
          <w:sz w:val="26"/>
          <w:szCs w:val="26"/>
        </w:rPr>
      </w:pPr>
    </w:p>
    <w:p w:rsidR="00E925FF" w:rsidRDefault="00E925FF" w:rsidP="004F0E66">
      <w:pPr>
        <w:jc w:val="both"/>
        <w:rPr>
          <w:b/>
          <w:kern w:val="48"/>
          <w:sz w:val="26"/>
          <w:szCs w:val="26"/>
        </w:rPr>
      </w:pPr>
    </w:p>
    <w:p w:rsidR="00E925FF" w:rsidRDefault="00E925FF" w:rsidP="004F0E66">
      <w:pPr>
        <w:jc w:val="both"/>
        <w:rPr>
          <w:b/>
          <w:kern w:val="48"/>
          <w:sz w:val="26"/>
          <w:szCs w:val="26"/>
        </w:rPr>
      </w:pPr>
    </w:p>
    <w:p w:rsidR="00E925FF" w:rsidRDefault="00E925FF" w:rsidP="004F0E66">
      <w:pPr>
        <w:jc w:val="both"/>
        <w:rPr>
          <w:b/>
          <w:kern w:val="48"/>
          <w:sz w:val="26"/>
          <w:szCs w:val="26"/>
        </w:rPr>
      </w:pPr>
    </w:p>
    <w:p w:rsidR="00E925FF" w:rsidRDefault="00E925FF" w:rsidP="004F0E66">
      <w:pPr>
        <w:jc w:val="both"/>
        <w:rPr>
          <w:b/>
          <w:kern w:val="48"/>
          <w:sz w:val="26"/>
          <w:szCs w:val="26"/>
        </w:rPr>
      </w:pPr>
    </w:p>
    <w:p w:rsidR="00E925FF" w:rsidRDefault="00E925FF" w:rsidP="004F0E66">
      <w:pPr>
        <w:jc w:val="both"/>
        <w:rPr>
          <w:b/>
          <w:kern w:val="48"/>
          <w:sz w:val="26"/>
          <w:szCs w:val="26"/>
        </w:rPr>
      </w:pPr>
    </w:p>
    <w:p w:rsidR="00E925FF" w:rsidRDefault="00E925FF" w:rsidP="004F0E66">
      <w:pPr>
        <w:jc w:val="both"/>
        <w:rPr>
          <w:b/>
          <w:kern w:val="48"/>
          <w:sz w:val="26"/>
          <w:szCs w:val="26"/>
        </w:rPr>
      </w:pPr>
    </w:p>
    <w:p w:rsidR="00E925FF" w:rsidRDefault="00E925FF" w:rsidP="004F0E66">
      <w:pPr>
        <w:jc w:val="both"/>
        <w:rPr>
          <w:b/>
          <w:kern w:val="48"/>
          <w:sz w:val="26"/>
          <w:szCs w:val="26"/>
        </w:rPr>
      </w:pPr>
    </w:p>
    <w:p w:rsidR="00E925FF" w:rsidRDefault="00E925FF" w:rsidP="004F0E66">
      <w:pPr>
        <w:jc w:val="both"/>
        <w:rPr>
          <w:b/>
          <w:kern w:val="48"/>
          <w:sz w:val="26"/>
          <w:szCs w:val="26"/>
        </w:rPr>
      </w:pPr>
    </w:p>
    <w:p w:rsidR="00D17D39" w:rsidRDefault="00D17D39" w:rsidP="00D17D39">
      <w:pPr>
        <w:jc w:val="center"/>
        <w:rPr>
          <w:b/>
          <w:sz w:val="28"/>
          <w:szCs w:val="28"/>
        </w:rPr>
      </w:pPr>
      <w:r>
        <w:rPr>
          <w:b/>
          <w:sz w:val="28"/>
          <w:szCs w:val="28"/>
        </w:rPr>
        <w:lastRenderedPageBreak/>
        <w:t>АДМИНИСТРАЦИЯ</w:t>
      </w:r>
    </w:p>
    <w:p w:rsidR="00D17D39" w:rsidRDefault="00D17D39" w:rsidP="00D17D39">
      <w:pPr>
        <w:jc w:val="center"/>
        <w:rPr>
          <w:b/>
          <w:sz w:val="28"/>
          <w:szCs w:val="28"/>
        </w:rPr>
      </w:pPr>
      <w:r>
        <w:rPr>
          <w:b/>
          <w:sz w:val="28"/>
          <w:szCs w:val="28"/>
        </w:rPr>
        <w:t>ПИНЕЖСКОГО МУНИЦИПАЛЬНОГО ОКРУГА</w:t>
      </w:r>
    </w:p>
    <w:p w:rsidR="00D17D39" w:rsidRDefault="00D17D39" w:rsidP="00D17D39">
      <w:pPr>
        <w:jc w:val="center"/>
        <w:rPr>
          <w:b/>
          <w:sz w:val="28"/>
          <w:szCs w:val="28"/>
        </w:rPr>
      </w:pPr>
      <w:r>
        <w:rPr>
          <w:b/>
          <w:sz w:val="28"/>
          <w:szCs w:val="28"/>
        </w:rPr>
        <w:t>АРХАНГЕЛЬСКОЙ ОБЛАСТИ</w:t>
      </w:r>
    </w:p>
    <w:p w:rsidR="00D17D39" w:rsidRDefault="00D17D39" w:rsidP="00D17D39">
      <w:pPr>
        <w:jc w:val="center"/>
        <w:rPr>
          <w:sz w:val="28"/>
          <w:szCs w:val="28"/>
        </w:rPr>
      </w:pPr>
    </w:p>
    <w:p w:rsidR="00D17D39" w:rsidRDefault="00D17D39" w:rsidP="00D17D39">
      <w:pPr>
        <w:jc w:val="center"/>
        <w:rPr>
          <w:sz w:val="28"/>
          <w:szCs w:val="28"/>
        </w:rPr>
      </w:pPr>
    </w:p>
    <w:p w:rsidR="00D17D39" w:rsidRDefault="00D17D39" w:rsidP="00D17D39">
      <w:pPr>
        <w:jc w:val="center"/>
        <w:rPr>
          <w:b/>
          <w:sz w:val="28"/>
          <w:szCs w:val="28"/>
        </w:rPr>
      </w:pPr>
      <w:proofErr w:type="gramStart"/>
      <w:r>
        <w:rPr>
          <w:b/>
          <w:sz w:val="28"/>
          <w:szCs w:val="28"/>
        </w:rPr>
        <w:t>П</w:t>
      </w:r>
      <w:proofErr w:type="gramEnd"/>
      <w:r>
        <w:rPr>
          <w:b/>
          <w:sz w:val="28"/>
          <w:szCs w:val="28"/>
        </w:rPr>
        <w:t xml:space="preserve"> О С Т А Н О В Л Е Н И Е</w:t>
      </w:r>
    </w:p>
    <w:p w:rsidR="00D17D39" w:rsidRDefault="00D17D39" w:rsidP="00D17D39">
      <w:pPr>
        <w:jc w:val="center"/>
        <w:rPr>
          <w:sz w:val="28"/>
          <w:szCs w:val="28"/>
        </w:rPr>
      </w:pPr>
    </w:p>
    <w:p w:rsidR="00D17D39" w:rsidRDefault="00D17D39" w:rsidP="00D17D39">
      <w:pPr>
        <w:jc w:val="center"/>
        <w:rPr>
          <w:sz w:val="28"/>
          <w:szCs w:val="28"/>
        </w:rPr>
      </w:pPr>
    </w:p>
    <w:p w:rsidR="00D17D39" w:rsidRDefault="00D17D39" w:rsidP="00D17D39">
      <w:pPr>
        <w:jc w:val="center"/>
        <w:rPr>
          <w:sz w:val="28"/>
          <w:szCs w:val="28"/>
        </w:rPr>
      </w:pPr>
      <w:r>
        <w:rPr>
          <w:sz w:val="28"/>
          <w:szCs w:val="28"/>
        </w:rPr>
        <w:t>от 7 марта 2024 г. № 0068 - па</w:t>
      </w:r>
    </w:p>
    <w:p w:rsidR="00D17D39" w:rsidRDefault="00D17D39" w:rsidP="00D17D39">
      <w:pPr>
        <w:jc w:val="center"/>
        <w:rPr>
          <w:sz w:val="28"/>
          <w:szCs w:val="28"/>
        </w:rPr>
      </w:pPr>
    </w:p>
    <w:p w:rsidR="00D17D39" w:rsidRDefault="00D17D39" w:rsidP="00D17D39">
      <w:pPr>
        <w:jc w:val="center"/>
        <w:rPr>
          <w:sz w:val="28"/>
          <w:szCs w:val="28"/>
        </w:rPr>
      </w:pPr>
    </w:p>
    <w:p w:rsidR="00D17D39" w:rsidRDefault="00D17D39" w:rsidP="00D17D39">
      <w:pPr>
        <w:jc w:val="center"/>
        <w:rPr>
          <w:sz w:val="20"/>
        </w:rPr>
      </w:pPr>
      <w:r>
        <w:rPr>
          <w:sz w:val="20"/>
        </w:rPr>
        <w:t>с. Карпогоры</w:t>
      </w:r>
    </w:p>
    <w:p w:rsidR="00D17D39" w:rsidRDefault="00D17D39" w:rsidP="00D17D39">
      <w:pPr>
        <w:jc w:val="center"/>
        <w:rPr>
          <w:sz w:val="28"/>
          <w:szCs w:val="28"/>
        </w:rPr>
      </w:pPr>
    </w:p>
    <w:p w:rsidR="00D17D39" w:rsidRDefault="00D17D39" w:rsidP="00D17D39">
      <w:pPr>
        <w:jc w:val="center"/>
        <w:rPr>
          <w:sz w:val="28"/>
          <w:szCs w:val="28"/>
        </w:rPr>
      </w:pPr>
    </w:p>
    <w:p w:rsidR="00D17D39" w:rsidRDefault="00D17D39" w:rsidP="00D17D39">
      <w:pPr>
        <w:jc w:val="center"/>
        <w:rPr>
          <w:b/>
          <w:sz w:val="28"/>
          <w:szCs w:val="28"/>
        </w:rPr>
      </w:pPr>
      <w:r>
        <w:rPr>
          <w:b/>
          <w:sz w:val="28"/>
          <w:szCs w:val="28"/>
        </w:rPr>
        <w:t>О внесении изменений в муниципальную программу</w:t>
      </w:r>
    </w:p>
    <w:p w:rsidR="00D17D39" w:rsidRDefault="00D17D39" w:rsidP="00D17D39">
      <w:pPr>
        <w:jc w:val="center"/>
        <w:rPr>
          <w:b/>
          <w:sz w:val="28"/>
          <w:szCs w:val="28"/>
        </w:rPr>
      </w:pPr>
      <w:r>
        <w:rPr>
          <w:b/>
          <w:sz w:val="28"/>
          <w:szCs w:val="28"/>
        </w:rPr>
        <w:t>«Развитие физической культуры и спорта»</w:t>
      </w:r>
    </w:p>
    <w:p w:rsidR="00D17D39" w:rsidRDefault="00D17D39" w:rsidP="00D17D39">
      <w:pPr>
        <w:jc w:val="center"/>
        <w:rPr>
          <w:b/>
          <w:sz w:val="28"/>
          <w:szCs w:val="28"/>
        </w:rPr>
      </w:pPr>
    </w:p>
    <w:p w:rsidR="00D17D39" w:rsidRDefault="00D17D39" w:rsidP="00D17D39">
      <w:pPr>
        <w:jc w:val="center"/>
        <w:rPr>
          <w:b/>
          <w:sz w:val="28"/>
          <w:szCs w:val="28"/>
        </w:rPr>
      </w:pPr>
    </w:p>
    <w:p w:rsidR="00D17D39" w:rsidRDefault="00D17D39" w:rsidP="00D17D39">
      <w:pPr>
        <w:jc w:val="center"/>
        <w:rPr>
          <w:b/>
          <w:sz w:val="28"/>
          <w:szCs w:val="28"/>
        </w:rPr>
      </w:pPr>
    </w:p>
    <w:p w:rsidR="00D17D39" w:rsidRDefault="00D17D39" w:rsidP="00D17D3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со статьей 179 Бюджетного кодекса Российской Федерации, Порядком разработки и реализации муниципальных программ муниципального образования «</w:t>
      </w:r>
      <w:proofErr w:type="spellStart"/>
      <w:r>
        <w:rPr>
          <w:rFonts w:ascii="Times New Roman" w:hAnsi="Times New Roman" w:cs="Times New Roman"/>
          <w:sz w:val="28"/>
          <w:szCs w:val="28"/>
        </w:rPr>
        <w:t>Пинежский</w:t>
      </w:r>
      <w:proofErr w:type="spellEnd"/>
      <w:r>
        <w:rPr>
          <w:rFonts w:ascii="Times New Roman" w:hAnsi="Times New Roman" w:cs="Times New Roman"/>
          <w:sz w:val="28"/>
          <w:szCs w:val="28"/>
        </w:rPr>
        <w:t xml:space="preserve"> муниципальный район», утвержденным постановлением администрации муниципального образования «</w:t>
      </w:r>
      <w:proofErr w:type="spellStart"/>
      <w:r>
        <w:rPr>
          <w:rFonts w:ascii="Times New Roman" w:hAnsi="Times New Roman" w:cs="Times New Roman"/>
          <w:sz w:val="28"/>
          <w:szCs w:val="28"/>
        </w:rPr>
        <w:t>Пинежский</w:t>
      </w:r>
      <w:proofErr w:type="spellEnd"/>
      <w:r>
        <w:rPr>
          <w:rFonts w:ascii="Times New Roman" w:hAnsi="Times New Roman" w:cs="Times New Roman"/>
          <w:sz w:val="28"/>
          <w:szCs w:val="28"/>
        </w:rPr>
        <w:t xml:space="preserve"> муниципальный район» от 3 сентября 2013 года № 0679-па, администрация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w:t>
      </w:r>
    </w:p>
    <w:p w:rsidR="00D17D39" w:rsidRDefault="00D17D39" w:rsidP="00D17D39">
      <w:pPr>
        <w:pStyle w:val="ConsPlusNormal"/>
        <w:ind w:firstLine="709"/>
        <w:jc w:val="both"/>
        <w:rPr>
          <w:rFonts w:ascii="Times New Roman" w:hAnsi="Times New Roman" w:cs="Times New Roman"/>
          <w:b/>
          <w:sz w:val="28"/>
          <w:szCs w:val="28"/>
        </w:rPr>
      </w:pPr>
      <w:proofErr w:type="gramStart"/>
      <w:r>
        <w:rPr>
          <w:rFonts w:ascii="Times New Roman" w:hAnsi="Times New Roman" w:cs="Times New Roman"/>
          <w:b/>
          <w:sz w:val="28"/>
          <w:szCs w:val="28"/>
        </w:rPr>
        <w:t>п</w:t>
      </w:r>
      <w:proofErr w:type="gramEnd"/>
      <w:r>
        <w:rPr>
          <w:rFonts w:ascii="Times New Roman" w:hAnsi="Times New Roman" w:cs="Times New Roman"/>
          <w:b/>
          <w:sz w:val="28"/>
          <w:szCs w:val="28"/>
        </w:rPr>
        <w:t xml:space="preserve"> о с т а н о в л я е т:</w:t>
      </w:r>
    </w:p>
    <w:p w:rsidR="00D17D39" w:rsidRDefault="00D17D39" w:rsidP="00D17D39">
      <w:pPr>
        <w:ind w:firstLine="709"/>
        <w:jc w:val="both"/>
        <w:rPr>
          <w:sz w:val="28"/>
          <w:szCs w:val="28"/>
        </w:rPr>
      </w:pPr>
      <w:r>
        <w:rPr>
          <w:sz w:val="28"/>
          <w:szCs w:val="28"/>
        </w:rPr>
        <w:t>Утвердить прилагаемые изменения, которые вносятся в муниципальную программу «Развитие физической культуры и спорта».</w:t>
      </w:r>
    </w:p>
    <w:p w:rsidR="00D17D39" w:rsidRDefault="00D17D39" w:rsidP="00D17D39">
      <w:pPr>
        <w:pStyle w:val="ConsPlusNormal"/>
        <w:ind w:firstLine="0"/>
        <w:jc w:val="both"/>
        <w:rPr>
          <w:rFonts w:ascii="Times New Roman" w:hAnsi="Times New Roman" w:cs="Times New Roman"/>
          <w:sz w:val="28"/>
          <w:szCs w:val="28"/>
        </w:rPr>
      </w:pPr>
    </w:p>
    <w:p w:rsidR="00D17D39" w:rsidRDefault="00D17D39" w:rsidP="00D17D39">
      <w:pPr>
        <w:pStyle w:val="ConsPlusNormal"/>
        <w:ind w:firstLine="0"/>
        <w:jc w:val="both"/>
        <w:rPr>
          <w:rFonts w:ascii="Times New Roman" w:hAnsi="Times New Roman" w:cs="Times New Roman"/>
          <w:sz w:val="28"/>
          <w:szCs w:val="28"/>
        </w:rPr>
      </w:pPr>
    </w:p>
    <w:p w:rsidR="00D17D39" w:rsidRDefault="00D17D39" w:rsidP="00D17D39">
      <w:pPr>
        <w:pStyle w:val="ConsPlusNormal"/>
        <w:ind w:firstLine="0"/>
        <w:jc w:val="both"/>
        <w:rPr>
          <w:rFonts w:ascii="Times New Roman" w:hAnsi="Times New Roman" w:cs="Times New Roman"/>
          <w:sz w:val="28"/>
          <w:szCs w:val="28"/>
        </w:rPr>
      </w:pPr>
    </w:p>
    <w:p w:rsidR="00D17D39" w:rsidRDefault="00D17D39" w:rsidP="00D17D39">
      <w:pPr>
        <w:jc w:val="both"/>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Л.А. Колик</w:t>
      </w:r>
    </w:p>
    <w:p w:rsidR="00D17D39" w:rsidRDefault="00D17D39" w:rsidP="00D17D39">
      <w:pPr>
        <w:autoSpaceDE w:val="0"/>
        <w:autoSpaceDN w:val="0"/>
        <w:adjustRightInd w:val="0"/>
        <w:jc w:val="center"/>
        <w:outlineLvl w:val="1"/>
        <w:rPr>
          <w:b/>
          <w:color w:val="000000"/>
        </w:rPr>
      </w:pPr>
    </w:p>
    <w:p w:rsidR="00D17D39" w:rsidRDefault="00D17D39" w:rsidP="00D17D39">
      <w:pPr>
        <w:autoSpaceDE w:val="0"/>
        <w:autoSpaceDN w:val="0"/>
        <w:adjustRightInd w:val="0"/>
        <w:jc w:val="center"/>
        <w:outlineLvl w:val="1"/>
        <w:rPr>
          <w:b/>
          <w:color w:val="000000"/>
        </w:rPr>
      </w:pPr>
    </w:p>
    <w:p w:rsidR="00D17D39" w:rsidRDefault="00D17D39" w:rsidP="00D17D39">
      <w:pPr>
        <w:autoSpaceDE w:val="0"/>
        <w:autoSpaceDN w:val="0"/>
        <w:adjustRightInd w:val="0"/>
        <w:jc w:val="center"/>
        <w:outlineLvl w:val="1"/>
        <w:rPr>
          <w:b/>
          <w:color w:val="000000"/>
        </w:rPr>
      </w:pPr>
    </w:p>
    <w:p w:rsidR="00D17D39" w:rsidRDefault="00D17D39" w:rsidP="00D17D39">
      <w:pPr>
        <w:autoSpaceDE w:val="0"/>
        <w:autoSpaceDN w:val="0"/>
        <w:adjustRightInd w:val="0"/>
        <w:jc w:val="center"/>
        <w:outlineLvl w:val="1"/>
        <w:rPr>
          <w:b/>
          <w:color w:val="000000"/>
        </w:rPr>
      </w:pPr>
    </w:p>
    <w:p w:rsidR="00D17D39" w:rsidRDefault="00D17D39" w:rsidP="00D17D39">
      <w:pPr>
        <w:autoSpaceDE w:val="0"/>
        <w:autoSpaceDN w:val="0"/>
        <w:adjustRightInd w:val="0"/>
        <w:jc w:val="center"/>
        <w:outlineLvl w:val="1"/>
        <w:rPr>
          <w:b/>
          <w:color w:val="000000"/>
        </w:rPr>
      </w:pPr>
    </w:p>
    <w:p w:rsidR="00D17D39" w:rsidRDefault="00D17D39" w:rsidP="00D17D39">
      <w:pPr>
        <w:autoSpaceDE w:val="0"/>
        <w:autoSpaceDN w:val="0"/>
        <w:adjustRightInd w:val="0"/>
        <w:jc w:val="center"/>
        <w:outlineLvl w:val="1"/>
        <w:rPr>
          <w:b/>
          <w:color w:val="000000"/>
        </w:rPr>
      </w:pPr>
    </w:p>
    <w:p w:rsidR="00D17D39" w:rsidRDefault="00D17D39" w:rsidP="00D17D39">
      <w:pPr>
        <w:autoSpaceDE w:val="0"/>
        <w:autoSpaceDN w:val="0"/>
        <w:adjustRightInd w:val="0"/>
        <w:jc w:val="center"/>
        <w:outlineLvl w:val="1"/>
        <w:rPr>
          <w:b/>
          <w:color w:val="000000"/>
        </w:rPr>
      </w:pPr>
    </w:p>
    <w:p w:rsidR="00D17D39" w:rsidRDefault="00D17D39" w:rsidP="00D17D39">
      <w:pPr>
        <w:autoSpaceDE w:val="0"/>
        <w:autoSpaceDN w:val="0"/>
        <w:adjustRightInd w:val="0"/>
        <w:jc w:val="center"/>
        <w:outlineLvl w:val="1"/>
        <w:rPr>
          <w:b/>
          <w:color w:val="000000"/>
        </w:rPr>
      </w:pPr>
    </w:p>
    <w:p w:rsidR="00D17D39" w:rsidRDefault="00D17D39" w:rsidP="00D17D39">
      <w:pPr>
        <w:autoSpaceDE w:val="0"/>
        <w:autoSpaceDN w:val="0"/>
        <w:adjustRightInd w:val="0"/>
        <w:jc w:val="center"/>
        <w:outlineLvl w:val="1"/>
        <w:rPr>
          <w:b/>
          <w:color w:val="000000"/>
        </w:rPr>
      </w:pPr>
    </w:p>
    <w:p w:rsidR="00D17D39" w:rsidRDefault="00D17D39" w:rsidP="00D17D39">
      <w:pPr>
        <w:autoSpaceDE w:val="0"/>
        <w:autoSpaceDN w:val="0"/>
        <w:adjustRightInd w:val="0"/>
        <w:jc w:val="center"/>
        <w:outlineLvl w:val="1"/>
        <w:rPr>
          <w:b/>
          <w:color w:val="000000"/>
        </w:rPr>
      </w:pPr>
    </w:p>
    <w:p w:rsidR="00D17D39" w:rsidRDefault="00D17D39" w:rsidP="00D17D39">
      <w:pPr>
        <w:autoSpaceDE w:val="0"/>
        <w:autoSpaceDN w:val="0"/>
        <w:adjustRightInd w:val="0"/>
        <w:jc w:val="center"/>
        <w:outlineLvl w:val="1"/>
        <w:rPr>
          <w:b/>
          <w:color w:val="000000"/>
        </w:rPr>
      </w:pPr>
    </w:p>
    <w:p w:rsidR="00D17D39" w:rsidRDefault="00D17D39" w:rsidP="00D17D39">
      <w:pPr>
        <w:autoSpaceDE w:val="0"/>
        <w:autoSpaceDN w:val="0"/>
        <w:adjustRightInd w:val="0"/>
        <w:jc w:val="center"/>
        <w:outlineLvl w:val="1"/>
        <w:rPr>
          <w:b/>
          <w:color w:val="000000"/>
        </w:rPr>
      </w:pPr>
    </w:p>
    <w:p w:rsidR="00D17D39" w:rsidRDefault="00D17D39" w:rsidP="00D17D39">
      <w:pPr>
        <w:autoSpaceDE w:val="0"/>
        <w:autoSpaceDN w:val="0"/>
        <w:adjustRightInd w:val="0"/>
        <w:jc w:val="center"/>
        <w:outlineLvl w:val="1"/>
        <w:rPr>
          <w:b/>
          <w:color w:val="000000"/>
        </w:rPr>
      </w:pPr>
    </w:p>
    <w:p w:rsidR="00D17D39" w:rsidRDefault="00D17D39" w:rsidP="00D17D39">
      <w:pPr>
        <w:autoSpaceDE w:val="0"/>
        <w:autoSpaceDN w:val="0"/>
        <w:adjustRightInd w:val="0"/>
        <w:jc w:val="center"/>
        <w:outlineLvl w:val="1"/>
        <w:rPr>
          <w:b/>
          <w:color w:val="000000"/>
        </w:rPr>
      </w:pPr>
    </w:p>
    <w:p w:rsidR="00D17D39" w:rsidRDefault="00D17D39" w:rsidP="00D17D39">
      <w:pPr>
        <w:autoSpaceDE w:val="0"/>
        <w:autoSpaceDN w:val="0"/>
        <w:adjustRightInd w:val="0"/>
        <w:outlineLvl w:val="1"/>
        <w:rPr>
          <w:b/>
          <w:color w:val="000000"/>
        </w:rPr>
      </w:pPr>
    </w:p>
    <w:p w:rsidR="00D17D39" w:rsidRDefault="00D17D39" w:rsidP="00D17D39">
      <w:pPr>
        <w:jc w:val="right"/>
        <w:rPr>
          <w:sz w:val="28"/>
          <w:szCs w:val="28"/>
        </w:rPr>
      </w:pPr>
      <w:r>
        <w:rPr>
          <w:noProof/>
          <w:sz w:val="28"/>
          <w:szCs w:val="28"/>
        </w:rPr>
        <w:lastRenderedPageBreak/>
        <w:t>Утверждены</w:t>
      </w:r>
    </w:p>
    <w:p w:rsidR="00D17D39" w:rsidRDefault="00D17D39" w:rsidP="00D17D39">
      <w:pPr>
        <w:jc w:val="right"/>
        <w:rPr>
          <w:sz w:val="28"/>
          <w:szCs w:val="28"/>
        </w:rPr>
      </w:pPr>
      <w:r>
        <w:rPr>
          <w:sz w:val="28"/>
          <w:szCs w:val="28"/>
        </w:rPr>
        <w:t xml:space="preserve">постановлением администрации </w:t>
      </w:r>
    </w:p>
    <w:p w:rsidR="00D17D39" w:rsidRDefault="00D17D39" w:rsidP="00D17D39">
      <w:pPr>
        <w:jc w:val="right"/>
        <w:rPr>
          <w:sz w:val="28"/>
          <w:szCs w:val="28"/>
        </w:rPr>
      </w:pPr>
      <w:proofErr w:type="spellStart"/>
      <w:r>
        <w:rPr>
          <w:sz w:val="28"/>
          <w:szCs w:val="28"/>
        </w:rPr>
        <w:t>Пинежского</w:t>
      </w:r>
      <w:proofErr w:type="spellEnd"/>
      <w:r>
        <w:rPr>
          <w:sz w:val="28"/>
          <w:szCs w:val="28"/>
        </w:rPr>
        <w:t xml:space="preserve"> муниципального округа</w:t>
      </w:r>
    </w:p>
    <w:p w:rsidR="00D17D39" w:rsidRDefault="00D17D39" w:rsidP="00D17D39">
      <w:pPr>
        <w:jc w:val="right"/>
        <w:rPr>
          <w:sz w:val="28"/>
          <w:szCs w:val="28"/>
        </w:rPr>
      </w:pPr>
      <w:r>
        <w:rPr>
          <w:sz w:val="28"/>
          <w:szCs w:val="28"/>
        </w:rPr>
        <w:t>от 7 марта 2024 г. № 0068 - па</w:t>
      </w:r>
    </w:p>
    <w:p w:rsidR="00D17D39" w:rsidRDefault="00D17D39" w:rsidP="00D17D39">
      <w:pPr>
        <w:rPr>
          <w:sz w:val="28"/>
          <w:szCs w:val="28"/>
        </w:rPr>
      </w:pPr>
    </w:p>
    <w:p w:rsidR="00D17D39" w:rsidRDefault="00D17D39" w:rsidP="00D17D39">
      <w:pPr>
        <w:jc w:val="center"/>
        <w:rPr>
          <w:sz w:val="28"/>
          <w:szCs w:val="28"/>
        </w:rPr>
      </w:pPr>
    </w:p>
    <w:p w:rsidR="00D17D39" w:rsidRDefault="00D17D39" w:rsidP="00D17D39">
      <w:pPr>
        <w:jc w:val="center"/>
        <w:rPr>
          <w:sz w:val="28"/>
          <w:szCs w:val="28"/>
        </w:rPr>
      </w:pPr>
    </w:p>
    <w:p w:rsidR="00D17D39" w:rsidRDefault="00D17D39" w:rsidP="00D17D39">
      <w:pPr>
        <w:jc w:val="center"/>
        <w:rPr>
          <w:sz w:val="28"/>
          <w:szCs w:val="28"/>
        </w:rPr>
      </w:pPr>
    </w:p>
    <w:p w:rsidR="00D17D39" w:rsidRDefault="00D17D39" w:rsidP="00D17D39">
      <w:pPr>
        <w:jc w:val="center"/>
        <w:rPr>
          <w:sz w:val="28"/>
          <w:szCs w:val="28"/>
        </w:rPr>
      </w:pPr>
      <w:r>
        <w:rPr>
          <w:sz w:val="28"/>
          <w:szCs w:val="28"/>
        </w:rPr>
        <w:t>Изменения,</w:t>
      </w:r>
    </w:p>
    <w:p w:rsidR="00D17D39" w:rsidRDefault="00D17D39" w:rsidP="00D17D39">
      <w:pPr>
        <w:jc w:val="center"/>
        <w:rPr>
          <w:sz w:val="28"/>
          <w:szCs w:val="28"/>
        </w:rPr>
      </w:pPr>
      <w:r>
        <w:rPr>
          <w:sz w:val="28"/>
          <w:szCs w:val="28"/>
        </w:rPr>
        <w:t xml:space="preserve">которые вносятся в постановление администрации </w:t>
      </w:r>
      <w:proofErr w:type="spellStart"/>
      <w:r>
        <w:rPr>
          <w:sz w:val="28"/>
          <w:szCs w:val="28"/>
        </w:rPr>
        <w:t>Пинежского</w:t>
      </w:r>
      <w:proofErr w:type="spellEnd"/>
      <w:r>
        <w:rPr>
          <w:sz w:val="28"/>
          <w:szCs w:val="28"/>
        </w:rPr>
        <w:t xml:space="preserve"> муниципального округа </w:t>
      </w:r>
    </w:p>
    <w:p w:rsidR="00D17D39" w:rsidRDefault="00D17D39" w:rsidP="00D17D39">
      <w:pPr>
        <w:jc w:val="center"/>
        <w:rPr>
          <w:sz w:val="28"/>
          <w:szCs w:val="28"/>
        </w:rPr>
      </w:pPr>
      <w:r>
        <w:rPr>
          <w:sz w:val="28"/>
          <w:szCs w:val="28"/>
        </w:rPr>
        <w:t>от 09 ноября 2023 года № 1072-па</w:t>
      </w:r>
    </w:p>
    <w:p w:rsidR="00D17D39" w:rsidRDefault="00D17D39" w:rsidP="00D17D39">
      <w:pPr>
        <w:jc w:val="center"/>
        <w:rPr>
          <w:sz w:val="28"/>
          <w:szCs w:val="28"/>
        </w:rPr>
      </w:pPr>
    </w:p>
    <w:p w:rsidR="00D17D39" w:rsidRDefault="00D17D39" w:rsidP="00D17D39">
      <w:pPr>
        <w:pStyle w:val="ConsPlusNormal"/>
        <w:ind w:firstLine="709"/>
        <w:rPr>
          <w:rFonts w:ascii="Times New Roman" w:hAnsi="Times New Roman" w:cs="Times New Roman"/>
          <w:sz w:val="28"/>
          <w:szCs w:val="28"/>
        </w:rPr>
      </w:pPr>
      <w:r>
        <w:rPr>
          <w:rFonts w:ascii="Times New Roman" w:hAnsi="Times New Roman" w:cs="Times New Roman"/>
          <w:sz w:val="28"/>
          <w:szCs w:val="28"/>
        </w:rPr>
        <w:t>1. В муниципальной программе «Развитие физической культуры и спорта», утверждённой указанным постановлением:</w:t>
      </w:r>
    </w:p>
    <w:p w:rsidR="00D17D39" w:rsidRDefault="00D17D39" w:rsidP="00D17D39">
      <w:pPr>
        <w:pStyle w:val="ConsPlusNormal"/>
        <w:ind w:firstLine="708"/>
        <w:rPr>
          <w:rFonts w:ascii="Times New Roman" w:hAnsi="Times New Roman" w:cs="Times New Roman"/>
          <w:sz w:val="28"/>
          <w:szCs w:val="28"/>
        </w:rPr>
      </w:pPr>
      <w:r>
        <w:rPr>
          <w:rFonts w:ascii="Times New Roman" w:hAnsi="Times New Roman" w:cs="Times New Roman"/>
          <w:sz w:val="28"/>
          <w:szCs w:val="28"/>
        </w:rPr>
        <w:t>1) в позиции, касающейся объемов и источников финансирования программы, паспорта муниципальной программы изложить в следующей редакции:</w:t>
      </w:r>
    </w:p>
    <w:tbl>
      <w:tblPr>
        <w:tblW w:w="5000" w:type="pct"/>
        <w:tblCellMar>
          <w:left w:w="70" w:type="dxa"/>
          <w:right w:w="70" w:type="dxa"/>
        </w:tblCellMar>
        <w:tblLook w:val="04A0" w:firstRow="1" w:lastRow="0" w:firstColumn="1" w:lastColumn="0" w:noHBand="0" w:noVBand="1"/>
      </w:tblPr>
      <w:tblGrid>
        <w:gridCol w:w="2476"/>
        <w:gridCol w:w="387"/>
        <w:gridCol w:w="6631"/>
      </w:tblGrid>
      <w:tr w:rsidR="00D17D39" w:rsidTr="00D17D39">
        <w:trPr>
          <w:trHeight w:val="480"/>
        </w:trPr>
        <w:tc>
          <w:tcPr>
            <w:tcW w:w="1304" w:type="pct"/>
            <w:hideMark/>
          </w:tcPr>
          <w:p w:rsidR="00D17D39" w:rsidRDefault="00D17D39">
            <w:pPr>
              <w:spacing w:line="256" w:lineRule="auto"/>
              <w:rPr>
                <w:sz w:val="28"/>
                <w:szCs w:val="28"/>
                <w:lang w:eastAsia="en-US"/>
              </w:rPr>
            </w:pPr>
            <w:r>
              <w:rPr>
                <w:sz w:val="28"/>
                <w:szCs w:val="28"/>
                <w:lang w:eastAsia="en-US"/>
              </w:rPr>
              <w:t xml:space="preserve">«Объемы и источники финансирования  программы </w:t>
            </w:r>
          </w:p>
        </w:tc>
        <w:tc>
          <w:tcPr>
            <w:tcW w:w="204" w:type="pct"/>
          </w:tcPr>
          <w:p w:rsidR="00D17D39" w:rsidRDefault="00D17D39">
            <w:pPr>
              <w:spacing w:line="256" w:lineRule="auto"/>
              <w:ind w:firstLine="709"/>
              <w:rPr>
                <w:sz w:val="28"/>
                <w:szCs w:val="28"/>
                <w:lang w:eastAsia="en-US"/>
              </w:rPr>
            </w:pPr>
          </w:p>
          <w:p w:rsidR="00D17D39" w:rsidRDefault="00D17D39">
            <w:pPr>
              <w:spacing w:line="256" w:lineRule="auto"/>
              <w:ind w:firstLine="709"/>
              <w:rPr>
                <w:sz w:val="28"/>
                <w:szCs w:val="28"/>
                <w:lang w:eastAsia="en-US"/>
              </w:rPr>
            </w:pPr>
          </w:p>
          <w:p w:rsidR="00D17D39" w:rsidRDefault="00D17D39">
            <w:pPr>
              <w:spacing w:line="256" w:lineRule="auto"/>
              <w:ind w:firstLine="709"/>
              <w:rPr>
                <w:sz w:val="28"/>
                <w:szCs w:val="28"/>
                <w:lang w:eastAsia="en-US"/>
              </w:rPr>
            </w:pPr>
          </w:p>
        </w:tc>
        <w:tc>
          <w:tcPr>
            <w:tcW w:w="3492" w:type="pct"/>
            <w:hideMark/>
          </w:tcPr>
          <w:p w:rsidR="00D17D39" w:rsidRDefault="00D17D39">
            <w:pPr>
              <w:spacing w:line="256" w:lineRule="auto"/>
              <w:ind w:firstLine="709"/>
              <w:rPr>
                <w:sz w:val="28"/>
                <w:szCs w:val="28"/>
                <w:lang w:eastAsia="en-US"/>
              </w:rPr>
            </w:pPr>
            <w:r>
              <w:rPr>
                <w:sz w:val="28"/>
                <w:szCs w:val="28"/>
                <w:lang w:eastAsia="en-US"/>
              </w:rPr>
              <w:t>- общий объем финансирования программы составляет 192 155,8 тыс. рублей,</w:t>
            </w:r>
          </w:p>
          <w:p w:rsidR="00D17D39" w:rsidRDefault="00D17D39">
            <w:pPr>
              <w:spacing w:line="256" w:lineRule="auto"/>
              <w:ind w:firstLine="709"/>
              <w:rPr>
                <w:sz w:val="28"/>
                <w:szCs w:val="28"/>
                <w:lang w:eastAsia="en-US"/>
              </w:rPr>
            </w:pPr>
            <w:r>
              <w:rPr>
                <w:sz w:val="28"/>
                <w:szCs w:val="28"/>
                <w:lang w:eastAsia="en-US"/>
              </w:rPr>
              <w:t>в том числе: средства федерального бюджета -177 973,1 тыс. рублей; средства областного бюджета – 9 539,2 тыс. рублей; средства местного бюджета – 4 643,5</w:t>
            </w:r>
            <w:r>
              <w:rPr>
                <w:color w:val="FF0000"/>
                <w:sz w:val="28"/>
                <w:szCs w:val="28"/>
                <w:lang w:eastAsia="en-US"/>
              </w:rPr>
              <w:t xml:space="preserve"> </w:t>
            </w:r>
            <w:r>
              <w:rPr>
                <w:sz w:val="28"/>
                <w:szCs w:val="28"/>
                <w:lang w:eastAsia="en-US"/>
              </w:rPr>
              <w:t>тыс. рублей»</w:t>
            </w:r>
          </w:p>
        </w:tc>
      </w:tr>
    </w:tbl>
    <w:p w:rsidR="00D17D39" w:rsidRDefault="00D17D39" w:rsidP="00D17D39">
      <w:pPr>
        <w:ind w:firstLine="709"/>
        <w:rPr>
          <w:sz w:val="28"/>
          <w:szCs w:val="28"/>
        </w:rPr>
      </w:pPr>
    </w:p>
    <w:p w:rsidR="00D17D39" w:rsidRDefault="00D17D39" w:rsidP="00D17D39">
      <w:pPr>
        <w:ind w:firstLine="709"/>
        <w:rPr>
          <w:sz w:val="28"/>
          <w:szCs w:val="28"/>
        </w:rPr>
      </w:pPr>
      <w:r>
        <w:rPr>
          <w:sz w:val="28"/>
          <w:szCs w:val="28"/>
        </w:rPr>
        <w:t>3. Приложения №2, №3 к указанной программе изложить в новой редакции.</w:t>
      </w:r>
    </w:p>
    <w:p w:rsidR="00D17D39" w:rsidRDefault="00D17D39" w:rsidP="00D17D39">
      <w:pPr>
        <w:autoSpaceDE w:val="0"/>
        <w:autoSpaceDN w:val="0"/>
        <w:adjustRightInd w:val="0"/>
        <w:jc w:val="center"/>
        <w:outlineLvl w:val="1"/>
        <w:rPr>
          <w:b/>
          <w:color w:val="000000"/>
        </w:rPr>
      </w:pPr>
    </w:p>
    <w:p w:rsidR="00D17D39" w:rsidRDefault="00D17D39" w:rsidP="00D17D39">
      <w:pPr>
        <w:autoSpaceDE w:val="0"/>
        <w:autoSpaceDN w:val="0"/>
        <w:adjustRightInd w:val="0"/>
        <w:jc w:val="center"/>
        <w:outlineLvl w:val="1"/>
        <w:rPr>
          <w:b/>
          <w:color w:val="000000"/>
        </w:rPr>
      </w:pPr>
    </w:p>
    <w:p w:rsidR="00D17D39" w:rsidRDefault="00D17D39" w:rsidP="00D17D39">
      <w:pPr>
        <w:autoSpaceDE w:val="0"/>
        <w:autoSpaceDN w:val="0"/>
        <w:adjustRightInd w:val="0"/>
        <w:jc w:val="center"/>
        <w:outlineLvl w:val="1"/>
        <w:rPr>
          <w:b/>
          <w:color w:val="000000"/>
        </w:rPr>
      </w:pPr>
    </w:p>
    <w:p w:rsidR="00D17D39" w:rsidRDefault="00D17D39" w:rsidP="00D17D39">
      <w:pPr>
        <w:autoSpaceDE w:val="0"/>
        <w:autoSpaceDN w:val="0"/>
        <w:adjustRightInd w:val="0"/>
        <w:jc w:val="center"/>
        <w:outlineLvl w:val="1"/>
        <w:rPr>
          <w:b/>
          <w:color w:val="000000"/>
        </w:rPr>
      </w:pPr>
    </w:p>
    <w:p w:rsidR="00D17D39" w:rsidRDefault="00D17D39" w:rsidP="00D17D39">
      <w:pPr>
        <w:autoSpaceDE w:val="0"/>
        <w:autoSpaceDN w:val="0"/>
        <w:adjustRightInd w:val="0"/>
        <w:jc w:val="center"/>
        <w:outlineLvl w:val="1"/>
        <w:rPr>
          <w:b/>
          <w:color w:val="000000"/>
        </w:rPr>
      </w:pPr>
    </w:p>
    <w:p w:rsidR="00D17D39" w:rsidRDefault="00D17D39" w:rsidP="00D17D39">
      <w:pPr>
        <w:autoSpaceDE w:val="0"/>
        <w:autoSpaceDN w:val="0"/>
        <w:adjustRightInd w:val="0"/>
        <w:jc w:val="center"/>
        <w:outlineLvl w:val="1"/>
        <w:rPr>
          <w:b/>
          <w:color w:val="000000"/>
        </w:rPr>
      </w:pPr>
    </w:p>
    <w:p w:rsidR="00D17D39" w:rsidRDefault="00D17D39" w:rsidP="00D17D39">
      <w:pPr>
        <w:autoSpaceDE w:val="0"/>
        <w:autoSpaceDN w:val="0"/>
        <w:adjustRightInd w:val="0"/>
        <w:jc w:val="center"/>
        <w:outlineLvl w:val="1"/>
        <w:rPr>
          <w:b/>
          <w:color w:val="000000"/>
        </w:rPr>
      </w:pPr>
    </w:p>
    <w:p w:rsidR="00D17D39" w:rsidRDefault="00D17D39" w:rsidP="00D17D39">
      <w:pPr>
        <w:autoSpaceDE w:val="0"/>
        <w:autoSpaceDN w:val="0"/>
        <w:adjustRightInd w:val="0"/>
        <w:jc w:val="center"/>
        <w:outlineLvl w:val="1"/>
        <w:rPr>
          <w:b/>
          <w:color w:val="000000"/>
        </w:rPr>
      </w:pPr>
    </w:p>
    <w:p w:rsidR="00D17D39" w:rsidRDefault="00D17D39" w:rsidP="00D17D39">
      <w:pPr>
        <w:autoSpaceDE w:val="0"/>
        <w:autoSpaceDN w:val="0"/>
        <w:adjustRightInd w:val="0"/>
        <w:jc w:val="center"/>
        <w:outlineLvl w:val="1"/>
        <w:rPr>
          <w:b/>
          <w:color w:val="000000"/>
        </w:rPr>
      </w:pPr>
    </w:p>
    <w:p w:rsidR="00D17D39" w:rsidRDefault="00D17D39" w:rsidP="00D17D39">
      <w:pPr>
        <w:autoSpaceDE w:val="0"/>
        <w:autoSpaceDN w:val="0"/>
        <w:adjustRightInd w:val="0"/>
        <w:jc w:val="center"/>
        <w:outlineLvl w:val="1"/>
        <w:rPr>
          <w:b/>
          <w:color w:val="000000"/>
        </w:rPr>
      </w:pPr>
    </w:p>
    <w:p w:rsidR="00D17D39" w:rsidRDefault="00D17D39" w:rsidP="00D17D39">
      <w:pPr>
        <w:autoSpaceDE w:val="0"/>
        <w:autoSpaceDN w:val="0"/>
        <w:adjustRightInd w:val="0"/>
        <w:jc w:val="center"/>
        <w:outlineLvl w:val="1"/>
        <w:rPr>
          <w:b/>
          <w:color w:val="000000"/>
        </w:rPr>
      </w:pPr>
    </w:p>
    <w:p w:rsidR="00D17D39" w:rsidRDefault="00D17D39" w:rsidP="00D17D39">
      <w:pPr>
        <w:rPr>
          <w:rFonts w:eastAsia="Calibri"/>
          <w:color w:val="000000"/>
          <w:sz w:val="28"/>
          <w:szCs w:val="28"/>
        </w:rPr>
      </w:pPr>
      <w:r>
        <w:rPr>
          <w:color w:val="000000"/>
          <w:sz w:val="28"/>
          <w:szCs w:val="28"/>
        </w:rPr>
        <w:br w:type="page"/>
      </w:r>
    </w:p>
    <w:p w:rsidR="00D17D39" w:rsidRDefault="00D17D39" w:rsidP="00D17D39">
      <w:pPr>
        <w:widowControl w:val="0"/>
        <w:autoSpaceDE w:val="0"/>
        <w:autoSpaceDN w:val="0"/>
        <w:adjustRightInd w:val="0"/>
        <w:jc w:val="right"/>
        <w:outlineLvl w:val="1"/>
      </w:pPr>
      <w:r>
        <w:lastRenderedPageBreak/>
        <w:t>Приложение № 2</w:t>
      </w:r>
    </w:p>
    <w:p w:rsidR="00D17D39" w:rsidRDefault="00D17D39" w:rsidP="00D17D39">
      <w:pPr>
        <w:widowControl w:val="0"/>
        <w:autoSpaceDE w:val="0"/>
        <w:autoSpaceDN w:val="0"/>
        <w:adjustRightInd w:val="0"/>
        <w:jc w:val="right"/>
        <w:outlineLvl w:val="1"/>
      </w:pPr>
      <w:r>
        <w:t>к муниципальной программе</w:t>
      </w:r>
    </w:p>
    <w:p w:rsidR="00D17D39" w:rsidRDefault="00D17D39" w:rsidP="00D17D39">
      <w:pPr>
        <w:autoSpaceDE w:val="0"/>
        <w:autoSpaceDN w:val="0"/>
        <w:adjustRightInd w:val="0"/>
        <w:ind w:firstLine="540"/>
        <w:jc w:val="right"/>
        <w:rPr>
          <w:bCs/>
        </w:rPr>
      </w:pPr>
      <w:r>
        <w:rPr>
          <w:bCs/>
        </w:rPr>
        <w:t>«Развитие физической культуры и спорта»</w:t>
      </w:r>
    </w:p>
    <w:p w:rsidR="00D17D39" w:rsidRDefault="00D17D39" w:rsidP="00D17D39">
      <w:pPr>
        <w:widowControl w:val="0"/>
        <w:autoSpaceDE w:val="0"/>
        <w:autoSpaceDN w:val="0"/>
        <w:adjustRightInd w:val="0"/>
        <w:ind w:firstLine="540"/>
        <w:jc w:val="both"/>
      </w:pPr>
    </w:p>
    <w:p w:rsidR="00D17D39" w:rsidRDefault="00D17D39" w:rsidP="00D17D39">
      <w:pPr>
        <w:pStyle w:val="ConsPlusNonformat"/>
        <w:jc w:val="center"/>
        <w:rPr>
          <w:rFonts w:ascii="Times New Roman" w:hAnsi="Times New Roman" w:cs="Times New Roman"/>
          <w:sz w:val="24"/>
          <w:szCs w:val="24"/>
        </w:rPr>
      </w:pPr>
      <w:bookmarkStart w:id="22" w:name="Par510"/>
      <w:bookmarkEnd w:id="22"/>
      <w:r>
        <w:rPr>
          <w:rFonts w:ascii="Times New Roman" w:hAnsi="Times New Roman" w:cs="Times New Roman"/>
          <w:sz w:val="24"/>
          <w:szCs w:val="24"/>
        </w:rPr>
        <w:t>РЕСУРСНОЕ ОБЕСПЕЧЕНИЕ</w:t>
      </w:r>
    </w:p>
    <w:p w:rsidR="00D17D39" w:rsidRDefault="00D17D39" w:rsidP="00D17D39">
      <w:pPr>
        <w:pStyle w:val="ConsPlusNonformat"/>
        <w:jc w:val="center"/>
        <w:rPr>
          <w:rFonts w:ascii="Times New Roman" w:hAnsi="Times New Roman" w:cs="Times New Roman"/>
          <w:sz w:val="24"/>
          <w:szCs w:val="24"/>
        </w:rPr>
      </w:pPr>
      <w:r>
        <w:rPr>
          <w:rFonts w:ascii="Times New Roman" w:hAnsi="Times New Roman" w:cs="Times New Roman"/>
          <w:sz w:val="24"/>
          <w:szCs w:val="24"/>
        </w:rPr>
        <w:t>реализации  муниципальной программы</w:t>
      </w:r>
    </w:p>
    <w:p w:rsidR="00D17D39" w:rsidRDefault="00D17D39" w:rsidP="00D17D39">
      <w:pPr>
        <w:autoSpaceDE w:val="0"/>
        <w:autoSpaceDN w:val="0"/>
        <w:adjustRightInd w:val="0"/>
        <w:ind w:firstLine="540"/>
        <w:jc w:val="center"/>
        <w:rPr>
          <w:b/>
          <w:bCs/>
        </w:rPr>
      </w:pPr>
      <w:r>
        <w:rPr>
          <w:b/>
          <w:bCs/>
        </w:rPr>
        <w:t>«Развитие физической культуры и спорта»</w:t>
      </w:r>
    </w:p>
    <w:p w:rsidR="00D17D39" w:rsidRDefault="00D17D39" w:rsidP="00D17D39">
      <w:pPr>
        <w:autoSpaceDE w:val="0"/>
        <w:autoSpaceDN w:val="0"/>
        <w:adjustRightInd w:val="0"/>
        <w:jc w:val="center"/>
        <w:rPr>
          <w:bCs/>
        </w:rPr>
      </w:pPr>
      <w:r>
        <w:rPr>
          <w:bCs/>
        </w:rPr>
        <w:t>за счет средств местного бюджета</w:t>
      </w:r>
    </w:p>
    <w:p w:rsidR="00D17D39" w:rsidRDefault="00D17D39" w:rsidP="00D17D39">
      <w:pPr>
        <w:autoSpaceDE w:val="0"/>
        <w:autoSpaceDN w:val="0"/>
        <w:adjustRightInd w:val="0"/>
        <w:ind w:firstLine="540"/>
        <w:jc w:val="center"/>
        <w:rPr>
          <w:bCs/>
        </w:rPr>
      </w:pPr>
    </w:p>
    <w:p w:rsidR="00D17D39" w:rsidRDefault="00D17D39" w:rsidP="00D17D39">
      <w:pPr>
        <w:autoSpaceDE w:val="0"/>
        <w:autoSpaceDN w:val="0"/>
        <w:adjustRightInd w:val="0"/>
        <w:ind w:firstLine="540"/>
        <w:jc w:val="center"/>
        <w:rPr>
          <w:bCs/>
          <w:i/>
          <w:sz w:val="20"/>
          <w:szCs w:val="20"/>
        </w:rPr>
      </w:pPr>
    </w:p>
    <w:p w:rsidR="00D17D39" w:rsidRDefault="00D17D39" w:rsidP="00D17D39">
      <w:pPr>
        <w:autoSpaceDE w:val="0"/>
        <w:autoSpaceDN w:val="0"/>
        <w:adjustRightInd w:val="0"/>
        <w:ind w:firstLine="540"/>
        <w:jc w:val="center"/>
      </w:pPr>
    </w:p>
    <w:p w:rsidR="00D17D39" w:rsidRDefault="00D17D39" w:rsidP="00D17D39">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Ответственный  исполнитель муниципальной программы: отдел по молодежной политике и спорту администрации </w:t>
      </w:r>
      <w:proofErr w:type="spellStart"/>
      <w:r>
        <w:rPr>
          <w:rFonts w:ascii="Times New Roman" w:hAnsi="Times New Roman" w:cs="Times New Roman"/>
          <w:sz w:val="24"/>
          <w:szCs w:val="24"/>
        </w:rPr>
        <w:t>Пинежского</w:t>
      </w:r>
      <w:proofErr w:type="spellEnd"/>
      <w:r>
        <w:rPr>
          <w:rFonts w:ascii="Times New Roman" w:hAnsi="Times New Roman" w:cs="Times New Roman"/>
          <w:sz w:val="24"/>
          <w:szCs w:val="24"/>
        </w:rPr>
        <w:t xml:space="preserve"> муниципального округа  Архангельской области</w:t>
      </w:r>
    </w:p>
    <w:p w:rsidR="00D17D39" w:rsidRDefault="00D17D39" w:rsidP="00D17D39">
      <w:pPr>
        <w:pStyle w:val="ConsPlusNonformat"/>
        <w:jc w:val="both"/>
        <w:rPr>
          <w:rFonts w:ascii="Times New Roman" w:hAnsi="Times New Roman" w:cs="Times New Roman"/>
          <w:sz w:val="24"/>
          <w:szCs w:val="24"/>
        </w:rPr>
      </w:pPr>
    </w:p>
    <w:tbl>
      <w:tblPr>
        <w:tblW w:w="9300" w:type="dxa"/>
        <w:tblInd w:w="-67" w:type="dxa"/>
        <w:tblLayout w:type="fixed"/>
        <w:tblCellMar>
          <w:left w:w="75" w:type="dxa"/>
          <w:right w:w="75" w:type="dxa"/>
        </w:tblCellMar>
        <w:tblLook w:val="04A0" w:firstRow="1" w:lastRow="0" w:firstColumn="1" w:lastColumn="0" w:noHBand="0" w:noVBand="1"/>
      </w:tblPr>
      <w:tblGrid>
        <w:gridCol w:w="1807"/>
        <w:gridCol w:w="1802"/>
        <w:gridCol w:w="2064"/>
        <w:gridCol w:w="992"/>
        <w:gridCol w:w="1277"/>
        <w:gridCol w:w="1358"/>
      </w:tblGrid>
      <w:tr w:rsidR="00D17D39" w:rsidTr="00D17D39">
        <w:trPr>
          <w:trHeight w:val="540"/>
        </w:trPr>
        <w:tc>
          <w:tcPr>
            <w:tcW w:w="1807" w:type="dxa"/>
            <w:vMerge w:val="restart"/>
            <w:tcBorders>
              <w:top w:val="single" w:sz="4" w:space="0" w:color="auto"/>
              <w:left w:val="single" w:sz="4" w:space="0" w:color="auto"/>
              <w:bottom w:val="single" w:sz="4" w:space="0" w:color="auto"/>
              <w:right w:val="single" w:sz="4" w:space="0" w:color="auto"/>
            </w:tcBorders>
            <w:hideMark/>
          </w:tcPr>
          <w:p w:rsidR="00D17D39" w:rsidRDefault="00D17D39">
            <w:pPr>
              <w:pStyle w:val="ConsPlusCell"/>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      Статус      </w:t>
            </w:r>
          </w:p>
        </w:tc>
        <w:tc>
          <w:tcPr>
            <w:tcW w:w="1801" w:type="dxa"/>
            <w:vMerge w:val="restart"/>
            <w:tcBorders>
              <w:top w:val="single" w:sz="4" w:space="0" w:color="auto"/>
              <w:left w:val="single" w:sz="4" w:space="0" w:color="auto"/>
              <w:bottom w:val="single" w:sz="4" w:space="0" w:color="auto"/>
              <w:right w:val="single" w:sz="4" w:space="0" w:color="auto"/>
            </w:tcBorders>
            <w:hideMark/>
          </w:tcPr>
          <w:p w:rsidR="00D17D39" w:rsidRDefault="00D17D39">
            <w:pPr>
              <w:pStyle w:val="ConsPlusCel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Наименование муниципальной программы,   подпрограммы</w:t>
            </w:r>
          </w:p>
        </w:tc>
        <w:tc>
          <w:tcPr>
            <w:tcW w:w="2063" w:type="dxa"/>
            <w:vMerge w:val="restart"/>
            <w:tcBorders>
              <w:top w:val="single" w:sz="4" w:space="0" w:color="auto"/>
              <w:left w:val="single" w:sz="4" w:space="0" w:color="auto"/>
              <w:bottom w:val="single" w:sz="4" w:space="0" w:color="auto"/>
              <w:right w:val="single" w:sz="4" w:space="0" w:color="auto"/>
            </w:tcBorders>
            <w:hideMark/>
          </w:tcPr>
          <w:p w:rsidR="00D17D39" w:rsidRDefault="00D17D39">
            <w:pPr>
              <w:pStyle w:val="ConsPlusCel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Ответственный   исполнитель,    соисполнитель   муниципальной    программы   (подпрограммы)</w:t>
            </w:r>
          </w:p>
        </w:tc>
        <w:tc>
          <w:tcPr>
            <w:tcW w:w="3625" w:type="dxa"/>
            <w:gridSpan w:val="3"/>
            <w:tcBorders>
              <w:top w:val="single" w:sz="4" w:space="0" w:color="auto"/>
              <w:left w:val="single" w:sz="4" w:space="0" w:color="auto"/>
              <w:bottom w:val="single" w:sz="4" w:space="0" w:color="auto"/>
              <w:right w:val="single" w:sz="4" w:space="0" w:color="auto"/>
            </w:tcBorders>
            <w:hideMark/>
          </w:tcPr>
          <w:p w:rsidR="00D17D39" w:rsidRDefault="00D17D39">
            <w:pPr>
              <w:pStyle w:val="ConsPlusCel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Расходы местного   </w:t>
            </w:r>
            <w:r>
              <w:rPr>
                <w:rFonts w:ascii="Times New Roman" w:hAnsi="Times New Roman" w:cs="Times New Roman"/>
                <w:sz w:val="24"/>
                <w:szCs w:val="24"/>
                <w:lang w:eastAsia="en-US"/>
              </w:rPr>
              <w:br/>
              <w:t xml:space="preserve"> бюджета, тыс. рублей</w:t>
            </w:r>
          </w:p>
        </w:tc>
      </w:tr>
      <w:tr w:rsidR="00D17D39" w:rsidTr="00D17D39">
        <w:trPr>
          <w:trHeight w:val="540"/>
        </w:trPr>
        <w:tc>
          <w:tcPr>
            <w:tcW w:w="1807"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lang w:eastAsia="en-US"/>
              </w:rPr>
            </w:pPr>
          </w:p>
        </w:tc>
        <w:tc>
          <w:tcPr>
            <w:tcW w:w="1801"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lang w:eastAsia="en-US"/>
              </w:rPr>
            </w:pPr>
          </w:p>
        </w:tc>
        <w:tc>
          <w:tcPr>
            <w:tcW w:w="2063"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lang w:eastAsia="en-US"/>
              </w:rPr>
            </w:pPr>
          </w:p>
        </w:tc>
        <w:tc>
          <w:tcPr>
            <w:tcW w:w="992" w:type="dxa"/>
            <w:tcBorders>
              <w:top w:val="nil"/>
              <w:left w:val="single" w:sz="4" w:space="0" w:color="auto"/>
              <w:bottom w:val="single" w:sz="4" w:space="0" w:color="auto"/>
              <w:right w:val="single" w:sz="4" w:space="0" w:color="auto"/>
            </w:tcBorders>
            <w:hideMark/>
          </w:tcPr>
          <w:p w:rsidR="00D17D39" w:rsidRDefault="00D17D39">
            <w:pPr>
              <w:pStyle w:val="ConsPlusCel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2024</w:t>
            </w:r>
          </w:p>
        </w:tc>
        <w:tc>
          <w:tcPr>
            <w:tcW w:w="1276" w:type="dxa"/>
            <w:tcBorders>
              <w:top w:val="nil"/>
              <w:left w:val="single" w:sz="4" w:space="0" w:color="auto"/>
              <w:bottom w:val="single" w:sz="4" w:space="0" w:color="auto"/>
              <w:right w:val="single" w:sz="4" w:space="0" w:color="auto"/>
            </w:tcBorders>
            <w:hideMark/>
          </w:tcPr>
          <w:p w:rsidR="00D17D39" w:rsidRDefault="00D17D39">
            <w:pPr>
              <w:pStyle w:val="ConsPlusCel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2025</w:t>
            </w:r>
          </w:p>
        </w:tc>
        <w:tc>
          <w:tcPr>
            <w:tcW w:w="1357" w:type="dxa"/>
            <w:tcBorders>
              <w:top w:val="nil"/>
              <w:left w:val="single" w:sz="4" w:space="0" w:color="auto"/>
              <w:bottom w:val="single" w:sz="4" w:space="0" w:color="auto"/>
              <w:right w:val="single" w:sz="4" w:space="0" w:color="auto"/>
            </w:tcBorders>
            <w:hideMark/>
          </w:tcPr>
          <w:p w:rsidR="00D17D39" w:rsidRDefault="00D17D39">
            <w:pPr>
              <w:pStyle w:val="ConsPlusCel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2026</w:t>
            </w:r>
          </w:p>
        </w:tc>
      </w:tr>
      <w:tr w:rsidR="00D17D39" w:rsidTr="00D17D39">
        <w:tc>
          <w:tcPr>
            <w:tcW w:w="1807" w:type="dxa"/>
            <w:tcBorders>
              <w:top w:val="nil"/>
              <w:left w:val="single" w:sz="4" w:space="0" w:color="auto"/>
              <w:bottom w:val="single" w:sz="4" w:space="0" w:color="auto"/>
              <w:right w:val="single" w:sz="4" w:space="0" w:color="auto"/>
            </w:tcBorders>
            <w:hideMark/>
          </w:tcPr>
          <w:p w:rsidR="00D17D39" w:rsidRDefault="00D17D39">
            <w:pPr>
              <w:pStyle w:val="ConsPlusCel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01" w:type="dxa"/>
            <w:tcBorders>
              <w:top w:val="nil"/>
              <w:left w:val="single" w:sz="4" w:space="0" w:color="auto"/>
              <w:bottom w:val="single" w:sz="4" w:space="0" w:color="auto"/>
              <w:right w:val="single" w:sz="4" w:space="0" w:color="auto"/>
            </w:tcBorders>
            <w:hideMark/>
          </w:tcPr>
          <w:p w:rsidR="00D17D39" w:rsidRDefault="00D17D39">
            <w:pPr>
              <w:pStyle w:val="ConsPlusCel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2063" w:type="dxa"/>
            <w:tcBorders>
              <w:top w:val="nil"/>
              <w:left w:val="single" w:sz="4" w:space="0" w:color="auto"/>
              <w:bottom w:val="single" w:sz="4" w:space="0" w:color="auto"/>
              <w:right w:val="single" w:sz="4" w:space="0" w:color="auto"/>
            </w:tcBorders>
            <w:hideMark/>
          </w:tcPr>
          <w:p w:rsidR="00D17D39" w:rsidRDefault="00D17D39">
            <w:pPr>
              <w:pStyle w:val="ConsPlusCel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992" w:type="dxa"/>
            <w:tcBorders>
              <w:top w:val="nil"/>
              <w:left w:val="single" w:sz="4" w:space="0" w:color="auto"/>
              <w:bottom w:val="single" w:sz="4" w:space="0" w:color="auto"/>
              <w:right w:val="single" w:sz="4" w:space="0" w:color="auto"/>
            </w:tcBorders>
            <w:hideMark/>
          </w:tcPr>
          <w:p w:rsidR="00D17D39" w:rsidRDefault="00D17D39">
            <w:pPr>
              <w:pStyle w:val="ConsPlusCel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276" w:type="dxa"/>
            <w:tcBorders>
              <w:top w:val="nil"/>
              <w:left w:val="single" w:sz="4" w:space="0" w:color="auto"/>
              <w:bottom w:val="single" w:sz="4" w:space="0" w:color="auto"/>
              <w:right w:val="single" w:sz="4" w:space="0" w:color="auto"/>
            </w:tcBorders>
            <w:hideMark/>
          </w:tcPr>
          <w:p w:rsidR="00D17D39" w:rsidRDefault="00D17D39">
            <w:pPr>
              <w:pStyle w:val="ConsPlusCel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357" w:type="dxa"/>
            <w:tcBorders>
              <w:top w:val="nil"/>
              <w:left w:val="single" w:sz="4" w:space="0" w:color="auto"/>
              <w:bottom w:val="single" w:sz="4" w:space="0" w:color="auto"/>
              <w:right w:val="single" w:sz="4" w:space="0" w:color="auto"/>
            </w:tcBorders>
            <w:hideMark/>
          </w:tcPr>
          <w:p w:rsidR="00D17D39" w:rsidRDefault="00D17D39">
            <w:pPr>
              <w:pStyle w:val="ConsPlusCel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6</w:t>
            </w:r>
          </w:p>
        </w:tc>
      </w:tr>
      <w:tr w:rsidR="00D17D39" w:rsidTr="00D17D39">
        <w:tc>
          <w:tcPr>
            <w:tcW w:w="1807" w:type="dxa"/>
            <w:vMerge w:val="restart"/>
            <w:tcBorders>
              <w:top w:val="single" w:sz="4" w:space="0" w:color="auto"/>
              <w:left w:val="single" w:sz="4" w:space="0" w:color="auto"/>
              <w:bottom w:val="single" w:sz="4" w:space="0" w:color="auto"/>
              <w:right w:val="single" w:sz="4" w:space="0" w:color="auto"/>
            </w:tcBorders>
            <w:hideMark/>
          </w:tcPr>
          <w:p w:rsidR="00D17D39" w:rsidRDefault="00D17D39">
            <w:pPr>
              <w:pStyle w:val="ConsPlusCell"/>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Муниципальная программа</w:t>
            </w:r>
          </w:p>
        </w:tc>
        <w:tc>
          <w:tcPr>
            <w:tcW w:w="1801" w:type="dxa"/>
            <w:vMerge w:val="restart"/>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bCs/>
                <w:lang w:eastAsia="en-US"/>
              </w:rPr>
            </w:pPr>
            <w:r>
              <w:rPr>
                <w:bCs/>
                <w:lang w:eastAsia="en-US"/>
              </w:rPr>
              <w:t>«Развитие физической культуры и спорта»</w:t>
            </w:r>
          </w:p>
        </w:tc>
        <w:tc>
          <w:tcPr>
            <w:tcW w:w="2063" w:type="dxa"/>
            <w:tcBorders>
              <w:top w:val="nil"/>
              <w:left w:val="single" w:sz="4" w:space="0" w:color="auto"/>
              <w:bottom w:val="single" w:sz="4" w:space="0" w:color="auto"/>
              <w:right w:val="single" w:sz="4" w:space="0" w:color="auto"/>
            </w:tcBorders>
            <w:hideMark/>
          </w:tcPr>
          <w:p w:rsidR="00D17D39" w:rsidRDefault="00D17D39">
            <w:pPr>
              <w:pStyle w:val="ConsPlusCell"/>
              <w:spacing w:line="256" w:lineRule="auto"/>
              <w:rPr>
                <w:rFonts w:ascii="Times New Roman" w:hAnsi="Times New Roman" w:cs="Times New Roman"/>
                <w:sz w:val="24"/>
                <w:szCs w:val="24"/>
                <w:lang w:eastAsia="en-US"/>
              </w:rPr>
            </w:pPr>
            <w:r>
              <w:rPr>
                <w:rFonts w:ascii="Times New Roman" w:hAnsi="Times New Roman" w:cs="Times New Roman"/>
                <w:sz w:val="24"/>
                <w:szCs w:val="24"/>
                <w:lang w:eastAsia="en-US"/>
              </w:rPr>
              <w:t>всего:</w:t>
            </w:r>
          </w:p>
        </w:tc>
        <w:tc>
          <w:tcPr>
            <w:tcW w:w="992" w:type="dxa"/>
            <w:tcBorders>
              <w:top w:val="nil"/>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1899,9</w:t>
            </w:r>
          </w:p>
        </w:tc>
        <w:tc>
          <w:tcPr>
            <w:tcW w:w="1276" w:type="dxa"/>
            <w:tcBorders>
              <w:top w:val="nil"/>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1363,5</w:t>
            </w:r>
          </w:p>
        </w:tc>
        <w:tc>
          <w:tcPr>
            <w:tcW w:w="1357" w:type="dxa"/>
            <w:tcBorders>
              <w:top w:val="nil"/>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1380,1</w:t>
            </w:r>
          </w:p>
        </w:tc>
      </w:tr>
      <w:tr w:rsidR="00D17D39" w:rsidTr="00D17D39">
        <w:tc>
          <w:tcPr>
            <w:tcW w:w="1807"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lang w:eastAsia="en-US"/>
              </w:rPr>
            </w:pPr>
          </w:p>
        </w:tc>
        <w:tc>
          <w:tcPr>
            <w:tcW w:w="1801"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bCs/>
                <w:lang w:eastAsia="en-US"/>
              </w:rPr>
            </w:pPr>
          </w:p>
        </w:tc>
        <w:tc>
          <w:tcPr>
            <w:tcW w:w="2063" w:type="dxa"/>
            <w:tcBorders>
              <w:top w:val="nil"/>
              <w:left w:val="single" w:sz="4" w:space="0" w:color="auto"/>
              <w:bottom w:val="single" w:sz="4" w:space="0" w:color="auto"/>
              <w:right w:val="single" w:sz="4" w:space="0" w:color="auto"/>
            </w:tcBorders>
            <w:hideMark/>
          </w:tcPr>
          <w:p w:rsidR="00D17D39" w:rsidRDefault="00D17D39">
            <w:pPr>
              <w:pStyle w:val="ConsPlusNonformat"/>
              <w:spacing w:line="256" w:lineRule="auto"/>
              <w:jc w:val="both"/>
              <w:rPr>
                <w:lang w:eastAsia="en-US"/>
              </w:rPr>
            </w:pPr>
            <w:r>
              <w:rPr>
                <w:rFonts w:ascii="Times New Roman" w:hAnsi="Times New Roman" w:cs="Times New Roman"/>
                <w:sz w:val="24"/>
                <w:szCs w:val="24"/>
                <w:lang w:eastAsia="en-US"/>
              </w:rPr>
              <w:t xml:space="preserve">отдел по молодежной политике и спорту администрации </w:t>
            </w:r>
            <w:proofErr w:type="spellStart"/>
            <w:r>
              <w:rPr>
                <w:rFonts w:ascii="Times New Roman" w:hAnsi="Times New Roman" w:cs="Times New Roman"/>
                <w:sz w:val="24"/>
                <w:szCs w:val="24"/>
                <w:lang w:eastAsia="en-US"/>
              </w:rPr>
              <w:t>Пинежского</w:t>
            </w:r>
            <w:proofErr w:type="spellEnd"/>
            <w:r>
              <w:rPr>
                <w:rFonts w:ascii="Times New Roman" w:hAnsi="Times New Roman" w:cs="Times New Roman"/>
                <w:sz w:val="24"/>
                <w:szCs w:val="24"/>
                <w:lang w:eastAsia="en-US"/>
              </w:rPr>
              <w:t xml:space="preserve"> муниципального округа  Архангельской области</w:t>
            </w:r>
          </w:p>
        </w:tc>
        <w:tc>
          <w:tcPr>
            <w:tcW w:w="992" w:type="dxa"/>
            <w:tcBorders>
              <w:top w:val="nil"/>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1899,9</w:t>
            </w:r>
          </w:p>
        </w:tc>
        <w:tc>
          <w:tcPr>
            <w:tcW w:w="1276" w:type="dxa"/>
            <w:tcBorders>
              <w:top w:val="nil"/>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1363,5</w:t>
            </w:r>
          </w:p>
        </w:tc>
        <w:tc>
          <w:tcPr>
            <w:tcW w:w="1357" w:type="dxa"/>
            <w:tcBorders>
              <w:top w:val="nil"/>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1380,1</w:t>
            </w:r>
          </w:p>
        </w:tc>
      </w:tr>
    </w:tbl>
    <w:p w:rsidR="00D17D39" w:rsidRDefault="00D17D39" w:rsidP="00D17D39">
      <w:pPr>
        <w:sectPr w:rsidR="00D17D39">
          <w:pgSz w:w="11906" w:h="16838"/>
          <w:pgMar w:top="1134" w:right="851" w:bottom="1134" w:left="1701" w:header="709" w:footer="709" w:gutter="0"/>
          <w:cols w:space="720"/>
        </w:sectPr>
      </w:pPr>
    </w:p>
    <w:p w:rsidR="00D17D39" w:rsidRDefault="00D17D39" w:rsidP="00D17D39">
      <w:pPr>
        <w:widowControl w:val="0"/>
        <w:autoSpaceDE w:val="0"/>
        <w:autoSpaceDN w:val="0"/>
        <w:adjustRightInd w:val="0"/>
        <w:jc w:val="right"/>
        <w:outlineLvl w:val="1"/>
      </w:pPr>
      <w:r>
        <w:lastRenderedPageBreak/>
        <w:t xml:space="preserve">ПРИЛОЖЕНИЕ №3 </w:t>
      </w:r>
    </w:p>
    <w:p w:rsidR="00D17D39" w:rsidRDefault="00D17D39" w:rsidP="00D17D39">
      <w:pPr>
        <w:widowControl w:val="0"/>
        <w:autoSpaceDE w:val="0"/>
        <w:autoSpaceDN w:val="0"/>
        <w:adjustRightInd w:val="0"/>
        <w:jc w:val="right"/>
        <w:outlineLvl w:val="1"/>
      </w:pPr>
      <w:r>
        <w:t>к муниципальной программе</w:t>
      </w:r>
    </w:p>
    <w:p w:rsidR="00D17D39" w:rsidRDefault="00D17D39" w:rsidP="00D17D39">
      <w:pPr>
        <w:autoSpaceDE w:val="0"/>
        <w:autoSpaceDN w:val="0"/>
        <w:adjustRightInd w:val="0"/>
        <w:ind w:firstLine="540"/>
        <w:jc w:val="right"/>
        <w:rPr>
          <w:bCs/>
        </w:rPr>
      </w:pPr>
      <w:r>
        <w:rPr>
          <w:bCs/>
        </w:rPr>
        <w:t>«Развитие физической культуры и спорта»</w:t>
      </w:r>
    </w:p>
    <w:p w:rsidR="00D17D39" w:rsidRDefault="00D17D39" w:rsidP="00D17D39">
      <w:pPr>
        <w:autoSpaceDE w:val="0"/>
        <w:autoSpaceDN w:val="0"/>
        <w:adjustRightInd w:val="0"/>
        <w:jc w:val="center"/>
        <w:outlineLvl w:val="1"/>
        <w:rPr>
          <w:b/>
        </w:rPr>
      </w:pPr>
    </w:p>
    <w:p w:rsidR="00D17D39" w:rsidRDefault="00D17D39" w:rsidP="00D17D39">
      <w:pPr>
        <w:autoSpaceDE w:val="0"/>
        <w:autoSpaceDN w:val="0"/>
        <w:adjustRightInd w:val="0"/>
        <w:jc w:val="center"/>
        <w:outlineLvl w:val="1"/>
        <w:rPr>
          <w:b/>
        </w:rPr>
      </w:pPr>
      <w:r>
        <w:rPr>
          <w:b/>
        </w:rPr>
        <w:t>ПЕРЕЧЕНЬ МЕРОПРИЯТИЙ</w:t>
      </w:r>
    </w:p>
    <w:p w:rsidR="00D17D39" w:rsidRDefault="00D17D39" w:rsidP="00D17D39">
      <w:pPr>
        <w:autoSpaceDE w:val="0"/>
        <w:autoSpaceDN w:val="0"/>
        <w:adjustRightInd w:val="0"/>
        <w:ind w:firstLine="540"/>
        <w:jc w:val="center"/>
        <w:rPr>
          <w:b/>
          <w:bCs/>
        </w:rPr>
      </w:pPr>
      <w:r>
        <w:rPr>
          <w:b/>
        </w:rPr>
        <w:t>муниципальной программы</w:t>
      </w:r>
      <w:r>
        <w:rPr>
          <w:b/>
          <w:bCs/>
        </w:rPr>
        <w:t xml:space="preserve"> «Развитие физической культуры и спорта» </w:t>
      </w:r>
    </w:p>
    <w:p w:rsidR="00D17D39" w:rsidRDefault="00D17D39" w:rsidP="00D17D39">
      <w:pPr>
        <w:autoSpaceDE w:val="0"/>
        <w:autoSpaceDN w:val="0"/>
        <w:adjustRightInd w:val="0"/>
        <w:ind w:firstLine="540"/>
        <w:jc w:val="center"/>
        <w:rPr>
          <w:b/>
          <w:bCs/>
        </w:rPr>
      </w:pPr>
    </w:p>
    <w:p w:rsidR="00D17D39" w:rsidRDefault="00D17D39" w:rsidP="00D17D39">
      <w:pPr>
        <w:autoSpaceDE w:val="0"/>
        <w:autoSpaceDN w:val="0"/>
        <w:adjustRightInd w:val="0"/>
        <w:ind w:firstLine="540"/>
        <w:jc w:val="center"/>
        <w:rPr>
          <w:bCs/>
          <w:i/>
        </w:rPr>
      </w:pPr>
    </w:p>
    <w:tbl>
      <w:tblPr>
        <w:tblW w:w="15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3"/>
        <w:gridCol w:w="2552"/>
        <w:gridCol w:w="1700"/>
        <w:gridCol w:w="1134"/>
        <w:gridCol w:w="1026"/>
        <w:gridCol w:w="1167"/>
        <w:gridCol w:w="1026"/>
        <w:gridCol w:w="3357"/>
      </w:tblGrid>
      <w:tr w:rsidR="00D17D39" w:rsidTr="00D17D39">
        <w:tc>
          <w:tcPr>
            <w:tcW w:w="3082" w:type="dxa"/>
            <w:vMerge w:val="restart"/>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Наименование мероприятий</w:t>
            </w:r>
          </w:p>
        </w:tc>
        <w:tc>
          <w:tcPr>
            <w:tcW w:w="2551" w:type="dxa"/>
            <w:vMerge w:val="restart"/>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Ответственный исполнитель, соисполнитель</w:t>
            </w:r>
          </w:p>
        </w:tc>
        <w:tc>
          <w:tcPr>
            <w:tcW w:w="1700" w:type="dxa"/>
            <w:vMerge w:val="restart"/>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Источник финансирования</w:t>
            </w:r>
          </w:p>
        </w:tc>
        <w:tc>
          <w:tcPr>
            <w:tcW w:w="4353" w:type="dxa"/>
            <w:gridSpan w:val="4"/>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Объем финансирования, тыс. руб.</w:t>
            </w:r>
          </w:p>
        </w:tc>
        <w:tc>
          <w:tcPr>
            <w:tcW w:w="3357" w:type="dxa"/>
            <w:vMerge w:val="restart"/>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Показатели результата реализации мероприятий по годам</w:t>
            </w:r>
          </w:p>
        </w:tc>
      </w:tr>
      <w:tr w:rsidR="00D17D39" w:rsidTr="00D17D39">
        <w:tc>
          <w:tcPr>
            <w:tcW w:w="15043"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lang w:eastAsia="en-US"/>
              </w:rPr>
            </w:pPr>
            <w:r>
              <w:rPr>
                <w:lang w:eastAsia="en-US"/>
              </w:rPr>
              <w:t>Всего</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lang w:eastAsia="en-US"/>
              </w:rPr>
            </w:pPr>
            <w:r>
              <w:rPr>
                <w:lang w:eastAsia="en-US"/>
              </w:rPr>
              <w:t>2024</w:t>
            </w:r>
          </w:p>
        </w:tc>
        <w:tc>
          <w:tcPr>
            <w:tcW w:w="1167"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lang w:eastAsia="en-US"/>
              </w:rPr>
            </w:pPr>
            <w:r>
              <w:rPr>
                <w:lang w:eastAsia="en-US"/>
              </w:rPr>
              <w:t>2025</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lang w:eastAsia="en-US"/>
              </w:rPr>
            </w:pPr>
            <w:r>
              <w:rPr>
                <w:lang w:eastAsia="en-US"/>
              </w:rPr>
              <w:t>2026</w:t>
            </w:r>
          </w:p>
        </w:tc>
        <w:tc>
          <w:tcPr>
            <w:tcW w:w="3357"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r>
      <w:tr w:rsidR="00D17D39" w:rsidTr="00D17D39">
        <w:tc>
          <w:tcPr>
            <w:tcW w:w="3082"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1</w:t>
            </w:r>
          </w:p>
        </w:tc>
        <w:tc>
          <w:tcPr>
            <w:tcW w:w="2551"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2</w:t>
            </w: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3</w:t>
            </w:r>
          </w:p>
        </w:tc>
        <w:tc>
          <w:tcPr>
            <w:tcW w:w="1134"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4</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5</w:t>
            </w:r>
          </w:p>
        </w:tc>
        <w:tc>
          <w:tcPr>
            <w:tcW w:w="1167"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6</w:t>
            </w:r>
          </w:p>
        </w:tc>
        <w:tc>
          <w:tcPr>
            <w:tcW w:w="1026"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jc w:val="center"/>
              <w:rPr>
                <w:rFonts w:eastAsia="Calibri"/>
                <w:lang w:eastAsia="en-US"/>
              </w:rPr>
            </w:pPr>
            <w:r>
              <w:rPr>
                <w:lang w:eastAsia="en-US"/>
              </w:rPr>
              <w:t>7</w:t>
            </w:r>
          </w:p>
          <w:p w:rsidR="00D17D39" w:rsidRDefault="00D17D39">
            <w:pPr>
              <w:spacing w:line="256" w:lineRule="auto"/>
              <w:jc w:val="center"/>
              <w:rPr>
                <w:rFonts w:eastAsia="Calibri"/>
                <w:lang w:eastAsia="en-US"/>
              </w:rPr>
            </w:pPr>
          </w:p>
        </w:tc>
        <w:tc>
          <w:tcPr>
            <w:tcW w:w="3357"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8</w:t>
            </w:r>
          </w:p>
        </w:tc>
      </w:tr>
      <w:tr w:rsidR="00D17D39" w:rsidTr="00D17D39">
        <w:tc>
          <w:tcPr>
            <w:tcW w:w="15043" w:type="dxa"/>
            <w:gridSpan w:val="8"/>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both"/>
              <w:rPr>
                <w:rFonts w:eastAsia="Calibri"/>
                <w:b/>
                <w:lang w:eastAsia="en-US"/>
              </w:rPr>
            </w:pPr>
            <w:r>
              <w:rPr>
                <w:b/>
                <w:lang w:eastAsia="en-US"/>
              </w:rPr>
              <w:t xml:space="preserve">Цель программы: </w:t>
            </w:r>
            <w:r>
              <w:rPr>
                <w:lang w:eastAsia="en-US"/>
              </w:rPr>
              <w:t xml:space="preserve">создание условий, обеспечивающих возможность жителям </w:t>
            </w:r>
            <w:proofErr w:type="spellStart"/>
            <w:r>
              <w:rPr>
                <w:lang w:eastAsia="en-US"/>
              </w:rPr>
              <w:t>Пинежского</w:t>
            </w:r>
            <w:proofErr w:type="spellEnd"/>
            <w:r>
              <w:rPr>
                <w:lang w:eastAsia="en-US"/>
              </w:rPr>
              <w:t xml:space="preserve"> муниципального округа систематически заниматься физической культурой спортом, повышения конкурентоспособности спортсменов </w:t>
            </w:r>
            <w:proofErr w:type="spellStart"/>
            <w:r>
              <w:rPr>
                <w:lang w:eastAsia="en-US"/>
              </w:rPr>
              <w:t>Пинежского</w:t>
            </w:r>
            <w:proofErr w:type="spellEnd"/>
            <w:r>
              <w:rPr>
                <w:lang w:eastAsia="en-US"/>
              </w:rPr>
              <w:t xml:space="preserve"> муниципального округа на областном и межрайонном уровнях</w:t>
            </w:r>
          </w:p>
        </w:tc>
      </w:tr>
      <w:tr w:rsidR="00D17D39" w:rsidTr="00D17D39">
        <w:trPr>
          <w:trHeight w:val="347"/>
        </w:trPr>
        <w:tc>
          <w:tcPr>
            <w:tcW w:w="15043" w:type="dxa"/>
            <w:gridSpan w:val="8"/>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both"/>
              <w:rPr>
                <w:rFonts w:eastAsia="Calibri"/>
                <w:b/>
                <w:lang w:eastAsia="en-US"/>
              </w:rPr>
            </w:pPr>
            <w:r>
              <w:rPr>
                <w:b/>
                <w:lang w:eastAsia="en-US"/>
              </w:rPr>
              <w:t xml:space="preserve">Задача № 1  -  </w:t>
            </w:r>
            <w:r>
              <w:rPr>
                <w:lang w:eastAsia="en-US"/>
              </w:rPr>
              <w:t>развитие массовой физической культуры и спорта</w:t>
            </w:r>
          </w:p>
        </w:tc>
      </w:tr>
      <w:tr w:rsidR="00D17D39" w:rsidTr="00D17D39">
        <w:trPr>
          <w:trHeight w:val="1270"/>
        </w:trPr>
        <w:tc>
          <w:tcPr>
            <w:tcW w:w="3082" w:type="dxa"/>
            <w:vMerge w:val="restart"/>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lang w:eastAsia="en-US"/>
              </w:rPr>
            </w:pPr>
            <w:r>
              <w:rPr>
                <w:lang w:eastAsia="en-US"/>
              </w:rPr>
              <w:t>1.1. Проведение районных физкультурных и спортивных мероприятий, включенных</w:t>
            </w:r>
          </w:p>
          <w:p w:rsidR="00D17D39" w:rsidRDefault="00D17D39">
            <w:pPr>
              <w:spacing w:line="256" w:lineRule="auto"/>
              <w:rPr>
                <w:rFonts w:eastAsia="Calibri"/>
                <w:lang w:eastAsia="en-US"/>
              </w:rPr>
            </w:pPr>
            <w:r>
              <w:rPr>
                <w:lang w:eastAsia="en-US"/>
              </w:rPr>
              <w:t xml:space="preserve">в единый календарный план  мероприятий, и участие в выездных спортивных мероприятиях </w:t>
            </w:r>
          </w:p>
        </w:tc>
        <w:tc>
          <w:tcPr>
            <w:tcW w:w="2551" w:type="dxa"/>
            <w:vMerge w:val="restart"/>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right="-53"/>
              <w:rPr>
                <w:rFonts w:eastAsia="Calibri"/>
                <w:lang w:eastAsia="en-US"/>
              </w:rPr>
            </w:pPr>
            <w:r>
              <w:rPr>
                <w:lang w:eastAsia="en-US"/>
              </w:rPr>
              <w:t xml:space="preserve">отдел по молодежной политике и спорту администрации </w:t>
            </w:r>
            <w:proofErr w:type="spellStart"/>
            <w:r>
              <w:rPr>
                <w:lang w:eastAsia="en-US"/>
              </w:rPr>
              <w:t>Пинежского</w:t>
            </w:r>
            <w:proofErr w:type="spellEnd"/>
            <w:r>
              <w:rPr>
                <w:lang w:eastAsia="en-US"/>
              </w:rPr>
              <w:t xml:space="preserve"> муниципального округа  Архангельской области</w:t>
            </w: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lang w:eastAsia="en-US"/>
              </w:rPr>
            </w:pPr>
            <w:r>
              <w:rPr>
                <w:lang w:eastAsia="en-US"/>
              </w:rPr>
              <w:t>итого</w:t>
            </w:r>
          </w:p>
        </w:tc>
        <w:tc>
          <w:tcPr>
            <w:tcW w:w="1134"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b/>
                <w:sz w:val="20"/>
                <w:szCs w:val="20"/>
                <w:lang w:eastAsia="en-US"/>
              </w:rPr>
            </w:pPr>
            <w:r>
              <w:rPr>
                <w:b/>
                <w:sz w:val="20"/>
                <w:szCs w:val="20"/>
                <w:lang w:eastAsia="en-US"/>
              </w:rPr>
              <w:t>1 932,5</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b/>
                <w:sz w:val="20"/>
                <w:szCs w:val="20"/>
                <w:lang w:eastAsia="en-US"/>
              </w:rPr>
            </w:pPr>
            <w:r>
              <w:rPr>
                <w:b/>
                <w:sz w:val="20"/>
                <w:szCs w:val="20"/>
                <w:lang w:eastAsia="en-US"/>
              </w:rPr>
              <w:t>495,5</w:t>
            </w:r>
          </w:p>
        </w:tc>
        <w:tc>
          <w:tcPr>
            <w:tcW w:w="1167"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b/>
                <w:sz w:val="20"/>
                <w:szCs w:val="20"/>
                <w:lang w:eastAsia="en-US"/>
              </w:rPr>
            </w:pPr>
            <w:r>
              <w:rPr>
                <w:b/>
                <w:sz w:val="20"/>
                <w:szCs w:val="20"/>
                <w:lang w:eastAsia="en-US"/>
              </w:rPr>
              <w:t>718,5</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b/>
                <w:sz w:val="20"/>
                <w:szCs w:val="20"/>
                <w:lang w:eastAsia="en-US"/>
              </w:rPr>
            </w:pPr>
            <w:r>
              <w:rPr>
                <w:b/>
                <w:sz w:val="20"/>
                <w:szCs w:val="20"/>
                <w:lang w:eastAsia="en-US"/>
              </w:rPr>
              <w:t>718.5</w:t>
            </w:r>
          </w:p>
        </w:tc>
        <w:tc>
          <w:tcPr>
            <w:tcW w:w="3357" w:type="dxa"/>
            <w:vMerge w:val="restart"/>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lang w:eastAsia="en-US"/>
              </w:rPr>
            </w:pPr>
            <w:r>
              <w:rPr>
                <w:lang w:eastAsia="en-US"/>
              </w:rPr>
              <w:t>Ежегодное проведение не менее 56 районных физкультурных и спортивных мероприятий, включенных</w:t>
            </w:r>
          </w:p>
          <w:p w:rsidR="00D17D39" w:rsidRDefault="00D17D39">
            <w:pPr>
              <w:spacing w:line="256" w:lineRule="auto"/>
              <w:rPr>
                <w:lang w:eastAsia="en-US"/>
              </w:rPr>
            </w:pPr>
            <w:r>
              <w:rPr>
                <w:lang w:eastAsia="en-US"/>
              </w:rPr>
              <w:t>в единый календарный план.</w:t>
            </w:r>
          </w:p>
          <w:p w:rsidR="00D17D39" w:rsidRDefault="00D17D39">
            <w:pPr>
              <w:spacing w:line="256" w:lineRule="auto"/>
              <w:rPr>
                <w:lang w:eastAsia="en-US"/>
              </w:rPr>
            </w:pPr>
            <w:r>
              <w:rPr>
                <w:lang w:eastAsia="en-US"/>
              </w:rPr>
              <w:t xml:space="preserve">Участие ежегодно не менее 160 спортсменов, тренеров и специалистов спортивных сборных команд </w:t>
            </w:r>
            <w:proofErr w:type="spellStart"/>
            <w:r>
              <w:rPr>
                <w:lang w:eastAsia="en-US"/>
              </w:rPr>
              <w:t>Пинежского</w:t>
            </w:r>
            <w:proofErr w:type="spellEnd"/>
            <w:r>
              <w:rPr>
                <w:lang w:eastAsia="en-US"/>
              </w:rPr>
              <w:t xml:space="preserve"> </w:t>
            </w:r>
            <w:r>
              <w:rPr>
                <w:lang w:eastAsia="en-US"/>
              </w:rPr>
              <w:lastRenderedPageBreak/>
              <w:t>района в областных, зональных и иных спортивных мероприятиях;</w:t>
            </w:r>
          </w:p>
          <w:p w:rsidR="00D17D39" w:rsidRDefault="00D17D39">
            <w:pPr>
              <w:spacing w:line="256" w:lineRule="auto"/>
              <w:rPr>
                <w:rFonts w:eastAsia="Calibri"/>
                <w:lang w:eastAsia="en-US"/>
              </w:rPr>
            </w:pPr>
            <w:r>
              <w:rPr>
                <w:lang w:eastAsia="en-US"/>
              </w:rPr>
              <w:t xml:space="preserve">- участие спортсменов с ограниченными возможностями здоровья в  муниципальных, областных и иных спортивных мероприятиях </w:t>
            </w:r>
          </w:p>
        </w:tc>
      </w:tr>
      <w:tr w:rsidR="00D17D39" w:rsidTr="00D17D39">
        <w:tc>
          <w:tcPr>
            <w:tcW w:w="15043"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right="-108"/>
              <w:rPr>
                <w:rFonts w:eastAsia="Calibri"/>
                <w:lang w:eastAsia="en-US"/>
              </w:rPr>
            </w:pPr>
            <w:r>
              <w:rPr>
                <w:lang w:eastAsia="en-US"/>
              </w:rPr>
              <w:t>в том числе:</w:t>
            </w:r>
          </w:p>
        </w:tc>
        <w:tc>
          <w:tcPr>
            <w:tcW w:w="1134"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jc w:val="center"/>
              <w:rPr>
                <w:rFonts w:eastAsia="Calibri"/>
                <w:sz w:val="20"/>
                <w:szCs w:val="20"/>
                <w:highlight w:val="yellow"/>
                <w:lang w:eastAsia="en-US"/>
              </w:rPr>
            </w:pPr>
          </w:p>
        </w:tc>
        <w:tc>
          <w:tcPr>
            <w:tcW w:w="1026"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jc w:val="center"/>
              <w:rPr>
                <w:rFonts w:eastAsia="Calibri"/>
                <w:sz w:val="20"/>
                <w:szCs w:val="20"/>
                <w:highlight w:val="yellow"/>
                <w:lang w:eastAsia="en-US"/>
              </w:rPr>
            </w:pPr>
          </w:p>
        </w:tc>
        <w:tc>
          <w:tcPr>
            <w:tcW w:w="1167"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jc w:val="center"/>
              <w:rPr>
                <w:rFonts w:eastAsia="Calibri"/>
                <w:sz w:val="20"/>
                <w:szCs w:val="20"/>
                <w:highlight w:val="yellow"/>
                <w:lang w:eastAsia="en-US"/>
              </w:rPr>
            </w:pPr>
          </w:p>
        </w:tc>
        <w:tc>
          <w:tcPr>
            <w:tcW w:w="1026"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jc w:val="center"/>
              <w:rPr>
                <w:rFonts w:eastAsia="Calibri"/>
                <w:b/>
                <w:sz w:val="20"/>
                <w:szCs w:val="20"/>
                <w:highlight w:val="yellow"/>
                <w:lang w:eastAsia="en-US"/>
              </w:rPr>
            </w:pPr>
          </w:p>
        </w:tc>
        <w:tc>
          <w:tcPr>
            <w:tcW w:w="3357"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r>
      <w:tr w:rsidR="00D17D39" w:rsidTr="00D17D39">
        <w:tc>
          <w:tcPr>
            <w:tcW w:w="15043"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right="-108"/>
              <w:rPr>
                <w:rFonts w:eastAsia="Calibri"/>
                <w:lang w:eastAsia="en-US"/>
              </w:rPr>
            </w:pPr>
            <w:r>
              <w:rPr>
                <w:lang w:eastAsia="en-US"/>
              </w:rPr>
              <w:t>областной бюджет</w:t>
            </w:r>
          </w:p>
        </w:tc>
        <w:tc>
          <w:tcPr>
            <w:tcW w:w="1134"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sz w:val="20"/>
                <w:szCs w:val="20"/>
                <w:lang w:eastAsia="en-US"/>
              </w:rPr>
            </w:pPr>
            <w:r>
              <w:rPr>
                <w:rFonts w:eastAsia="Calibri"/>
                <w:sz w:val="20"/>
                <w:szCs w:val="20"/>
                <w:lang w:eastAsia="en-US"/>
              </w:rPr>
              <w:t>430,0</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sz w:val="20"/>
                <w:szCs w:val="20"/>
                <w:lang w:eastAsia="en-US"/>
              </w:rPr>
            </w:pPr>
            <w:r>
              <w:rPr>
                <w:rFonts w:eastAsia="Calibri"/>
                <w:sz w:val="20"/>
                <w:szCs w:val="20"/>
                <w:lang w:eastAsia="en-US"/>
              </w:rPr>
              <w:t>430,0</w:t>
            </w:r>
          </w:p>
        </w:tc>
        <w:tc>
          <w:tcPr>
            <w:tcW w:w="1167"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sz w:val="20"/>
                <w:szCs w:val="20"/>
                <w:lang w:eastAsia="en-US"/>
              </w:rPr>
            </w:pPr>
            <w:r>
              <w:rPr>
                <w:sz w:val="20"/>
                <w:szCs w:val="20"/>
                <w:lang w:eastAsia="en-US"/>
              </w:rPr>
              <w:t>-</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sz w:val="20"/>
                <w:szCs w:val="20"/>
                <w:lang w:eastAsia="en-US"/>
              </w:rPr>
            </w:pPr>
            <w:r>
              <w:rPr>
                <w:sz w:val="20"/>
                <w:szCs w:val="20"/>
                <w:lang w:eastAsia="en-US"/>
              </w:rPr>
              <w:t>-</w:t>
            </w:r>
          </w:p>
        </w:tc>
        <w:tc>
          <w:tcPr>
            <w:tcW w:w="3357"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r>
      <w:tr w:rsidR="00D17D39" w:rsidTr="00D17D39">
        <w:tc>
          <w:tcPr>
            <w:tcW w:w="15043"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right="-108"/>
              <w:rPr>
                <w:rFonts w:eastAsia="Calibri"/>
                <w:lang w:eastAsia="en-US"/>
              </w:rPr>
            </w:pPr>
            <w:r>
              <w:rPr>
                <w:lang w:eastAsia="en-US"/>
              </w:rPr>
              <w:t>местный бюджет</w:t>
            </w:r>
          </w:p>
        </w:tc>
        <w:tc>
          <w:tcPr>
            <w:tcW w:w="1134"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sz w:val="20"/>
                <w:szCs w:val="20"/>
                <w:lang w:eastAsia="en-US"/>
              </w:rPr>
            </w:pPr>
            <w:r>
              <w:rPr>
                <w:sz w:val="20"/>
                <w:szCs w:val="20"/>
                <w:lang w:eastAsia="en-US"/>
              </w:rPr>
              <w:t>1 502,5</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sz w:val="20"/>
                <w:szCs w:val="20"/>
                <w:lang w:eastAsia="en-US"/>
              </w:rPr>
            </w:pPr>
            <w:r>
              <w:rPr>
                <w:rFonts w:eastAsia="Calibri"/>
                <w:sz w:val="20"/>
                <w:szCs w:val="20"/>
                <w:lang w:eastAsia="en-US"/>
              </w:rPr>
              <w:t>65,5</w:t>
            </w:r>
          </w:p>
        </w:tc>
        <w:tc>
          <w:tcPr>
            <w:tcW w:w="1167"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sz w:val="20"/>
                <w:szCs w:val="20"/>
                <w:lang w:eastAsia="en-US"/>
              </w:rPr>
            </w:pPr>
            <w:r>
              <w:rPr>
                <w:sz w:val="20"/>
                <w:szCs w:val="20"/>
                <w:lang w:eastAsia="en-US"/>
              </w:rPr>
              <w:t>718,5</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sz w:val="20"/>
                <w:szCs w:val="20"/>
                <w:lang w:eastAsia="en-US"/>
              </w:rPr>
            </w:pPr>
            <w:r>
              <w:rPr>
                <w:sz w:val="20"/>
                <w:szCs w:val="20"/>
                <w:lang w:eastAsia="en-US"/>
              </w:rPr>
              <w:t>718.5</w:t>
            </w:r>
          </w:p>
        </w:tc>
        <w:tc>
          <w:tcPr>
            <w:tcW w:w="3357"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r>
      <w:tr w:rsidR="00D17D39" w:rsidTr="00D17D39">
        <w:trPr>
          <w:trHeight w:val="2564"/>
        </w:trPr>
        <w:tc>
          <w:tcPr>
            <w:tcW w:w="15043"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right="-108"/>
              <w:rPr>
                <w:rFonts w:eastAsia="Calibri"/>
                <w:lang w:eastAsia="en-US"/>
              </w:rPr>
            </w:pPr>
            <w:r>
              <w:rPr>
                <w:lang w:eastAsia="en-US"/>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1167"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lang w:eastAsia="en-US"/>
              </w:rPr>
            </w:pPr>
            <w:r>
              <w:rPr>
                <w:lang w:eastAsia="en-US"/>
              </w:rPr>
              <w:t>-</w:t>
            </w:r>
          </w:p>
        </w:tc>
        <w:tc>
          <w:tcPr>
            <w:tcW w:w="3357"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r>
      <w:tr w:rsidR="00D17D39" w:rsidTr="00D17D39">
        <w:tc>
          <w:tcPr>
            <w:tcW w:w="3082" w:type="dxa"/>
            <w:vMerge w:val="restart"/>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right="-108"/>
              <w:rPr>
                <w:rFonts w:eastAsia="Calibri"/>
                <w:lang w:eastAsia="en-US"/>
              </w:rPr>
            </w:pPr>
            <w:r>
              <w:rPr>
                <w:lang w:eastAsia="en-US"/>
              </w:rPr>
              <w:lastRenderedPageBreak/>
              <w:t xml:space="preserve">1.2 Медицинское обеспечение и </w:t>
            </w:r>
            <w:proofErr w:type="gramStart"/>
            <w:r>
              <w:rPr>
                <w:lang w:eastAsia="en-US"/>
              </w:rPr>
              <w:t>контроль за</w:t>
            </w:r>
            <w:proofErr w:type="gramEnd"/>
            <w:r>
              <w:rPr>
                <w:lang w:eastAsia="en-US"/>
              </w:rPr>
              <w:t xml:space="preserve"> состоянием здоровья граждан при проведении физкультурных и спортивных мероприятий, включенных в единый календарный план  мероприятий  </w:t>
            </w:r>
          </w:p>
        </w:tc>
        <w:tc>
          <w:tcPr>
            <w:tcW w:w="2551" w:type="dxa"/>
            <w:vMerge w:val="restart"/>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lang w:eastAsia="en-US"/>
              </w:rPr>
            </w:pPr>
            <w:r>
              <w:rPr>
                <w:lang w:eastAsia="en-US"/>
              </w:rPr>
              <w:t xml:space="preserve">отдел по молодежной политике и спорту администрации </w:t>
            </w:r>
            <w:proofErr w:type="spellStart"/>
            <w:r>
              <w:rPr>
                <w:lang w:eastAsia="en-US"/>
              </w:rPr>
              <w:t>Пинежского</w:t>
            </w:r>
            <w:proofErr w:type="spellEnd"/>
            <w:r>
              <w:rPr>
                <w:lang w:eastAsia="en-US"/>
              </w:rPr>
              <w:t xml:space="preserve"> муниципального округа  Архангельской области</w:t>
            </w: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right="-108"/>
              <w:rPr>
                <w:rFonts w:eastAsia="Calibri"/>
                <w:lang w:eastAsia="en-US"/>
              </w:rPr>
            </w:pPr>
            <w:r>
              <w:rPr>
                <w:lang w:eastAsia="en-US"/>
              </w:rPr>
              <w:t>итого:</w:t>
            </w:r>
          </w:p>
        </w:tc>
        <w:tc>
          <w:tcPr>
            <w:tcW w:w="1134"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b/>
                <w:sz w:val="20"/>
                <w:szCs w:val="20"/>
                <w:lang w:eastAsia="en-US"/>
              </w:rPr>
            </w:pPr>
            <w:r>
              <w:rPr>
                <w:b/>
                <w:sz w:val="20"/>
                <w:szCs w:val="20"/>
                <w:lang w:eastAsia="en-US"/>
              </w:rPr>
              <w:t>29,9</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b/>
                <w:sz w:val="20"/>
                <w:szCs w:val="20"/>
                <w:lang w:eastAsia="en-US"/>
              </w:rPr>
            </w:pPr>
            <w:r>
              <w:rPr>
                <w:b/>
                <w:sz w:val="20"/>
                <w:szCs w:val="20"/>
                <w:lang w:eastAsia="en-US"/>
              </w:rPr>
              <w:t>0</w:t>
            </w:r>
          </w:p>
        </w:tc>
        <w:tc>
          <w:tcPr>
            <w:tcW w:w="1167"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b/>
                <w:sz w:val="20"/>
                <w:szCs w:val="20"/>
                <w:lang w:eastAsia="en-US"/>
              </w:rPr>
            </w:pPr>
            <w:r>
              <w:rPr>
                <w:b/>
                <w:sz w:val="20"/>
                <w:szCs w:val="20"/>
                <w:lang w:eastAsia="en-US"/>
              </w:rPr>
              <w:t>14,9</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b/>
                <w:sz w:val="20"/>
                <w:szCs w:val="20"/>
                <w:lang w:eastAsia="en-US"/>
              </w:rPr>
            </w:pPr>
            <w:r>
              <w:rPr>
                <w:b/>
                <w:sz w:val="20"/>
                <w:szCs w:val="20"/>
                <w:lang w:eastAsia="en-US"/>
              </w:rPr>
              <w:t>15,0</w:t>
            </w:r>
          </w:p>
        </w:tc>
        <w:tc>
          <w:tcPr>
            <w:tcW w:w="3357" w:type="dxa"/>
            <w:vMerge w:val="restart"/>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lang w:eastAsia="en-US"/>
              </w:rPr>
            </w:pPr>
            <w:r>
              <w:rPr>
                <w:lang w:eastAsia="en-US"/>
              </w:rPr>
              <w:t xml:space="preserve">Медицинское обеспечение не менее 10 физкультурных и спортивных мероприятий, включенных в единый календарный план  </w:t>
            </w:r>
          </w:p>
        </w:tc>
      </w:tr>
      <w:tr w:rsidR="00D17D39" w:rsidTr="00D17D39">
        <w:tc>
          <w:tcPr>
            <w:tcW w:w="15043"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right="-108"/>
              <w:rPr>
                <w:rFonts w:eastAsia="Calibri"/>
                <w:lang w:eastAsia="en-US"/>
              </w:rPr>
            </w:pPr>
            <w:r>
              <w:rPr>
                <w:lang w:eastAsia="en-US"/>
              </w:rPr>
              <w:t>в том числе:</w:t>
            </w:r>
          </w:p>
        </w:tc>
        <w:tc>
          <w:tcPr>
            <w:tcW w:w="1134"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jc w:val="center"/>
              <w:rPr>
                <w:rFonts w:eastAsia="Calibri"/>
                <w:lang w:eastAsia="en-US"/>
              </w:rPr>
            </w:pPr>
          </w:p>
        </w:tc>
        <w:tc>
          <w:tcPr>
            <w:tcW w:w="1026"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jc w:val="center"/>
              <w:rPr>
                <w:rFonts w:eastAsia="Calibri"/>
                <w:lang w:eastAsia="en-US"/>
              </w:rPr>
            </w:pPr>
          </w:p>
        </w:tc>
        <w:tc>
          <w:tcPr>
            <w:tcW w:w="1167"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jc w:val="center"/>
              <w:rPr>
                <w:rFonts w:eastAsia="Calibri"/>
                <w:lang w:eastAsia="en-US"/>
              </w:rPr>
            </w:pPr>
          </w:p>
        </w:tc>
        <w:tc>
          <w:tcPr>
            <w:tcW w:w="1026"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jc w:val="center"/>
              <w:rPr>
                <w:rFonts w:eastAsia="Calibri"/>
                <w:lang w:eastAsia="en-US"/>
              </w:rPr>
            </w:pPr>
          </w:p>
        </w:tc>
        <w:tc>
          <w:tcPr>
            <w:tcW w:w="3357"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r>
      <w:tr w:rsidR="00D17D39" w:rsidTr="00D17D39">
        <w:tc>
          <w:tcPr>
            <w:tcW w:w="15043"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right="-108"/>
              <w:rPr>
                <w:rFonts w:eastAsia="Calibri"/>
                <w:lang w:eastAsia="en-US"/>
              </w:rPr>
            </w:pPr>
            <w:r>
              <w:rPr>
                <w:lang w:eastAsia="en-US"/>
              </w:rPr>
              <w:t>областной бюджет</w:t>
            </w:r>
          </w:p>
        </w:tc>
        <w:tc>
          <w:tcPr>
            <w:tcW w:w="1134"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1167"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3357"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r>
      <w:tr w:rsidR="00D17D39" w:rsidTr="00D17D39">
        <w:tc>
          <w:tcPr>
            <w:tcW w:w="15043"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right="-108"/>
              <w:rPr>
                <w:rFonts w:eastAsia="Calibri"/>
                <w:lang w:eastAsia="en-US"/>
              </w:rPr>
            </w:pPr>
            <w:r>
              <w:rPr>
                <w:lang w:eastAsia="en-US"/>
              </w:rPr>
              <w:t>местный бюджет</w:t>
            </w:r>
          </w:p>
        </w:tc>
        <w:tc>
          <w:tcPr>
            <w:tcW w:w="1134"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sz w:val="20"/>
                <w:szCs w:val="20"/>
                <w:lang w:eastAsia="en-US"/>
              </w:rPr>
            </w:pPr>
            <w:r>
              <w:rPr>
                <w:sz w:val="20"/>
                <w:szCs w:val="20"/>
                <w:lang w:eastAsia="en-US"/>
              </w:rPr>
              <w:t>29,9</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sz w:val="20"/>
                <w:szCs w:val="20"/>
                <w:lang w:eastAsia="en-US"/>
              </w:rPr>
            </w:pPr>
            <w:r>
              <w:rPr>
                <w:sz w:val="20"/>
                <w:szCs w:val="20"/>
                <w:lang w:eastAsia="en-US"/>
              </w:rPr>
              <w:t>0</w:t>
            </w:r>
          </w:p>
        </w:tc>
        <w:tc>
          <w:tcPr>
            <w:tcW w:w="1167"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sz w:val="20"/>
                <w:szCs w:val="20"/>
                <w:lang w:eastAsia="en-US"/>
              </w:rPr>
            </w:pPr>
            <w:r>
              <w:rPr>
                <w:sz w:val="20"/>
                <w:szCs w:val="20"/>
                <w:lang w:eastAsia="en-US"/>
              </w:rPr>
              <w:t>14,9</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sz w:val="20"/>
                <w:szCs w:val="20"/>
                <w:lang w:eastAsia="en-US"/>
              </w:rPr>
            </w:pPr>
            <w:r>
              <w:rPr>
                <w:sz w:val="20"/>
                <w:szCs w:val="20"/>
                <w:lang w:eastAsia="en-US"/>
              </w:rPr>
              <w:t>15,0</w:t>
            </w:r>
          </w:p>
        </w:tc>
        <w:tc>
          <w:tcPr>
            <w:tcW w:w="3357"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r>
      <w:tr w:rsidR="00D17D39" w:rsidTr="00D17D39">
        <w:tc>
          <w:tcPr>
            <w:tcW w:w="15043"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right="-108"/>
              <w:rPr>
                <w:rFonts w:eastAsia="Calibri"/>
                <w:lang w:eastAsia="en-US"/>
              </w:rPr>
            </w:pPr>
            <w:r>
              <w:rPr>
                <w:lang w:eastAsia="en-US"/>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1167"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3357"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r>
      <w:tr w:rsidR="00D17D39" w:rsidTr="00D17D39">
        <w:trPr>
          <w:trHeight w:val="543"/>
        </w:trPr>
        <w:tc>
          <w:tcPr>
            <w:tcW w:w="3082" w:type="dxa"/>
            <w:vMerge w:val="restart"/>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lang w:eastAsia="en-US"/>
              </w:rPr>
            </w:pPr>
            <w:r>
              <w:rPr>
                <w:lang w:eastAsia="en-US"/>
              </w:rPr>
              <w:t>1.3. Обеспечение повышения квалификации и переподготовки тренеров-преподавателей, судей</w:t>
            </w:r>
          </w:p>
        </w:tc>
        <w:tc>
          <w:tcPr>
            <w:tcW w:w="2551" w:type="dxa"/>
            <w:vMerge w:val="restart"/>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lang w:eastAsia="en-US"/>
              </w:rPr>
            </w:pPr>
            <w:r>
              <w:rPr>
                <w:lang w:eastAsia="en-US"/>
              </w:rPr>
              <w:t xml:space="preserve">отдел по молодежной политике и спорту администрации </w:t>
            </w:r>
            <w:proofErr w:type="spellStart"/>
            <w:r>
              <w:rPr>
                <w:lang w:eastAsia="en-US"/>
              </w:rPr>
              <w:t>Пинежского</w:t>
            </w:r>
            <w:proofErr w:type="spellEnd"/>
            <w:r>
              <w:rPr>
                <w:lang w:eastAsia="en-US"/>
              </w:rPr>
              <w:t xml:space="preserve"> муниципального округа  Архангельской области</w:t>
            </w: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lang w:eastAsia="en-US"/>
              </w:rPr>
            </w:pPr>
            <w:r>
              <w:rPr>
                <w:lang w:eastAsia="en-US"/>
              </w:rPr>
              <w:t>итого</w:t>
            </w:r>
          </w:p>
        </w:tc>
        <w:tc>
          <w:tcPr>
            <w:tcW w:w="1134"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b/>
                <w:sz w:val="20"/>
                <w:szCs w:val="20"/>
                <w:lang w:eastAsia="en-US"/>
              </w:rPr>
            </w:pPr>
            <w:r>
              <w:rPr>
                <w:b/>
                <w:sz w:val="20"/>
                <w:szCs w:val="20"/>
                <w:lang w:eastAsia="en-US"/>
              </w:rPr>
              <w:t>5,9</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b/>
                <w:sz w:val="20"/>
                <w:szCs w:val="20"/>
                <w:lang w:eastAsia="en-US"/>
              </w:rPr>
            </w:pPr>
            <w:r>
              <w:rPr>
                <w:b/>
                <w:sz w:val="20"/>
                <w:szCs w:val="20"/>
                <w:lang w:eastAsia="en-US"/>
              </w:rPr>
              <w:t>0</w:t>
            </w:r>
          </w:p>
        </w:tc>
        <w:tc>
          <w:tcPr>
            <w:tcW w:w="1167"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b/>
                <w:sz w:val="20"/>
                <w:szCs w:val="20"/>
                <w:lang w:eastAsia="en-US"/>
              </w:rPr>
            </w:pPr>
            <w:r>
              <w:rPr>
                <w:b/>
                <w:sz w:val="20"/>
                <w:szCs w:val="20"/>
                <w:lang w:eastAsia="en-US"/>
              </w:rPr>
              <w:t>2,9</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b/>
                <w:sz w:val="20"/>
                <w:szCs w:val="20"/>
                <w:lang w:eastAsia="en-US"/>
              </w:rPr>
            </w:pPr>
            <w:r>
              <w:rPr>
                <w:b/>
                <w:sz w:val="20"/>
                <w:szCs w:val="20"/>
                <w:lang w:eastAsia="en-US"/>
              </w:rPr>
              <w:t>3,0</w:t>
            </w:r>
          </w:p>
        </w:tc>
        <w:tc>
          <w:tcPr>
            <w:tcW w:w="3357" w:type="dxa"/>
            <w:vMerge w:val="restart"/>
            <w:tcBorders>
              <w:top w:val="single" w:sz="4" w:space="0" w:color="auto"/>
              <w:left w:val="single" w:sz="4" w:space="0" w:color="auto"/>
              <w:bottom w:val="single" w:sz="4" w:space="0" w:color="auto"/>
              <w:right w:val="single" w:sz="4" w:space="0" w:color="auto"/>
            </w:tcBorders>
            <w:hideMark/>
          </w:tcPr>
          <w:p w:rsidR="00D17D39" w:rsidRDefault="00D17D39">
            <w:pPr>
              <w:tabs>
                <w:tab w:val="left" w:pos="1348"/>
                <w:tab w:val="center" w:pos="1501"/>
              </w:tabs>
              <w:spacing w:line="256" w:lineRule="auto"/>
              <w:rPr>
                <w:rFonts w:eastAsia="Calibri"/>
                <w:lang w:eastAsia="en-US"/>
              </w:rPr>
            </w:pPr>
            <w:r>
              <w:rPr>
                <w:lang w:eastAsia="en-US"/>
              </w:rPr>
              <w:t xml:space="preserve">Повышение квалификации не менее 3 тренеров-преподавателей, </w:t>
            </w:r>
            <w:r>
              <w:rPr>
                <w:rFonts w:ascii="open_sans" w:hAnsi="open_sans"/>
                <w:color w:val="000000" w:themeColor="text1"/>
                <w:shd w:val="clear" w:color="auto" w:fill="FFFFFF"/>
                <w:lang w:eastAsia="en-US"/>
              </w:rPr>
              <w:t>спортивных судей</w:t>
            </w:r>
            <w:r>
              <w:rPr>
                <w:rFonts w:ascii="open_sans" w:hAnsi="open_sans"/>
                <w:color w:val="3B3B3B"/>
                <w:shd w:val="clear" w:color="auto" w:fill="FFFFFF"/>
                <w:lang w:eastAsia="en-US"/>
              </w:rPr>
              <w:t xml:space="preserve"> </w:t>
            </w:r>
          </w:p>
        </w:tc>
      </w:tr>
      <w:tr w:rsidR="00D17D39" w:rsidTr="00D17D39">
        <w:tc>
          <w:tcPr>
            <w:tcW w:w="15043"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lang w:eastAsia="en-US"/>
              </w:rPr>
            </w:pPr>
            <w:r>
              <w:rPr>
                <w:lang w:eastAsia="en-US"/>
              </w:rPr>
              <w:t>в том числе:</w:t>
            </w:r>
          </w:p>
        </w:tc>
        <w:tc>
          <w:tcPr>
            <w:tcW w:w="1134"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jc w:val="center"/>
              <w:rPr>
                <w:rFonts w:eastAsia="Calibri"/>
                <w:lang w:eastAsia="en-US"/>
              </w:rPr>
            </w:pPr>
          </w:p>
        </w:tc>
        <w:tc>
          <w:tcPr>
            <w:tcW w:w="1026"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jc w:val="center"/>
              <w:rPr>
                <w:rFonts w:eastAsia="Calibri"/>
                <w:lang w:eastAsia="en-US"/>
              </w:rPr>
            </w:pPr>
          </w:p>
        </w:tc>
        <w:tc>
          <w:tcPr>
            <w:tcW w:w="1167"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jc w:val="center"/>
              <w:rPr>
                <w:rFonts w:eastAsia="Calibri"/>
                <w:lang w:eastAsia="en-US"/>
              </w:rPr>
            </w:pPr>
          </w:p>
        </w:tc>
        <w:tc>
          <w:tcPr>
            <w:tcW w:w="1026"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jc w:val="center"/>
              <w:rPr>
                <w:rFonts w:eastAsia="Calibri"/>
                <w:lang w:eastAsia="en-US"/>
              </w:rPr>
            </w:pPr>
          </w:p>
        </w:tc>
        <w:tc>
          <w:tcPr>
            <w:tcW w:w="3357"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r>
      <w:tr w:rsidR="00D17D39" w:rsidTr="00D17D39">
        <w:tc>
          <w:tcPr>
            <w:tcW w:w="15043"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lang w:eastAsia="en-US"/>
              </w:rPr>
            </w:pPr>
            <w:r>
              <w:rPr>
                <w:lang w:eastAsia="en-US"/>
              </w:rPr>
              <w:t>областной бюджет</w:t>
            </w:r>
          </w:p>
        </w:tc>
        <w:tc>
          <w:tcPr>
            <w:tcW w:w="1134"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1167"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3357"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r>
      <w:tr w:rsidR="00D17D39" w:rsidTr="00D17D39">
        <w:tc>
          <w:tcPr>
            <w:tcW w:w="15043"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lang w:eastAsia="en-US"/>
              </w:rPr>
            </w:pPr>
            <w:r>
              <w:rPr>
                <w:lang w:eastAsia="en-US"/>
              </w:rPr>
              <w:t>местный бюджет</w:t>
            </w:r>
          </w:p>
        </w:tc>
        <w:tc>
          <w:tcPr>
            <w:tcW w:w="1134"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sz w:val="20"/>
                <w:szCs w:val="20"/>
                <w:lang w:eastAsia="en-US"/>
              </w:rPr>
            </w:pPr>
            <w:r>
              <w:rPr>
                <w:sz w:val="20"/>
                <w:szCs w:val="20"/>
                <w:lang w:eastAsia="en-US"/>
              </w:rPr>
              <w:t>5,9</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sz w:val="20"/>
                <w:szCs w:val="20"/>
                <w:lang w:eastAsia="en-US"/>
              </w:rPr>
            </w:pPr>
            <w:r>
              <w:rPr>
                <w:sz w:val="20"/>
                <w:szCs w:val="20"/>
                <w:lang w:eastAsia="en-US"/>
              </w:rPr>
              <w:t>0</w:t>
            </w:r>
          </w:p>
        </w:tc>
        <w:tc>
          <w:tcPr>
            <w:tcW w:w="1167"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sz w:val="20"/>
                <w:szCs w:val="20"/>
                <w:lang w:eastAsia="en-US"/>
              </w:rPr>
            </w:pPr>
            <w:r>
              <w:rPr>
                <w:sz w:val="20"/>
                <w:szCs w:val="20"/>
                <w:lang w:eastAsia="en-US"/>
              </w:rPr>
              <w:t>2,9</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sz w:val="20"/>
                <w:szCs w:val="20"/>
                <w:lang w:eastAsia="en-US"/>
              </w:rPr>
            </w:pPr>
            <w:r>
              <w:rPr>
                <w:sz w:val="20"/>
                <w:szCs w:val="20"/>
                <w:lang w:eastAsia="en-US"/>
              </w:rPr>
              <w:t>3,0</w:t>
            </w:r>
          </w:p>
        </w:tc>
        <w:tc>
          <w:tcPr>
            <w:tcW w:w="3357"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r>
      <w:tr w:rsidR="00D17D39" w:rsidTr="00D17D39">
        <w:tc>
          <w:tcPr>
            <w:tcW w:w="15043"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lang w:eastAsia="en-US"/>
              </w:rPr>
            </w:pPr>
            <w:r>
              <w:rPr>
                <w:lang w:eastAsia="en-US"/>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1167"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3357"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r>
      <w:tr w:rsidR="00D17D39" w:rsidTr="00D17D39">
        <w:trPr>
          <w:trHeight w:val="315"/>
        </w:trPr>
        <w:tc>
          <w:tcPr>
            <w:tcW w:w="15043" w:type="dxa"/>
            <w:gridSpan w:val="8"/>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right="-108"/>
              <w:jc w:val="both"/>
              <w:rPr>
                <w:rFonts w:eastAsia="Calibri"/>
                <w:b/>
                <w:lang w:eastAsia="en-US"/>
              </w:rPr>
            </w:pPr>
            <w:r>
              <w:rPr>
                <w:b/>
                <w:lang w:eastAsia="en-US"/>
              </w:rPr>
              <w:t xml:space="preserve">Задача № 2 -  развитие сети физкультурно-оздоровительных и спортивных сооружений, в том числе плоскостных, совершенствование спортивной инфраструктуры для занятий физической культурой и спортом </w:t>
            </w:r>
          </w:p>
        </w:tc>
      </w:tr>
      <w:tr w:rsidR="00D17D39" w:rsidTr="00D17D39">
        <w:tc>
          <w:tcPr>
            <w:tcW w:w="3082" w:type="dxa"/>
            <w:vMerge w:val="restart"/>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lang w:eastAsia="en-US"/>
              </w:rPr>
            </w:pPr>
            <w:r>
              <w:rPr>
                <w:lang w:eastAsia="en-US"/>
              </w:rPr>
              <w:t xml:space="preserve">2.1. </w:t>
            </w:r>
            <w:r>
              <w:rPr>
                <w:bCs/>
                <w:lang w:eastAsia="en-US"/>
              </w:rPr>
              <w:t xml:space="preserve">Содержание, ремонт, реконструкция, </w:t>
            </w:r>
            <w:r>
              <w:rPr>
                <w:bCs/>
                <w:lang w:eastAsia="en-US"/>
              </w:rPr>
              <w:lastRenderedPageBreak/>
              <w:t>благоустройство спортивных сооружений, парковых и рекреационных зон для занятий физической культурой и спортом</w:t>
            </w:r>
          </w:p>
        </w:tc>
        <w:tc>
          <w:tcPr>
            <w:tcW w:w="2551" w:type="dxa"/>
            <w:vMerge w:val="restart"/>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lang w:eastAsia="en-US"/>
              </w:rPr>
            </w:pPr>
            <w:r>
              <w:rPr>
                <w:lang w:eastAsia="en-US"/>
              </w:rPr>
              <w:lastRenderedPageBreak/>
              <w:t xml:space="preserve">отдел по молодежной политике и спорту </w:t>
            </w:r>
            <w:r>
              <w:rPr>
                <w:lang w:eastAsia="en-US"/>
              </w:rPr>
              <w:lastRenderedPageBreak/>
              <w:t xml:space="preserve">администрации </w:t>
            </w:r>
            <w:proofErr w:type="spellStart"/>
            <w:r>
              <w:rPr>
                <w:lang w:eastAsia="en-US"/>
              </w:rPr>
              <w:t>Пинежского</w:t>
            </w:r>
            <w:proofErr w:type="spellEnd"/>
            <w:r>
              <w:rPr>
                <w:lang w:eastAsia="en-US"/>
              </w:rPr>
              <w:t xml:space="preserve"> муниципального округа  Архангельской области</w:t>
            </w: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right="-108"/>
              <w:rPr>
                <w:rFonts w:eastAsia="Calibri"/>
                <w:lang w:eastAsia="en-US"/>
              </w:rPr>
            </w:pPr>
            <w:r>
              <w:rPr>
                <w:lang w:eastAsia="en-US"/>
              </w:rPr>
              <w:lastRenderedPageBreak/>
              <w:t>итого</w:t>
            </w:r>
          </w:p>
        </w:tc>
        <w:tc>
          <w:tcPr>
            <w:tcW w:w="1134"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b/>
                <w:sz w:val="20"/>
                <w:szCs w:val="20"/>
                <w:lang w:eastAsia="en-US"/>
              </w:rPr>
            </w:pPr>
            <w:r>
              <w:rPr>
                <w:b/>
                <w:sz w:val="20"/>
                <w:szCs w:val="20"/>
                <w:lang w:eastAsia="en-US"/>
              </w:rPr>
              <w:t>1290,3</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hanging="106"/>
              <w:jc w:val="center"/>
              <w:rPr>
                <w:rFonts w:eastAsia="Calibri"/>
                <w:b/>
                <w:sz w:val="20"/>
                <w:szCs w:val="20"/>
                <w:lang w:eastAsia="en-US"/>
              </w:rPr>
            </w:pPr>
            <w:r>
              <w:rPr>
                <w:b/>
                <w:sz w:val="20"/>
                <w:szCs w:val="20"/>
                <w:lang w:eastAsia="en-US"/>
              </w:rPr>
              <w:t>120,0</w:t>
            </w:r>
          </w:p>
        </w:tc>
        <w:tc>
          <w:tcPr>
            <w:tcW w:w="1167"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hanging="69"/>
              <w:jc w:val="center"/>
              <w:rPr>
                <w:rFonts w:eastAsia="Calibri"/>
                <w:b/>
                <w:sz w:val="20"/>
                <w:szCs w:val="20"/>
                <w:lang w:eastAsia="en-US"/>
              </w:rPr>
            </w:pPr>
            <w:r>
              <w:rPr>
                <w:b/>
                <w:sz w:val="20"/>
                <w:szCs w:val="20"/>
                <w:lang w:eastAsia="en-US"/>
              </w:rPr>
              <w:t>585,2</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b/>
                <w:sz w:val="20"/>
                <w:szCs w:val="20"/>
                <w:lang w:eastAsia="en-US"/>
              </w:rPr>
            </w:pPr>
            <w:r>
              <w:rPr>
                <w:b/>
                <w:sz w:val="20"/>
                <w:szCs w:val="20"/>
                <w:lang w:eastAsia="en-US"/>
              </w:rPr>
              <w:t>585,1</w:t>
            </w:r>
          </w:p>
        </w:tc>
        <w:tc>
          <w:tcPr>
            <w:tcW w:w="3357" w:type="dxa"/>
            <w:vMerge w:val="restart"/>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lang w:eastAsia="en-US"/>
              </w:rPr>
            </w:pPr>
            <w:r>
              <w:rPr>
                <w:lang w:eastAsia="en-US"/>
              </w:rPr>
              <w:t>Проведение ежегодных работ по содержанию, ремонту,</w:t>
            </w:r>
            <w:r>
              <w:rPr>
                <w:bCs/>
                <w:lang w:eastAsia="en-US"/>
              </w:rPr>
              <w:t xml:space="preserve"> </w:t>
            </w:r>
            <w:r>
              <w:rPr>
                <w:bCs/>
                <w:lang w:eastAsia="en-US"/>
              </w:rPr>
              <w:lastRenderedPageBreak/>
              <w:t>реконструкция, благоустройству не менее двух</w:t>
            </w:r>
            <w:r>
              <w:rPr>
                <w:lang w:eastAsia="en-US"/>
              </w:rPr>
              <w:t xml:space="preserve"> плоскостных спортивных сооружений, </w:t>
            </w:r>
            <w:r>
              <w:rPr>
                <w:bCs/>
                <w:lang w:eastAsia="en-US"/>
              </w:rPr>
              <w:t>парковых и рекреационных зон для занятий физической культурой и спортом (п. Пинега и с. Карпогоры)</w:t>
            </w:r>
          </w:p>
        </w:tc>
      </w:tr>
      <w:tr w:rsidR="00D17D39" w:rsidTr="00D17D39">
        <w:tc>
          <w:tcPr>
            <w:tcW w:w="15043"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right="-108"/>
              <w:rPr>
                <w:rFonts w:eastAsia="Calibri"/>
                <w:lang w:eastAsia="en-US"/>
              </w:rPr>
            </w:pPr>
            <w:r>
              <w:rPr>
                <w:lang w:eastAsia="en-US"/>
              </w:rPr>
              <w:t>в том числе:</w:t>
            </w:r>
          </w:p>
        </w:tc>
        <w:tc>
          <w:tcPr>
            <w:tcW w:w="1134"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jc w:val="center"/>
              <w:rPr>
                <w:rFonts w:eastAsia="Calibri"/>
                <w:lang w:eastAsia="en-US"/>
              </w:rPr>
            </w:pPr>
          </w:p>
        </w:tc>
        <w:tc>
          <w:tcPr>
            <w:tcW w:w="1026"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ind w:hanging="106"/>
              <w:jc w:val="center"/>
              <w:rPr>
                <w:rFonts w:eastAsia="Calibri"/>
                <w:lang w:eastAsia="en-US"/>
              </w:rPr>
            </w:pPr>
          </w:p>
        </w:tc>
        <w:tc>
          <w:tcPr>
            <w:tcW w:w="1167"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ind w:hanging="69"/>
              <w:jc w:val="center"/>
              <w:rPr>
                <w:rFonts w:eastAsia="Calibri"/>
                <w:lang w:eastAsia="en-US"/>
              </w:rPr>
            </w:pPr>
          </w:p>
        </w:tc>
        <w:tc>
          <w:tcPr>
            <w:tcW w:w="1026"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rPr>
                <w:rFonts w:eastAsia="Calibri"/>
                <w:lang w:eastAsia="en-US"/>
              </w:rPr>
            </w:pPr>
          </w:p>
        </w:tc>
        <w:tc>
          <w:tcPr>
            <w:tcW w:w="3357"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r>
      <w:tr w:rsidR="00D17D39" w:rsidTr="00D17D39">
        <w:tc>
          <w:tcPr>
            <w:tcW w:w="15043"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right="-108"/>
              <w:rPr>
                <w:rFonts w:eastAsia="Calibri"/>
                <w:lang w:eastAsia="en-US"/>
              </w:rPr>
            </w:pPr>
            <w:r>
              <w:rPr>
                <w:lang w:eastAsia="en-US"/>
              </w:rPr>
              <w:t>областной бюджет</w:t>
            </w:r>
          </w:p>
        </w:tc>
        <w:tc>
          <w:tcPr>
            <w:tcW w:w="1134"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sz w:val="20"/>
                <w:szCs w:val="20"/>
                <w:lang w:eastAsia="en-US"/>
              </w:rPr>
            </w:pPr>
            <w:r>
              <w:rPr>
                <w:rFonts w:eastAsia="Calibri"/>
                <w:sz w:val="20"/>
                <w:szCs w:val="20"/>
                <w:lang w:eastAsia="en-US"/>
              </w:rPr>
              <w:t>120,0</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hanging="106"/>
              <w:jc w:val="center"/>
              <w:rPr>
                <w:rFonts w:eastAsia="Calibri"/>
                <w:sz w:val="20"/>
                <w:szCs w:val="20"/>
                <w:lang w:eastAsia="en-US"/>
              </w:rPr>
            </w:pPr>
            <w:r>
              <w:rPr>
                <w:rFonts w:eastAsia="Calibri"/>
                <w:sz w:val="20"/>
                <w:szCs w:val="20"/>
                <w:lang w:eastAsia="en-US"/>
              </w:rPr>
              <w:t>120,0</w:t>
            </w:r>
          </w:p>
        </w:tc>
        <w:tc>
          <w:tcPr>
            <w:tcW w:w="1167"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hanging="69"/>
              <w:jc w:val="center"/>
              <w:rPr>
                <w:rFonts w:eastAsia="Calibri"/>
                <w:lang w:eastAsia="en-US"/>
              </w:rPr>
            </w:pPr>
            <w:r>
              <w:rPr>
                <w:lang w:eastAsia="en-US"/>
              </w:rPr>
              <w:t>-</w:t>
            </w:r>
          </w:p>
        </w:tc>
        <w:tc>
          <w:tcPr>
            <w:tcW w:w="1026"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jc w:val="center"/>
              <w:rPr>
                <w:rFonts w:eastAsia="Calibri"/>
                <w:lang w:eastAsia="en-US"/>
              </w:rPr>
            </w:pPr>
          </w:p>
        </w:tc>
        <w:tc>
          <w:tcPr>
            <w:tcW w:w="3357"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r>
      <w:tr w:rsidR="00D17D39" w:rsidTr="00D17D39">
        <w:tc>
          <w:tcPr>
            <w:tcW w:w="15043"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right="-108"/>
              <w:rPr>
                <w:rFonts w:eastAsia="Calibri"/>
                <w:lang w:eastAsia="en-US"/>
              </w:rPr>
            </w:pPr>
            <w:r>
              <w:rPr>
                <w:lang w:eastAsia="en-US"/>
              </w:rPr>
              <w:t>местный бюджет</w:t>
            </w:r>
          </w:p>
        </w:tc>
        <w:tc>
          <w:tcPr>
            <w:tcW w:w="1134"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sz w:val="20"/>
                <w:szCs w:val="20"/>
                <w:lang w:eastAsia="en-US"/>
              </w:rPr>
            </w:pPr>
            <w:r>
              <w:rPr>
                <w:sz w:val="20"/>
                <w:szCs w:val="20"/>
                <w:lang w:eastAsia="en-US"/>
              </w:rPr>
              <w:t>1 170,3</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hanging="106"/>
              <w:jc w:val="center"/>
              <w:rPr>
                <w:rFonts w:eastAsia="Calibri"/>
                <w:sz w:val="20"/>
                <w:szCs w:val="20"/>
                <w:lang w:eastAsia="en-US"/>
              </w:rPr>
            </w:pPr>
            <w:r>
              <w:rPr>
                <w:rFonts w:eastAsia="Calibri"/>
                <w:sz w:val="20"/>
                <w:szCs w:val="20"/>
                <w:lang w:eastAsia="en-US"/>
              </w:rPr>
              <w:t>-</w:t>
            </w:r>
          </w:p>
        </w:tc>
        <w:tc>
          <w:tcPr>
            <w:tcW w:w="1167"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hanging="69"/>
              <w:jc w:val="center"/>
              <w:rPr>
                <w:rFonts w:eastAsia="Calibri"/>
                <w:sz w:val="20"/>
                <w:szCs w:val="20"/>
                <w:lang w:eastAsia="en-US"/>
              </w:rPr>
            </w:pPr>
            <w:r>
              <w:rPr>
                <w:sz w:val="20"/>
                <w:szCs w:val="20"/>
                <w:lang w:eastAsia="en-US"/>
              </w:rPr>
              <w:t>585,2</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sz w:val="20"/>
                <w:szCs w:val="20"/>
                <w:lang w:eastAsia="en-US"/>
              </w:rPr>
            </w:pPr>
            <w:r>
              <w:rPr>
                <w:sz w:val="20"/>
                <w:szCs w:val="20"/>
                <w:lang w:eastAsia="en-US"/>
              </w:rPr>
              <w:t>585,1</w:t>
            </w:r>
          </w:p>
        </w:tc>
        <w:tc>
          <w:tcPr>
            <w:tcW w:w="3357"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r>
      <w:tr w:rsidR="00D17D39" w:rsidTr="00D17D39">
        <w:tc>
          <w:tcPr>
            <w:tcW w:w="15043"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right="-108"/>
              <w:rPr>
                <w:rFonts w:eastAsia="Calibri"/>
                <w:lang w:eastAsia="en-US"/>
              </w:rPr>
            </w:pPr>
            <w:r>
              <w:rPr>
                <w:lang w:eastAsia="en-US"/>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1167"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1026"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jc w:val="center"/>
              <w:rPr>
                <w:rFonts w:eastAsia="Calibri"/>
                <w:lang w:eastAsia="en-US"/>
              </w:rPr>
            </w:pPr>
          </w:p>
        </w:tc>
        <w:tc>
          <w:tcPr>
            <w:tcW w:w="3357"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r>
      <w:tr w:rsidR="00D17D39" w:rsidTr="00D17D39">
        <w:tc>
          <w:tcPr>
            <w:tcW w:w="3082" w:type="dxa"/>
            <w:vMerge w:val="restart"/>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lang w:eastAsia="en-US"/>
              </w:rPr>
            </w:pPr>
            <w:r>
              <w:rPr>
                <w:lang w:eastAsia="en-US"/>
              </w:rPr>
              <w:t>2.2. Приобретение спортивного оборудования и инвентаря</w:t>
            </w:r>
          </w:p>
        </w:tc>
        <w:tc>
          <w:tcPr>
            <w:tcW w:w="2551" w:type="dxa"/>
            <w:vMerge w:val="restart"/>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lang w:eastAsia="en-US"/>
              </w:rPr>
            </w:pPr>
            <w:r>
              <w:rPr>
                <w:lang w:eastAsia="en-US"/>
              </w:rPr>
              <w:t xml:space="preserve">отдел по молодежной политике и спорту администрации </w:t>
            </w:r>
            <w:proofErr w:type="spellStart"/>
            <w:r>
              <w:rPr>
                <w:lang w:eastAsia="en-US"/>
              </w:rPr>
              <w:t>Пинежского</w:t>
            </w:r>
            <w:proofErr w:type="spellEnd"/>
            <w:r>
              <w:rPr>
                <w:lang w:eastAsia="en-US"/>
              </w:rPr>
              <w:t xml:space="preserve"> муниципального округа  Архангельской области</w:t>
            </w: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right="-108"/>
              <w:rPr>
                <w:rFonts w:eastAsia="Calibri"/>
                <w:lang w:eastAsia="en-US"/>
              </w:rPr>
            </w:pPr>
            <w:r>
              <w:rPr>
                <w:lang w:eastAsia="en-US"/>
              </w:rPr>
              <w:t>итого</w:t>
            </w:r>
          </w:p>
        </w:tc>
        <w:tc>
          <w:tcPr>
            <w:tcW w:w="1134"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b/>
                <w:sz w:val="20"/>
                <w:szCs w:val="20"/>
                <w:lang w:eastAsia="en-US"/>
              </w:rPr>
            </w:pPr>
            <w:r>
              <w:rPr>
                <w:b/>
                <w:sz w:val="20"/>
                <w:szCs w:val="20"/>
                <w:lang w:eastAsia="en-US"/>
              </w:rPr>
              <w:t>100,5</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b/>
                <w:sz w:val="20"/>
                <w:szCs w:val="20"/>
                <w:lang w:eastAsia="en-US"/>
              </w:rPr>
            </w:pPr>
            <w:r>
              <w:rPr>
                <w:b/>
                <w:sz w:val="20"/>
                <w:szCs w:val="20"/>
                <w:lang w:eastAsia="en-US"/>
              </w:rPr>
              <w:t>0</w:t>
            </w:r>
          </w:p>
        </w:tc>
        <w:tc>
          <w:tcPr>
            <w:tcW w:w="1167"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b/>
                <w:sz w:val="20"/>
                <w:szCs w:val="20"/>
                <w:lang w:eastAsia="en-US"/>
              </w:rPr>
            </w:pPr>
            <w:r>
              <w:rPr>
                <w:b/>
                <w:sz w:val="20"/>
                <w:szCs w:val="20"/>
                <w:lang w:eastAsia="en-US"/>
              </w:rPr>
              <w:t>42,0</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b/>
                <w:sz w:val="20"/>
                <w:szCs w:val="20"/>
                <w:lang w:eastAsia="en-US"/>
              </w:rPr>
            </w:pPr>
            <w:r>
              <w:rPr>
                <w:b/>
                <w:sz w:val="20"/>
                <w:szCs w:val="20"/>
                <w:lang w:eastAsia="en-US"/>
              </w:rPr>
              <w:t>58,5</w:t>
            </w:r>
          </w:p>
        </w:tc>
        <w:tc>
          <w:tcPr>
            <w:tcW w:w="3357" w:type="dxa"/>
            <w:vMerge w:val="restart"/>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lang w:eastAsia="en-US"/>
              </w:rPr>
            </w:pPr>
            <w:r>
              <w:rPr>
                <w:lang w:eastAsia="en-US"/>
              </w:rPr>
              <w:t>Оснащение   спортивным оборудованием и инвентарем для проведения тренировок и соревнований</w:t>
            </w:r>
          </w:p>
        </w:tc>
      </w:tr>
      <w:tr w:rsidR="00D17D39" w:rsidTr="00D17D39">
        <w:tc>
          <w:tcPr>
            <w:tcW w:w="15043"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right="-108"/>
              <w:rPr>
                <w:rFonts w:eastAsia="Calibri"/>
                <w:lang w:eastAsia="en-US"/>
              </w:rPr>
            </w:pPr>
            <w:r>
              <w:rPr>
                <w:lang w:eastAsia="en-US"/>
              </w:rPr>
              <w:t>в том числе:</w:t>
            </w:r>
          </w:p>
        </w:tc>
        <w:tc>
          <w:tcPr>
            <w:tcW w:w="1134"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jc w:val="center"/>
              <w:rPr>
                <w:rFonts w:eastAsia="Calibri"/>
                <w:lang w:eastAsia="en-US"/>
              </w:rPr>
            </w:pPr>
          </w:p>
        </w:tc>
        <w:tc>
          <w:tcPr>
            <w:tcW w:w="1026"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jc w:val="center"/>
              <w:rPr>
                <w:rFonts w:eastAsia="Calibri"/>
                <w:lang w:eastAsia="en-US"/>
              </w:rPr>
            </w:pPr>
          </w:p>
        </w:tc>
        <w:tc>
          <w:tcPr>
            <w:tcW w:w="1167"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jc w:val="center"/>
              <w:rPr>
                <w:rFonts w:eastAsia="Calibri"/>
                <w:lang w:eastAsia="en-US"/>
              </w:rPr>
            </w:pPr>
          </w:p>
        </w:tc>
        <w:tc>
          <w:tcPr>
            <w:tcW w:w="1026"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rPr>
                <w:rFonts w:eastAsia="Calibri"/>
                <w:lang w:eastAsia="en-US"/>
              </w:rPr>
            </w:pPr>
          </w:p>
        </w:tc>
        <w:tc>
          <w:tcPr>
            <w:tcW w:w="3357"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r>
      <w:tr w:rsidR="00D17D39" w:rsidTr="00D17D39">
        <w:tc>
          <w:tcPr>
            <w:tcW w:w="15043"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right="-108"/>
              <w:rPr>
                <w:rFonts w:eastAsia="Calibri"/>
                <w:lang w:eastAsia="en-US"/>
              </w:rPr>
            </w:pPr>
            <w:r>
              <w:rPr>
                <w:lang w:eastAsia="en-US"/>
              </w:rPr>
              <w:t>областной бюджет</w:t>
            </w:r>
          </w:p>
        </w:tc>
        <w:tc>
          <w:tcPr>
            <w:tcW w:w="1134"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1167"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3357"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r>
      <w:tr w:rsidR="00D17D39" w:rsidTr="00D17D39">
        <w:tc>
          <w:tcPr>
            <w:tcW w:w="15043"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right="-108"/>
              <w:rPr>
                <w:rFonts w:eastAsia="Calibri"/>
                <w:lang w:eastAsia="en-US"/>
              </w:rPr>
            </w:pPr>
            <w:r>
              <w:rPr>
                <w:lang w:eastAsia="en-US"/>
              </w:rPr>
              <w:t>местный бюджет</w:t>
            </w:r>
          </w:p>
        </w:tc>
        <w:tc>
          <w:tcPr>
            <w:tcW w:w="1134"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sz w:val="20"/>
                <w:szCs w:val="20"/>
                <w:lang w:eastAsia="en-US"/>
              </w:rPr>
            </w:pPr>
            <w:r>
              <w:rPr>
                <w:sz w:val="20"/>
                <w:szCs w:val="20"/>
                <w:lang w:eastAsia="en-US"/>
              </w:rPr>
              <w:t>100,5</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sz w:val="20"/>
                <w:szCs w:val="20"/>
                <w:lang w:eastAsia="en-US"/>
              </w:rPr>
            </w:pPr>
            <w:r>
              <w:rPr>
                <w:sz w:val="20"/>
                <w:szCs w:val="20"/>
                <w:lang w:eastAsia="en-US"/>
              </w:rPr>
              <w:t>0</w:t>
            </w:r>
          </w:p>
        </w:tc>
        <w:tc>
          <w:tcPr>
            <w:tcW w:w="1167"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sz w:val="20"/>
                <w:szCs w:val="20"/>
                <w:lang w:eastAsia="en-US"/>
              </w:rPr>
            </w:pPr>
            <w:r>
              <w:rPr>
                <w:sz w:val="20"/>
                <w:szCs w:val="20"/>
                <w:lang w:eastAsia="en-US"/>
              </w:rPr>
              <w:t>42,0</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sz w:val="20"/>
                <w:szCs w:val="20"/>
                <w:lang w:eastAsia="en-US"/>
              </w:rPr>
            </w:pPr>
            <w:r>
              <w:rPr>
                <w:sz w:val="20"/>
                <w:szCs w:val="20"/>
                <w:lang w:eastAsia="en-US"/>
              </w:rPr>
              <w:t>58,5</w:t>
            </w:r>
          </w:p>
        </w:tc>
        <w:tc>
          <w:tcPr>
            <w:tcW w:w="3357"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r>
      <w:tr w:rsidR="00D17D39" w:rsidTr="00D17D39">
        <w:tc>
          <w:tcPr>
            <w:tcW w:w="15043"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right="-108"/>
              <w:rPr>
                <w:rFonts w:eastAsia="Calibri"/>
                <w:lang w:eastAsia="en-US"/>
              </w:rPr>
            </w:pPr>
            <w:r>
              <w:rPr>
                <w:lang w:eastAsia="en-US"/>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1167"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3357"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r>
      <w:tr w:rsidR="00D17D39" w:rsidTr="00D17D39">
        <w:tc>
          <w:tcPr>
            <w:tcW w:w="3082" w:type="dxa"/>
            <w:vMerge w:val="restart"/>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lang w:eastAsia="en-US"/>
              </w:rPr>
            </w:pPr>
            <w:r>
              <w:rPr>
                <w:lang w:eastAsia="en-US"/>
              </w:rPr>
              <w:t xml:space="preserve">2.3. </w:t>
            </w:r>
          </w:p>
          <w:p w:rsidR="00D17D39" w:rsidRDefault="00D17D39">
            <w:pPr>
              <w:spacing w:line="256" w:lineRule="auto"/>
              <w:rPr>
                <w:rFonts w:eastAsia="Calibri"/>
                <w:lang w:eastAsia="en-US"/>
              </w:rPr>
            </w:pPr>
            <w:r>
              <w:rPr>
                <w:bCs/>
                <w:lang w:eastAsia="en-US"/>
              </w:rPr>
              <w:t>Строительство  плоскостных спортивных сооружений, парковых и рекреационных зон для занятий физической культурой и спортом</w:t>
            </w:r>
          </w:p>
        </w:tc>
        <w:tc>
          <w:tcPr>
            <w:tcW w:w="2551" w:type="dxa"/>
            <w:vMerge w:val="restart"/>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lang w:eastAsia="en-US"/>
              </w:rPr>
            </w:pPr>
            <w:r>
              <w:rPr>
                <w:lang w:eastAsia="en-US"/>
              </w:rPr>
              <w:t xml:space="preserve">отдел по молодежной политике и спорту администрации </w:t>
            </w:r>
            <w:proofErr w:type="spellStart"/>
            <w:r>
              <w:rPr>
                <w:lang w:eastAsia="en-US"/>
              </w:rPr>
              <w:t>Пинежского</w:t>
            </w:r>
            <w:proofErr w:type="spellEnd"/>
            <w:r>
              <w:rPr>
                <w:lang w:eastAsia="en-US"/>
              </w:rPr>
              <w:t xml:space="preserve"> муниципального округа  Архангельской области</w:t>
            </w: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lang w:eastAsia="en-US"/>
              </w:rPr>
            </w:pPr>
            <w:r>
              <w:rPr>
                <w:lang w:eastAsia="en-US"/>
              </w:rPr>
              <w:t>итого</w:t>
            </w:r>
          </w:p>
        </w:tc>
        <w:tc>
          <w:tcPr>
            <w:tcW w:w="1134"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b/>
                <w:sz w:val="20"/>
                <w:szCs w:val="20"/>
                <w:lang w:eastAsia="en-US"/>
              </w:rPr>
            </w:pPr>
            <w:r>
              <w:rPr>
                <w:b/>
                <w:sz w:val="20"/>
                <w:szCs w:val="20"/>
                <w:lang w:eastAsia="en-US"/>
              </w:rPr>
              <w:t>188 796,7</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b/>
                <w:sz w:val="20"/>
                <w:szCs w:val="20"/>
                <w:lang w:eastAsia="en-US"/>
              </w:rPr>
            </w:pPr>
            <w:r>
              <w:rPr>
                <w:rFonts w:eastAsia="Calibri"/>
                <w:b/>
                <w:sz w:val="20"/>
                <w:szCs w:val="20"/>
                <w:lang w:eastAsia="en-US"/>
              </w:rPr>
              <w:t>188 796,7</w:t>
            </w:r>
          </w:p>
        </w:tc>
        <w:tc>
          <w:tcPr>
            <w:tcW w:w="1167"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b/>
                <w:lang w:eastAsia="en-US"/>
              </w:rPr>
            </w:pPr>
            <w:r>
              <w:rPr>
                <w:b/>
                <w:lang w:eastAsia="en-US"/>
              </w:rPr>
              <w:t>-</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3357" w:type="dxa"/>
            <w:vMerge w:val="restart"/>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lang w:eastAsia="en-US"/>
              </w:rPr>
            </w:pPr>
            <w:r>
              <w:rPr>
                <w:lang w:eastAsia="en-US"/>
              </w:rPr>
              <w:t xml:space="preserve">Создание (строительство) плоскостного спортивного сооружения </w:t>
            </w:r>
            <w:proofErr w:type="gramStart"/>
            <w:r>
              <w:rPr>
                <w:lang w:eastAsia="en-US"/>
              </w:rPr>
              <w:t>в</w:t>
            </w:r>
            <w:proofErr w:type="gramEnd"/>
            <w:r>
              <w:rPr>
                <w:lang w:eastAsia="en-US"/>
              </w:rPr>
              <w:t xml:space="preserve">  </w:t>
            </w:r>
            <w:proofErr w:type="gramStart"/>
            <w:r>
              <w:rPr>
                <w:lang w:eastAsia="en-US"/>
              </w:rPr>
              <w:t>с</w:t>
            </w:r>
            <w:proofErr w:type="gramEnd"/>
            <w:r>
              <w:rPr>
                <w:lang w:eastAsia="en-US"/>
              </w:rPr>
              <w:t xml:space="preserve">. Карпогоры, кадастровый квартал 29:14:050303» </w:t>
            </w:r>
          </w:p>
        </w:tc>
      </w:tr>
      <w:tr w:rsidR="00D17D39" w:rsidTr="00D17D39">
        <w:tc>
          <w:tcPr>
            <w:tcW w:w="15043"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lang w:eastAsia="en-US"/>
              </w:rPr>
            </w:pPr>
            <w:r>
              <w:rPr>
                <w:lang w:eastAsia="en-US"/>
              </w:rPr>
              <w:t>в том числе:</w:t>
            </w:r>
          </w:p>
        </w:tc>
        <w:tc>
          <w:tcPr>
            <w:tcW w:w="1134"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1167"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3357"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r>
      <w:tr w:rsidR="00D17D39" w:rsidTr="00D17D39">
        <w:trPr>
          <w:trHeight w:val="300"/>
        </w:trPr>
        <w:tc>
          <w:tcPr>
            <w:tcW w:w="15043"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pStyle w:val="11"/>
              <w:ind w:left="0"/>
              <w:rPr>
                <w:sz w:val="20"/>
                <w:szCs w:val="20"/>
              </w:rPr>
            </w:pPr>
            <w: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rsidR="00D17D39" w:rsidRDefault="00D17D39">
            <w:pPr>
              <w:pStyle w:val="11"/>
              <w:ind w:left="0"/>
              <w:jc w:val="center"/>
              <w:rPr>
                <w:sz w:val="20"/>
                <w:szCs w:val="20"/>
              </w:rPr>
            </w:pPr>
            <w:r>
              <w:rPr>
                <w:sz w:val="20"/>
                <w:szCs w:val="20"/>
              </w:rPr>
              <w:t>177 973,1</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pStyle w:val="11"/>
              <w:ind w:left="0"/>
              <w:jc w:val="center"/>
              <w:rPr>
                <w:sz w:val="20"/>
                <w:szCs w:val="20"/>
              </w:rPr>
            </w:pPr>
            <w:r>
              <w:rPr>
                <w:sz w:val="20"/>
                <w:szCs w:val="20"/>
              </w:rPr>
              <w:t>177 973,1</w:t>
            </w:r>
          </w:p>
        </w:tc>
        <w:tc>
          <w:tcPr>
            <w:tcW w:w="1167" w:type="dxa"/>
            <w:tcBorders>
              <w:top w:val="single" w:sz="4" w:space="0" w:color="auto"/>
              <w:left w:val="single" w:sz="4" w:space="0" w:color="auto"/>
              <w:bottom w:val="single" w:sz="4" w:space="0" w:color="auto"/>
              <w:right w:val="single" w:sz="4" w:space="0" w:color="auto"/>
            </w:tcBorders>
            <w:hideMark/>
          </w:tcPr>
          <w:p w:rsidR="00D17D39" w:rsidRDefault="00D17D39">
            <w:pPr>
              <w:pStyle w:val="11"/>
              <w:ind w:left="0"/>
              <w:jc w:val="center"/>
              <w:rPr>
                <w:sz w:val="20"/>
                <w:szCs w:val="20"/>
              </w:rPr>
            </w:pPr>
            <w:r>
              <w:rPr>
                <w:sz w:val="20"/>
                <w:szCs w:val="20"/>
              </w:rPr>
              <w:t>-</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3357"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r>
      <w:tr w:rsidR="00D17D39" w:rsidTr="00D17D39">
        <w:trPr>
          <w:trHeight w:val="330"/>
        </w:trPr>
        <w:tc>
          <w:tcPr>
            <w:tcW w:w="15043"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pStyle w:val="11"/>
              <w:ind w:left="0"/>
            </w:pPr>
            <w:r>
              <w:t>областной бюджет</w:t>
            </w:r>
          </w:p>
        </w:tc>
        <w:tc>
          <w:tcPr>
            <w:tcW w:w="1134" w:type="dxa"/>
            <w:tcBorders>
              <w:top w:val="single" w:sz="4" w:space="0" w:color="auto"/>
              <w:left w:val="single" w:sz="4" w:space="0" w:color="auto"/>
              <w:bottom w:val="single" w:sz="4" w:space="0" w:color="auto"/>
              <w:right w:val="single" w:sz="4" w:space="0" w:color="auto"/>
            </w:tcBorders>
            <w:hideMark/>
          </w:tcPr>
          <w:p w:rsidR="00D17D39" w:rsidRDefault="00D17D39">
            <w:pPr>
              <w:pStyle w:val="11"/>
              <w:ind w:left="0"/>
              <w:jc w:val="center"/>
              <w:rPr>
                <w:sz w:val="20"/>
                <w:szCs w:val="20"/>
              </w:rPr>
            </w:pPr>
            <w:r>
              <w:rPr>
                <w:sz w:val="20"/>
                <w:szCs w:val="20"/>
              </w:rPr>
              <w:t>8 989,2</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pStyle w:val="11"/>
              <w:ind w:left="0"/>
              <w:jc w:val="center"/>
              <w:rPr>
                <w:sz w:val="20"/>
                <w:szCs w:val="20"/>
              </w:rPr>
            </w:pPr>
            <w:r>
              <w:rPr>
                <w:sz w:val="20"/>
                <w:szCs w:val="20"/>
              </w:rPr>
              <w:t>8 989,2</w:t>
            </w:r>
          </w:p>
        </w:tc>
        <w:tc>
          <w:tcPr>
            <w:tcW w:w="1167" w:type="dxa"/>
            <w:tcBorders>
              <w:top w:val="single" w:sz="4" w:space="0" w:color="auto"/>
              <w:left w:val="single" w:sz="4" w:space="0" w:color="auto"/>
              <w:bottom w:val="single" w:sz="4" w:space="0" w:color="auto"/>
              <w:right w:val="single" w:sz="4" w:space="0" w:color="auto"/>
            </w:tcBorders>
          </w:tcPr>
          <w:p w:rsidR="00D17D39" w:rsidRDefault="00D17D39">
            <w:pPr>
              <w:pStyle w:val="11"/>
              <w:ind w:left="0"/>
              <w:jc w:val="center"/>
              <w:rPr>
                <w:sz w:val="20"/>
                <w:szCs w:val="20"/>
              </w:rPr>
            </w:pPr>
          </w:p>
        </w:tc>
        <w:tc>
          <w:tcPr>
            <w:tcW w:w="1026"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jc w:val="center"/>
              <w:rPr>
                <w:lang w:eastAsia="en-US"/>
              </w:rPr>
            </w:pPr>
          </w:p>
        </w:tc>
        <w:tc>
          <w:tcPr>
            <w:tcW w:w="3357"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r>
      <w:tr w:rsidR="00D17D39" w:rsidTr="00D17D39">
        <w:tc>
          <w:tcPr>
            <w:tcW w:w="15043"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pStyle w:val="11"/>
              <w:ind w:left="0"/>
              <w:rPr>
                <w:sz w:val="20"/>
                <w:szCs w:val="20"/>
              </w:rPr>
            </w:pPr>
            <w:r>
              <w:t>местный бюджет</w:t>
            </w:r>
          </w:p>
        </w:tc>
        <w:tc>
          <w:tcPr>
            <w:tcW w:w="1134" w:type="dxa"/>
            <w:tcBorders>
              <w:top w:val="single" w:sz="4" w:space="0" w:color="auto"/>
              <w:left w:val="single" w:sz="4" w:space="0" w:color="auto"/>
              <w:bottom w:val="single" w:sz="4" w:space="0" w:color="auto"/>
              <w:right w:val="single" w:sz="4" w:space="0" w:color="auto"/>
            </w:tcBorders>
            <w:hideMark/>
          </w:tcPr>
          <w:p w:rsidR="00D17D39" w:rsidRDefault="00D17D39">
            <w:pPr>
              <w:pStyle w:val="11"/>
              <w:tabs>
                <w:tab w:val="left" w:pos="278"/>
              </w:tabs>
              <w:ind w:left="0"/>
              <w:jc w:val="center"/>
              <w:rPr>
                <w:sz w:val="20"/>
                <w:szCs w:val="20"/>
              </w:rPr>
            </w:pPr>
            <w:r>
              <w:rPr>
                <w:sz w:val="20"/>
                <w:szCs w:val="20"/>
              </w:rPr>
              <w:t>1 834,4</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pStyle w:val="11"/>
              <w:ind w:left="0"/>
              <w:jc w:val="center"/>
              <w:rPr>
                <w:sz w:val="20"/>
                <w:szCs w:val="20"/>
              </w:rPr>
            </w:pPr>
            <w:r>
              <w:rPr>
                <w:sz w:val="20"/>
                <w:szCs w:val="20"/>
              </w:rPr>
              <w:t>1 834,4</w:t>
            </w:r>
          </w:p>
        </w:tc>
        <w:tc>
          <w:tcPr>
            <w:tcW w:w="1167" w:type="dxa"/>
            <w:tcBorders>
              <w:top w:val="single" w:sz="4" w:space="0" w:color="auto"/>
              <w:left w:val="single" w:sz="4" w:space="0" w:color="auto"/>
              <w:bottom w:val="single" w:sz="4" w:space="0" w:color="auto"/>
              <w:right w:val="single" w:sz="4" w:space="0" w:color="auto"/>
            </w:tcBorders>
            <w:hideMark/>
          </w:tcPr>
          <w:p w:rsidR="00D17D39" w:rsidRDefault="00D17D39">
            <w:pPr>
              <w:pStyle w:val="11"/>
              <w:ind w:left="0"/>
              <w:jc w:val="center"/>
              <w:rPr>
                <w:sz w:val="20"/>
                <w:szCs w:val="20"/>
              </w:rPr>
            </w:pPr>
            <w:r>
              <w:rPr>
                <w:sz w:val="20"/>
                <w:szCs w:val="20"/>
              </w:rPr>
              <w:t>-</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pStyle w:val="11"/>
              <w:ind w:left="0"/>
              <w:jc w:val="center"/>
              <w:rPr>
                <w:sz w:val="20"/>
                <w:szCs w:val="20"/>
              </w:rPr>
            </w:pPr>
            <w:r>
              <w:rPr>
                <w:sz w:val="20"/>
                <w:szCs w:val="20"/>
              </w:rPr>
              <w:t>-</w:t>
            </w:r>
          </w:p>
        </w:tc>
        <w:tc>
          <w:tcPr>
            <w:tcW w:w="3357"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r>
      <w:tr w:rsidR="00D17D39" w:rsidTr="00D17D39">
        <w:tc>
          <w:tcPr>
            <w:tcW w:w="15043"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pStyle w:val="11"/>
              <w:ind w:left="0" w:right="-113"/>
              <w:rPr>
                <w:sz w:val="20"/>
                <w:szCs w:val="20"/>
              </w:rPr>
            </w:pPr>
            <w:r>
              <w:t>внебюджетные средства</w:t>
            </w:r>
          </w:p>
        </w:tc>
        <w:tc>
          <w:tcPr>
            <w:tcW w:w="1134" w:type="dxa"/>
            <w:tcBorders>
              <w:top w:val="single" w:sz="4" w:space="0" w:color="auto"/>
              <w:left w:val="single" w:sz="4" w:space="0" w:color="auto"/>
              <w:bottom w:val="single" w:sz="4" w:space="0" w:color="auto"/>
              <w:right w:val="single" w:sz="4" w:space="0" w:color="auto"/>
            </w:tcBorders>
            <w:hideMark/>
          </w:tcPr>
          <w:p w:rsidR="00D17D39" w:rsidRDefault="00D17D39">
            <w:pPr>
              <w:pStyle w:val="11"/>
              <w:ind w:left="0"/>
              <w:jc w:val="center"/>
              <w:rPr>
                <w:sz w:val="20"/>
                <w:szCs w:val="20"/>
              </w:rPr>
            </w:pPr>
            <w:r>
              <w:rPr>
                <w:sz w:val="20"/>
                <w:szCs w:val="20"/>
              </w:rPr>
              <w:t>-</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1167"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lang w:eastAsia="en-US"/>
              </w:rPr>
            </w:pPr>
            <w:r>
              <w:rPr>
                <w:lang w:eastAsia="en-US"/>
              </w:rPr>
              <w:t>-</w:t>
            </w:r>
          </w:p>
        </w:tc>
        <w:tc>
          <w:tcPr>
            <w:tcW w:w="3357"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r>
      <w:tr w:rsidR="00D17D39" w:rsidTr="00D17D39">
        <w:tc>
          <w:tcPr>
            <w:tcW w:w="3082" w:type="dxa"/>
            <w:vMerge w:val="restart"/>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b/>
                <w:lang w:eastAsia="en-US"/>
              </w:rPr>
            </w:pPr>
            <w:r>
              <w:rPr>
                <w:b/>
                <w:lang w:eastAsia="en-US"/>
              </w:rPr>
              <w:t xml:space="preserve">Всего по муниципальной программе </w:t>
            </w:r>
          </w:p>
        </w:tc>
        <w:tc>
          <w:tcPr>
            <w:tcW w:w="2551" w:type="dxa"/>
            <w:vMerge w:val="restart"/>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rPr>
                <w:rFonts w:eastAsia="Calibri"/>
                <w:lang w:eastAsia="en-US"/>
              </w:rPr>
            </w:pPr>
            <w:r>
              <w:rPr>
                <w:lang w:eastAsia="en-US"/>
              </w:rPr>
              <w:t xml:space="preserve">отдел по молодежной политике и спорту администрации </w:t>
            </w:r>
            <w:proofErr w:type="spellStart"/>
            <w:r>
              <w:rPr>
                <w:lang w:eastAsia="en-US"/>
              </w:rPr>
              <w:t>Пинежского</w:t>
            </w:r>
            <w:proofErr w:type="spellEnd"/>
            <w:r>
              <w:rPr>
                <w:lang w:eastAsia="en-US"/>
              </w:rPr>
              <w:t xml:space="preserve"> </w:t>
            </w:r>
            <w:r>
              <w:rPr>
                <w:lang w:eastAsia="en-US"/>
              </w:rPr>
              <w:lastRenderedPageBreak/>
              <w:t>муниципального округа  Архангельской области</w:t>
            </w: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pStyle w:val="11"/>
              <w:ind w:left="0"/>
            </w:pPr>
            <w:r>
              <w:lastRenderedPageBreak/>
              <w:t>итого</w:t>
            </w:r>
          </w:p>
        </w:tc>
        <w:tc>
          <w:tcPr>
            <w:tcW w:w="1134"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right="-76" w:hanging="222"/>
              <w:jc w:val="center"/>
              <w:rPr>
                <w:rFonts w:eastAsia="Calibri"/>
                <w:b/>
                <w:sz w:val="23"/>
                <w:szCs w:val="23"/>
                <w:lang w:eastAsia="en-US"/>
              </w:rPr>
            </w:pPr>
            <w:r>
              <w:rPr>
                <w:rFonts w:eastAsia="Calibri"/>
                <w:b/>
                <w:sz w:val="23"/>
                <w:szCs w:val="23"/>
                <w:lang w:eastAsia="en-US"/>
              </w:rPr>
              <w:t>192 155,8</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right="-117" w:hanging="164"/>
              <w:jc w:val="center"/>
              <w:rPr>
                <w:rFonts w:eastAsia="Calibri"/>
                <w:b/>
                <w:sz w:val="23"/>
                <w:szCs w:val="23"/>
                <w:lang w:eastAsia="en-US"/>
              </w:rPr>
            </w:pPr>
            <w:r>
              <w:rPr>
                <w:rFonts w:eastAsia="Calibri"/>
                <w:b/>
                <w:sz w:val="23"/>
                <w:szCs w:val="23"/>
                <w:lang w:eastAsia="en-US"/>
              </w:rPr>
              <w:t>189 412,2</w:t>
            </w:r>
          </w:p>
        </w:tc>
        <w:tc>
          <w:tcPr>
            <w:tcW w:w="1167"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right="-108"/>
              <w:jc w:val="center"/>
              <w:rPr>
                <w:rFonts w:eastAsia="Calibri"/>
                <w:b/>
                <w:sz w:val="23"/>
                <w:szCs w:val="23"/>
                <w:lang w:eastAsia="en-US"/>
              </w:rPr>
            </w:pPr>
            <w:r>
              <w:rPr>
                <w:rFonts w:eastAsia="Calibri"/>
                <w:b/>
                <w:sz w:val="23"/>
                <w:szCs w:val="23"/>
                <w:lang w:eastAsia="en-US"/>
              </w:rPr>
              <w:t>1 363,5</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right="-109"/>
              <w:jc w:val="center"/>
              <w:rPr>
                <w:rFonts w:eastAsia="Calibri"/>
                <w:b/>
                <w:sz w:val="23"/>
                <w:szCs w:val="23"/>
                <w:lang w:eastAsia="en-US"/>
              </w:rPr>
            </w:pPr>
            <w:r>
              <w:rPr>
                <w:rFonts w:eastAsia="Calibri"/>
                <w:b/>
                <w:sz w:val="23"/>
                <w:szCs w:val="23"/>
                <w:lang w:eastAsia="en-US"/>
              </w:rPr>
              <w:t>1 380,1</w:t>
            </w:r>
          </w:p>
        </w:tc>
        <w:tc>
          <w:tcPr>
            <w:tcW w:w="3357"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rPr>
                <w:rFonts w:eastAsia="Calibri"/>
                <w:lang w:eastAsia="en-US"/>
              </w:rPr>
            </w:pPr>
          </w:p>
        </w:tc>
      </w:tr>
      <w:tr w:rsidR="00D17D39" w:rsidTr="00D17D39">
        <w:trPr>
          <w:trHeight w:val="285"/>
        </w:trPr>
        <w:tc>
          <w:tcPr>
            <w:tcW w:w="15043"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b/>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pStyle w:val="11"/>
              <w:ind w:left="0"/>
            </w:pPr>
            <w:r>
              <w:t xml:space="preserve">в том числе:    </w:t>
            </w:r>
          </w:p>
        </w:tc>
        <w:tc>
          <w:tcPr>
            <w:tcW w:w="1134"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ind w:hanging="222"/>
              <w:jc w:val="center"/>
              <w:rPr>
                <w:rFonts w:eastAsia="Calibri"/>
                <w:sz w:val="23"/>
                <w:szCs w:val="23"/>
                <w:lang w:eastAsia="en-US"/>
              </w:rPr>
            </w:pPr>
          </w:p>
        </w:tc>
        <w:tc>
          <w:tcPr>
            <w:tcW w:w="1026"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ind w:right="-117" w:hanging="164"/>
              <w:jc w:val="center"/>
              <w:rPr>
                <w:rFonts w:eastAsia="Calibri"/>
                <w:sz w:val="23"/>
                <w:szCs w:val="23"/>
                <w:lang w:eastAsia="en-US"/>
              </w:rPr>
            </w:pPr>
          </w:p>
        </w:tc>
        <w:tc>
          <w:tcPr>
            <w:tcW w:w="1167"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jc w:val="center"/>
              <w:rPr>
                <w:rFonts w:eastAsia="Calibri"/>
                <w:sz w:val="23"/>
                <w:szCs w:val="23"/>
                <w:lang w:eastAsia="en-US"/>
              </w:rPr>
            </w:pPr>
          </w:p>
        </w:tc>
        <w:tc>
          <w:tcPr>
            <w:tcW w:w="1026"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jc w:val="center"/>
              <w:rPr>
                <w:rFonts w:eastAsia="Calibri"/>
                <w:sz w:val="23"/>
                <w:szCs w:val="23"/>
                <w:lang w:eastAsia="en-US"/>
              </w:rPr>
            </w:pPr>
          </w:p>
        </w:tc>
        <w:tc>
          <w:tcPr>
            <w:tcW w:w="3357" w:type="dxa"/>
            <w:vMerge w:val="restart"/>
            <w:tcBorders>
              <w:top w:val="single" w:sz="4" w:space="0" w:color="auto"/>
              <w:left w:val="single" w:sz="4" w:space="0" w:color="auto"/>
              <w:bottom w:val="single" w:sz="4" w:space="0" w:color="auto"/>
              <w:right w:val="single" w:sz="4" w:space="0" w:color="auto"/>
            </w:tcBorders>
          </w:tcPr>
          <w:p w:rsidR="00D17D39" w:rsidRDefault="00D17D39">
            <w:pPr>
              <w:spacing w:line="256" w:lineRule="auto"/>
              <w:rPr>
                <w:rFonts w:eastAsia="Calibri"/>
                <w:lang w:eastAsia="en-US"/>
              </w:rPr>
            </w:pPr>
          </w:p>
        </w:tc>
      </w:tr>
      <w:tr w:rsidR="00D17D39" w:rsidTr="00D17D39">
        <w:trPr>
          <w:trHeight w:val="225"/>
        </w:trPr>
        <w:tc>
          <w:tcPr>
            <w:tcW w:w="15043"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b/>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pStyle w:val="11"/>
              <w:ind w:left="0"/>
            </w:pPr>
            <w:r>
              <w:t xml:space="preserve">  </w:t>
            </w:r>
            <w:r>
              <w:lastRenderedPageBreak/>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right="-113" w:hanging="222"/>
              <w:jc w:val="center"/>
              <w:rPr>
                <w:rFonts w:eastAsia="Calibri"/>
                <w:lang w:eastAsia="en-US"/>
              </w:rPr>
            </w:pPr>
            <w:r>
              <w:rPr>
                <w:rFonts w:eastAsia="Calibri"/>
                <w:sz w:val="22"/>
                <w:szCs w:val="22"/>
                <w:lang w:eastAsia="en-US"/>
              </w:rPr>
              <w:lastRenderedPageBreak/>
              <w:t>177 973,1</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right="-117" w:hanging="164"/>
              <w:jc w:val="center"/>
              <w:rPr>
                <w:rFonts w:eastAsia="Calibri"/>
                <w:lang w:eastAsia="en-US"/>
              </w:rPr>
            </w:pPr>
            <w:r>
              <w:rPr>
                <w:rFonts w:eastAsia="Calibri"/>
                <w:sz w:val="22"/>
                <w:szCs w:val="22"/>
                <w:lang w:eastAsia="en-US"/>
              </w:rPr>
              <w:t>177 973,1</w:t>
            </w:r>
          </w:p>
        </w:tc>
        <w:tc>
          <w:tcPr>
            <w:tcW w:w="1167"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jc w:val="center"/>
              <w:rPr>
                <w:rFonts w:eastAsia="Calibri"/>
                <w:sz w:val="23"/>
                <w:szCs w:val="23"/>
                <w:lang w:eastAsia="en-US"/>
              </w:rPr>
            </w:pPr>
          </w:p>
        </w:tc>
        <w:tc>
          <w:tcPr>
            <w:tcW w:w="1026"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jc w:val="center"/>
              <w:rPr>
                <w:rFonts w:eastAsia="Calibri"/>
                <w:sz w:val="23"/>
                <w:szCs w:val="23"/>
                <w:lang w:eastAsia="en-US"/>
              </w:rPr>
            </w:pPr>
          </w:p>
        </w:tc>
        <w:tc>
          <w:tcPr>
            <w:tcW w:w="3357"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r>
      <w:tr w:rsidR="00D17D39" w:rsidTr="00D17D39">
        <w:tc>
          <w:tcPr>
            <w:tcW w:w="15043"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b/>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pStyle w:val="11"/>
              <w:ind w:left="0"/>
            </w:pPr>
            <w:r>
              <w:t xml:space="preserve">областной бюджет  </w:t>
            </w:r>
          </w:p>
        </w:tc>
        <w:tc>
          <w:tcPr>
            <w:tcW w:w="1134"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hanging="222"/>
              <w:jc w:val="center"/>
              <w:rPr>
                <w:rFonts w:eastAsia="Calibri"/>
                <w:lang w:eastAsia="en-US"/>
              </w:rPr>
            </w:pPr>
            <w:r>
              <w:rPr>
                <w:rFonts w:eastAsia="Calibri"/>
                <w:sz w:val="22"/>
                <w:szCs w:val="22"/>
                <w:lang w:eastAsia="en-US"/>
              </w:rPr>
              <w:t>9 539,2</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right="-117" w:hanging="164"/>
              <w:jc w:val="center"/>
              <w:rPr>
                <w:rFonts w:eastAsia="Calibri"/>
                <w:sz w:val="23"/>
                <w:szCs w:val="23"/>
                <w:lang w:eastAsia="en-US"/>
              </w:rPr>
            </w:pPr>
            <w:r>
              <w:rPr>
                <w:rFonts w:eastAsia="Calibri"/>
                <w:sz w:val="23"/>
                <w:szCs w:val="23"/>
                <w:lang w:eastAsia="en-US"/>
              </w:rPr>
              <w:t>9 539,2</w:t>
            </w:r>
          </w:p>
        </w:tc>
        <w:tc>
          <w:tcPr>
            <w:tcW w:w="1167"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jc w:val="center"/>
              <w:rPr>
                <w:rFonts w:eastAsia="Calibri"/>
                <w:sz w:val="23"/>
                <w:szCs w:val="23"/>
                <w:lang w:eastAsia="en-US"/>
              </w:rPr>
            </w:pPr>
            <w:r>
              <w:rPr>
                <w:sz w:val="23"/>
                <w:szCs w:val="23"/>
                <w:lang w:eastAsia="en-US"/>
              </w:rPr>
              <w:t>-</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left="-87" w:right="-183" w:firstLine="87"/>
              <w:jc w:val="center"/>
              <w:rPr>
                <w:rFonts w:eastAsia="Calibri"/>
                <w:sz w:val="23"/>
                <w:szCs w:val="23"/>
                <w:lang w:eastAsia="en-US"/>
              </w:rPr>
            </w:pPr>
            <w:r>
              <w:rPr>
                <w:sz w:val="23"/>
                <w:szCs w:val="23"/>
                <w:lang w:eastAsia="en-US"/>
              </w:rPr>
              <w:t>-</w:t>
            </w:r>
          </w:p>
        </w:tc>
        <w:tc>
          <w:tcPr>
            <w:tcW w:w="3357"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rPr>
                <w:rFonts w:eastAsia="Calibri"/>
                <w:lang w:eastAsia="en-US"/>
              </w:rPr>
            </w:pPr>
          </w:p>
        </w:tc>
      </w:tr>
      <w:tr w:rsidR="00D17D39" w:rsidTr="00D17D39">
        <w:trPr>
          <w:trHeight w:val="615"/>
        </w:trPr>
        <w:tc>
          <w:tcPr>
            <w:tcW w:w="15043"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b/>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1700" w:type="dxa"/>
            <w:tcBorders>
              <w:top w:val="single" w:sz="4" w:space="0" w:color="auto"/>
              <w:left w:val="single" w:sz="4" w:space="0" w:color="auto"/>
              <w:bottom w:val="single" w:sz="4" w:space="0" w:color="auto"/>
              <w:right w:val="single" w:sz="4" w:space="0" w:color="auto"/>
            </w:tcBorders>
            <w:hideMark/>
          </w:tcPr>
          <w:p w:rsidR="00D17D39" w:rsidRDefault="00D17D39">
            <w:pPr>
              <w:pStyle w:val="11"/>
              <w:ind w:left="0"/>
            </w:pPr>
            <w:r>
              <w:t>местный бюджет</w:t>
            </w:r>
          </w:p>
        </w:tc>
        <w:tc>
          <w:tcPr>
            <w:tcW w:w="1134"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right="-76" w:hanging="222"/>
              <w:jc w:val="center"/>
              <w:rPr>
                <w:rFonts w:eastAsia="Calibri"/>
                <w:lang w:eastAsia="en-US"/>
              </w:rPr>
            </w:pPr>
            <w:r>
              <w:rPr>
                <w:sz w:val="22"/>
                <w:szCs w:val="22"/>
                <w:lang w:eastAsia="en-US"/>
              </w:rPr>
              <w:t>4 643,5</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right="-117" w:hanging="164"/>
              <w:jc w:val="center"/>
              <w:rPr>
                <w:rFonts w:eastAsia="Calibri"/>
                <w:sz w:val="20"/>
                <w:szCs w:val="20"/>
                <w:lang w:eastAsia="en-US"/>
              </w:rPr>
            </w:pPr>
            <w:r>
              <w:rPr>
                <w:sz w:val="20"/>
                <w:szCs w:val="20"/>
                <w:lang w:eastAsia="en-US"/>
              </w:rPr>
              <w:t>1 899,9</w:t>
            </w:r>
          </w:p>
        </w:tc>
        <w:tc>
          <w:tcPr>
            <w:tcW w:w="1167"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right="-141"/>
              <w:jc w:val="center"/>
              <w:rPr>
                <w:rFonts w:eastAsia="Calibri"/>
                <w:sz w:val="20"/>
                <w:szCs w:val="20"/>
                <w:lang w:eastAsia="en-US"/>
              </w:rPr>
            </w:pPr>
            <w:r>
              <w:rPr>
                <w:sz w:val="20"/>
                <w:szCs w:val="20"/>
                <w:lang w:eastAsia="en-US"/>
              </w:rPr>
              <w:t>1363,5</w:t>
            </w:r>
          </w:p>
        </w:tc>
        <w:tc>
          <w:tcPr>
            <w:tcW w:w="1026" w:type="dxa"/>
            <w:tcBorders>
              <w:top w:val="single" w:sz="4" w:space="0" w:color="auto"/>
              <w:left w:val="single" w:sz="4" w:space="0" w:color="auto"/>
              <w:bottom w:val="single" w:sz="4" w:space="0" w:color="auto"/>
              <w:right w:val="single" w:sz="4" w:space="0" w:color="auto"/>
            </w:tcBorders>
            <w:hideMark/>
          </w:tcPr>
          <w:p w:rsidR="00D17D39" w:rsidRDefault="00D17D39">
            <w:pPr>
              <w:spacing w:line="256" w:lineRule="auto"/>
              <w:ind w:left="-87" w:right="-183" w:firstLine="87"/>
              <w:jc w:val="center"/>
              <w:rPr>
                <w:rFonts w:eastAsia="Calibri"/>
                <w:sz w:val="20"/>
                <w:szCs w:val="20"/>
                <w:lang w:eastAsia="en-US"/>
              </w:rPr>
            </w:pPr>
            <w:r>
              <w:rPr>
                <w:sz w:val="20"/>
                <w:szCs w:val="20"/>
                <w:lang w:eastAsia="en-US"/>
              </w:rPr>
              <w:t>1380,1</w:t>
            </w:r>
          </w:p>
        </w:tc>
        <w:tc>
          <w:tcPr>
            <w:tcW w:w="3357" w:type="dxa"/>
            <w:vMerge w:val="restart"/>
            <w:tcBorders>
              <w:top w:val="single" w:sz="4" w:space="0" w:color="auto"/>
              <w:left w:val="single" w:sz="4" w:space="0" w:color="auto"/>
              <w:bottom w:val="single" w:sz="4" w:space="0" w:color="auto"/>
              <w:right w:val="single" w:sz="4" w:space="0" w:color="auto"/>
            </w:tcBorders>
          </w:tcPr>
          <w:p w:rsidR="00D17D39" w:rsidRDefault="00D17D39">
            <w:pPr>
              <w:spacing w:line="256" w:lineRule="auto"/>
              <w:rPr>
                <w:rFonts w:eastAsia="Calibri"/>
                <w:lang w:eastAsia="en-US"/>
              </w:rPr>
            </w:pPr>
          </w:p>
        </w:tc>
      </w:tr>
      <w:tr w:rsidR="00D17D39" w:rsidTr="00D17D39">
        <w:trPr>
          <w:trHeight w:val="210"/>
        </w:trPr>
        <w:tc>
          <w:tcPr>
            <w:tcW w:w="15043"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b/>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c>
          <w:tcPr>
            <w:tcW w:w="1700" w:type="dxa"/>
            <w:tcBorders>
              <w:top w:val="single" w:sz="4" w:space="0" w:color="auto"/>
              <w:left w:val="single" w:sz="4" w:space="0" w:color="auto"/>
              <w:bottom w:val="single" w:sz="4" w:space="0" w:color="auto"/>
              <w:right w:val="single" w:sz="4" w:space="0" w:color="auto"/>
            </w:tcBorders>
          </w:tcPr>
          <w:p w:rsidR="00D17D39" w:rsidRDefault="00D17D39">
            <w:pPr>
              <w:pStyle w:val="11"/>
              <w:ind w:left="0"/>
            </w:pPr>
          </w:p>
        </w:tc>
        <w:tc>
          <w:tcPr>
            <w:tcW w:w="1134"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ind w:right="-76" w:hanging="222"/>
              <w:jc w:val="center"/>
              <w:rPr>
                <w:b/>
                <w:sz w:val="20"/>
                <w:szCs w:val="20"/>
                <w:lang w:eastAsia="en-US"/>
              </w:rPr>
            </w:pPr>
          </w:p>
        </w:tc>
        <w:tc>
          <w:tcPr>
            <w:tcW w:w="1026"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ind w:right="-117" w:hanging="164"/>
              <w:jc w:val="center"/>
              <w:rPr>
                <w:b/>
                <w:sz w:val="20"/>
                <w:szCs w:val="20"/>
                <w:lang w:eastAsia="en-US"/>
              </w:rPr>
            </w:pPr>
          </w:p>
        </w:tc>
        <w:tc>
          <w:tcPr>
            <w:tcW w:w="1167"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ind w:right="-141"/>
              <w:jc w:val="center"/>
              <w:rPr>
                <w:b/>
                <w:sz w:val="20"/>
                <w:szCs w:val="20"/>
                <w:lang w:eastAsia="en-US"/>
              </w:rPr>
            </w:pPr>
          </w:p>
        </w:tc>
        <w:tc>
          <w:tcPr>
            <w:tcW w:w="1026" w:type="dxa"/>
            <w:tcBorders>
              <w:top w:val="single" w:sz="4" w:space="0" w:color="auto"/>
              <w:left w:val="single" w:sz="4" w:space="0" w:color="auto"/>
              <w:bottom w:val="single" w:sz="4" w:space="0" w:color="auto"/>
              <w:right w:val="single" w:sz="4" w:space="0" w:color="auto"/>
            </w:tcBorders>
          </w:tcPr>
          <w:p w:rsidR="00D17D39" w:rsidRDefault="00D17D39">
            <w:pPr>
              <w:spacing w:line="256" w:lineRule="auto"/>
              <w:ind w:left="-87" w:right="-183" w:firstLine="87"/>
              <w:jc w:val="center"/>
              <w:rPr>
                <w:b/>
                <w:sz w:val="20"/>
                <w:szCs w:val="20"/>
                <w:lang w:eastAsia="en-US"/>
              </w:rPr>
            </w:pPr>
          </w:p>
        </w:tc>
        <w:tc>
          <w:tcPr>
            <w:tcW w:w="3357" w:type="dxa"/>
            <w:vMerge/>
            <w:tcBorders>
              <w:top w:val="single" w:sz="4" w:space="0" w:color="auto"/>
              <w:left w:val="single" w:sz="4" w:space="0" w:color="auto"/>
              <w:bottom w:val="single" w:sz="4" w:space="0" w:color="auto"/>
              <w:right w:val="single" w:sz="4" w:space="0" w:color="auto"/>
            </w:tcBorders>
            <w:vAlign w:val="center"/>
            <w:hideMark/>
          </w:tcPr>
          <w:p w:rsidR="00D17D39" w:rsidRDefault="00D17D39">
            <w:pPr>
              <w:rPr>
                <w:rFonts w:eastAsia="Calibri"/>
                <w:lang w:eastAsia="en-US"/>
              </w:rPr>
            </w:pPr>
          </w:p>
        </w:tc>
      </w:tr>
    </w:tbl>
    <w:p w:rsidR="00D17D39" w:rsidRDefault="00D17D39" w:rsidP="00D17D39">
      <w:pPr>
        <w:rPr>
          <w:rFonts w:eastAsia="Calibri"/>
        </w:rPr>
      </w:pPr>
    </w:p>
    <w:p w:rsidR="00D17D39" w:rsidRDefault="00D17D39" w:rsidP="00D17D39">
      <w:pPr>
        <w:sectPr w:rsidR="00D17D39" w:rsidSect="00D17D39">
          <w:pgSz w:w="16838" w:h="11906" w:orient="landscape"/>
          <w:pgMar w:top="1701" w:right="1134" w:bottom="850" w:left="1134" w:header="708" w:footer="708" w:gutter="0"/>
          <w:cols w:space="720"/>
          <w:docGrid w:linePitch="326"/>
        </w:sectPr>
      </w:pPr>
    </w:p>
    <w:p w:rsidR="007405B2" w:rsidRDefault="007405B2" w:rsidP="007405B2">
      <w:pPr>
        <w:autoSpaceDE w:val="0"/>
        <w:autoSpaceDN w:val="0"/>
        <w:adjustRightInd w:val="0"/>
        <w:jc w:val="center"/>
        <w:rPr>
          <w:rFonts w:cs="Calibri"/>
          <w:b/>
          <w:sz w:val="28"/>
          <w:szCs w:val="28"/>
        </w:rPr>
      </w:pPr>
      <w:r>
        <w:rPr>
          <w:rFonts w:cs="Calibri"/>
          <w:b/>
          <w:sz w:val="28"/>
          <w:szCs w:val="28"/>
        </w:rPr>
        <w:lastRenderedPageBreak/>
        <w:t>АДМИНИСТРАЦИЯ</w:t>
      </w:r>
    </w:p>
    <w:p w:rsidR="007405B2" w:rsidRDefault="007405B2" w:rsidP="007405B2">
      <w:pPr>
        <w:autoSpaceDE w:val="0"/>
        <w:autoSpaceDN w:val="0"/>
        <w:adjustRightInd w:val="0"/>
        <w:jc w:val="center"/>
        <w:rPr>
          <w:rFonts w:cs="Calibri"/>
          <w:b/>
          <w:sz w:val="28"/>
          <w:szCs w:val="28"/>
        </w:rPr>
      </w:pPr>
      <w:r>
        <w:rPr>
          <w:rFonts w:cs="Calibri"/>
          <w:b/>
          <w:sz w:val="28"/>
          <w:szCs w:val="28"/>
        </w:rPr>
        <w:t>ПИНЕЖСКОГО МУНИЦИПАЛЬНОГО ОКРУГА</w:t>
      </w:r>
    </w:p>
    <w:p w:rsidR="007405B2" w:rsidRDefault="007405B2" w:rsidP="007405B2">
      <w:pPr>
        <w:autoSpaceDE w:val="0"/>
        <w:autoSpaceDN w:val="0"/>
        <w:adjustRightInd w:val="0"/>
        <w:jc w:val="center"/>
        <w:rPr>
          <w:rFonts w:cs="Calibri"/>
          <w:b/>
          <w:sz w:val="28"/>
          <w:szCs w:val="28"/>
        </w:rPr>
      </w:pPr>
      <w:r>
        <w:rPr>
          <w:rFonts w:cs="Calibri"/>
          <w:b/>
          <w:sz w:val="28"/>
          <w:szCs w:val="28"/>
        </w:rPr>
        <w:t>АРХАНГЕЛЬСКОЙ ОБЛАСТИ</w:t>
      </w:r>
    </w:p>
    <w:p w:rsidR="007405B2" w:rsidRDefault="007405B2" w:rsidP="007405B2">
      <w:pPr>
        <w:autoSpaceDE w:val="0"/>
        <w:autoSpaceDN w:val="0"/>
        <w:adjustRightInd w:val="0"/>
        <w:jc w:val="center"/>
        <w:rPr>
          <w:rFonts w:cs="Calibri"/>
          <w:sz w:val="22"/>
          <w:szCs w:val="22"/>
        </w:rPr>
      </w:pPr>
    </w:p>
    <w:p w:rsidR="007405B2" w:rsidRDefault="007405B2" w:rsidP="007405B2">
      <w:pPr>
        <w:autoSpaceDE w:val="0"/>
        <w:autoSpaceDN w:val="0"/>
        <w:adjustRightInd w:val="0"/>
        <w:jc w:val="center"/>
        <w:rPr>
          <w:rFonts w:cs="Calibri"/>
        </w:rPr>
      </w:pPr>
    </w:p>
    <w:p w:rsidR="007405B2" w:rsidRDefault="007405B2" w:rsidP="007405B2">
      <w:pPr>
        <w:autoSpaceDE w:val="0"/>
        <w:autoSpaceDN w:val="0"/>
        <w:adjustRightInd w:val="0"/>
        <w:jc w:val="center"/>
        <w:rPr>
          <w:rFonts w:cs="Calibri"/>
          <w:b/>
          <w:sz w:val="28"/>
          <w:szCs w:val="28"/>
        </w:rPr>
      </w:pPr>
      <w:proofErr w:type="gramStart"/>
      <w:r>
        <w:rPr>
          <w:rFonts w:cs="Calibri"/>
          <w:b/>
          <w:sz w:val="28"/>
          <w:szCs w:val="28"/>
        </w:rPr>
        <w:t>Р</w:t>
      </w:r>
      <w:proofErr w:type="gramEnd"/>
      <w:r>
        <w:rPr>
          <w:rFonts w:cs="Calibri"/>
          <w:b/>
          <w:sz w:val="28"/>
          <w:szCs w:val="28"/>
        </w:rPr>
        <w:t xml:space="preserve"> А С П О Р Я Ж Е Н И Е</w:t>
      </w:r>
    </w:p>
    <w:p w:rsidR="007405B2" w:rsidRDefault="007405B2" w:rsidP="007405B2">
      <w:pPr>
        <w:autoSpaceDE w:val="0"/>
        <w:autoSpaceDN w:val="0"/>
        <w:adjustRightInd w:val="0"/>
        <w:jc w:val="center"/>
        <w:rPr>
          <w:rFonts w:cs="Calibri"/>
          <w:sz w:val="22"/>
          <w:szCs w:val="22"/>
        </w:rPr>
      </w:pPr>
    </w:p>
    <w:p w:rsidR="007405B2" w:rsidRDefault="007405B2" w:rsidP="007405B2">
      <w:pPr>
        <w:autoSpaceDE w:val="0"/>
        <w:autoSpaceDN w:val="0"/>
        <w:adjustRightInd w:val="0"/>
        <w:jc w:val="center"/>
        <w:rPr>
          <w:rFonts w:cs="Calibri"/>
        </w:rPr>
      </w:pPr>
    </w:p>
    <w:p w:rsidR="007405B2" w:rsidRDefault="007405B2" w:rsidP="007405B2">
      <w:pPr>
        <w:autoSpaceDE w:val="0"/>
        <w:autoSpaceDN w:val="0"/>
        <w:adjustRightInd w:val="0"/>
        <w:jc w:val="center"/>
        <w:rPr>
          <w:rFonts w:cs="Calibri"/>
          <w:sz w:val="28"/>
          <w:szCs w:val="28"/>
        </w:rPr>
      </w:pPr>
      <w:r>
        <w:rPr>
          <w:rFonts w:cs="Calibri"/>
          <w:sz w:val="28"/>
          <w:szCs w:val="28"/>
        </w:rPr>
        <w:t xml:space="preserve">от 7 марта 2024 г. № 0217 - </w:t>
      </w:r>
      <w:proofErr w:type="spellStart"/>
      <w:r>
        <w:rPr>
          <w:rFonts w:cs="Calibri"/>
          <w:sz w:val="28"/>
          <w:szCs w:val="28"/>
        </w:rPr>
        <w:t>ра</w:t>
      </w:r>
      <w:proofErr w:type="spellEnd"/>
    </w:p>
    <w:p w:rsidR="007405B2" w:rsidRDefault="007405B2" w:rsidP="007405B2">
      <w:pPr>
        <w:autoSpaceDE w:val="0"/>
        <w:autoSpaceDN w:val="0"/>
        <w:adjustRightInd w:val="0"/>
        <w:jc w:val="center"/>
        <w:rPr>
          <w:rFonts w:cs="Calibri"/>
          <w:sz w:val="22"/>
          <w:szCs w:val="22"/>
        </w:rPr>
      </w:pPr>
    </w:p>
    <w:p w:rsidR="007405B2" w:rsidRDefault="007405B2" w:rsidP="007405B2">
      <w:pPr>
        <w:autoSpaceDE w:val="0"/>
        <w:autoSpaceDN w:val="0"/>
        <w:adjustRightInd w:val="0"/>
        <w:jc w:val="center"/>
        <w:rPr>
          <w:rFonts w:cs="Calibri"/>
        </w:rPr>
      </w:pPr>
    </w:p>
    <w:p w:rsidR="007405B2" w:rsidRDefault="007405B2" w:rsidP="007405B2">
      <w:pPr>
        <w:autoSpaceDE w:val="0"/>
        <w:autoSpaceDN w:val="0"/>
        <w:adjustRightInd w:val="0"/>
        <w:jc w:val="center"/>
        <w:rPr>
          <w:rFonts w:cs="Calibri"/>
          <w:sz w:val="20"/>
          <w:szCs w:val="20"/>
        </w:rPr>
      </w:pPr>
      <w:r>
        <w:rPr>
          <w:rFonts w:cs="Calibri"/>
          <w:sz w:val="20"/>
          <w:szCs w:val="20"/>
        </w:rPr>
        <w:t>с. Карпогоры</w:t>
      </w:r>
    </w:p>
    <w:p w:rsidR="007405B2" w:rsidRDefault="007405B2" w:rsidP="007405B2">
      <w:pPr>
        <w:autoSpaceDE w:val="0"/>
        <w:autoSpaceDN w:val="0"/>
        <w:adjustRightInd w:val="0"/>
        <w:jc w:val="center"/>
        <w:rPr>
          <w:rFonts w:cs="Calibri"/>
          <w:sz w:val="22"/>
          <w:szCs w:val="22"/>
        </w:rPr>
      </w:pPr>
    </w:p>
    <w:p w:rsidR="007405B2" w:rsidRDefault="007405B2" w:rsidP="007405B2">
      <w:pPr>
        <w:autoSpaceDE w:val="0"/>
        <w:autoSpaceDN w:val="0"/>
        <w:adjustRightInd w:val="0"/>
        <w:jc w:val="center"/>
        <w:rPr>
          <w:rFonts w:cs="Calibri"/>
          <w:b/>
        </w:rPr>
      </w:pPr>
    </w:p>
    <w:p w:rsidR="007405B2" w:rsidRDefault="007405B2" w:rsidP="007405B2">
      <w:pPr>
        <w:jc w:val="center"/>
        <w:rPr>
          <w:b/>
          <w:bCs/>
          <w:sz w:val="28"/>
          <w:szCs w:val="28"/>
        </w:rPr>
      </w:pPr>
      <w:r>
        <w:rPr>
          <w:b/>
          <w:bCs/>
          <w:sz w:val="28"/>
          <w:szCs w:val="28"/>
        </w:rPr>
        <w:t xml:space="preserve">О разработке документации проекта планировки территории и проекта межевания территории «В границах северо-восточной части с. Карпогоры </w:t>
      </w:r>
      <w:proofErr w:type="spellStart"/>
      <w:r>
        <w:rPr>
          <w:b/>
          <w:bCs/>
          <w:sz w:val="28"/>
          <w:szCs w:val="28"/>
        </w:rPr>
        <w:t>Пинежского</w:t>
      </w:r>
      <w:proofErr w:type="spellEnd"/>
      <w:r>
        <w:rPr>
          <w:b/>
          <w:bCs/>
          <w:sz w:val="28"/>
          <w:szCs w:val="28"/>
        </w:rPr>
        <w:t xml:space="preserve"> района Архангельской области», находящегося по адресу: с. Карпогоры </w:t>
      </w:r>
      <w:proofErr w:type="spellStart"/>
      <w:r>
        <w:rPr>
          <w:b/>
          <w:bCs/>
          <w:sz w:val="28"/>
          <w:szCs w:val="28"/>
        </w:rPr>
        <w:t>Пинежский</w:t>
      </w:r>
      <w:proofErr w:type="spellEnd"/>
      <w:r>
        <w:rPr>
          <w:b/>
          <w:bCs/>
          <w:sz w:val="28"/>
          <w:szCs w:val="28"/>
        </w:rPr>
        <w:t xml:space="preserve"> район, Архангельская область</w:t>
      </w:r>
    </w:p>
    <w:p w:rsidR="007405B2" w:rsidRDefault="007405B2" w:rsidP="007405B2">
      <w:pPr>
        <w:jc w:val="center"/>
        <w:rPr>
          <w:b/>
          <w:bCs/>
          <w:sz w:val="22"/>
          <w:szCs w:val="22"/>
        </w:rPr>
      </w:pPr>
    </w:p>
    <w:p w:rsidR="007405B2" w:rsidRDefault="007405B2" w:rsidP="007405B2">
      <w:pPr>
        <w:jc w:val="center"/>
        <w:rPr>
          <w:b/>
          <w:bCs/>
        </w:rPr>
      </w:pPr>
    </w:p>
    <w:p w:rsidR="007405B2" w:rsidRDefault="007405B2" w:rsidP="007405B2">
      <w:pPr>
        <w:jc w:val="center"/>
        <w:rPr>
          <w:b/>
          <w:bCs/>
        </w:rPr>
      </w:pPr>
    </w:p>
    <w:p w:rsidR="007405B2" w:rsidRDefault="007405B2" w:rsidP="007405B2">
      <w:pPr>
        <w:ind w:firstLine="709"/>
        <w:jc w:val="both"/>
        <w:rPr>
          <w:sz w:val="28"/>
          <w:szCs w:val="28"/>
        </w:rPr>
      </w:pPr>
      <w:r>
        <w:rPr>
          <w:sz w:val="28"/>
          <w:szCs w:val="28"/>
        </w:rPr>
        <w:t xml:space="preserve">В соответствии со статьями 42, 43, 45 Градостроительного кодекса Российской Федерации от 29.12.2004 № 190-ФЗ, Федеральным законом от 06.10.2003 № 131-ФЗ «Об общих принципах организации местного самоуправления в Российской Федерации», на основании муниципального контракта № 0124300022123000055-ЭА-13 от 09 июня 2023 года: </w:t>
      </w:r>
    </w:p>
    <w:p w:rsidR="007405B2" w:rsidRDefault="007405B2" w:rsidP="007405B2">
      <w:pPr>
        <w:ind w:firstLine="709"/>
        <w:jc w:val="both"/>
        <w:rPr>
          <w:sz w:val="28"/>
          <w:szCs w:val="28"/>
        </w:rPr>
      </w:pPr>
      <w:r>
        <w:rPr>
          <w:sz w:val="28"/>
          <w:szCs w:val="28"/>
        </w:rPr>
        <w:t>1. Разработать проект планировки территории и проект межевания территории «</w:t>
      </w:r>
      <w:r>
        <w:rPr>
          <w:bCs/>
          <w:sz w:val="28"/>
          <w:szCs w:val="28"/>
        </w:rPr>
        <w:t xml:space="preserve">В границах северо-восточной части с. Карпогоры </w:t>
      </w:r>
      <w:proofErr w:type="spellStart"/>
      <w:r>
        <w:rPr>
          <w:bCs/>
          <w:sz w:val="28"/>
          <w:szCs w:val="28"/>
        </w:rPr>
        <w:t>Пинежского</w:t>
      </w:r>
      <w:proofErr w:type="spellEnd"/>
      <w:r>
        <w:rPr>
          <w:bCs/>
          <w:sz w:val="28"/>
          <w:szCs w:val="28"/>
        </w:rPr>
        <w:t xml:space="preserve"> района Архангельской области</w:t>
      </w:r>
      <w:r>
        <w:rPr>
          <w:sz w:val="28"/>
          <w:szCs w:val="28"/>
        </w:rPr>
        <w:t>» для формирования земельных участков индивидуального жилищного строительства.</w:t>
      </w:r>
    </w:p>
    <w:p w:rsidR="007405B2" w:rsidRDefault="007405B2" w:rsidP="007405B2">
      <w:pPr>
        <w:ind w:firstLine="709"/>
        <w:jc w:val="both"/>
        <w:rPr>
          <w:bCs/>
          <w:sz w:val="28"/>
          <w:szCs w:val="28"/>
        </w:rPr>
      </w:pPr>
      <w:r>
        <w:rPr>
          <w:sz w:val="28"/>
          <w:szCs w:val="28"/>
        </w:rPr>
        <w:t>2. ООО «Кадастровый Эксперт» выполнить разработку</w:t>
      </w:r>
      <w:r>
        <w:rPr>
          <w:b/>
          <w:bCs/>
          <w:sz w:val="28"/>
          <w:szCs w:val="28"/>
        </w:rPr>
        <w:t xml:space="preserve"> </w:t>
      </w:r>
      <w:r>
        <w:rPr>
          <w:bCs/>
          <w:sz w:val="28"/>
          <w:szCs w:val="28"/>
        </w:rPr>
        <w:t xml:space="preserve">документации проекта планировки и проекта межевания территории «В границах северо-восточной части с. Карпогоры </w:t>
      </w:r>
      <w:proofErr w:type="spellStart"/>
      <w:r>
        <w:rPr>
          <w:bCs/>
          <w:sz w:val="28"/>
          <w:szCs w:val="28"/>
        </w:rPr>
        <w:t>Пинежского</w:t>
      </w:r>
      <w:proofErr w:type="spellEnd"/>
      <w:r>
        <w:rPr>
          <w:bCs/>
          <w:sz w:val="28"/>
          <w:szCs w:val="28"/>
        </w:rPr>
        <w:t xml:space="preserve"> района Архангельской области».</w:t>
      </w:r>
    </w:p>
    <w:p w:rsidR="007405B2" w:rsidRDefault="007405B2" w:rsidP="007405B2">
      <w:pPr>
        <w:ind w:firstLine="709"/>
        <w:jc w:val="both"/>
        <w:rPr>
          <w:sz w:val="28"/>
          <w:szCs w:val="28"/>
        </w:rPr>
      </w:pPr>
      <w:r>
        <w:rPr>
          <w:bCs/>
          <w:sz w:val="28"/>
          <w:szCs w:val="28"/>
        </w:rPr>
        <w:t xml:space="preserve">3. </w:t>
      </w:r>
      <w:proofErr w:type="gramStart"/>
      <w:r>
        <w:rPr>
          <w:bCs/>
          <w:sz w:val="28"/>
          <w:szCs w:val="28"/>
        </w:rPr>
        <w:t>Контроль за</w:t>
      </w:r>
      <w:proofErr w:type="gramEnd"/>
      <w:r>
        <w:rPr>
          <w:bCs/>
          <w:sz w:val="28"/>
          <w:szCs w:val="28"/>
        </w:rPr>
        <w:t xml:space="preserve"> исполнением настоящего распоряжения возложить на первого заместителя главы администрации Р.А. </w:t>
      </w:r>
      <w:proofErr w:type="spellStart"/>
      <w:r>
        <w:rPr>
          <w:bCs/>
          <w:sz w:val="28"/>
          <w:szCs w:val="28"/>
        </w:rPr>
        <w:t>Фофанова</w:t>
      </w:r>
      <w:proofErr w:type="spellEnd"/>
      <w:r>
        <w:rPr>
          <w:bCs/>
          <w:sz w:val="28"/>
          <w:szCs w:val="28"/>
        </w:rPr>
        <w:t>.</w:t>
      </w:r>
    </w:p>
    <w:p w:rsidR="007405B2" w:rsidRDefault="007405B2" w:rsidP="007405B2">
      <w:pPr>
        <w:ind w:firstLine="709"/>
        <w:jc w:val="both"/>
        <w:rPr>
          <w:sz w:val="28"/>
          <w:szCs w:val="28"/>
        </w:rPr>
      </w:pPr>
      <w:r>
        <w:rPr>
          <w:sz w:val="28"/>
          <w:szCs w:val="28"/>
        </w:rPr>
        <w:t>4.</w:t>
      </w:r>
      <w:r>
        <w:rPr>
          <w:rFonts w:cs="Calibri"/>
          <w:sz w:val="28"/>
          <w:szCs w:val="28"/>
        </w:rPr>
        <w:t xml:space="preserve"> Опубликовать настоящие распоряжение в Информационном вестнике </w:t>
      </w:r>
      <w:proofErr w:type="spellStart"/>
      <w:r>
        <w:rPr>
          <w:rFonts w:cs="Calibri"/>
          <w:sz w:val="28"/>
          <w:szCs w:val="28"/>
        </w:rPr>
        <w:t>Пинежского</w:t>
      </w:r>
      <w:proofErr w:type="spellEnd"/>
      <w:r>
        <w:rPr>
          <w:rFonts w:cs="Calibri"/>
          <w:sz w:val="28"/>
          <w:szCs w:val="28"/>
        </w:rPr>
        <w:t xml:space="preserve"> муниципального округа Архангельской области и разместить на официальном сайте администрации </w:t>
      </w:r>
      <w:proofErr w:type="spellStart"/>
      <w:r>
        <w:rPr>
          <w:rFonts w:cs="Calibri"/>
          <w:sz w:val="28"/>
          <w:szCs w:val="28"/>
        </w:rPr>
        <w:t>Пинежского</w:t>
      </w:r>
      <w:proofErr w:type="spellEnd"/>
      <w:r>
        <w:rPr>
          <w:rFonts w:cs="Calibri"/>
          <w:sz w:val="28"/>
          <w:szCs w:val="28"/>
        </w:rPr>
        <w:t xml:space="preserve"> муниципального округа</w:t>
      </w:r>
      <w:r>
        <w:rPr>
          <w:sz w:val="28"/>
          <w:szCs w:val="28"/>
        </w:rPr>
        <w:t xml:space="preserve"> Архангельской области (</w:t>
      </w:r>
      <w:hyperlink r:id="rId20" w:history="1">
        <w:r w:rsidRPr="001648A5">
          <w:rPr>
            <w:rStyle w:val="a6"/>
            <w:color w:val="000000" w:themeColor="text1"/>
            <w:kern w:val="2"/>
            <w:sz w:val="28"/>
            <w:szCs w:val="28"/>
            <w:u w:val="none"/>
          </w:rPr>
          <w:t>www.pinezhye.ru</w:t>
        </w:r>
      </w:hyperlink>
      <w:r w:rsidRPr="001648A5">
        <w:rPr>
          <w:color w:val="000000" w:themeColor="text1"/>
          <w:sz w:val="28"/>
          <w:szCs w:val="28"/>
        </w:rPr>
        <w:t>).</w:t>
      </w:r>
    </w:p>
    <w:p w:rsidR="007405B2" w:rsidRDefault="007405B2" w:rsidP="007405B2">
      <w:pPr>
        <w:rPr>
          <w:sz w:val="22"/>
          <w:szCs w:val="22"/>
        </w:rPr>
      </w:pPr>
    </w:p>
    <w:p w:rsidR="007405B2" w:rsidRDefault="007405B2" w:rsidP="007405B2"/>
    <w:p w:rsidR="007405B2" w:rsidRDefault="007405B2" w:rsidP="007405B2"/>
    <w:p w:rsidR="007405B2" w:rsidRDefault="007405B2" w:rsidP="007405B2">
      <w:pPr>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Л.А. Колик</w:t>
      </w:r>
    </w:p>
    <w:p w:rsidR="007405B2" w:rsidRDefault="007405B2" w:rsidP="007405B2">
      <w:pPr>
        <w:autoSpaceDE w:val="0"/>
        <w:autoSpaceDN w:val="0"/>
        <w:adjustRightInd w:val="0"/>
        <w:jc w:val="both"/>
        <w:rPr>
          <w:rFonts w:cs="Calibri"/>
          <w:sz w:val="28"/>
          <w:szCs w:val="28"/>
        </w:rPr>
      </w:pPr>
    </w:p>
    <w:p w:rsidR="004F0E66" w:rsidRDefault="004F0E66" w:rsidP="00D17D39">
      <w:pPr>
        <w:widowControl w:val="0"/>
        <w:autoSpaceDE w:val="0"/>
        <w:autoSpaceDN w:val="0"/>
        <w:adjustRightInd w:val="0"/>
        <w:outlineLvl w:val="1"/>
        <w:rPr>
          <w:sz w:val="20"/>
          <w:szCs w:val="20"/>
        </w:rPr>
      </w:pPr>
    </w:p>
    <w:p w:rsidR="00F42022" w:rsidRDefault="00F42022" w:rsidP="00D17D39">
      <w:pPr>
        <w:widowControl w:val="0"/>
        <w:autoSpaceDE w:val="0"/>
        <w:autoSpaceDN w:val="0"/>
        <w:adjustRightInd w:val="0"/>
        <w:outlineLvl w:val="1"/>
        <w:rPr>
          <w:sz w:val="20"/>
          <w:szCs w:val="20"/>
        </w:rPr>
      </w:pPr>
    </w:p>
    <w:p w:rsidR="00F42022" w:rsidRDefault="00F42022" w:rsidP="00D17D39">
      <w:pPr>
        <w:widowControl w:val="0"/>
        <w:autoSpaceDE w:val="0"/>
        <w:autoSpaceDN w:val="0"/>
        <w:adjustRightInd w:val="0"/>
        <w:outlineLvl w:val="1"/>
        <w:rPr>
          <w:sz w:val="20"/>
          <w:szCs w:val="20"/>
        </w:rPr>
      </w:pPr>
    </w:p>
    <w:p w:rsidR="00F42022" w:rsidRDefault="00F42022" w:rsidP="00D17D39">
      <w:pPr>
        <w:widowControl w:val="0"/>
        <w:autoSpaceDE w:val="0"/>
        <w:autoSpaceDN w:val="0"/>
        <w:adjustRightInd w:val="0"/>
        <w:outlineLvl w:val="1"/>
        <w:rPr>
          <w:sz w:val="20"/>
          <w:szCs w:val="20"/>
        </w:rPr>
      </w:pPr>
    </w:p>
    <w:p w:rsidR="006774F0" w:rsidRDefault="006774F0" w:rsidP="00D17D39">
      <w:pPr>
        <w:widowControl w:val="0"/>
        <w:autoSpaceDE w:val="0"/>
        <w:autoSpaceDN w:val="0"/>
        <w:adjustRightInd w:val="0"/>
        <w:outlineLvl w:val="1"/>
        <w:rPr>
          <w:sz w:val="20"/>
          <w:szCs w:val="20"/>
        </w:rPr>
      </w:pPr>
    </w:p>
    <w:p w:rsidR="006774F0" w:rsidRDefault="006774F0" w:rsidP="00D17D39">
      <w:pPr>
        <w:widowControl w:val="0"/>
        <w:autoSpaceDE w:val="0"/>
        <w:autoSpaceDN w:val="0"/>
        <w:adjustRightInd w:val="0"/>
        <w:outlineLvl w:val="1"/>
        <w:rPr>
          <w:sz w:val="20"/>
          <w:szCs w:val="20"/>
        </w:rPr>
      </w:pPr>
    </w:p>
    <w:p w:rsidR="00F42022" w:rsidRDefault="00F42022" w:rsidP="00D17D39">
      <w:pPr>
        <w:widowControl w:val="0"/>
        <w:autoSpaceDE w:val="0"/>
        <w:autoSpaceDN w:val="0"/>
        <w:adjustRightInd w:val="0"/>
        <w:outlineLvl w:val="1"/>
        <w:rPr>
          <w:sz w:val="20"/>
          <w:szCs w:val="20"/>
        </w:rPr>
      </w:pPr>
    </w:p>
    <w:p w:rsidR="0050221B" w:rsidRDefault="0050221B" w:rsidP="0050221B">
      <w:pPr>
        <w:jc w:val="center"/>
        <w:rPr>
          <w:b/>
          <w:color w:val="000000" w:themeColor="text1"/>
          <w:sz w:val="28"/>
          <w:szCs w:val="28"/>
        </w:rPr>
      </w:pPr>
      <w:r>
        <w:rPr>
          <w:b/>
          <w:color w:val="000000" w:themeColor="text1"/>
          <w:sz w:val="28"/>
          <w:szCs w:val="28"/>
        </w:rPr>
        <w:lastRenderedPageBreak/>
        <w:t xml:space="preserve">АДМИНИСТРАЦИЯ  </w:t>
      </w:r>
    </w:p>
    <w:p w:rsidR="0050221B" w:rsidRDefault="0050221B" w:rsidP="0050221B">
      <w:pPr>
        <w:jc w:val="center"/>
        <w:rPr>
          <w:b/>
          <w:color w:val="000000" w:themeColor="text1"/>
          <w:sz w:val="28"/>
          <w:szCs w:val="28"/>
        </w:rPr>
      </w:pPr>
      <w:r>
        <w:rPr>
          <w:b/>
          <w:color w:val="000000" w:themeColor="text1"/>
          <w:sz w:val="28"/>
          <w:szCs w:val="28"/>
        </w:rPr>
        <w:t>ПИНЕЖСКОГО МУНИЦИПАЛЬНОГО ОКРУГА</w:t>
      </w:r>
    </w:p>
    <w:p w:rsidR="0050221B" w:rsidRDefault="0050221B" w:rsidP="0050221B">
      <w:pPr>
        <w:jc w:val="center"/>
        <w:rPr>
          <w:b/>
          <w:color w:val="000000" w:themeColor="text1"/>
          <w:sz w:val="28"/>
          <w:szCs w:val="28"/>
        </w:rPr>
      </w:pPr>
      <w:r>
        <w:rPr>
          <w:b/>
          <w:color w:val="000000" w:themeColor="text1"/>
          <w:sz w:val="28"/>
          <w:szCs w:val="28"/>
        </w:rPr>
        <w:t>АРХАНГЕЛЬСКОЙ ОБЛАСТИ</w:t>
      </w:r>
    </w:p>
    <w:p w:rsidR="0050221B" w:rsidRDefault="0050221B" w:rsidP="0050221B">
      <w:pPr>
        <w:jc w:val="center"/>
        <w:rPr>
          <w:b/>
          <w:color w:val="000000" w:themeColor="text1"/>
          <w:sz w:val="28"/>
          <w:szCs w:val="28"/>
        </w:rPr>
      </w:pPr>
    </w:p>
    <w:p w:rsidR="0050221B" w:rsidRDefault="0050221B" w:rsidP="0050221B">
      <w:pPr>
        <w:jc w:val="center"/>
        <w:rPr>
          <w:b/>
          <w:color w:val="000000" w:themeColor="text1"/>
          <w:sz w:val="28"/>
          <w:szCs w:val="28"/>
        </w:rPr>
      </w:pPr>
    </w:p>
    <w:p w:rsidR="0050221B" w:rsidRDefault="0050221B" w:rsidP="0050221B">
      <w:pPr>
        <w:jc w:val="center"/>
        <w:rPr>
          <w:b/>
          <w:color w:val="000000" w:themeColor="text1"/>
          <w:sz w:val="28"/>
          <w:szCs w:val="28"/>
        </w:rPr>
      </w:pPr>
      <w:proofErr w:type="gramStart"/>
      <w:r>
        <w:rPr>
          <w:b/>
          <w:color w:val="000000" w:themeColor="text1"/>
          <w:sz w:val="28"/>
          <w:szCs w:val="28"/>
        </w:rPr>
        <w:t>Р</w:t>
      </w:r>
      <w:proofErr w:type="gramEnd"/>
      <w:r>
        <w:rPr>
          <w:b/>
          <w:color w:val="000000" w:themeColor="text1"/>
          <w:sz w:val="28"/>
          <w:szCs w:val="28"/>
        </w:rPr>
        <w:t xml:space="preserve"> А С П О Р Я Ж Е Н И Е</w:t>
      </w:r>
    </w:p>
    <w:p w:rsidR="0050221B" w:rsidRDefault="0050221B" w:rsidP="0050221B">
      <w:pPr>
        <w:jc w:val="center"/>
        <w:rPr>
          <w:color w:val="000000" w:themeColor="text1"/>
          <w:sz w:val="28"/>
          <w:szCs w:val="28"/>
        </w:rPr>
      </w:pPr>
    </w:p>
    <w:p w:rsidR="0050221B" w:rsidRDefault="0050221B" w:rsidP="0050221B">
      <w:pPr>
        <w:jc w:val="center"/>
        <w:rPr>
          <w:color w:val="000000" w:themeColor="text1"/>
          <w:sz w:val="28"/>
          <w:szCs w:val="28"/>
        </w:rPr>
      </w:pPr>
    </w:p>
    <w:p w:rsidR="0050221B" w:rsidRDefault="0050221B" w:rsidP="0050221B">
      <w:pPr>
        <w:jc w:val="center"/>
        <w:rPr>
          <w:color w:val="000000" w:themeColor="text1"/>
          <w:sz w:val="28"/>
          <w:szCs w:val="28"/>
        </w:rPr>
      </w:pPr>
      <w:r>
        <w:rPr>
          <w:color w:val="000000" w:themeColor="text1"/>
          <w:sz w:val="28"/>
          <w:szCs w:val="28"/>
        </w:rPr>
        <w:t xml:space="preserve">от 13 марта 2024 г. № 0221 - </w:t>
      </w:r>
      <w:proofErr w:type="spellStart"/>
      <w:r>
        <w:rPr>
          <w:color w:val="000000" w:themeColor="text1"/>
          <w:sz w:val="28"/>
          <w:szCs w:val="28"/>
        </w:rPr>
        <w:t>ра</w:t>
      </w:r>
      <w:proofErr w:type="spellEnd"/>
    </w:p>
    <w:p w:rsidR="0050221B" w:rsidRDefault="0050221B" w:rsidP="0050221B">
      <w:pPr>
        <w:jc w:val="center"/>
        <w:rPr>
          <w:color w:val="000000" w:themeColor="text1"/>
          <w:sz w:val="28"/>
          <w:szCs w:val="28"/>
        </w:rPr>
      </w:pPr>
    </w:p>
    <w:p w:rsidR="0050221B" w:rsidRDefault="0050221B" w:rsidP="0050221B">
      <w:pPr>
        <w:jc w:val="center"/>
        <w:rPr>
          <w:color w:val="000000" w:themeColor="text1"/>
          <w:sz w:val="28"/>
          <w:szCs w:val="28"/>
        </w:rPr>
      </w:pPr>
    </w:p>
    <w:p w:rsidR="0050221B" w:rsidRDefault="0050221B" w:rsidP="0050221B">
      <w:pPr>
        <w:jc w:val="center"/>
        <w:rPr>
          <w:color w:val="000000" w:themeColor="text1"/>
          <w:sz w:val="20"/>
        </w:rPr>
      </w:pPr>
      <w:r>
        <w:rPr>
          <w:color w:val="000000" w:themeColor="text1"/>
          <w:sz w:val="20"/>
        </w:rPr>
        <w:t>с. Карпогоры</w:t>
      </w:r>
    </w:p>
    <w:p w:rsidR="0050221B" w:rsidRDefault="0050221B" w:rsidP="0050221B">
      <w:pPr>
        <w:jc w:val="center"/>
        <w:rPr>
          <w:color w:val="000000" w:themeColor="text1"/>
          <w:sz w:val="28"/>
          <w:szCs w:val="28"/>
        </w:rPr>
      </w:pPr>
    </w:p>
    <w:p w:rsidR="0050221B" w:rsidRDefault="0050221B" w:rsidP="0050221B">
      <w:pPr>
        <w:jc w:val="center"/>
        <w:rPr>
          <w:color w:val="000000" w:themeColor="text1"/>
          <w:sz w:val="28"/>
          <w:szCs w:val="28"/>
        </w:rPr>
      </w:pPr>
    </w:p>
    <w:p w:rsidR="0050221B" w:rsidRDefault="0050221B" w:rsidP="0050221B">
      <w:pPr>
        <w:widowControl w:val="0"/>
        <w:autoSpaceDE w:val="0"/>
        <w:autoSpaceDN w:val="0"/>
        <w:jc w:val="center"/>
        <w:rPr>
          <w:rFonts w:eastAsia="Calibri"/>
          <w:b/>
          <w:color w:val="000000" w:themeColor="text1"/>
          <w:sz w:val="28"/>
          <w:szCs w:val="28"/>
        </w:rPr>
      </w:pPr>
      <w:r>
        <w:rPr>
          <w:rFonts w:eastAsia="Calibri"/>
          <w:b/>
          <w:color w:val="000000" w:themeColor="text1"/>
          <w:sz w:val="28"/>
          <w:szCs w:val="28"/>
        </w:rPr>
        <w:t>О создании согласительной комиссии по согласованию местоположения границ земельных участков при выполнении комплексных кадастровых работ кадастровых кварталов 29:14:050302, 29:14:050303, 29:14:050307</w:t>
      </w:r>
    </w:p>
    <w:p w:rsidR="0050221B" w:rsidRDefault="0050221B" w:rsidP="0050221B">
      <w:pPr>
        <w:jc w:val="center"/>
        <w:rPr>
          <w:color w:val="000000" w:themeColor="text1"/>
          <w:sz w:val="28"/>
          <w:szCs w:val="28"/>
        </w:rPr>
      </w:pPr>
    </w:p>
    <w:p w:rsidR="0050221B" w:rsidRDefault="0050221B" w:rsidP="0050221B">
      <w:pPr>
        <w:jc w:val="center"/>
        <w:rPr>
          <w:color w:val="000000" w:themeColor="text1"/>
          <w:sz w:val="28"/>
          <w:szCs w:val="28"/>
        </w:rPr>
      </w:pPr>
    </w:p>
    <w:p w:rsidR="0050221B" w:rsidRPr="001648A5" w:rsidRDefault="0050221B" w:rsidP="0050221B">
      <w:pPr>
        <w:jc w:val="center"/>
        <w:rPr>
          <w:color w:val="000000" w:themeColor="text1"/>
          <w:sz w:val="28"/>
          <w:szCs w:val="28"/>
        </w:rPr>
      </w:pPr>
    </w:p>
    <w:p w:rsidR="0050221B" w:rsidRDefault="0050221B" w:rsidP="0050221B">
      <w:pPr>
        <w:widowControl w:val="0"/>
        <w:autoSpaceDE w:val="0"/>
        <w:autoSpaceDN w:val="0"/>
        <w:adjustRightInd w:val="0"/>
        <w:ind w:firstLine="709"/>
        <w:jc w:val="both"/>
        <w:rPr>
          <w:sz w:val="28"/>
          <w:szCs w:val="28"/>
        </w:rPr>
      </w:pPr>
      <w:r w:rsidRPr="001648A5">
        <w:rPr>
          <w:color w:val="000000" w:themeColor="text1"/>
          <w:sz w:val="28"/>
          <w:szCs w:val="28"/>
        </w:rPr>
        <w:t xml:space="preserve">Руководствуясь </w:t>
      </w:r>
      <w:hyperlink r:id="rId21" w:history="1">
        <w:r w:rsidRPr="001648A5">
          <w:rPr>
            <w:rStyle w:val="a6"/>
            <w:color w:val="000000" w:themeColor="text1"/>
            <w:sz w:val="28"/>
            <w:szCs w:val="28"/>
            <w:u w:val="none"/>
          </w:rPr>
          <w:t>статьей 42.10</w:t>
        </w:r>
      </w:hyperlink>
      <w:r w:rsidRPr="001648A5">
        <w:rPr>
          <w:color w:val="000000" w:themeColor="text1"/>
          <w:sz w:val="28"/>
          <w:szCs w:val="28"/>
        </w:rPr>
        <w:t xml:space="preserve"> Федерального</w:t>
      </w:r>
      <w:r>
        <w:rPr>
          <w:color w:val="000000" w:themeColor="text1"/>
          <w:sz w:val="28"/>
          <w:szCs w:val="28"/>
        </w:rPr>
        <w:t xml:space="preserve"> закона от 24 июля 2007 года № 221-ФЗ «О кадастровой деятельности», постановлением Правительства Архангельской области от 17 февраля 2015 года № 62-пп «Об утверждении типового регламента работы комиссии по согласованию местоположения границ земельных участков при выполнении комплексных кадастровых работ», </w:t>
      </w:r>
      <w:r>
        <w:rPr>
          <w:sz w:val="28"/>
          <w:szCs w:val="28"/>
        </w:rPr>
        <w:t xml:space="preserve">на основании Устава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50221B" w:rsidRDefault="0050221B" w:rsidP="0050221B">
      <w:pPr>
        <w:widowControl w:val="0"/>
        <w:autoSpaceDE w:val="0"/>
        <w:autoSpaceDN w:val="0"/>
        <w:adjustRightInd w:val="0"/>
        <w:ind w:firstLine="709"/>
        <w:jc w:val="both"/>
        <w:rPr>
          <w:color w:val="000000" w:themeColor="text1"/>
          <w:sz w:val="28"/>
          <w:szCs w:val="28"/>
        </w:rPr>
      </w:pPr>
      <w:r>
        <w:rPr>
          <w:color w:val="000000" w:themeColor="text1"/>
          <w:sz w:val="28"/>
          <w:szCs w:val="28"/>
        </w:rPr>
        <w:t>1. Создать согласительную комиссию по согласованию местоположения границ земельных участков при выполнении комплексных кадастровых работ кадастровых кварталов 29:14:050302, 29:14:050303, 29:14:050307.</w:t>
      </w:r>
    </w:p>
    <w:p w:rsidR="0050221B" w:rsidRDefault="0050221B" w:rsidP="0050221B">
      <w:pPr>
        <w:overflowPunct w:val="0"/>
        <w:autoSpaceDE w:val="0"/>
        <w:autoSpaceDN w:val="0"/>
        <w:adjustRightInd w:val="0"/>
        <w:ind w:firstLine="709"/>
        <w:jc w:val="both"/>
        <w:textAlignment w:val="baseline"/>
        <w:rPr>
          <w:color w:val="000000" w:themeColor="text1"/>
          <w:sz w:val="28"/>
          <w:szCs w:val="28"/>
        </w:rPr>
      </w:pPr>
      <w:r>
        <w:rPr>
          <w:color w:val="000000" w:themeColor="text1"/>
          <w:sz w:val="28"/>
          <w:szCs w:val="28"/>
        </w:rPr>
        <w:t>2. Утвердить прилагаемые:</w:t>
      </w:r>
    </w:p>
    <w:p w:rsidR="0050221B" w:rsidRDefault="0050221B" w:rsidP="0050221B">
      <w:pPr>
        <w:overflowPunct w:val="0"/>
        <w:autoSpaceDE w:val="0"/>
        <w:autoSpaceDN w:val="0"/>
        <w:adjustRightInd w:val="0"/>
        <w:ind w:firstLine="709"/>
        <w:jc w:val="both"/>
        <w:textAlignment w:val="baseline"/>
        <w:rPr>
          <w:color w:val="000000" w:themeColor="text1"/>
          <w:sz w:val="28"/>
          <w:szCs w:val="28"/>
        </w:rPr>
      </w:pPr>
      <w:r>
        <w:rPr>
          <w:color w:val="000000" w:themeColor="text1"/>
          <w:sz w:val="28"/>
          <w:szCs w:val="28"/>
        </w:rPr>
        <w:t xml:space="preserve">- </w:t>
      </w:r>
      <w:hyperlink r:id="rId22" w:anchor="P32" w:history="1">
        <w:r>
          <w:rPr>
            <w:rStyle w:val="a6"/>
            <w:color w:val="000000" w:themeColor="text1"/>
            <w:sz w:val="28"/>
            <w:szCs w:val="28"/>
          </w:rPr>
          <w:t>регламент</w:t>
        </w:r>
      </w:hyperlink>
      <w:r>
        <w:rPr>
          <w:color w:val="000000" w:themeColor="text1"/>
          <w:sz w:val="28"/>
          <w:szCs w:val="28"/>
        </w:rPr>
        <w:t xml:space="preserve"> работы комиссии по согласованию местоположения границ земельных участков при выполнении комплексных кадастровых работ  кадастровых кварталов 29:14:050302, 29:14:050303, 29:14:050307;</w:t>
      </w:r>
    </w:p>
    <w:p w:rsidR="0050221B" w:rsidRDefault="0050221B" w:rsidP="0050221B">
      <w:pPr>
        <w:overflowPunct w:val="0"/>
        <w:autoSpaceDE w:val="0"/>
        <w:autoSpaceDN w:val="0"/>
        <w:adjustRightInd w:val="0"/>
        <w:ind w:firstLine="709"/>
        <w:jc w:val="both"/>
        <w:textAlignment w:val="baseline"/>
        <w:rPr>
          <w:color w:val="000000" w:themeColor="text1"/>
          <w:sz w:val="28"/>
          <w:szCs w:val="28"/>
        </w:rPr>
      </w:pPr>
      <w:r>
        <w:rPr>
          <w:color w:val="000000" w:themeColor="text1"/>
          <w:sz w:val="28"/>
          <w:szCs w:val="28"/>
        </w:rPr>
        <w:t>- состав согласительной комиссии по согласованию местоположения границ земельных участков при выполнении комплексных кадастровых работ кадастровых кварталов 29:14:050302, 29:14:050303, 29:14:050307.</w:t>
      </w:r>
    </w:p>
    <w:p w:rsidR="0050221B" w:rsidRDefault="0050221B" w:rsidP="0050221B">
      <w:pPr>
        <w:overflowPunct w:val="0"/>
        <w:autoSpaceDE w:val="0"/>
        <w:autoSpaceDN w:val="0"/>
        <w:adjustRightInd w:val="0"/>
        <w:ind w:firstLine="709"/>
        <w:jc w:val="both"/>
        <w:textAlignment w:val="baseline"/>
        <w:rPr>
          <w:color w:val="000000" w:themeColor="text1"/>
          <w:sz w:val="28"/>
          <w:szCs w:val="28"/>
        </w:rPr>
      </w:pPr>
      <w:r>
        <w:rPr>
          <w:color w:val="000000" w:themeColor="text1"/>
          <w:sz w:val="28"/>
          <w:szCs w:val="28"/>
        </w:rPr>
        <w:t xml:space="preserve">3. </w:t>
      </w:r>
      <w:proofErr w:type="gramStart"/>
      <w:r>
        <w:rPr>
          <w:color w:val="000000" w:themeColor="text1"/>
          <w:sz w:val="28"/>
          <w:szCs w:val="28"/>
        </w:rPr>
        <w:t>Разместить</w:t>
      </w:r>
      <w:proofErr w:type="gramEnd"/>
      <w:r>
        <w:rPr>
          <w:color w:val="000000" w:themeColor="text1"/>
          <w:sz w:val="28"/>
          <w:szCs w:val="28"/>
        </w:rPr>
        <w:t xml:space="preserve"> настоящее распоряжение на официальном информационном Интернет </w:t>
      </w:r>
      <w:r>
        <w:rPr>
          <w:color w:val="000000" w:themeColor="text1"/>
          <w:kern w:val="2"/>
          <w:sz w:val="28"/>
          <w:szCs w:val="28"/>
        </w:rPr>
        <w:t>сайте а</w:t>
      </w:r>
      <w:r>
        <w:rPr>
          <w:color w:val="000000" w:themeColor="text1"/>
          <w:sz w:val="28"/>
          <w:szCs w:val="28"/>
        </w:rPr>
        <w:t xml:space="preserve">дминистрации </w:t>
      </w:r>
      <w:proofErr w:type="spellStart"/>
      <w:r>
        <w:rPr>
          <w:color w:val="000000" w:themeColor="text1"/>
          <w:sz w:val="28"/>
          <w:szCs w:val="28"/>
        </w:rPr>
        <w:t>Пинежского</w:t>
      </w:r>
      <w:proofErr w:type="spellEnd"/>
      <w:r>
        <w:rPr>
          <w:color w:val="000000" w:themeColor="text1"/>
          <w:sz w:val="28"/>
          <w:szCs w:val="28"/>
        </w:rPr>
        <w:t xml:space="preserve"> муниципального округа Архангельской области </w:t>
      </w:r>
      <w:r>
        <w:rPr>
          <w:color w:val="000000" w:themeColor="text1"/>
          <w:kern w:val="2"/>
          <w:sz w:val="28"/>
          <w:szCs w:val="28"/>
        </w:rPr>
        <w:t xml:space="preserve">www.pinezhye.ru и опубликовать в Информационном вестнике </w:t>
      </w:r>
      <w:proofErr w:type="spellStart"/>
      <w:r>
        <w:rPr>
          <w:color w:val="000000" w:themeColor="text1"/>
          <w:sz w:val="28"/>
          <w:szCs w:val="28"/>
        </w:rPr>
        <w:t>Пинежского</w:t>
      </w:r>
      <w:proofErr w:type="spellEnd"/>
      <w:r>
        <w:rPr>
          <w:color w:val="000000" w:themeColor="text1"/>
          <w:sz w:val="28"/>
          <w:szCs w:val="28"/>
        </w:rPr>
        <w:t xml:space="preserve"> муниципального округа Архангельской области.</w:t>
      </w:r>
    </w:p>
    <w:p w:rsidR="0050221B" w:rsidRDefault="0050221B" w:rsidP="0050221B">
      <w:pPr>
        <w:ind w:firstLine="709"/>
        <w:jc w:val="both"/>
        <w:rPr>
          <w:color w:val="000000" w:themeColor="text1"/>
          <w:sz w:val="28"/>
          <w:szCs w:val="28"/>
        </w:rPr>
      </w:pPr>
    </w:p>
    <w:p w:rsidR="0050221B" w:rsidRDefault="0050221B" w:rsidP="0050221B">
      <w:pPr>
        <w:ind w:firstLine="709"/>
        <w:jc w:val="both"/>
        <w:rPr>
          <w:color w:val="000000" w:themeColor="text1"/>
          <w:sz w:val="28"/>
          <w:szCs w:val="28"/>
        </w:rPr>
      </w:pPr>
    </w:p>
    <w:p w:rsidR="0050221B" w:rsidRDefault="0050221B" w:rsidP="0050221B">
      <w:pPr>
        <w:ind w:firstLine="709"/>
        <w:jc w:val="both"/>
        <w:rPr>
          <w:color w:val="000000" w:themeColor="text1"/>
          <w:sz w:val="28"/>
          <w:szCs w:val="28"/>
        </w:rPr>
      </w:pPr>
    </w:p>
    <w:p w:rsidR="0050221B" w:rsidRDefault="0050221B" w:rsidP="0050221B">
      <w:pPr>
        <w:rPr>
          <w:bCs/>
          <w:color w:val="000000" w:themeColor="text1"/>
          <w:sz w:val="28"/>
          <w:szCs w:val="28"/>
        </w:rPr>
      </w:pPr>
      <w:r>
        <w:rPr>
          <w:bCs/>
          <w:color w:val="000000" w:themeColor="text1"/>
          <w:sz w:val="28"/>
          <w:szCs w:val="28"/>
        </w:rPr>
        <w:t xml:space="preserve">Глава </w:t>
      </w:r>
      <w:proofErr w:type="spellStart"/>
      <w:r>
        <w:rPr>
          <w:bCs/>
          <w:color w:val="000000" w:themeColor="text1"/>
          <w:sz w:val="28"/>
          <w:szCs w:val="28"/>
        </w:rPr>
        <w:t>Пинежского</w:t>
      </w:r>
      <w:proofErr w:type="spellEnd"/>
      <w:r>
        <w:rPr>
          <w:bCs/>
          <w:color w:val="000000" w:themeColor="text1"/>
          <w:sz w:val="28"/>
          <w:szCs w:val="28"/>
        </w:rPr>
        <w:t xml:space="preserve"> муниципального округа                                        Л.А. Колик</w:t>
      </w:r>
    </w:p>
    <w:p w:rsidR="0050221B" w:rsidRDefault="0050221B" w:rsidP="0050221B">
      <w:pPr>
        <w:ind w:firstLine="709"/>
        <w:rPr>
          <w:color w:val="000000" w:themeColor="text1"/>
          <w:sz w:val="28"/>
          <w:szCs w:val="28"/>
        </w:rPr>
      </w:pPr>
    </w:p>
    <w:p w:rsidR="0050221B" w:rsidRDefault="0050221B" w:rsidP="0050221B">
      <w:pPr>
        <w:ind w:firstLine="709"/>
        <w:rPr>
          <w:color w:val="000000" w:themeColor="text1"/>
          <w:sz w:val="28"/>
          <w:szCs w:val="28"/>
        </w:rPr>
      </w:pPr>
    </w:p>
    <w:p w:rsidR="0050221B" w:rsidRDefault="0050221B" w:rsidP="0050221B">
      <w:pPr>
        <w:ind w:firstLine="709"/>
        <w:rPr>
          <w:color w:val="000000" w:themeColor="text1"/>
          <w:sz w:val="28"/>
          <w:szCs w:val="28"/>
        </w:rPr>
      </w:pPr>
    </w:p>
    <w:p w:rsidR="0050221B" w:rsidRDefault="0050221B" w:rsidP="0050221B">
      <w:pPr>
        <w:widowControl w:val="0"/>
        <w:autoSpaceDE w:val="0"/>
        <w:autoSpaceDN w:val="0"/>
        <w:jc w:val="right"/>
        <w:outlineLvl w:val="0"/>
        <w:rPr>
          <w:color w:val="000000" w:themeColor="text1"/>
          <w:sz w:val="28"/>
          <w:szCs w:val="28"/>
        </w:rPr>
      </w:pPr>
      <w:r>
        <w:rPr>
          <w:color w:val="000000" w:themeColor="text1"/>
          <w:sz w:val="28"/>
          <w:szCs w:val="28"/>
        </w:rPr>
        <w:t>Утвержден</w:t>
      </w:r>
    </w:p>
    <w:p w:rsidR="0050221B" w:rsidRDefault="0050221B" w:rsidP="0050221B">
      <w:pPr>
        <w:widowControl w:val="0"/>
        <w:autoSpaceDE w:val="0"/>
        <w:autoSpaceDN w:val="0"/>
        <w:jc w:val="right"/>
        <w:rPr>
          <w:color w:val="000000" w:themeColor="text1"/>
          <w:sz w:val="28"/>
          <w:szCs w:val="28"/>
        </w:rPr>
      </w:pPr>
      <w:r>
        <w:rPr>
          <w:color w:val="000000" w:themeColor="text1"/>
          <w:sz w:val="28"/>
          <w:szCs w:val="28"/>
        </w:rPr>
        <w:t>распоряжением администрации</w:t>
      </w:r>
    </w:p>
    <w:p w:rsidR="0050221B" w:rsidRDefault="0050221B" w:rsidP="0050221B">
      <w:pPr>
        <w:widowControl w:val="0"/>
        <w:autoSpaceDE w:val="0"/>
        <w:autoSpaceDN w:val="0"/>
        <w:jc w:val="right"/>
        <w:rPr>
          <w:color w:val="000000" w:themeColor="text1"/>
          <w:sz w:val="28"/>
          <w:szCs w:val="28"/>
        </w:rPr>
      </w:pPr>
      <w:proofErr w:type="spellStart"/>
      <w:r>
        <w:rPr>
          <w:color w:val="000000" w:themeColor="text1"/>
          <w:sz w:val="28"/>
          <w:szCs w:val="28"/>
        </w:rPr>
        <w:t>Пинежского</w:t>
      </w:r>
      <w:proofErr w:type="spellEnd"/>
      <w:r>
        <w:rPr>
          <w:color w:val="000000" w:themeColor="text1"/>
          <w:sz w:val="28"/>
          <w:szCs w:val="28"/>
        </w:rPr>
        <w:t xml:space="preserve"> муниципального округа </w:t>
      </w:r>
    </w:p>
    <w:p w:rsidR="0050221B" w:rsidRDefault="0050221B" w:rsidP="0050221B">
      <w:pPr>
        <w:widowControl w:val="0"/>
        <w:autoSpaceDE w:val="0"/>
        <w:autoSpaceDN w:val="0"/>
        <w:jc w:val="right"/>
        <w:rPr>
          <w:color w:val="000000" w:themeColor="text1"/>
          <w:sz w:val="28"/>
          <w:szCs w:val="28"/>
        </w:rPr>
      </w:pPr>
      <w:r>
        <w:rPr>
          <w:color w:val="000000" w:themeColor="text1"/>
          <w:sz w:val="28"/>
          <w:szCs w:val="28"/>
        </w:rPr>
        <w:t xml:space="preserve">Архангельской области </w:t>
      </w:r>
    </w:p>
    <w:p w:rsidR="0050221B" w:rsidRDefault="0050221B" w:rsidP="0050221B">
      <w:pPr>
        <w:widowControl w:val="0"/>
        <w:autoSpaceDE w:val="0"/>
        <w:autoSpaceDN w:val="0"/>
        <w:jc w:val="right"/>
        <w:rPr>
          <w:color w:val="000000" w:themeColor="text1"/>
        </w:rPr>
      </w:pPr>
      <w:r>
        <w:rPr>
          <w:color w:val="000000" w:themeColor="text1"/>
          <w:sz w:val="28"/>
          <w:szCs w:val="28"/>
        </w:rPr>
        <w:t>от 13 марта 2024 г. № 0221-ра</w:t>
      </w:r>
    </w:p>
    <w:p w:rsidR="0050221B" w:rsidRDefault="0050221B" w:rsidP="0050221B">
      <w:pPr>
        <w:widowControl w:val="0"/>
        <w:autoSpaceDE w:val="0"/>
        <w:autoSpaceDN w:val="0"/>
        <w:jc w:val="both"/>
        <w:rPr>
          <w:color w:val="000000" w:themeColor="text1"/>
          <w:sz w:val="28"/>
          <w:szCs w:val="20"/>
        </w:rPr>
      </w:pPr>
    </w:p>
    <w:p w:rsidR="0050221B" w:rsidRDefault="0050221B" w:rsidP="0050221B">
      <w:pPr>
        <w:widowControl w:val="0"/>
        <w:autoSpaceDE w:val="0"/>
        <w:autoSpaceDN w:val="0"/>
        <w:jc w:val="center"/>
        <w:rPr>
          <w:rFonts w:eastAsia="Calibri"/>
          <w:b/>
          <w:color w:val="000000" w:themeColor="text1"/>
        </w:rPr>
      </w:pPr>
      <w:bookmarkStart w:id="23" w:name="P32"/>
      <w:bookmarkEnd w:id="23"/>
    </w:p>
    <w:p w:rsidR="0050221B" w:rsidRDefault="0050221B" w:rsidP="0050221B">
      <w:pPr>
        <w:widowControl w:val="0"/>
        <w:autoSpaceDE w:val="0"/>
        <w:autoSpaceDN w:val="0"/>
        <w:jc w:val="center"/>
        <w:rPr>
          <w:rFonts w:eastAsia="Calibri"/>
          <w:b/>
          <w:color w:val="000000" w:themeColor="text1"/>
        </w:rPr>
      </w:pPr>
      <w:r>
        <w:rPr>
          <w:rFonts w:eastAsia="Calibri"/>
          <w:b/>
          <w:color w:val="000000" w:themeColor="text1"/>
        </w:rPr>
        <w:t>РЕГЛАМЕНТ</w:t>
      </w:r>
    </w:p>
    <w:p w:rsidR="0050221B" w:rsidRDefault="0050221B" w:rsidP="0050221B">
      <w:pPr>
        <w:widowControl w:val="0"/>
        <w:autoSpaceDE w:val="0"/>
        <w:autoSpaceDN w:val="0"/>
        <w:ind w:right="113" w:firstLine="709"/>
        <w:jc w:val="center"/>
        <w:rPr>
          <w:rFonts w:eastAsia="Calibri"/>
          <w:b/>
          <w:color w:val="000000" w:themeColor="text1"/>
          <w:sz w:val="30"/>
          <w:szCs w:val="30"/>
        </w:rPr>
      </w:pPr>
      <w:r>
        <w:rPr>
          <w:rFonts w:eastAsia="Calibri"/>
          <w:b/>
          <w:color w:val="000000" w:themeColor="text1"/>
        </w:rPr>
        <w:t xml:space="preserve">РАБОТЫ СОГЛАСИТЕЛЬНОЙ КОМИССИИ ПО СОГЛАСОВАНИЮ МЕСТОПОЛОЖЕНИЯ ГРАНИЦ ЗЕМЕЛЬНЫХ УЧАСТКОВ ПРИ ВЫПОЛНЕНИИ КОМПЛЕКСНЫХ КАДАСТРОВЫХ РАБОТ КАДАСТРОВЫХ КВАРТАЛОВ </w:t>
      </w:r>
      <w:r>
        <w:rPr>
          <w:rFonts w:eastAsia="Calibri"/>
          <w:b/>
          <w:color w:val="000000" w:themeColor="text1"/>
          <w:sz w:val="30"/>
          <w:szCs w:val="30"/>
        </w:rPr>
        <w:t>29:14:050302, 29:14:050303, 29:14:050307</w:t>
      </w:r>
    </w:p>
    <w:p w:rsidR="0050221B" w:rsidRDefault="0050221B" w:rsidP="0050221B">
      <w:pPr>
        <w:widowControl w:val="0"/>
        <w:autoSpaceDE w:val="0"/>
        <w:autoSpaceDN w:val="0"/>
        <w:ind w:right="113" w:firstLine="709"/>
        <w:jc w:val="center"/>
        <w:rPr>
          <w:rFonts w:eastAsia="Calibri"/>
          <w:b/>
          <w:color w:val="000000" w:themeColor="text1"/>
          <w:sz w:val="30"/>
          <w:szCs w:val="30"/>
        </w:rPr>
      </w:pPr>
    </w:p>
    <w:p w:rsidR="0050221B" w:rsidRDefault="0050221B" w:rsidP="0050221B">
      <w:pPr>
        <w:widowControl w:val="0"/>
        <w:autoSpaceDE w:val="0"/>
        <w:autoSpaceDN w:val="0"/>
        <w:ind w:right="113" w:firstLine="709"/>
        <w:jc w:val="center"/>
        <w:rPr>
          <w:rFonts w:eastAsia="Calibri"/>
          <w:b/>
          <w:color w:val="000000" w:themeColor="text1"/>
          <w:sz w:val="22"/>
          <w:szCs w:val="20"/>
        </w:rPr>
      </w:pP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 xml:space="preserve">1. Настоящий регламент работы согласительной комиссии по согласованию местоположения границ земельных участков при выполнении комплексных кадастровых работ, разработанный в соответствии со </w:t>
      </w:r>
      <w:hyperlink r:id="rId23" w:history="1">
        <w:r>
          <w:rPr>
            <w:rStyle w:val="a6"/>
            <w:color w:val="000000" w:themeColor="text1"/>
            <w:sz w:val="28"/>
            <w:szCs w:val="20"/>
          </w:rPr>
          <w:t>статьей 42.10</w:t>
        </w:r>
      </w:hyperlink>
      <w:r>
        <w:rPr>
          <w:color w:val="000000" w:themeColor="text1"/>
          <w:sz w:val="28"/>
          <w:szCs w:val="20"/>
        </w:rPr>
        <w:t xml:space="preserve"> Федерального закона от 24 июля 2007 года № 221-ФЗ «О кадастровой деятельности», устанавливает общие правила организации работы комиссии по согласованию местоположения границ земельных участков при выполнении комплексных кадастровых работ.</w:t>
      </w:r>
    </w:p>
    <w:p w:rsidR="0050221B" w:rsidRDefault="0050221B" w:rsidP="0050221B">
      <w:pPr>
        <w:widowControl w:val="0"/>
        <w:autoSpaceDE w:val="0"/>
        <w:autoSpaceDN w:val="0"/>
        <w:ind w:right="113" w:firstLine="709"/>
        <w:jc w:val="both"/>
        <w:rPr>
          <w:color w:val="000000" w:themeColor="text1"/>
          <w:sz w:val="28"/>
          <w:szCs w:val="20"/>
        </w:rPr>
      </w:pPr>
      <w:bookmarkStart w:id="24" w:name="P42"/>
      <w:bookmarkEnd w:id="24"/>
      <w:r>
        <w:rPr>
          <w:color w:val="000000" w:themeColor="text1"/>
          <w:sz w:val="28"/>
          <w:szCs w:val="20"/>
        </w:rPr>
        <w:t>2. Комиссия по согласованию местоположения границ земельных участков при выполнении комплексных кадастровых работ (далее - согласительная комиссия) образуется в целях согласования местоположения границ земельных участков, в отношении которых выполняются комплексные кадастровые работы.</w:t>
      </w:r>
    </w:p>
    <w:p w:rsidR="0050221B" w:rsidRDefault="0050221B" w:rsidP="0050221B">
      <w:pPr>
        <w:widowControl w:val="0"/>
        <w:autoSpaceDE w:val="0"/>
        <w:autoSpaceDN w:val="0"/>
        <w:ind w:right="113" w:firstLine="709"/>
        <w:jc w:val="both"/>
        <w:rPr>
          <w:color w:val="000000" w:themeColor="text1"/>
          <w:sz w:val="28"/>
          <w:szCs w:val="20"/>
        </w:rPr>
      </w:pPr>
      <w:bookmarkStart w:id="25" w:name="P43"/>
      <w:bookmarkEnd w:id="25"/>
      <w:r>
        <w:rPr>
          <w:color w:val="000000" w:themeColor="text1"/>
          <w:sz w:val="28"/>
          <w:szCs w:val="20"/>
        </w:rPr>
        <w:t xml:space="preserve">3. </w:t>
      </w:r>
      <w:proofErr w:type="gramStart"/>
      <w:r>
        <w:rPr>
          <w:color w:val="000000" w:themeColor="text1"/>
          <w:sz w:val="28"/>
          <w:szCs w:val="20"/>
        </w:rPr>
        <w:t xml:space="preserve">Комиссия в своей деятельности руководствуется </w:t>
      </w:r>
      <w:hyperlink r:id="rId24" w:history="1">
        <w:r>
          <w:rPr>
            <w:rStyle w:val="a6"/>
            <w:color w:val="000000" w:themeColor="text1"/>
            <w:sz w:val="28"/>
            <w:szCs w:val="20"/>
          </w:rPr>
          <w:t>Конституцией</w:t>
        </w:r>
      </w:hyperlink>
      <w:r>
        <w:rPr>
          <w:color w:val="000000" w:themeColor="text1"/>
          <w:sz w:val="28"/>
          <w:szCs w:val="20"/>
        </w:rPr>
        <w:t xml:space="preserve"> Российской Федерации, международными договорами Российской Федерации, федеральными конституционными законами, Федеральным </w:t>
      </w:r>
      <w:hyperlink r:id="rId25" w:history="1">
        <w:r>
          <w:rPr>
            <w:rStyle w:val="a6"/>
            <w:color w:val="000000" w:themeColor="text1"/>
            <w:sz w:val="28"/>
            <w:szCs w:val="20"/>
          </w:rPr>
          <w:t>законом</w:t>
        </w:r>
      </w:hyperlink>
      <w:r>
        <w:rPr>
          <w:color w:val="000000" w:themeColor="text1"/>
          <w:sz w:val="28"/>
          <w:szCs w:val="20"/>
        </w:rPr>
        <w:t xml:space="preserve"> от 24 июля 2007 года № 221-ФЗ «О кадастровой деятельности» (далее - Федеральный закон от 24 июля 2007 года № 221-ФЗ), иными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нормативными правовыми актами федеральных органов исполнительной власти, изданными в пределах</w:t>
      </w:r>
      <w:proofErr w:type="gramEnd"/>
      <w:r>
        <w:rPr>
          <w:color w:val="000000" w:themeColor="text1"/>
          <w:sz w:val="28"/>
          <w:szCs w:val="20"/>
        </w:rPr>
        <w:t xml:space="preserve"> их компетенции, </w:t>
      </w:r>
      <w:hyperlink r:id="rId26" w:history="1">
        <w:r>
          <w:rPr>
            <w:rStyle w:val="a6"/>
            <w:color w:val="000000" w:themeColor="text1"/>
            <w:sz w:val="28"/>
            <w:szCs w:val="20"/>
          </w:rPr>
          <w:t>Уставом</w:t>
        </w:r>
      </w:hyperlink>
      <w:r>
        <w:rPr>
          <w:color w:val="000000" w:themeColor="text1"/>
          <w:sz w:val="28"/>
          <w:szCs w:val="20"/>
        </w:rPr>
        <w:t xml:space="preserve"> Архангельской области и областными законами, договорами и соглашениями Архангельской области, иными нормативными правовыми актами Архангельской области, муниципальными нормативными правовыми актами и настоящим Положением.</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4. К полномочиям согласительной комиссии относится:</w:t>
      </w:r>
    </w:p>
    <w:p w:rsidR="0050221B" w:rsidRDefault="0050221B" w:rsidP="0050221B">
      <w:pPr>
        <w:widowControl w:val="0"/>
        <w:autoSpaceDE w:val="0"/>
        <w:autoSpaceDN w:val="0"/>
        <w:ind w:right="113" w:firstLine="709"/>
        <w:jc w:val="both"/>
        <w:rPr>
          <w:color w:val="000000" w:themeColor="text1"/>
          <w:sz w:val="28"/>
          <w:szCs w:val="20"/>
        </w:rPr>
      </w:pPr>
      <w:proofErr w:type="gramStart"/>
      <w:r>
        <w:rPr>
          <w:color w:val="000000" w:themeColor="text1"/>
          <w:sz w:val="28"/>
          <w:szCs w:val="20"/>
        </w:rPr>
        <w:t xml:space="preserve">1) рассмотрение возражений лиц, обладающих смежными земельными участками на праве собственности (за исключением случаев, если такие смежные земельные участки, находящиеся в государственной или муниципальной собственности, предоставлены гражданам в пожизненное </w:t>
      </w:r>
      <w:r>
        <w:rPr>
          <w:color w:val="000000" w:themeColor="text1"/>
          <w:sz w:val="28"/>
          <w:szCs w:val="20"/>
        </w:rPr>
        <w:lastRenderedPageBreak/>
        <w:t>наследуемое владение, постоянное (бессрочное) пользование, либо юридическим лицам, не являющимся государственными или муниципальными учреждениями либо казенными предприятиями, в постоянное (бессрочное) пользование), пожизненного наследуемого владения, постоянного (бессрочного) пользования (за исключением случаев, если</w:t>
      </w:r>
      <w:proofErr w:type="gramEnd"/>
      <w:r>
        <w:rPr>
          <w:color w:val="000000" w:themeColor="text1"/>
          <w:sz w:val="28"/>
          <w:szCs w:val="20"/>
        </w:rPr>
        <w:t xml:space="preserve"> </w:t>
      </w:r>
      <w:proofErr w:type="gramStart"/>
      <w:r>
        <w:rPr>
          <w:color w:val="000000" w:themeColor="text1"/>
          <w:sz w:val="28"/>
          <w:szCs w:val="20"/>
        </w:rPr>
        <w:t>такие смежные земельные участки предоставлены государственным или муниципальным учреждениям, казенным предприятиям, органам государственной власти или органам местного самоуправления в постоянное (бессрочное) пользование), аренды (если такие смежные земельные участки находятся в государственной или муниципальной собственности и соответствующий договор аренды заключен на срок более чем пять лет) (далее - заинтересованные лица) относительно местоположения границ земельных участков;</w:t>
      </w:r>
      <w:proofErr w:type="gramEnd"/>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2) подготовка заключения согласительной комиссии о результатах рассмотрения возражений заинтересованных лиц относительно местоположения границ земельных участков, в том числе о нецелесообразности изменения проекта карты-плана территории в случае необоснованности таких возражений или о необходимости изменения исполнителем комплексных кадастровых работ карты-плана территории в соответствии с такими возражениями;</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3) оформление акта согласования местоположения границ при выполнении комплексных кадастровых работ;</w:t>
      </w:r>
    </w:p>
    <w:p w:rsidR="0050221B" w:rsidRDefault="0050221B" w:rsidP="0050221B">
      <w:pPr>
        <w:widowControl w:val="0"/>
        <w:autoSpaceDE w:val="0"/>
        <w:autoSpaceDN w:val="0"/>
        <w:ind w:right="113" w:firstLine="709"/>
        <w:jc w:val="both"/>
        <w:rPr>
          <w:color w:val="000000" w:themeColor="text1"/>
          <w:sz w:val="28"/>
          <w:szCs w:val="28"/>
        </w:rPr>
      </w:pPr>
      <w:r>
        <w:rPr>
          <w:color w:val="000000" w:themeColor="text1"/>
          <w:sz w:val="28"/>
          <w:szCs w:val="20"/>
        </w:rPr>
        <w:t xml:space="preserve">4) разъяснение </w:t>
      </w:r>
      <w:r>
        <w:rPr>
          <w:color w:val="000000" w:themeColor="text1"/>
          <w:sz w:val="28"/>
          <w:szCs w:val="28"/>
        </w:rPr>
        <w:t>заинтересованным лицам возможности разрешения земельного спора о местоположении границ земельных участков в судебном порядке.</w:t>
      </w:r>
    </w:p>
    <w:p w:rsidR="0050221B" w:rsidRDefault="0050221B" w:rsidP="0050221B">
      <w:pPr>
        <w:ind w:right="113" w:firstLine="709"/>
        <w:jc w:val="both"/>
        <w:rPr>
          <w:color w:val="000000" w:themeColor="text1"/>
          <w:sz w:val="28"/>
          <w:szCs w:val="28"/>
        </w:rPr>
      </w:pPr>
      <w:r>
        <w:rPr>
          <w:color w:val="000000" w:themeColor="text1"/>
          <w:sz w:val="28"/>
          <w:szCs w:val="28"/>
        </w:rPr>
        <w:t xml:space="preserve">5. Местонахождение согласительной комиссии: Архангельская область, </w:t>
      </w:r>
      <w:proofErr w:type="spellStart"/>
      <w:r>
        <w:rPr>
          <w:color w:val="000000" w:themeColor="text1"/>
          <w:sz w:val="28"/>
          <w:szCs w:val="28"/>
        </w:rPr>
        <w:t>Пинежский</w:t>
      </w:r>
      <w:proofErr w:type="spellEnd"/>
      <w:r>
        <w:rPr>
          <w:color w:val="000000" w:themeColor="text1"/>
          <w:sz w:val="28"/>
          <w:szCs w:val="28"/>
        </w:rPr>
        <w:t xml:space="preserve"> район, с. Карпогоры, ул. Федора Абрамова, д. 43А, 164600, тел./факс (8-818 56) 2-15-99, </w:t>
      </w:r>
      <w:r>
        <w:rPr>
          <w:color w:val="000000" w:themeColor="text1"/>
          <w:sz w:val="28"/>
          <w:szCs w:val="28"/>
          <w:lang w:val="en-US"/>
        </w:rPr>
        <w:t>e</w:t>
      </w:r>
      <w:r>
        <w:rPr>
          <w:color w:val="000000" w:themeColor="text1"/>
          <w:sz w:val="28"/>
          <w:szCs w:val="28"/>
        </w:rPr>
        <w:t>-</w:t>
      </w:r>
      <w:r>
        <w:rPr>
          <w:color w:val="000000" w:themeColor="text1"/>
          <w:sz w:val="28"/>
          <w:szCs w:val="28"/>
          <w:lang w:val="en-US"/>
        </w:rPr>
        <w:t>mail</w:t>
      </w:r>
      <w:r>
        <w:rPr>
          <w:color w:val="000000" w:themeColor="text1"/>
          <w:sz w:val="28"/>
          <w:szCs w:val="28"/>
        </w:rPr>
        <w:t xml:space="preserve">: </w:t>
      </w:r>
      <w:proofErr w:type="spellStart"/>
      <w:r>
        <w:rPr>
          <w:color w:val="000000" w:themeColor="text1"/>
          <w:sz w:val="28"/>
          <w:szCs w:val="28"/>
          <w:lang w:val="en-US"/>
        </w:rPr>
        <w:t>pinegamo</w:t>
      </w:r>
      <w:proofErr w:type="spellEnd"/>
      <w:r>
        <w:rPr>
          <w:color w:val="000000" w:themeColor="text1"/>
          <w:sz w:val="28"/>
          <w:szCs w:val="28"/>
        </w:rPr>
        <w:t>@</w:t>
      </w:r>
      <w:proofErr w:type="spellStart"/>
      <w:r>
        <w:rPr>
          <w:color w:val="000000" w:themeColor="text1"/>
          <w:sz w:val="28"/>
          <w:szCs w:val="28"/>
          <w:lang w:val="en-US"/>
        </w:rPr>
        <w:t>yandex</w:t>
      </w:r>
      <w:proofErr w:type="spellEnd"/>
      <w:r>
        <w:rPr>
          <w:color w:val="000000" w:themeColor="text1"/>
          <w:sz w:val="28"/>
          <w:szCs w:val="28"/>
        </w:rPr>
        <w:t>.</w:t>
      </w:r>
      <w:proofErr w:type="spellStart"/>
      <w:r>
        <w:rPr>
          <w:color w:val="000000" w:themeColor="text1"/>
          <w:sz w:val="28"/>
          <w:szCs w:val="28"/>
          <w:lang w:val="en-US"/>
        </w:rPr>
        <w:t>ru</w:t>
      </w:r>
      <w:proofErr w:type="spellEnd"/>
      <w:r>
        <w:rPr>
          <w:rStyle w:val="a6"/>
          <w:color w:val="000000" w:themeColor="text1"/>
          <w:sz w:val="28"/>
          <w:szCs w:val="28"/>
        </w:rPr>
        <w:t>.</w:t>
      </w:r>
    </w:p>
    <w:p w:rsidR="0050221B" w:rsidRDefault="0050221B" w:rsidP="0050221B">
      <w:pPr>
        <w:widowControl w:val="0"/>
        <w:autoSpaceDE w:val="0"/>
        <w:autoSpaceDN w:val="0"/>
        <w:ind w:right="113" w:firstLine="709"/>
        <w:jc w:val="both"/>
        <w:rPr>
          <w:color w:val="000000" w:themeColor="text1"/>
          <w:sz w:val="28"/>
          <w:szCs w:val="28"/>
        </w:rPr>
      </w:pPr>
      <w:r>
        <w:rPr>
          <w:color w:val="000000" w:themeColor="text1"/>
          <w:sz w:val="28"/>
          <w:szCs w:val="28"/>
        </w:rPr>
        <w:t>6. Председатель согласительной комиссии:</w:t>
      </w:r>
    </w:p>
    <w:p w:rsidR="0050221B" w:rsidRDefault="0050221B" w:rsidP="0050221B">
      <w:pPr>
        <w:widowControl w:val="0"/>
        <w:autoSpaceDE w:val="0"/>
        <w:autoSpaceDN w:val="0"/>
        <w:ind w:right="113" w:firstLine="709"/>
        <w:jc w:val="both"/>
        <w:rPr>
          <w:color w:val="000000" w:themeColor="text1"/>
          <w:sz w:val="28"/>
          <w:szCs w:val="28"/>
        </w:rPr>
      </w:pPr>
      <w:r>
        <w:rPr>
          <w:color w:val="000000" w:themeColor="text1"/>
          <w:sz w:val="28"/>
          <w:szCs w:val="28"/>
        </w:rPr>
        <w:t>1) возглавляет согласительную комиссию и руководит ее деятельностью;</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8"/>
        </w:rPr>
        <w:t>2) планирует деятельность согласительной</w:t>
      </w:r>
      <w:r>
        <w:rPr>
          <w:color w:val="000000" w:themeColor="text1"/>
          <w:sz w:val="28"/>
          <w:szCs w:val="20"/>
        </w:rPr>
        <w:t xml:space="preserve"> комиссии, утверждает повестку дня заседаний согласительной комиссии;</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3) председательствует на заседаниях согласительной комиссии;</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 xml:space="preserve">4) организует рассмотрение </w:t>
      </w:r>
      <w:proofErr w:type="gramStart"/>
      <w:r>
        <w:rPr>
          <w:color w:val="000000" w:themeColor="text1"/>
          <w:sz w:val="28"/>
          <w:szCs w:val="20"/>
        </w:rPr>
        <w:t>вопросов повестки дня заседания согласительной комиссии</w:t>
      </w:r>
      <w:proofErr w:type="gramEnd"/>
      <w:r>
        <w:rPr>
          <w:color w:val="000000" w:themeColor="text1"/>
          <w:sz w:val="28"/>
          <w:szCs w:val="20"/>
        </w:rPr>
        <w:t>;</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5) ставит на голосование предложения по рассматриваемым вопросам, организует голосование и подсчет голосов членов согласительной комиссии, определяет результаты их голосования;</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6) подписывает запросы, обращения и другие документы, направляемые от имени согласительной комиссии.</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7. Заместитель председателя согласительной комиссии осуществляет отдельные полномочия по поручению председателя согласительной комиссии, а также осуществляет полномочия председателя в его отсутствие.</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8. Секретарь согласительной комиссии:</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1) организует подготовку материалов для рассмотрения на заседаниях согласительной комиссии;</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lastRenderedPageBreak/>
        <w:t>2) формирует проект повестки дня заседания согласительной комиссии;</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3) уведомляет членов согласительной комиссии о времени и месте проведения, а также о повестке дня заседания согласительной комиссии, по их просьбе знакомит с материалами, подготовленными к заседанию согласительной комиссии;</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4) ведет протоколы заседаний согласительной комиссии и осуществляет их хранение;</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5) готовит протоколы заседаний согласительной комиссии, заключение согласительной комиссии о результатах рассмотрения возражений относительно местоположения границ земельных участков, акт согласования местоположения границ при выполнении комплексных кадастровых работ;</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6) оформляет запросы, обращения и другие документы, направляемые от имени согласительной комиссии;</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7) ведет делопроизводство согласительной комиссии;</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 xml:space="preserve">8) организует рассмотрение администрацией </w:t>
      </w:r>
      <w:proofErr w:type="spellStart"/>
      <w:r>
        <w:rPr>
          <w:color w:val="000000" w:themeColor="text1"/>
          <w:sz w:val="28"/>
          <w:szCs w:val="20"/>
        </w:rPr>
        <w:t>Пинежского</w:t>
      </w:r>
      <w:proofErr w:type="spellEnd"/>
      <w:r>
        <w:rPr>
          <w:color w:val="000000" w:themeColor="text1"/>
          <w:sz w:val="28"/>
          <w:szCs w:val="20"/>
        </w:rPr>
        <w:t xml:space="preserve"> муниципального округа Архангельской области для утверждения оформленный исполнителем комплексных кадастровых работ проект карты-плана территории в окончательной редакции и необходимые для его утверждения материалы заседания согласительной комиссии.</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9. В отсутствие секретаря комиссии его полномочия возлагаются председателем комиссии на иного члена комиссии.</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10. Члены согласительной комиссии:</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1) вправе знакомиться с материалами, подготовленными к заседанию согласительной комиссии;</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2) вправе выступать и вносить предложения по рассматриваемым вопросам, в том числе о внесении поправок в проекты заключений согласительной комиссии или их доработке, о переносе рассмотрения вопроса на другое заседание согласительной комиссии;</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3) вправе на заседании согласительной комиссии задавать вопросы другим членам согласительной комиссии по вопросам повестки дня заседания согласительной комиссии;</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4) участвуют в голосовании по всем рассматриваемым вопросам;</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5) обязаны соблюдать конфиденциальность информации в отношении информации ограниченного доступа, ставшей им известной в связи с участием в деятельности согласительной комиссии.</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 xml:space="preserve">11. </w:t>
      </w:r>
      <w:proofErr w:type="gramStart"/>
      <w:r>
        <w:rPr>
          <w:color w:val="000000" w:themeColor="text1"/>
          <w:sz w:val="28"/>
          <w:szCs w:val="20"/>
        </w:rPr>
        <w:t xml:space="preserve">В целях согласования местоположения границ земельных участков, являющихся объектами комплексных кадастровых работ и расположенных в границах территории выполнения этих работ, согласительная комиссия проводит заседание, на которое в установленном </w:t>
      </w:r>
      <w:hyperlink r:id="rId27" w:anchor="P87" w:history="1">
        <w:r>
          <w:rPr>
            <w:rStyle w:val="a6"/>
            <w:color w:val="000000" w:themeColor="text1"/>
            <w:sz w:val="28"/>
            <w:szCs w:val="20"/>
          </w:rPr>
          <w:t>пунктом 1</w:t>
        </w:r>
      </w:hyperlink>
      <w:r>
        <w:rPr>
          <w:color w:val="000000" w:themeColor="text1"/>
          <w:sz w:val="28"/>
          <w:szCs w:val="20"/>
        </w:rPr>
        <w:t>2 настоящего Положения порядке приглашаются заинтересованные лица и исполнитель комплексных кадастровых работ.</w:t>
      </w:r>
      <w:proofErr w:type="gramEnd"/>
    </w:p>
    <w:p w:rsidR="0050221B" w:rsidRDefault="0050221B" w:rsidP="0050221B">
      <w:pPr>
        <w:widowControl w:val="0"/>
        <w:autoSpaceDE w:val="0"/>
        <w:autoSpaceDN w:val="0"/>
        <w:ind w:right="113" w:firstLine="709"/>
        <w:jc w:val="both"/>
        <w:rPr>
          <w:color w:val="000000" w:themeColor="text1"/>
          <w:sz w:val="28"/>
          <w:szCs w:val="20"/>
        </w:rPr>
      </w:pPr>
      <w:bookmarkStart w:id="26" w:name="P87"/>
      <w:bookmarkEnd w:id="26"/>
      <w:r>
        <w:rPr>
          <w:color w:val="000000" w:themeColor="text1"/>
          <w:sz w:val="28"/>
          <w:szCs w:val="20"/>
        </w:rPr>
        <w:t xml:space="preserve">12. Заседание согласительной комиссии проводится не ранее чем через 15 рабочих дней со дня опубликования, размещения и направления заказчиком комплексных кадастровых работ в порядке, предусмотренном </w:t>
      </w:r>
      <w:hyperlink r:id="rId28" w:history="1">
        <w:r>
          <w:rPr>
            <w:rStyle w:val="a6"/>
            <w:color w:val="000000" w:themeColor="text1"/>
            <w:sz w:val="28"/>
            <w:szCs w:val="20"/>
          </w:rPr>
          <w:t>статьей 42.7</w:t>
        </w:r>
      </w:hyperlink>
      <w:r>
        <w:rPr>
          <w:color w:val="000000" w:themeColor="text1"/>
          <w:sz w:val="28"/>
          <w:szCs w:val="20"/>
        </w:rPr>
        <w:t xml:space="preserve"> Федерального закона от 24 июля 2007 года № 221-ФЗ для </w:t>
      </w:r>
      <w:r>
        <w:rPr>
          <w:color w:val="000000" w:themeColor="text1"/>
          <w:sz w:val="28"/>
          <w:szCs w:val="20"/>
        </w:rPr>
        <w:lastRenderedPageBreak/>
        <w:t xml:space="preserve">опубликования, размещения и направления извещения о начале выполнения комплексных кадастровых работ, извещения о проведении заседания согласительной комиссии, </w:t>
      </w:r>
      <w:proofErr w:type="gramStart"/>
      <w:r>
        <w:rPr>
          <w:color w:val="000000" w:themeColor="text1"/>
          <w:sz w:val="28"/>
          <w:szCs w:val="20"/>
        </w:rPr>
        <w:t>содержащего</w:t>
      </w:r>
      <w:proofErr w:type="gramEnd"/>
      <w:r>
        <w:rPr>
          <w:color w:val="000000" w:themeColor="text1"/>
          <w:sz w:val="28"/>
          <w:szCs w:val="20"/>
        </w:rPr>
        <w:t xml:space="preserve"> в том числе уведомление о завершении подготовки проекта карты-плана территории. Примерная форма и содержание извещения о проведении заседания согласительной комиссии по вопросу согласования местоположения границ земельных участков устанавливаются Министерством экономического развития Российской Федерации.</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13. Согласительная комиссия обеспечивает ознакомление любых лиц с проектом карты-плана территории путем:</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1) направления проекта карты-плана территории в форме электронного документа в соответствии с запросом заявителя;</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2) предоставления возможности ознакомления с проектом карты-плана территории в форме документа на бумажном носителе по месту нахождения согласительной комиссии.</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14. На заседании согласительной комиссии по вопросу согласования местоположения границ земельных участков представляется проект карты-плана территории, разъясняются результаты выполнения комплексных кадастровых работ, порядок согласования местоположения границ земельных участков и регламент работы согласительной комиссии.</w:t>
      </w:r>
    </w:p>
    <w:p w:rsidR="0050221B" w:rsidRDefault="0050221B" w:rsidP="0050221B">
      <w:pPr>
        <w:widowControl w:val="0"/>
        <w:autoSpaceDE w:val="0"/>
        <w:autoSpaceDN w:val="0"/>
        <w:ind w:right="113" w:firstLine="709"/>
        <w:jc w:val="both"/>
        <w:rPr>
          <w:color w:val="000000" w:themeColor="text1"/>
          <w:sz w:val="28"/>
          <w:szCs w:val="20"/>
        </w:rPr>
      </w:pPr>
      <w:bookmarkStart w:id="27" w:name="P92"/>
      <w:bookmarkEnd w:id="27"/>
      <w:r>
        <w:rPr>
          <w:color w:val="000000" w:themeColor="text1"/>
          <w:sz w:val="28"/>
          <w:szCs w:val="20"/>
        </w:rPr>
        <w:t xml:space="preserve">15. </w:t>
      </w:r>
      <w:proofErr w:type="gramStart"/>
      <w:r>
        <w:rPr>
          <w:color w:val="000000" w:themeColor="text1"/>
          <w:sz w:val="28"/>
          <w:szCs w:val="20"/>
        </w:rPr>
        <w:t xml:space="preserve">Возражения заинтересованного лица относительно местоположения границ земельного участка, указанного в </w:t>
      </w:r>
      <w:hyperlink r:id="rId29" w:history="1">
        <w:r>
          <w:rPr>
            <w:rStyle w:val="a6"/>
            <w:color w:val="000000" w:themeColor="text1"/>
            <w:sz w:val="28"/>
            <w:szCs w:val="20"/>
          </w:rPr>
          <w:t>пунктах 1</w:t>
        </w:r>
      </w:hyperlink>
      <w:r>
        <w:rPr>
          <w:color w:val="000000" w:themeColor="text1"/>
          <w:sz w:val="28"/>
          <w:szCs w:val="20"/>
        </w:rPr>
        <w:t xml:space="preserve"> и </w:t>
      </w:r>
      <w:hyperlink r:id="rId30" w:history="1">
        <w:r>
          <w:rPr>
            <w:rStyle w:val="a6"/>
            <w:color w:val="000000" w:themeColor="text1"/>
            <w:sz w:val="28"/>
            <w:szCs w:val="20"/>
          </w:rPr>
          <w:t>2 части 1 статьи 42.1</w:t>
        </w:r>
      </w:hyperlink>
      <w:r>
        <w:rPr>
          <w:color w:val="000000" w:themeColor="text1"/>
          <w:sz w:val="28"/>
          <w:szCs w:val="20"/>
        </w:rPr>
        <w:t xml:space="preserve"> Федерального закона от 24 июля 2007 года № 221-ФЗ, могут быть представлены в письменной форме в согласительную комиссию в период со дня опубликования извещения о проведении заседания согласительной комиссии по вопросу согласования местоположения границ земельных участков до дня проведения данного заседания, а также</w:t>
      </w:r>
      <w:proofErr w:type="gramEnd"/>
      <w:r>
        <w:rPr>
          <w:color w:val="000000" w:themeColor="text1"/>
          <w:sz w:val="28"/>
          <w:szCs w:val="20"/>
        </w:rPr>
        <w:t xml:space="preserve"> в течение 35 календарных дней со дня проведения первого заседания согласительной комиссии.</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16. Решение согласительной комиссии считается правомочным, если на ее заседании присутствуют не менее половины членов согласительной комиссии.</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17. Решения согласительной комисс</w:t>
      </w:r>
      <w:proofErr w:type="gramStart"/>
      <w:r>
        <w:rPr>
          <w:color w:val="000000" w:themeColor="text1"/>
          <w:sz w:val="28"/>
          <w:szCs w:val="20"/>
        </w:rPr>
        <w:t>ии и ее</w:t>
      </w:r>
      <w:proofErr w:type="gramEnd"/>
      <w:r>
        <w:rPr>
          <w:color w:val="000000" w:themeColor="text1"/>
          <w:sz w:val="28"/>
          <w:szCs w:val="20"/>
        </w:rPr>
        <w:t xml:space="preserve"> заключения принимаются большинством голосов присутствующих на заседании членов согласительной комиссии. При равенстве голосов членов согласительной комиссии голос председателя согласительной комиссии считается решающим.</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18. При согласовании местоположения границ или частей границ земельного участка в рамках выполнения комплексных кадастровых работ местоположение таких границ или их частей считается:</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1) согласованным, если возражения относительно местоположения границ или частей границ земельного участка не представлены заинтересованными лицами, а также в случае, если местоположение таких границ или частей границ установлено на основании вступившего в законную силу судебного акта, в том числе в связи с рассмотрением земельного спора о местоположении границ земельного участка;</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 xml:space="preserve">2) спорным, если возражения относительно местоположения границ </w:t>
      </w:r>
      <w:r>
        <w:rPr>
          <w:color w:val="000000" w:themeColor="text1"/>
          <w:sz w:val="28"/>
          <w:szCs w:val="20"/>
        </w:rPr>
        <w:lastRenderedPageBreak/>
        <w:t>или частей границ земельного участка представлены заинтересованными лицами,  за исключением случаев, если земельный спор о местоположении границ земельного участка был разрешен в судебном порядке.</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19. По результатам работы согласительной комиссии составляется протокол заседания согласительной комиссии, форма и содержание которого утверждаются Министерством экономического развития Российской Федерации, а также составляется заключение согласительной комиссии о результатах рассмотрения возражений относительно местоположения границ земельных участков.</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20. Заключение согласительной комиссии о результатах рассмотрения возражений заинтересованных лиц относительно местоположения границ земельных участков содержит:</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а) краткое содержание возражений заинтересованных лиц относительно местоположения границ земельных участков;</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б) рассмотренные материалы, представленные в согласительную комиссию;</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в) выводы согласительной комиссии по результатам рассмотрения возражений заинтересованных лиц относительно местоположения границ земельных участков, в том числе о нецелесообразности изменения проекта карты-плана территории в случае необоснованности таких возражений или о необходимости изменения исполнителем комплексных кадастровых работ карты-плана территории в соответствии с такими возражениями.</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 xml:space="preserve">21. Акты согласования местоположения границ при выполнении комплексных кадастровых работ и заключения согласительной комиссии, указанные в подпунктах 2 и 3 </w:t>
      </w:r>
      <w:hyperlink r:id="rId31" w:anchor="P43" w:history="1">
        <w:r>
          <w:rPr>
            <w:rStyle w:val="a6"/>
            <w:color w:val="000000" w:themeColor="text1"/>
            <w:sz w:val="28"/>
            <w:szCs w:val="20"/>
          </w:rPr>
          <w:t xml:space="preserve">пункта </w:t>
        </w:r>
      </w:hyperlink>
      <w:r>
        <w:rPr>
          <w:color w:val="000000" w:themeColor="text1"/>
          <w:sz w:val="28"/>
          <w:szCs w:val="20"/>
        </w:rPr>
        <w:t xml:space="preserve">4 настоящего регламента, оформляются согласительной комиссией в форме документов на бумажном носителе, которые хранятся в администрации </w:t>
      </w:r>
      <w:proofErr w:type="spellStart"/>
      <w:r>
        <w:rPr>
          <w:color w:val="000000" w:themeColor="text1"/>
          <w:sz w:val="28"/>
          <w:szCs w:val="20"/>
        </w:rPr>
        <w:t>Пинежского</w:t>
      </w:r>
      <w:proofErr w:type="spellEnd"/>
      <w:r>
        <w:rPr>
          <w:color w:val="000000" w:themeColor="text1"/>
          <w:sz w:val="28"/>
          <w:szCs w:val="20"/>
        </w:rPr>
        <w:t xml:space="preserve"> муниципального округа Архангельской области.</w:t>
      </w:r>
    </w:p>
    <w:p w:rsidR="0050221B" w:rsidRDefault="0050221B" w:rsidP="0050221B">
      <w:pPr>
        <w:widowControl w:val="0"/>
        <w:autoSpaceDE w:val="0"/>
        <w:autoSpaceDN w:val="0"/>
        <w:ind w:right="113" w:firstLine="709"/>
        <w:jc w:val="both"/>
        <w:rPr>
          <w:color w:val="000000" w:themeColor="text1"/>
          <w:sz w:val="28"/>
          <w:szCs w:val="20"/>
        </w:rPr>
      </w:pPr>
      <w:r>
        <w:rPr>
          <w:color w:val="000000" w:themeColor="text1"/>
          <w:sz w:val="28"/>
          <w:szCs w:val="20"/>
        </w:rPr>
        <w:t xml:space="preserve">22. В течение 20 рабочих дней со дня истечения срока представления предусмотренных </w:t>
      </w:r>
      <w:hyperlink r:id="rId32" w:anchor="P92" w:history="1">
        <w:r>
          <w:rPr>
            <w:rStyle w:val="a6"/>
            <w:color w:val="000000" w:themeColor="text1"/>
            <w:sz w:val="28"/>
            <w:szCs w:val="20"/>
          </w:rPr>
          <w:t>пунктом 1</w:t>
        </w:r>
      </w:hyperlink>
      <w:r>
        <w:rPr>
          <w:color w:val="000000" w:themeColor="text1"/>
          <w:sz w:val="28"/>
          <w:szCs w:val="20"/>
        </w:rPr>
        <w:t>5 настоящего регламента возражений согласительная комиссия рассматривает для утверждения оформленный исполнителем комплексных кадастровых работ проект карты-плана территории в окончательной редакции и необходимые для его утверждения материалы заседания согласительной комиссии.</w:t>
      </w:r>
    </w:p>
    <w:p w:rsidR="0050221B" w:rsidRDefault="0050221B" w:rsidP="0050221B">
      <w:pPr>
        <w:overflowPunct w:val="0"/>
        <w:autoSpaceDE w:val="0"/>
        <w:autoSpaceDN w:val="0"/>
        <w:adjustRightInd w:val="0"/>
        <w:textAlignment w:val="baseline"/>
        <w:rPr>
          <w:color w:val="000000" w:themeColor="text1"/>
          <w:sz w:val="20"/>
          <w:szCs w:val="20"/>
        </w:rPr>
      </w:pPr>
    </w:p>
    <w:p w:rsidR="0050221B" w:rsidRDefault="0050221B" w:rsidP="0050221B">
      <w:pPr>
        <w:overflowPunct w:val="0"/>
        <w:autoSpaceDE w:val="0"/>
        <w:autoSpaceDN w:val="0"/>
        <w:adjustRightInd w:val="0"/>
        <w:textAlignment w:val="baseline"/>
        <w:rPr>
          <w:color w:val="000000" w:themeColor="text1"/>
          <w:sz w:val="20"/>
          <w:szCs w:val="20"/>
        </w:rPr>
      </w:pPr>
    </w:p>
    <w:p w:rsidR="006774F0" w:rsidRDefault="006774F0" w:rsidP="0050221B">
      <w:pPr>
        <w:overflowPunct w:val="0"/>
        <w:autoSpaceDE w:val="0"/>
        <w:autoSpaceDN w:val="0"/>
        <w:adjustRightInd w:val="0"/>
        <w:textAlignment w:val="baseline"/>
        <w:rPr>
          <w:color w:val="000000" w:themeColor="text1"/>
          <w:sz w:val="20"/>
          <w:szCs w:val="20"/>
        </w:rPr>
      </w:pPr>
    </w:p>
    <w:p w:rsidR="006774F0" w:rsidRDefault="006774F0" w:rsidP="0050221B">
      <w:pPr>
        <w:overflowPunct w:val="0"/>
        <w:autoSpaceDE w:val="0"/>
        <w:autoSpaceDN w:val="0"/>
        <w:adjustRightInd w:val="0"/>
        <w:textAlignment w:val="baseline"/>
        <w:rPr>
          <w:color w:val="000000" w:themeColor="text1"/>
          <w:sz w:val="20"/>
          <w:szCs w:val="20"/>
        </w:rPr>
      </w:pPr>
    </w:p>
    <w:p w:rsidR="006774F0" w:rsidRDefault="006774F0" w:rsidP="0050221B">
      <w:pPr>
        <w:overflowPunct w:val="0"/>
        <w:autoSpaceDE w:val="0"/>
        <w:autoSpaceDN w:val="0"/>
        <w:adjustRightInd w:val="0"/>
        <w:textAlignment w:val="baseline"/>
        <w:rPr>
          <w:color w:val="000000" w:themeColor="text1"/>
          <w:sz w:val="20"/>
          <w:szCs w:val="20"/>
        </w:rPr>
      </w:pPr>
    </w:p>
    <w:p w:rsidR="006774F0" w:rsidRDefault="006774F0" w:rsidP="0050221B">
      <w:pPr>
        <w:overflowPunct w:val="0"/>
        <w:autoSpaceDE w:val="0"/>
        <w:autoSpaceDN w:val="0"/>
        <w:adjustRightInd w:val="0"/>
        <w:textAlignment w:val="baseline"/>
        <w:rPr>
          <w:color w:val="000000" w:themeColor="text1"/>
          <w:sz w:val="20"/>
          <w:szCs w:val="20"/>
        </w:rPr>
      </w:pPr>
    </w:p>
    <w:p w:rsidR="006774F0" w:rsidRDefault="006774F0" w:rsidP="0050221B">
      <w:pPr>
        <w:overflowPunct w:val="0"/>
        <w:autoSpaceDE w:val="0"/>
        <w:autoSpaceDN w:val="0"/>
        <w:adjustRightInd w:val="0"/>
        <w:textAlignment w:val="baseline"/>
        <w:rPr>
          <w:color w:val="000000" w:themeColor="text1"/>
          <w:sz w:val="20"/>
          <w:szCs w:val="20"/>
        </w:rPr>
      </w:pPr>
    </w:p>
    <w:p w:rsidR="006774F0" w:rsidRDefault="006774F0" w:rsidP="0050221B">
      <w:pPr>
        <w:overflowPunct w:val="0"/>
        <w:autoSpaceDE w:val="0"/>
        <w:autoSpaceDN w:val="0"/>
        <w:adjustRightInd w:val="0"/>
        <w:textAlignment w:val="baseline"/>
        <w:rPr>
          <w:color w:val="000000" w:themeColor="text1"/>
          <w:sz w:val="20"/>
          <w:szCs w:val="20"/>
        </w:rPr>
      </w:pPr>
    </w:p>
    <w:p w:rsidR="006774F0" w:rsidRDefault="006774F0" w:rsidP="0050221B">
      <w:pPr>
        <w:overflowPunct w:val="0"/>
        <w:autoSpaceDE w:val="0"/>
        <w:autoSpaceDN w:val="0"/>
        <w:adjustRightInd w:val="0"/>
        <w:textAlignment w:val="baseline"/>
        <w:rPr>
          <w:color w:val="000000" w:themeColor="text1"/>
          <w:sz w:val="20"/>
          <w:szCs w:val="20"/>
        </w:rPr>
      </w:pPr>
    </w:p>
    <w:p w:rsidR="006774F0" w:rsidRDefault="006774F0" w:rsidP="0050221B">
      <w:pPr>
        <w:overflowPunct w:val="0"/>
        <w:autoSpaceDE w:val="0"/>
        <w:autoSpaceDN w:val="0"/>
        <w:adjustRightInd w:val="0"/>
        <w:textAlignment w:val="baseline"/>
        <w:rPr>
          <w:color w:val="000000" w:themeColor="text1"/>
          <w:sz w:val="20"/>
          <w:szCs w:val="20"/>
        </w:rPr>
      </w:pPr>
    </w:p>
    <w:p w:rsidR="006774F0" w:rsidRDefault="006774F0" w:rsidP="0050221B">
      <w:pPr>
        <w:overflowPunct w:val="0"/>
        <w:autoSpaceDE w:val="0"/>
        <w:autoSpaceDN w:val="0"/>
        <w:adjustRightInd w:val="0"/>
        <w:textAlignment w:val="baseline"/>
        <w:rPr>
          <w:color w:val="000000" w:themeColor="text1"/>
          <w:sz w:val="20"/>
          <w:szCs w:val="20"/>
        </w:rPr>
      </w:pPr>
    </w:p>
    <w:p w:rsidR="006774F0" w:rsidRDefault="006774F0" w:rsidP="0050221B">
      <w:pPr>
        <w:overflowPunct w:val="0"/>
        <w:autoSpaceDE w:val="0"/>
        <w:autoSpaceDN w:val="0"/>
        <w:adjustRightInd w:val="0"/>
        <w:textAlignment w:val="baseline"/>
        <w:rPr>
          <w:color w:val="000000" w:themeColor="text1"/>
          <w:sz w:val="20"/>
          <w:szCs w:val="20"/>
        </w:rPr>
      </w:pPr>
    </w:p>
    <w:p w:rsidR="006774F0" w:rsidRDefault="006774F0" w:rsidP="0050221B">
      <w:pPr>
        <w:overflowPunct w:val="0"/>
        <w:autoSpaceDE w:val="0"/>
        <w:autoSpaceDN w:val="0"/>
        <w:adjustRightInd w:val="0"/>
        <w:textAlignment w:val="baseline"/>
        <w:rPr>
          <w:color w:val="000000" w:themeColor="text1"/>
          <w:sz w:val="20"/>
          <w:szCs w:val="20"/>
        </w:rPr>
      </w:pPr>
    </w:p>
    <w:p w:rsidR="006774F0" w:rsidRDefault="006774F0" w:rsidP="0050221B">
      <w:pPr>
        <w:overflowPunct w:val="0"/>
        <w:autoSpaceDE w:val="0"/>
        <w:autoSpaceDN w:val="0"/>
        <w:adjustRightInd w:val="0"/>
        <w:textAlignment w:val="baseline"/>
        <w:rPr>
          <w:color w:val="000000" w:themeColor="text1"/>
          <w:sz w:val="20"/>
          <w:szCs w:val="20"/>
        </w:rPr>
      </w:pPr>
    </w:p>
    <w:p w:rsidR="006774F0" w:rsidRDefault="006774F0" w:rsidP="0050221B">
      <w:pPr>
        <w:overflowPunct w:val="0"/>
        <w:autoSpaceDE w:val="0"/>
        <w:autoSpaceDN w:val="0"/>
        <w:adjustRightInd w:val="0"/>
        <w:textAlignment w:val="baseline"/>
        <w:rPr>
          <w:color w:val="000000" w:themeColor="text1"/>
          <w:sz w:val="20"/>
          <w:szCs w:val="20"/>
        </w:rPr>
      </w:pPr>
    </w:p>
    <w:p w:rsidR="006774F0" w:rsidRDefault="006774F0" w:rsidP="0050221B">
      <w:pPr>
        <w:overflowPunct w:val="0"/>
        <w:autoSpaceDE w:val="0"/>
        <w:autoSpaceDN w:val="0"/>
        <w:adjustRightInd w:val="0"/>
        <w:textAlignment w:val="baseline"/>
        <w:rPr>
          <w:color w:val="000000" w:themeColor="text1"/>
          <w:sz w:val="20"/>
          <w:szCs w:val="20"/>
        </w:rPr>
      </w:pPr>
    </w:p>
    <w:p w:rsidR="000C5000" w:rsidRDefault="000C5000" w:rsidP="0050221B">
      <w:pPr>
        <w:overflowPunct w:val="0"/>
        <w:autoSpaceDE w:val="0"/>
        <w:autoSpaceDN w:val="0"/>
        <w:adjustRightInd w:val="0"/>
        <w:textAlignment w:val="baseline"/>
        <w:rPr>
          <w:color w:val="000000" w:themeColor="text1"/>
          <w:sz w:val="20"/>
          <w:szCs w:val="28"/>
        </w:rPr>
      </w:pPr>
    </w:p>
    <w:p w:rsidR="0050221B" w:rsidRDefault="0050221B" w:rsidP="0050221B">
      <w:pPr>
        <w:widowControl w:val="0"/>
        <w:autoSpaceDE w:val="0"/>
        <w:autoSpaceDN w:val="0"/>
        <w:jc w:val="right"/>
        <w:outlineLvl w:val="0"/>
        <w:rPr>
          <w:color w:val="000000" w:themeColor="text1"/>
          <w:sz w:val="28"/>
          <w:szCs w:val="28"/>
        </w:rPr>
      </w:pPr>
      <w:r>
        <w:rPr>
          <w:color w:val="000000" w:themeColor="text1"/>
          <w:sz w:val="28"/>
          <w:szCs w:val="28"/>
        </w:rPr>
        <w:lastRenderedPageBreak/>
        <w:t>Утвержден</w:t>
      </w:r>
    </w:p>
    <w:p w:rsidR="0050221B" w:rsidRDefault="0050221B" w:rsidP="0050221B">
      <w:pPr>
        <w:widowControl w:val="0"/>
        <w:autoSpaceDE w:val="0"/>
        <w:autoSpaceDN w:val="0"/>
        <w:jc w:val="right"/>
        <w:rPr>
          <w:color w:val="000000" w:themeColor="text1"/>
          <w:sz w:val="28"/>
          <w:szCs w:val="28"/>
        </w:rPr>
      </w:pPr>
      <w:r>
        <w:rPr>
          <w:color w:val="000000" w:themeColor="text1"/>
          <w:sz w:val="28"/>
          <w:szCs w:val="28"/>
        </w:rPr>
        <w:t>распоряжением администрации</w:t>
      </w:r>
    </w:p>
    <w:p w:rsidR="0050221B" w:rsidRDefault="0050221B" w:rsidP="0050221B">
      <w:pPr>
        <w:widowControl w:val="0"/>
        <w:autoSpaceDE w:val="0"/>
        <w:autoSpaceDN w:val="0"/>
        <w:jc w:val="right"/>
        <w:rPr>
          <w:color w:val="000000" w:themeColor="text1"/>
          <w:sz w:val="28"/>
          <w:szCs w:val="20"/>
        </w:rPr>
      </w:pPr>
      <w:proofErr w:type="spellStart"/>
      <w:r>
        <w:rPr>
          <w:color w:val="000000" w:themeColor="text1"/>
          <w:sz w:val="28"/>
          <w:szCs w:val="20"/>
        </w:rPr>
        <w:t>Пинежского</w:t>
      </w:r>
      <w:proofErr w:type="spellEnd"/>
      <w:r>
        <w:rPr>
          <w:color w:val="000000" w:themeColor="text1"/>
          <w:sz w:val="28"/>
          <w:szCs w:val="20"/>
        </w:rPr>
        <w:t xml:space="preserve"> муниципального округа </w:t>
      </w:r>
    </w:p>
    <w:p w:rsidR="0050221B" w:rsidRDefault="0050221B" w:rsidP="0050221B">
      <w:pPr>
        <w:widowControl w:val="0"/>
        <w:autoSpaceDE w:val="0"/>
        <w:autoSpaceDN w:val="0"/>
        <w:jc w:val="right"/>
        <w:rPr>
          <w:color w:val="000000" w:themeColor="text1"/>
          <w:sz w:val="28"/>
          <w:szCs w:val="28"/>
        </w:rPr>
      </w:pPr>
      <w:r>
        <w:rPr>
          <w:color w:val="000000" w:themeColor="text1"/>
          <w:sz w:val="28"/>
          <w:szCs w:val="20"/>
        </w:rPr>
        <w:t>Архангельской</w:t>
      </w:r>
      <w:r>
        <w:rPr>
          <w:color w:val="000000" w:themeColor="text1"/>
          <w:sz w:val="28"/>
          <w:szCs w:val="28"/>
        </w:rPr>
        <w:t xml:space="preserve"> области</w:t>
      </w:r>
    </w:p>
    <w:p w:rsidR="0050221B" w:rsidRDefault="0050221B" w:rsidP="0050221B">
      <w:pPr>
        <w:widowControl w:val="0"/>
        <w:autoSpaceDE w:val="0"/>
        <w:autoSpaceDN w:val="0"/>
        <w:jc w:val="right"/>
        <w:rPr>
          <w:color w:val="000000" w:themeColor="text1"/>
          <w:sz w:val="28"/>
          <w:szCs w:val="28"/>
        </w:rPr>
      </w:pPr>
      <w:r>
        <w:rPr>
          <w:color w:val="000000" w:themeColor="text1"/>
          <w:sz w:val="28"/>
          <w:szCs w:val="28"/>
        </w:rPr>
        <w:t xml:space="preserve">от 13 марта 2024 г. № 0221 - </w:t>
      </w:r>
      <w:proofErr w:type="spellStart"/>
      <w:r>
        <w:rPr>
          <w:color w:val="000000" w:themeColor="text1"/>
          <w:sz w:val="28"/>
          <w:szCs w:val="28"/>
        </w:rPr>
        <w:t>ра</w:t>
      </w:r>
      <w:proofErr w:type="spellEnd"/>
    </w:p>
    <w:p w:rsidR="0050221B" w:rsidRDefault="0050221B" w:rsidP="0050221B">
      <w:pPr>
        <w:pStyle w:val="ConsPlusNormal"/>
        <w:spacing w:before="220"/>
        <w:ind w:firstLine="540"/>
        <w:jc w:val="center"/>
        <w:rPr>
          <w:color w:val="000000" w:themeColor="text1"/>
          <w:sz w:val="28"/>
        </w:rPr>
      </w:pPr>
    </w:p>
    <w:p w:rsidR="0050221B" w:rsidRPr="0050221B" w:rsidRDefault="0050221B" w:rsidP="0050221B">
      <w:pPr>
        <w:pStyle w:val="ConsPlusNormal"/>
        <w:spacing w:before="220"/>
        <w:ind w:firstLine="540"/>
        <w:jc w:val="center"/>
        <w:rPr>
          <w:rFonts w:ascii="Times New Roman" w:hAnsi="Times New Roman" w:cs="Times New Roman"/>
          <w:color w:val="000000" w:themeColor="text1"/>
          <w:sz w:val="28"/>
          <w:szCs w:val="28"/>
        </w:rPr>
      </w:pPr>
      <w:r w:rsidRPr="0050221B">
        <w:rPr>
          <w:rFonts w:ascii="Times New Roman" w:hAnsi="Times New Roman" w:cs="Times New Roman"/>
          <w:color w:val="000000" w:themeColor="text1"/>
          <w:sz w:val="28"/>
          <w:szCs w:val="28"/>
        </w:rPr>
        <w:t>Состав согласительной комиссии</w:t>
      </w:r>
    </w:p>
    <w:p w:rsidR="0050221B" w:rsidRDefault="0050221B" w:rsidP="0050221B">
      <w:pPr>
        <w:pStyle w:val="ae"/>
        <w:tabs>
          <w:tab w:val="left" w:pos="720"/>
        </w:tabs>
        <w:ind w:firstLine="720"/>
        <w:rPr>
          <w:color w:val="000000" w:themeColor="text1"/>
          <w:szCs w:val="28"/>
        </w:rPr>
      </w:pPr>
    </w:p>
    <w:p w:rsidR="0050221B" w:rsidRDefault="0050221B" w:rsidP="0050221B">
      <w:pPr>
        <w:pStyle w:val="ae"/>
        <w:tabs>
          <w:tab w:val="left" w:pos="720"/>
        </w:tabs>
        <w:ind w:firstLine="720"/>
        <w:rPr>
          <w:color w:val="000000" w:themeColor="text1"/>
          <w:szCs w:val="28"/>
        </w:rPr>
      </w:pPr>
    </w:p>
    <w:p w:rsidR="0050221B" w:rsidRDefault="0050221B" w:rsidP="0050221B">
      <w:pPr>
        <w:tabs>
          <w:tab w:val="left" w:pos="720"/>
        </w:tabs>
        <w:ind w:firstLine="720"/>
        <w:jc w:val="both"/>
        <w:rPr>
          <w:color w:val="000000" w:themeColor="text1"/>
          <w:sz w:val="28"/>
          <w:szCs w:val="28"/>
        </w:rPr>
      </w:pPr>
      <w:r>
        <w:rPr>
          <w:color w:val="000000" w:themeColor="text1"/>
          <w:sz w:val="28"/>
          <w:szCs w:val="28"/>
        </w:rPr>
        <w:t xml:space="preserve">Быков </w:t>
      </w:r>
      <w:r>
        <w:rPr>
          <w:sz w:val="28"/>
          <w:szCs w:val="28"/>
        </w:rPr>
        <w:t xml:space="preserve">Александр Михайлович </w:t>
      </w:r>
      <w:r>
        <w:rPr>
          <w:color w:val="000000" w:themeColor="text1"/>
          <w:sz w:val="28"/>
          <w:szCs w:val="28"/>
        </w:rPr>
        <w:t xml:space="preserve">– заместитель главы администрации, председатель КУМИ и ЖКХ администрации </w:t>
      </w:r>
      <w:proofErr w:type="spellStart"/>
      <w:r>
        <w:rPr>
          <w:color w:val="000000" w:themeColor="text1"/>
          <w:sz w:val="28"/>
          <w:szCs w:val="28"/>
        </w:rPr>
        <w:t>Пинежского</w:t>
      </w:r>
      <w:proofErr w:type="spellEnd"/>
      <w:r>
        <w:rPr>
          <w:color w:val="000000" w:themeColor="text1"/>
          <w:sz w:val="28"/>
          <w:szCs w:val="28"/>
        </w:rPr>
        <w:t xml:space="preserve"> муниципального округа, председатель комиссии;</w:t>
      </w:r>
    </w:p>
    <w:p w:rsidR="0050221B" w:rsidRDefault="0050221B" w:rsidP="0050221B">
      <w:pPr>
        <w:tabs>
          <w:tab w:val="left" w:pos="720"/>
        </w:tabs>
        <w:ind w:firstLine="720"/>
        <w:jc w:val="both"/>
        <w:rPr>
          <w:color w:val="000000" w:themeColor="text1"/>
          <w:sz w:val="28"/>
          <w:szCs w:val="28"/>
        </w:rPr>
      </w:pPr>
      <w:r>
        <w:rPr>
          <w:sz w:val="28"/>
          <w:szCs w:val="28"/>
        </w:rPr>
        <w:t xml:space="preserve">Кривополенов Виктор Афанасьевич – заместитель председателя КУМИ и ЖКХ администрации </w:t>
      </w:r>
      <w:proofErr w:type="spellStart"/>
      <w:r>
        <w:rPr>
          <w:color w:val="000000" w:themeColor="text1"/>
          <w:sz w:val="28"/>
          <w:szCs w:val="28"/>
        </w:rPr>
        <w:t>Пинежского</w:t>
      </w:r>
      <w:proofErr w:type="spellEnd"/>
      <w:r>
        <w:rPr>
          <w:color w:val="000000" w:themeColor="text1"/>
          <w:sz w:val="28"/>
          <w:szCs w:val="28"/>
        </w:rPr>
        <w:t xml:space="preserve"> муниципального округа</w:t>
      </w:r>
      <w:r>
        <w:rPr>
          <w:sz w:val="28"/>
          <w:szCs w:val="28"/>
        </w:rPr>
        <w:t xml:space="preserve">, начальник отдела по муниципальному имуществу и земельным отношениям КУМИ и ЖКХ администрации </w:t>
      </w:r>
      <w:proofErr w:type="spellStart"/>
      <w:r>
        <w:rPr>
          <w:color w:val="000000" w:themeColor="text1"/>
          <w:sz w:val="28"/>
          <w:szCs w:val="28"/>
        </w:rPr>
        <w:t>Пинежского</w:t>
      </w:r>
      <w:proofErr w:type="spellEnd"/>
      <w:r>
        <w:rPr>
          <w:color w:val="000000" w:themeColor="text1"/>
          <w:sz w:val="28"/>
          <w:szCs w:val="28"/>
        </w:rPr>
        <w:t xml:space="preserve"> муниципального округа, заместитель председателя комиссии</w:t>
      </w:r>
      <w:r>
        <w:rPr>
          <w:sz w:val="28"/>
          <w:szCs w:val="28"/>
        </w:rPr>
        <w:t>;</w:t>
      </w:r>
    </w:p>
    <w:p w:rsidR="0050221B" w:rsidRDefault="0050221B" w:rsidP="0050221B">
      <w:pPr>
        <w:tabs>
          <w:tab w:val="left" w:pos="720"/>
        </w:tabs>
        <w:ind w:firstLine="720"/>
        <w:jc w:val="both"/>
        <w:rPr>
          <w:color w:val="000000" w:themeColor="text1"/>
          <w:sz w:val="28"/>
          <w:szCs w:val="28"/>
        </w:rPr>
      </w:pPr>
      <w:r>
        <w:rPr>
          <w:color w:val="000000" w:themeColor="text1"/>
          <w:sz w:val="28"/>
          <w:szCs w:val="28"/>
        </w:rPr>
        <w:t xml:space="preserve">Немирова Наталья Викторовна – консультант отдела по муниципальному имуществу и земельным отношениям КУМИ и ЖКХ администрации </w:t>
      </w:r>
      <w:proofErr w:type="spellStart"/>
      <w:r>
        <w:rPr>
          <w:color w:val="000000" w:themeColor="text1"/>
          <w:sz w:val="28"/>
          <w:szCs w:val="28"/>
        </w:rPr>
        <w:t>Пинежского</w:t>
      </w:r>
      <w:proofErr w:type="spellEnd"/>
      <w:r>
        <w:rPr>
          <w:color w:val="000000" w:themeColor="text1"/>
          <w:sz w:val="28"/>
          <w:szCs w:val="28"/>
        </w:rPr>
        <w:t xml:space="preserve"> муниципального округа, секретарь комиссии;</w:t>
      </w:r>
    </w:p>
    <w:p w:rsidR="0050221B" w:rsidRDefault="0050221B" w:rsidP="0050221B">
      <w:pPr>
        <w:widowControl w:val="0"/>
        <w:autoSpaceDE w:val="0"/>
        <w:autoSpaceDN w:val="0"/>
        <w:adjustRightInd w:val="0"/>
        <w:ind w:firstLine="720"/>
        <w:jc w:val="both"/>
        <w:rPr>
          <w:color w:val="000000" w:themeColor="text1"/>
          <w:sz w:val="28"/>
          <w:szCs w:val="28"/>
        </w:rPr>
      </w:pPr>
      <w:r>
        <w:rPr>
          <w:color w:val="000000" w:themeColor="text1"/>
          <w:sz w:val="28"/>
          <w:szCs w:val="28"/>
        </w:rPr>
        <w:t>Члены комиссии:</w:t>
      </w:r>
    </w:p>
    <w:p w:rsidR="0050221B" w:rsidRDefault="0050221B" w:rsidP="0050221B">
      <w:pPr>
        <w:widowControl w:val="0"/>
        <w:autoSpaceDE w:val="0"/>
        <w:autoSpaceDN w:val="0"/>
        <w:adjustRightInd w:val="0"/>
        <w:ind w:firstLine="720"/>
        <w:jc w:val="both"/>
        <w:rPr>
          <w:sz w:val="28"/>
          <w:szCs w:val="28"/>
        </w:rPr>
      </w:pPr>
      <w:r>
        <w:rPr>
          <w:sz w:val="28"/>
          <w:szCs w:val="28"/>
        </w:rPr>
        <w:t>- представитель Министерства имущественных отношений Архангельской области (по согласованию);</w:t>
      </w:r>
    </w:p>
    <w:p w:rsidR="0050221B" w:rsidRDefault="0050221B" w:rsidP="0050221B">
      <w:pPr>
        <w:widowControl w:val="0"/>
        <w:autoSpaceDE w:val="0"/>
        <w:autoSpaceDN w:val="0"/>
        <w:adjustRightInd w:val="0"/>
        <w:ind w:firstLine="720"/>
        <w:jc w:val="both"/>
        <w:rPr>
          <w:sz w:val="28"/>
          <w:szCs w:val="28"/>
        </w:rPr>
      </w:pPr>
      <w:r>
        <w:rPr>
          <w:sz w:val="28"/>
          <w:szCs w:val="28"/>
        </w:rPr>
        <w:t>- представитель федерального органа исполнительной власти, осуществляющего функции по оказанию государственных услуг и управлению государственным имуществом в области лесных отношений (по согласованию);</w:t>
      </w:r>
    </w:p>
    <w:p w:rsidR="0050221B" w:rsidRDefault="0050221B" w:rsidP="0050221B">
      <w:pPr>
        <w:widowControl w:val="0"/>
        <w:autoSpaceDE w:val="0"/>
        <w:autoSpaceDN w:val="0"/>
        <w:adjustRightInd w:val="0"/>
        <w:ind w:firstLine="720"/>
        <w:jc w:val="both"/>
        <w:rPr>
          <w:sz w:val="28"/>
          <w:szCs w:val="28"/>
        </w:rPr>
      </w:pPr>
      <w:r>
        <w:rPr>
          <w:sz w:val="28"/>
          <w:szCs w:val="28"/>
        </w:rPr>
        <w:t>- представитель Межрегионального территориального управления Федерального агентства по управлению государственным имуществом в Архангельской области и Ненецком автономном округе (по согласованию);</w:t>
      </w:r>
    </w:p>
    <w:p w:rsidR="0050221B" w:rsidRDefault="0050221B" w:rsidP="0050221B">
      <w:pPr>
        <w:widowControl w:val="0"/>
        <w:autoSpaceDE w:val="0"/>
        <w:autoSpaceDN w:val="0"/>
        <w:adjustRightInd w:val="0"/>
        <w:ind w:firstLine="720"/>
        <w:jc w:val="both"/>
        <w:rPr>
          <w:sz w:val="28"/>
          <w:szCs w:val="28"/>
        </w:rPr>
      </w:pPr>
      <w:r>
        <w:rPr>
          <w:sz w:val="28"/>
          <w:szCs w:val="28"/>
        </w:rPr>
        <w:t xml:space="preserve">- представитель Управления </w:t>
      </w:r>
      <w:proofErr w:type="spellStart"/>
      <w:r>
        <w:rPr>
          <w:sz w:val="28"/>
          <w:szCs w:val="28"/>
        </w:rPr>
        <w:t>Росреестра</w:t>
      </w:r>
      <w:proofErr w:type="spellEnd"/>
      <w:r>
        <w:rPr>
          <w:sz w:val="28"/>
          <w:szCs w:val="28"/>
        </w:rPr>
        <w:t xml:space="preserve"> по Архангельской области и Ненецкому автономному округу (по согласованию);</w:t>
      </w:r>
    </w:p>
    <w:p w:rsidR="0050221B" w:rsidRDefault="0050221B" w:rsidP="0050221B">
      <w:pPr>
        <w:widowControl w:val="0"/>
        <w:autoSpaceDE w:val="0"/>
        <w:autoSpaceDN w:val="0"/>
        <w:adjustRightInd w:val="0"/>
        <w:ind w:firstLine="720"/>
        <w:jc w:val="both"/>
        <w:rPr>
          <w:sz w:val="28"/>
          <w:szCs w:val="28"/>
        </w:rPr>
      </w:pPr>
      <w:r>
        <w:rPr>
          <w:sz w:val="28"/>
          <w:szCs w:val="28"/>
        </w:rPr>
        <w:t xml:space="preserve">- Аверин Дмитрий Викторович - начальник отдела архитектуры и строительства администрации </w:t>
      </w:r>
      <w:proofErr w:type="spellStart"/>
      <w:r>
        <w:rPr>
          <w:color w:val="000000" w:themeColor="text1"/>
          <w:sz w:val="28"/>
          <w:szCs w:val="28"/>
        </w:rPr>
        <w:t>Пинежского</w:t>
      </w:r>
      <w:proofErr w:type="spellEnd"/>
      <w:r>
        <w:rPr>
          <w:color w:val="000000" w:themeColor="text1"/>
          <w:sz w:val="28"/>
          <w:szCs w:val="28"/>
        </w:rPr>
        <w:t xml:space="preserve"> муниципального округа,</w:t>
      </w:r>
      <w:r>
        <w:rPr>
          <w:sz w:val="28"/>
          <w:szCs w:val="28"/>
        </w:rPr>
        <w:t xml:space="preserve"> представитель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50221B" w:rsidRDefault="0050221B" w:rsidP="0050221B">
      <w:pPr>
        <w:widowControl w:val="0"/>
        <w:autoSpaceDE w:val="0"/>
        <w:autoSpaceDN w:val="0"/>
        <w:adjustRightInd w:val="0"/>
        <w:ind w:firstLine="720"/>
        <w:jc w:val="both"/>
        <w:rPr>
          <w:sz w:val="28"/>
          <w:szCs w:val="28"/>
        </w:rPr>
      </w:pPr>
      <w:r>
        <w:rPr>
          <w:sz w:val="28"/>
          <w:szCs w:val="28"/>
        </w:rPr>
        <w:t>- представитель от саморегулируемой организации, членом которой является кадастровый инженер (по согласованию);</w:t>
      </w:r>
    </w:p>
    <w:p w:rsidR="0050221B" w:rsidRDefault="0050221B" w:rsidP="0050221B">
      <w:pPr>
        <w:widowControl w:val="0"/>
        <w:autoSpaceDE w:val="0"/>
        <w:autoSpaceDN w:val="0"/>
        <w:adjustRightInd w:val="0"/>
        <w:ind w:firstLine="720"/>
        <w:jc w:val="both"/>
        <w:rPr>
          <w:rFonts w:eastAsiaTheme="minorHAnsi"/>
          <w:sz w:val="28"/>
          <w:szCs w:val="28"/>
          <w:lang w:eastAsia="en-US"/>
        </w:rPr>
      </w:pPr>
      <w:r>
        <w:rPr>
          <w:sz w:val="28"/>
          <w:szCs w:val="28"/>
        </w:rPr>
        <w:t>- представитель от общества с ограниченной ответственностью «Коллегия кадастровых инженеров» (по согласованию).</w:t>
      </w:r>
    </w:p>
    <w:p w:rsidR="0050221B" w:rsidRDefault="0050221B" w:rsidP="0050221B">
      <w:pPr>
        <w:widowControl w:val="0"/>
        <w:autoSpaceDE w:val="0"/>
        <w:autoSpaceDN w:val="0"/>
        <w:adjustRightInd w:val="0"/>
        <w:ind w:firstLine="720"/>
        <w:jc w:val="both"/>
        <w:rPr>
          <w:sz w:val="28"/>
          <w:szCs w:val="28"/>
        </w:rPr>
      </w:pPr>
    </w:p>
    <w:p w:rsidR="0050221B" w:rsidRDefault="0050221B" w:rsidP="0050221B">
      <w:pPr>
        <w:widowControl w:val="0"/>
        <w:autoSpaceDE w:val="0"/>
        <w:autoSpaceDN w:val="0"/>
        <w:adjustRightInd w:val="0"/>
        <w:ind w:firstLine="720"/>
        <w:jc w:val="both"/>
        <w:rPr>
          <w:sz w:val="28"/>
          <w:szCs w:val="28"/>
        </w:rPr>
      </w:pPr>
    </w:p>
    <w:p w:rsidR="0050221B" w:rsidRDefault="0050221B" w:rsidP="0050221B">
      <w:pPr>
        <w:widowControl w:val="0"/>
        <w:autoSpaceDE w:val="0"/>
        <w:autoSpaceDN w:val="0"/>
        <w:adjustRightInd w:val="0"/>
        <w:ind w:firstLine="720"/>
        <w:jc w:val="both"/>
        <w:rPr>
          <w:sz w:val="28"/>
          <w:szCs w:val="28"/>
        </w:rPr>
      </w:pPr>
    </w:p>
    <w:p w:rsidR="00F42022" w:rsidRDefault="00F42022" w:rsidP="00D17D39">
      <w:pPr>
        <w:widowControl w:val="0"/>
        <w:autoSpaceDE w:val="0"/>
        <w:autoSpaceDN w:val="0"/>
        <w:adjustRightInd w:val="0"/>
        <w:outlineLvl w:val="1"/>
        <w:rPr>
          <w:sz w:val="20"/>
          <w:szCs w:val="20"/>
        </w:rPr>
      </w:pPr>
    </w:p>
    <w:p w:rsidR="004934C2" w:rsidRDefault="004934C2" w:rsidP="00D17D39">
      <w:pPr>
        <w:widowControl w:val="0"/>
        <w:autoSpaceDE w:val="0"/>
        <w:autoSpaceDN w:val="0"/>
        <w:adjustRightInd w:val="0"/>
        <w:outlineLvl w:val="1"/>
        <w:rPr>
          <w:sz w:val="20"/>
          <w:szCs w:val="20"/>
        </w:rPr>
      </w:pPr>
    </w:p>
    <w:p w:rsidR="006774F0" w:rsidRDefault="006774F0" w:rsidP="00D17D39">
      <w:pPr>
        <w:widowControl w:val="0"/>
        <w:autoSpaceDE w:val="0"/>
        <w:autoSpaceDN w:val="0"/>
        <w:adjustRightInd w:val="0"/>
        <w:outlineLvl w:val="1"/>
        <w:rPr>
          <w:sz w:val="20"/>
          <w:szCs w:val="20"/>
        </w:rPr>
      </w:pPr>
    </w:p>
    <w:p w:rsidR="006774F0" w:rsidRDefault="006774F0" w:rsidP="00D17D39">
      <w:pPr>
        <w:widowControl w:val="0"/>
        <w:autoSpaceDE w:val="0"/>
        <w:autoSpaceDN w:val="0"/>
        <w:adjustRightInd w:val="0"/>
        <w:outlineLvl w:val="1"/>
        <w:rPr>
          <w:sz w:val="20"/>
          <w:szCs w:val="20"/>
        </w:rPr>
      </w:pPr>
    </w:p>
    <w:p w:rsidR="004934C2" w:rsidRDefault="004934C2" w:rsidP="00D17D39">
      <w:pPr>
        <w:widowControl w:val="0"/>
        <w:autoSpaceDE w:val="0"/>
        <w:autoSpaceDN w:val="0"/>
        <w:adjustRightInd w:val="0"/>
        <w:outlineLvl w:val="1"/>
        <w:rPr>
          <w:sz w:val="20"/>
          <w:szCs w:val="20"/>
        </w:rPr>
      </w:pPr>
    </w:p>
    <w:p w:rsidR="004934C2" w:rsidRPr="004934C2" w:rsidRDefault="004934C2" w:rsidP="004934C2">
      <w:pPr>
        <w:pStyle w:val="ac"/>
        <w:rPr>
          <w:i w:val="0"/>
          <w:sz w:val="26"/>
          <w:szCs w:val="26"/>
        </w:rPr>
      </w:pPr>
      <w:r w:rsidRPr="004934C2">
        <w:rPr>
          <w:i w:val="0"/>
          <w:sz w:val="26"/>
          <w:szCs w:val="26"/>
        </w:rPr>
        <w:lastRenderedPageBreak/>
        <w:t>АДМИНИСТРАЦИЯ</w:t>
      </w:r>
    </w:p>
    <w:p w:rsidR="004934C2" w:rsidRPr="004934C2" w:rsidRDefault="004934C2" w:rsidP="004934C2">
      <w:pPr>
        <w:pStyle w:val="ac"/>
        <w:rPr>
          <w:i w:val="0"/>
          <w:sz w:val="26"/>
          <w:szCs w:val="26"/>
        </w:rPr>
      </w:pPr>
      <w:r w:rsidRPr="004934C2">
        <w:rPr>
          <w:i w:val="0"/>
          <w:sz w:val="26"/>
          <w:szCs w:val="26"/>
        </w:rPr>
        <w:t>ПИНЕЖСКОГО МУНИЦИПАЛЬНОГО ОКРУГА</w:t>
      </w:r>
    </w:p>
    <w:p w:rsidR="004934C2" w:rsidRPr="004934C2" w:rsidRDefault="004934C2" w:rsidP="004934C2">
      <w:pPr>
        <w:jc w:val="center"/>
        <w:rPr>
          <w:b/>
          <w:bCs/>
          <w:sz w:val="26"/>
          <w:szCs w:val="26"/>
        </w:rPr>
      </w:pPr>
      <w:r w:rsidRPr="004934C2">
        <w:rPr>
          <w:b/>
          <w:bCs/>
          <w:sz w:val="26"/>
          <w:szCs w:val="26"/>
        </w:rPr>
        <w:t>АРХАНГЕЛЬСКОЙ ОБЛАСТИ</w:t>
      </w:r>
    </w:p>
    <w:p w:rsidR="004934C2" w:rsidRPr="004934C2" w:rsidRDefault="004934C2" w:rsidP="004934C2">
      <w:pPr>
        <w:jc w:val="center"/>
        <w:rPr>
          <w:b/>
          <w:bCs/>
          <w:sz w:val="26"/>
          <w:szCs w:val="26"/>
        </w:rPr>
      </w:pPr>
    </w:p>
    <w:p w:rsidR="004934C2" w:rsidRPr="004934C2" w:rsidRDefault="004934C2" w:rsidP="004934C2">
      <w:pPr>
        <w:jc w:val="center"/>
        <w:rPr>
          <w:b/>
          <w:bCs/>
          <w:sz w:val="26"/>
          <w:szCs w:val="26"/>
        </w:rPr>
      </w:pPr>
    </w:p>
    <w:p w:rsidR="004934C2" w:rsidRPr="004934C2" w:rsidRDefault="004934C2" w:rsidP="004934C2">
      <w:pPr>
        <w:jc w:val="center"/>
        <w:rPr>
          <w:b/>
          <w:bCs/>
          <w:sz w:val="26"/>
          <w:szCs w:val="26"/>
        </w:rPr>
      </w:pPr>
      <w:proofErr w:type="gramStart"/>
      <w:r w:rsidRPr="004934C2">
        <w:rPr>
          <w:b/>
          <w:bCs/>
          <w:sz w:val="26"/>
          <w:szCs w:val="26"/>
        </w:rPr>
        <w:t>Р</w:t>
      </w:r>
      <w:proofErr w:type="gramEnd"/>
      <w:r w:rsidRPr="004934C2">
        <w:rPr>
          <w:b/>
          <w:bCs/>
          <w:sz w:val="26"/>
          <w:szCs w:val="26"/>
        </w:rPr>
        <w:t xml:space="preserve"> А С П О Р Я Ж Е Н И Е</w:t>
      </w:r>
    </w:p>
    <w:p w:rsidR="004934C2" w:rsidRPr="004934C2" w:rsidRDefault="004934C2" w:rsidP="004934C2">
      <w:pPr>
        <w:jc w:val="center"/>
        <w:rPr>
          <w:b/>
          <w:bCs/>
          <w:sz w:val="26"/>
          <w:szCs w:val="26"/>
        </w:rPr>
      </w:pPr>
    </w:p>
    <w:p w:rsidR="004934C2" w:rsidRPr="004934C2" w:rsidRDefault="004934C2" w:rsidP="004934C2">
      <w:pPr>
        <w:jc w:val="center"/>
        <w:rPr>
          <w:b/>
          <w:bCs/>
          <w:sz w:val="26"/>
          <w:szCs w:val="26"/>
        </w:rPr>
      </w:pPr>
    </w:p>
    <w:p w:rsidR="004934C2" w:rsidRPr="004934C2" w:rsidRDefault="004934C2" w:rsidP="004934C2">
      <w:pPr>
        <w:jc w:val="center"/>
        <w:rPr>
          <w:sz w:val="26"/>
          <w:szCs w:val="26"/>
        </w:rPr>
      </w:pPr>
      <w:r w:rsidRPr="004934C2">
        <w:rPr>
          <w:sz w:val="26"/>
          <w:szCs w:val="26"/>
        </w:rPr>
        <w:t xml:space="preserve">от 14 марта 2024 г. № 0233 - </w:t>
      </w:r>
      <w:proofErr w:type="spellStart"/>
      <w:r w:rsidRPr="004934C2">
        <w:rPr>
          <w:sz w:val="26"/>
          <w:szCs w:val="26"/>
        </w:rPr>
        <w:t>ра</w:t>
      </w:r>
      <w:proofErr w:type="spellEnd"/>
    </w:p>
    <w:p w:rsidR="004934C2" w:rsidRPr="004934C2" w:rsidRDefault="004934C2" w:rsidP="004934C2">
      <w:pPr>
        <w:jc w:val="center"/>
        <w:rPr>
          <w:b/>
          <w:bCs/>
          <w:sz w:val="26"/>
          <w:szCs w:val="26"/>
        </w:rPr>
      </w:pPr>
    </w:p>
    <w:p w:rsidR="004934C2" w:rsidRPr="004934C2" w:rsidRDefault="004934C2" w:rsidP="004934C2">
      <w:pPr>
        <w:jc w:val="center"/>
        <w:rPr>
          <w:b/>
          <w:bCs/>
          <w:sz w:val="26"/>
          <w:szCs w:val="26"/>
        </w:rPr>
      </w:pPr>
    </w:p>
    <w:p w:rsidR="004934C2" w:rsidRPr="004934C2" w:rsidRDefault="004934C2" w:rsidP="004934C2">
      <w:pPr>
        <w:jc w:val="center"/>
        <w:rPr>
          <w:sz w:val="20"/>
          <w:szCs w:val="26"/>
        </w:rPr>
      </w:pPr>
      <w:r w:rsidRPr="004934C2">
        <w:rPr>
          <w:sz w:val="20"/>
          <w:szCs w:val="26"/>
        </w:rPr>
        <w:t>с. Карпогоры</w:t>
      </w:r>
    </w:p>
    <w:p w:rsidR="004934C2" w:rsidRPr="004934C2" w:rsidRDefault="004934C2" w:rsidP="004934C2">
      <w:pPr>
        <w:jc w:val="center"/>
        <w:rPr>
          <w:sz w:val="26"/>
          <w:szCs w:val="26"/>
        </w:rPr>
      </w:pPr>
    </w:p>
    <w:p w:rsidR="004934C2" w:rsidRPr="004934C2" w:rsidRDefault="004934C2" w:rsidP="004934C2">
      <w:pPr>
        <w:jc w:val="center"/>
        <w:rPr>
          <w:sz w:val="26"/>
          <w:szCs w:val="26"/>
        </w:rPr>
      </w:pPr>
    </w:p>
    <w:p w:rsidR="004934C2" w:rsidRPr="004934C2" w:rsidRDefault="004934C2" w:rsidP="004934C2">
      <w:pPr>
        <w:jc w:val="center"/>
        <w:rPr>
          <w:b/>
          <w:bCs/>
          <w:sz w:val="26"/>
          <w:szCs w:val="26"/>
        </w:rPr>
      </w:pPr>
      <w:r w:rsidRPr="004934C2">
        <w:rPr>
          <w:b/>
          <w:bCs/>
          <w:sz w:val="26"/>
          <w:szCs w:val="26"/>
        </w:rPr>
        <w:t xml:space="preserve">О возложении на Управление образования администрации </w:t>
      </w:r>
      <w:proofErr w:type="spellStart"/>
      <w:r w:rsidRPr="004934C2">
        <w:rPr>
          <w:b/>
          <w:bCs/>
          <w:sz w:val="26"/>
          <w:szCs w:val="26"/>
        </w:rPr>
        <w:t>Пинежского</w:t>
      </w:r>
      <w:proofErr w:type="spellEnd"/>
      <w:r w:rsidRPr="004934C2">
        <w:rPr>
          <w:b/>
          <w:bCs/>
          <w:sz w:val="26"/>
          <w:szCs w:val="26"/>
        </w:rPr>
        <w:t xml:space="preserve"> муниципального округа Архангельской области полномочия по заключению соглашения с Министерством образования Архангельской области о предоставлении бюджету </w:t>
      </w:r>
      <w:proofErr w:type="spellStart"/>
      <w:r w:rsidRPr="004934C2">
        <w:rPr>
          <w:b/>
          <w:bCs/>
          <w:sz w:val="26"/>
          <w:szCs w:val="26"/>
        </w:rPr>
        <w:t>Пинежского</w:t>
      </w:r>
      <w:proofErr w:type="spellEnd"/>
      <w:r w:rsidRPr="004934C2">
        <w:rPr>
          <w:b/>
          <w:bCs/>
          <w:sz w:val="26"/>
          <w:szCs w:val="26"/>
        </w:rPr>
        <w:t xml:space="preserve"> муниципального округа Архангельской области иного межбюджетного трансферта на создание новых мест в образовательных организациях различных типов для реализации дополнительных общеразвивающих программ</w:t>
      </w:r>
    </w:p>
    <w:p w:rsidR="004934C2" w:rsidRPr="004934C2" w:rsidRDefault="004934C2" w:rsidP="004934C2">
      <w:pPr>
        <w:jc w:val="center"/>
        <w:rPr>
          <w:b/>
          <w:bCs/>
          <w:sz w:val="26"/>
          <w:szCs w:val="26"/>
        </w:rPr>
      </w:pPr>
      <w:r w:rsidRPr="004934C2">
        <w:rPr>
          <w:b/>
          <w:bCs/>
          <w:sz w:val="26"/>
          <w:szCs w:val="26"/>
        </w:rPr>
        <w:t>всех направленностей</w:t>
      </w:r>
    </w:p>
    <w:p w:rsidR="004934C2" w:rsidRPr="004934C2" w:rsidRDefault="004934C2" w:rsidP="004934C2">
      <w:pPr>
        <w:tabs>
          <w:tab w:val="left" w:pos="4290"/>
        </w:tabs>
        <w:jc w:val="center"/>
        <w:rPr>
          <w:sz w:val="26"/>
          <w:szCs w:val="26"/>
        </w:rPr>
      </w:pPr>
    </w:p>
    <w:p w:rsidR="004934C2" w:rsidRPr="004934C2" w:rsidRDefault="004934C2" w:rsidP="004934C2">
      <w:pPr>
        <w:pStyle w:val="26"/>
        <w:spacing w:after="0"/>
        <w:ind w:left="0"/>
        <w:jc w:val="center"/>
        <w:rPr>
          <w:sz w:val="26"/>
          <w:szCs w:val="26"/>
        </w:rPr>
      </w:pPr>
    </w:p>
    <w:p w:rsidR="004934C2" w:rsidRPr="004934C2" w:rsidRDefault="004934C2" w:rsidP="004934C2">
      <w:pPr>
        <w:ind w:firstLine="709"/>
        <w:jc w:val="both"/>
        <w:rPr>
          <w:b/>
          <w:bCs/>
          <w:sz w:val="26"/>
          <w:szCs w:val="26"/>
        </w:rPr>
      </w:pPr>
      <w:proofErr w:type="gramStart"/>
      <w:r w:rsidRPr="004934C2">
        <w:rPr>
          <w:sz w:val="26"/>
          <w:szCs w:val="26"/>
        </w:rPr>
        <w:t xml:space="preserve">В соответствии с п.4 ст.1 Устава </w:t>
      </w:r>
      <w:proofErr w:type="spellStart"/>
      <w:r w:rsidRPr="004934C2">
        <w:rPr>
          <w:sz w:val="26"/>
          <w:szCs w:val="26"/>
        </w:rPr>
        <w:t>Пинежского</w:t>
      </w:r>
      <w:proofErr w:type="spellEnd"/>
      <w:r w:rsidRPr="004934C2">
        <w:rPr>
          <w:sz w:val="26"/>
          <w:szCs w:val="26"/>
        </w:rPr>
        <w:t xml:space="preserve"> муниципального округа Архангельской области, принятого  решением Собрания депутатов </w:t>
      </w:r>
      <w:proofErr w:type="spellStart"/>
      <w:r w:rsidRPr="004934C2">
        <w:rPr>
          <w:sz w:val="26"/>
          <w:szCs w:val="26"/>
        </w:rPr>
        <w:t>Пинежского</w:t>
      </w:r>
      <w:proofErr w:type="spellEnd"/>
      <w:r w:rsidRPr="004934C2">
        <w:rPr>
          <w:sz w:val="26"/>
          <w:szCs w:val="26"/>
        </w:rPr>
        <w:t xml:space="preserve"> муниципального округа от 20 декабря 2023 года № 38, в целях заключения соглашения на получение бюджетом </w:t>
      </w:r>
      <w:proofErr w:type="spellStart"/>
      <w:r w:rsidRPr="004934C2">
        <w:rPr>
          <w:sz w:val="26"/>
          <w:szCs w:val="26"/>
        </w:rPr>
        <w:t>Пинежского</w:t>
      </w:r>
      <w:proofErr w:type="spellEnd"/>
      <w:r w:rsidRPr="004934C2">
        <w:rPr>
          <w:sz w:val="26"/>
          <w:szCs w:val="26"/>
        </w:rPr>
        <w:t xml:space="preserve"> муниципального округа Архангельской области иного межбюджетного трансферта на </w:t>
      </w:r>
      <w:r w:rsidRPr="004934C2">
        <w:rPr>
          <w:bCs/>
          <w:sz w:val="26"/>
          <w:szCs w:val="26"/>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r w:rsidRPr="004934C2">
        <w:rPr>
          <w:sz w:val="26"/>
          <w:szCs w:val="26"/>
        </w:rPr>
        <w:t>:</w:t>
      </w:r>
      <w:proofErr w:type="gramEnd"/>
    </w:p>
    <w:p w:rsidR="004934C2" w:rsidRPr="004934C2" w:rsidRDefault="004934C2" w:rsidP="004934C2">
      <w:pPr>
        <w:pStyle w:val="aa"/>
        <w:ind w:firstLine="709"/>
        <w:jc w:val="both"/>
        <w:rPr>
          <w:sz w:val="26"/>
          <w:szCs w:val="26"/>
        </w:rPr>
      </w:pPr>
      <w:r w:rsidRPr="004934C2">
        <w:rPr>
          <w:sz w:val="26"/>
          <w:szCs w:val="26"/>
        </w:rPr>
        <w:t xml:space="preserve">Возложить на Управление образования администрации </w:t>
      </w:r>
      <w:proofErr w:type="spellStart"/>
      <w:r w:rsidRPr="004934C2">
        <w:rPr>
          <w:sz w:val="26"/>
          <w:szCs w:val="26"/>
        </w:rPr>
        <w:t>Пинежского</w:t>
      </w:r>
      <w:proofErr w:type="spellEnd"/>
      <w:r w:rsidRPr="004934C2">
        <w:rPr>
          <w:sz w:val="26"/>
          <w:szCs w:val="26"/>
        </w:rPr>
        <w:t xml:space="preserve"> муниципального округа Архангельской области полномочие по заключению соглашения с Министерством образования Архангельской области о предоставлении бюджету </w:t>
      </w:r>
      <w:proofErr w:type="spellStart"/>
      <w:r w:rsidRPr="004934C2">
        <w:rPr>
          <w:sz w:val="26"/>
          <w:szCs w:val="26"/>
        </w:rPr>
        <w:t>Пинежского</w:t>
      </w:r>
      <w:proofErr w:type="spellEnd"/>
      <w:r w:rsidRPr="004934C2">
        <w:rPr>
          <w:sz w:val="26"/>
          <w:szCs w:val="26"/>
        </w:rPr>
        <w:t xml:space="preserve"> муниципального округа Архангельской области иного межбюджетного трансферта на </w:t>
      </w:r>
      <w:r w:rsidRPr="004934C2">
        <w:rPr>
          <w:bCs/>
          <w:sz w:val="26"/>
          <w:szCs w:val="26"/>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r w:rsidRPr="004934C2">
        <w:rPr>
          <w:sz w:val="26"/>
          <w:szCs w:val="26"/>
        </w:rPr>
        <w:t>.</w:t>
      </w:r>
    </w:p>
    <w:p w:rsidR="004934C2" w:rsidRPr="004934C2" w:rsidRDefault="004934C2" w:rsidP="004934C2">
      <w:pPr>
        <w:pStyle w:val="aa"/>
        <w:jc w:val="both"/>
        <w:rPr>
          <w:sz w:val="26"/>
          <w:szCs w:val="26"/>
        </w:rPr>
      </w:pPr>
    </w:p>
    <w:p w:rsidR="004934C2" w:rsidRDefault="004934C2" w:rsidP="004934C2">
      <w:pPr>
        <w:pStyle w:val="26"/>
        <w:spacing w:after="0" w:line="240" w:lineRule="auto"/>
        <w:ind w:left="0"/>
        <w:jc w:val="both"/>
        <w:rPr>
          <w:sz w:val="26"/>
          <w:szCs w:val="26"/>
        </w:rPr>
      </w:pPr>
    </w:p>
    <w:p w:rsidR="004934C2" w:rsidRPr="004934C2" w:rsidRDefault="004934C2" w:rsidP="004934C2">
      <w:pPr>
        <w:pStyle w:val="26"/>
        <w:spacing w:after="0" w:line="240" w:lineRule="auto"/>
        <w:ind w:left="0"/>
        <w:jc w:val="both"/>
        <w:rPr>
          <w:sz w:val="26"/>
          <w:szCs w:val="26"/>
        </w:rPr>
      </w:pPr>
    </w:p>
    <w:p w:rsidR="004934C2" w:rsidRPr="004934C2" w:rsidRDefault="004934C2" w:rsidP="004934C2">
      <w:pPr>
        <w:pStyle w:val="26"/>
        <w:spacing w:after="0" w:line="240" w:lineRule="auto"/>
        <w:ind w:left="0"/>
        <w:jc w:val="both"/>
        <w:rPr>
          <w:sz w:val="26"/>
          <w:szCs w:val="26"/>
        </w:rPr>
      </w:pPr>
      <w:proofErr w:type="gramStart"/>
      <w:r w:rsidRPr="004934C2">
        <w:rPr>
          <w:sz w:val="26"/>
          <w:szCs w:val="26"/>
        </w:rPr>
        <w:t>Исполняющий</w:t>
      </w:r>
      <w:proofErr w:type="gramEnd"/>
      <w:r w:rsidRPr="004934C2">
        <w:rPr>
          <w:sz w:val="26"/>
          <w:szCs w:val="26"/>
        </w:rPr>
        <w:t xml:space="preserve"> обязанности</w:t>
      </w:r>
    </w:p>
    <w:p w:rsidR="004934C2" w:rsidRDefault="004934C2" w:rsidP="004934C2">
      <w:pPr>
        <w:rPr>
          <w:sz w:val="26"/>
          <w:szCs w:val="26"/>
        </w:rPr>
      </w:pPr>
      <w:r w:rsidRPr="004934C2">
        <w:rPr>
          <w:sz w:val="26"/>
          <w:szCs w:val="26"/>
        </w:rPr>
        <w:t xml:space="preserve">главы </w:t>
      </w:r>
      <w:proofErr w:type="spellStart"/>
      <w:r w:rsidRPr="004934C2">
        <w:rPr>
          <w:sz w:val="26"/>
          <w:szCs w:val="26"/>
        </w:rPr>
        <w:t>Пинежского</w:t>
      </w:r>
      <w:proofErr w:type="spellEnd"/>
      <w:r w:rsidRPr="004934C2">
        <w:rPr>
          <w:sz w:val="26"/>
          <w:szCs w:val="26"/>
        </w:rPr>
        <w:t xml:space="preserve"> муниципального округа                             </w:t>
      </w:r>
      <w:r>
        <w:rPr>
          <w:sz w:val="26"/>
          <w:szCs w:val="26"/>
        </w:rPr>
        <w:t xml:space="preserve">           </w:t>
      </w:r>
      <w:r w:rsidRPr="004934C2">
        <w:rPr>
          <w:sz w:val="26"/>
          <w:szCs w:val="26"/>
        </w:rPr>
        <w:t xml:space="preserve">      Р.А. </w:t>
      </w:r>
      <w:proofErr w:type="gramStart"/>
      <w:r w:rsidRPr="004934C2">
        <w:rPr>
          <w:sz w:val="26"/>
          <w:szCs w:val="26"/>
        </w:rPr>
        <w:t>Фофанов</w:t>
      </w:r>
      <w:proofErr w:type="gramEnd"/>
    </w:p>
    <w:p w:rsidR="004934C2" w:rsidRDefault="004934C2" w:rsidP="004934C2">
      <w:pPr>
        <w:rPr>
          <w:sz w:val="26"/>
          <w:szCs w:val="26"/>
        </w:rPr>
      </w:pPr>
    </w:p>
    <w:p w:rsidR="004934C2" w:rsidRDefault="004934C2" w:rsidP="004934C2">
      <w:pPr>
        <w:rPr>
          <w:sz w:val="26"/>
          <w:szCs w:val="26"/>
        </w:rPr>
      </w:pPr>
    </w:p>
    <w:p w:rsidR="004934C2" w:rsidRDefault="004934C2" w:rsidP="004934C2">
      <w:pPr>
        <w:rPr>
          <w:sz w:val="26"/>
          <w:szCs w:val="26"/>
        </w:rPr>
      </w:pPr>
    </w:p>
    <w:p w:rsidR="006774F0" w:rsidRDefault="006774F0" w:rsidP="004934C2">
      <w:pPr>
        <w:rPr>
          <w:sz w:val="26"/>
          <w:szCs w:val="26"/>
        </w:rPr>
      </w:pPr>
    </w:p>
    <w:p w:rsidR="006774F0" w:rsidRDefault="006774F0" w:rsidP="004934C2">
      <w:pPr>
        <w:rPr>
          <w:sz w:val="26"/>
          <w:szCs w:val="26"/>
        </w:rPr>
      </w:pPr>
    </w:p>
    <w:p w:rsidR="004934C2" w:rsidRPr="004934C2" w:rsidRDefault="004934C2" w:rsidP="004934C2">
      <w:pPr>
        <w:rPr>
          <w:sz w:val="26"/>
          <w:szCs w:val="26"/>
        </w:rPr>
      </w:pPr>
    </w:p>
    <w:p w:rsidR="00CA4C5F" w:rsidRDefault="00CA4C5F" w:rsidP="00CA4C5F">
      <w:pPr>
        <w:jc w:val="center"/>
        <w:rPr>
          <w:b/>
          <w:sz w:val="28"/>
          <w:szCs w:val="28"/>
        </w:rPr>
      </w:pPr>
      <w:r>
        <w:rPr>
          <w:b/>
          <w:sz w:val="28"/>
          <w:szCs w:val="28"/>
        </w:rPr>
        <w:lastRenderedPageBreak/>
        <w:t>АДМИНИСТРАЦИЯ</w:t>
      </w:r>
    </w:p>
    <w:p w:rsidR="00CA4C5F" w:rsidRDefault="00CA4C5F" w:rsidP="00CA4C5F">
      <w:pPr>
        <w:jc w:val="center"/>
        <w:rPr>
          <w:b/>
          <w:sz w:val="28"/>
          <w:szCs w:val="28"/>
        </w:rPr>
      </w:pPr>
      <w:r>
        <w:rPr>
          <w:b/>
          <w:sz w:val="28"/>
          <w:szCs w:val="28"/>
        </w:rPr>
        <w:t>ПИНЕЖСКОГО МУНИЦИПАЛЬНОГО ОКРУГА</w:t>
      </w:r>
    </w:p>
    <w:p w:rsidR="00CA4C5F" w:rsidRDefault="00CA4C5F" w:rsidP="00CA4C5F">
      <w:pPr>
        <w:jc w:val="center"/>
        <w:rPr>
          <w:b/>
          <w:sz w:val="28"/>
          <w:szCs w:val="28"/>
        </w:rPr>
      </w:pPr>
      <w:r>
        <w:rPr>
          <w:b/>
          <w:sz w:val="28"/>
          <w:szCs w:val="28"/>
        </w:rPr>
        <w:t>АРХАНГЕЛЬСКОЙ ОБЛАСТИ</w:t>
      </w:r>
    </w:p>
    <w:p w:rsidR="00CA4C5F" w:rsidRDefault="00CA4C5F" w:rsidP="00CA4C5F">
      <w:pPr>
        <w:jc w:val="center"/>
        <w:rPr>
          <w:b/>
          <w:sz w:val="28"/>
          <w:szCs w:val="28"/>
        </w:rPr>
      </w:pPr>
    </w:p>
    <w:p w:rsidR="00CA4C5F" w:rsidRDefault="00CA4C5F" w:rsidP="00CA4C5F">
      <w:pPr>
        <w:jc w:val="center"/>
        <w:rPr>
          <w:sz w:val="28"/>
          <w:szCs w:val="28"/>
        </w:rPr>
      </w:pPr>
    </w:p>
    <w:p w:rsidR="00CA4C5F" w:rsidRDefault="00CA4C5F" w:rsidP="00CA4C5F">
      <w:pPr>
        <w:jc w:val="center"/>
        <w:rPr>
          <w:b/>
          <w:sz w:val="28"/>
          <w:szCs w:val="28"/>
        </w:rPr>
      </w:pPr>
      <w:proofErr w:type="gramStart"/>
      <w:r>
        <w:rPr>
          <w:b/>
          <w:sz w:val="28"/>
          <w:szCs w:val="28"/>
        </w:rPr>
        <w:t>П</w:t>
      </w:r>
      <w:proofErr w:type="gramEnd"/>
      <w:r>
        <w:rPr>
          <w:b/>
          <w:sz w:val="28"/>
          <w:szCs w:val="28"/>
        </w:rPr>
        <w:t xml:space="preserve"> О С Т А Н О В Л Е Н И Е</w:t>
      </w:r>
    </w:p>
    <w:p w:rsidR="00CA4C5F" w:rsidRDefault="00CA4C5F" w:rsidP="00CA4C5F">
      <w:pPr>
        <w:jc w:val="center"/>
        <w:rPr>
          <w:b/>
          <w:sz w:val="28"/>
          <w:szCs w:val="28"/>
        </w:rPr>
      </w:pPr>
    </w:p>
    <w:p w:rsidR="00CA4C5F" w:rsidRDefault="00CA4C5F" w:rsidP="00CA4C5F">
      <w:pPr>
        <w:jc w:val="center"/>
        <w:rPr>
          <w:b/>
          <w:sz w:val="28"/>
          <w:szCs w:val="28"/>
        </w:rPr>
      </w:pPr>
    </w:p>
    <w:p w:rsidR="00CA4C5F" w:rsidRDefault="00CA4C5F" w:rsidP="00CA4C5F">
      <w:pPr>
        <w:jc w:val="center"/>
        <w:rPr>
          <w:sz w:val="28"/>
          <w:szCs w:val="28"/>
        </w:rPr>
      </w:pPr>
      <w:r>
        <w:rPr>
          <w:sz w:val="28"/>
          <w:szCs w:val="28"/>
        </w:rPr>
        <w:t>от 14 марта 2024 г. № 0071 - па</w:t>
      </w:r>
    </w:p>
    <w:p w:rsidR="00CA4C5F" w:rsidRDefault="00CA4C5F" w:rsidP="00CA4C5F">
      <w:pPr>
        <w:jc w:val="center"/>
        <w:rPr>
          <w:sz w:val="28"/>
          <w:szCs w:val="28"/>
        </w:rPr>
      </w:pPr>
    </w:p>
    <w:p w:rsidR="00CA4C5F" w:rsidRDefault="00CA4C5F" w:rsidP="00CA4C5F">
      <w:pPr>
        <w:jc w:val="center"/>
        <w:rPr>
          <w:sz w:val="28"/>
          <w:szCs w:val="28"/>
        </w:rPr>
      </w:pPr>
    </w:p>
    <w:p w:rsidR="00CA4C5F" w:rsidRDefault="00CA4C5F" w:rsidP="00CA4C5F">
      <w:pPr>
        <w:jc w:val="center"/>
        <w:rPr>
          <w:sz w:val="20"/>
          <w:szCs w:val="20"/>
        </w:rPr>
      </w:pPr>
      <w:r>
        <w:rPr>
          <w:sz w:val="20"/>
          <w:szCs w:val="20"/>
        </w:rPr>
        <w:t>с. Карпогоры</w:t>
      </w:r>
    </w:p>
    <w:p w:rsidR="00CA4C5F" w:rsidRDefault="00CA4C5F" w:rsidP="00CA4C5F">
      <w:pPr>
        <w:jc w:val="center"/>
        <w:rPr>
          <w:sz w:val="28"/>
          <w:szCs w:val="28"/>
        </w:rPr>
      </w:pPr>
    </w:p>
    <w:p w:rsidR="00CA4C5F" w:rsidRDefault="00CA4C5F" w:rsidP="00CA4C5F">
      <w:pPr>
        <w:jc w:val="center"/>
        <w:rPr>
          <w:b/>
          <w:sz w:val="28"/>
          <w:szCs w:val="28"/>
        </w:rPr>
      </w:pPr>
    </w:p>
    <w:p w:rsidR="00CA4C5F" w:rsidRDefault="00CA4C5F" w:rsidP="00CA4C5F">
      <w:pPr>
        <w:tabs>
          <w:tab w:val="left" w:pos="1134"/>
        </w:tabs>
        <w:autoSpaceDE w:val="0"/>
        <w:autoSpaceDN w:val="0"/>
        <w:adjustRightInd w:val="0"/>
        <w:jc w:val="center"/>
        <w:rPr>
          <w:b/>
          <w:sz w:val="28"/>
          <w:szCs w:val="28"/>
        </w:rPr>
      </w:pPr>
      <w:r>
        <w:rPr>
          <w:b/>
          <w:sz w:val="28"/>
          <w:szCs w:val="28"/>
        </w:rPr>
        <w:t>О внесении изменений в муниципальную программу</w:t>
      </w:r>
    </w:p>
    <w:p w:rsidR="00CA4C5F" w:rsidRDefault="00CA4C5F" w:rsidP="00CA4C5F">
      <w:pPr>
        <w:tabs>
          <w:tab w:val="left" w:pos="1134"/>
        </w:tabs>
        <w:jc w:val="center"/>
        <w:rPr>
          <w:b/>
          <w:sz w:val="28"/>
          <w:szCs w:val="28"/>
        </w:rPr>
      </w:pPr>
      <w:r>
        <w:rPr>
          <w:b/>
          <w:sz w:val="28"/>
          <w:szCs w:val="28"/>
        </w:rPr>
        <w:t>«</w:t>
      </w:r>
      <w:r>
        <w:rPr>
          <w:b/>
          <w:bCs/>
          <w:sz w:val="28"/>
          <w:szCs w:val="28"/>
        </w:rPr>
        <w:t xml:space="preserve">Развитие земельно-имущественных отношений в </w:t>
      </w:r>
      <w:proofErr w:type="spellStart"/>
      <w:r>
        <w:rPr>
          <w:b/>
          <w:bCs/>
          <w:sz w:val="28"/>
          <w:szCs w:val="28"/>
        </w:rPr>
        <w:t>Пинежском</w:t>
      </w:r>
      <w:proofErr w:type="spellEnd"/>
      <w:r>
        <w:rPr>
          <w:b/>
          <w:bCs/>
          <w:sz w:val="28"/>
          <w:szCs w:val="28"/>
        </w:rPr>
        <w:t xml:space="preserve"> муниципальном округе </w:t>
      </w:r>
      <w:r>
        <w:rPr>
          <w:b/>
          <w:sz w:val="28"/>
          <w:szCs w:val="28"/>
        </w:rPr>
        <w:t>Архангельской области</w:t>
      </w:r>
      <w:r>
        <w:rPr>
          <w:b/>
          <w:bCs/>
          <w:sz w:val="28"/>
          <w:szCs w:val="28"/>
        </w:rPr>
        <w:t>»</w:t>
      </w:r>
    </w:p>
    <w:p w:rsidR="00CA4C5F" w:rsidRDefault="00CA4C5F" w:rsidP="00CA4C5F">
      <w:pPr>
        <w:jc w:val="center"/>
        <w:rPr>
          <w:b/>
          <w:sz w:val="28"/>
          <w:szCs w:val="28"/>
        </w:rPr>
      </w:pPr>
    </w:p>
    <w:p w:rsidR="00CA4C5F" w:rsidRDefault="00CA4C5F" w:rsidP="00CA4C5F">
      <w:pPr>
        <w:jc w:val="center"/>
        <w:rPr>
          <w:b/>
          <w:sz w:val="28"/>
          <w:szCs w:val="28"/>
        </w:rPr>
      </w:pPr>
    </w:p>
    <w:p w:rsidR="00CA4C5F" w:rsidRDefault="00CA4C5F" w:rsidP="00CA4C5F">
      <w:pPr>
        <w:jc w:val="center"/>
        <w:rPr>
          <w:b/>
          <w:sz w:val="28"/>
          <w:szCs w:val="28"/>
        </w:rPr>
      </w:pPr>
    </w:p>
    <w:p w:rsidR="00CA4C5F" w:rsidRDefault="00CA4C5F" w:rsidP="00CA4C5F">
      <w:pPr>
        <w:ind w:firstLine="709"/>
        <w:jc w:val="both"/>
        <w:rPr>
          <w:sz w:val="28"/>
          <w:szCs w:val="28"/>
        </w:rPr>
      </w:pPr>
      <w:r>
        <w:rPr>
          <w:sz w:val="28"/>
          <w:szCs w:val="28"/>
        </w:rPr>
        <w:t>В соответствии со статьёй 179 Бюджетного кодекса Российской Федерации, постановлением администрации муниципального образования «</w:t>
      </w:r>
      <w:proofErr w:type="spellStart"/>
      <w:r>
        <w:rPr>
          <w:sz w:val="28"/>
          <w:szCs w:val="28"/>
        </w:rPr>
        <w:t>Пинежский</w:t>
      </w:r>
      <w:proofErr w:type="spellEnd"/>
      <w:r>
        <w:rPr>
          <w:sz w:val="28"/>
          <w:szCs w:val="28"/>
        </w:rPr>
        <w:t xml:space="preserve"> муниципальный район» «Об утверждении Порядка разработки и реализации муниципальных программ муниципального образования «</w:t>
      </w:r>
      <w:proofErr w:type="spellStart"/>
      <w:r>
        <w:rPr>
          <w:sz w:val="28"/>
          <w:szCs w:val="28"/>
        </w:rPr>
        <w:t>Пинежский</w:t>
      </w:r>
      <w:proofErr w:type="spellEnd"/>
      <w:r>
        <w:rPr>
          <w:sz w:val="28"/>
          <w:szCs w:val="28"/>
        </w:rPr>
        <w:t xml:space="preserve"> муниципальный район» от 03.09.2013г № 0679-па, администрация </w:t>
      </w:r>
      <w:proofErr w:type="spellStart"/>
      <w:r>
        <w:rPr>
          <w:sz w:val="28"/>
          <w:szCs w:val="28"/>
        </w:rPr>
        <w:t>Пинежского</w:t>
      </w:r>
      <w:proofErr w:type="spellEnd"/>
      <w:r>
        <w:rPr>
          <w:sz w:val="28"/>
          <w:szCs w:val="28"/>
        </w:rPr>
        <w:t xml:space="preserve"> муниципального округа</w:t>
      </w:r>
    </w:p>
    <w:p w:rsidR="00CA4C5F" w:rsidRDefault="00CA4C5F" w:rsidP="00CA4C5F">
      <w:pPr>
        <w:ind w:firstLine="709"/>
        <w:jc w:val="both"/>
        <w:rPr>
          <w:b/>
          <w:sz w:val="28"/>
          <w:szCs w:val="28"/>
        </w:rPr>
      </w:pPr>
      <w:proofErr w:type="gramStart"/>
      <w:r>
        <w:rPr>
          <w:b/>
          <w:sz w:val="28"/>
          <w:szCs w:val="28"/>
        </w:rPr>
        <w:t>п</w:t>
      </w:r>
      <w:proofErr w:type="gramEnd"/>
      <w:r>
        <w:rPr>
          <w:b/>
          <w:sz w:val="28"/>
          <w:szCs w:val="28"/>
        </w:rPr>
        <w:t xml:space="preserve"> о с т а н о в л я е т:</w:t>
      </w:r>
    </w:p>
    <w:p w:rsidR="00CA4C5F" w:rsidRDefault="00CA4C5F" w:rsidP="00CA4C5F">
      <w:pPr>
        <w:autoSpaceDE w:val="0"/>
        <w:autoSpaceDN w:val="0"/>
        <w:adjustRightInd w:val="0"/>
        <w:ind w:firstLine="709"/>
        <w:jc w:val="both"/>
        <w:rPr>
          <w:bCs/>
          <w:sz w:val="28"/>
          <w:szCs w:val="28"/>
        </w:rPr>
      </w:pPr>
      <w:r>
        <w:rPr>
          <w:sz w:val="28"/>
          <w:szCs w:val="28"/>
        </w:rPr>
        <w:t>Утвердить прилагаемые изменения, которые вносятся в муниципальную программу «</w:t>
      </w:r>
      <w:r>
        <w:rPr>
          <w:bCs/>
          <w:sz w:val="28"/>
          <w:szCs w:val="28"/>
        </w:rPr>
        <w:t xml:space="preserve">Развитие земельно-имущественных отношений в </w:t>
      </w:r>
      <w:proofErr w:type="spellStart"/>
      <w:r>
        <w:rPr>
          <w:bCs/>
          <w:sz w:val="28"/>
          <w:szCs w:val="28"/>
        </w:rPr>
        <w:t>Пинежском</w:t>
      </w:r>
      <w:proofErr w:type="spellEnd"/>
      <w:r>
        <w:rPr>
          <w:bCs/>
          <w:sz w:val="28"/>
          <w:szCs w:val="28"/>
        </w:rPr>
        <w:t xml:space="preserve"> муниципальном округе </w:t>
      </w:r>
      <w:r>
        <w:rPr>
          <w:sz w:val="28"/>
          <w:szCs w:val="28"/>
        </w:rPr>
        <w:t>Архангельской области</w:t>
      </w:r>
      <w:r>
        <w:rPr>
          <w:bCs/>
          <w:sz w:val="28"/>
          <w:szCs w:val="28"/>
        </w:rPr>
        <w:t>», утвержденную постановлением администрации МО «</w:t>
      </w:r>
      <w:proofErr w:type="spellStart"/>
      <w:r>
        <w:rPr>
          <w:bCs/>
          <w:sz w:val="28"/>
          <w:szCs w:val="28"/>
        </w:rPr>
        <w:t>Пинежский</w:t>
      </w:r>
      <w:proofErr w:type="spellEnd"/>
      <w:r>
        <w:rPr>
          <w:bCs/>
          <w:sz w:val="28"/>
          <w:szCs w:val="28"/>
        </w:rPr>
        <w:t xml:space="preserve"> район» от 09 ноября 2023 г. № 1061-па. </w:t>
      </w:r>
    </w:p>
    <w:p w:rsidR="00CA4C5F" w:rsidRDefault="00CA4C5F" w:rsidP="00CA4C5F">
      <w:pPr>
        <w:ind w:left="709"/>
        <w:jc w:val="both"/>
        <w:rPr>
          <w:bCs/>
          <w:sz w:val="28"/>
          <w:szCs w:val="28"/>
        </w:rPr>
      </w:pPr>
    </w:p>
    <w:p w:rsidR="00CA4C5F" w:rsidRDefault="00CA4C5F" w:rsidP="00CA4C5F">
      <w:pPr>
        <w:ind w:left="709"/>
        <w:jc w:val="both"/>
        <w:rPr>
          <w:bCs/>
          <w:sz w:val="28"/>
          <w:szCs w:val="28"/>
        </w:rPr>
      </w:pPr>
    </w:p>
    <w:p w:rsidR="00CA4C5F" w:rsidRDefault="00CA4C5F" w:rsidP="00CA4C5F">
      <w:pPr>
        <w:ind w:left="709"/>
        <w:jc w:val="both"/>
        <w:rPr>
          <w:bCs/>
          <w:sz w:val="28"/>
          <w:szCs w:val="28"/>
        </w:rPr>
      </w:pPr>
    </w:p>
    <w:p w:rsidR="00CA4C5F" w:rsidRDefault="00CA4C5F" w:rsidP="00CA4C5F">
      <w:pPr>
        <w:jc w:val="both"/>
        <w:rPr>
          <w:bCs/>
          <w:sz w:val="28"/>
          <w:szCs w:val="28"/>
        </w:rPr>
      </w:pPr>
      <w:proofErr w:type="gramStart"/>
      <w:r>
        <w:rPr>
          <w:bCs/>
          <w:sz w:val="28"/>
          <w:szCs w:val="28"/>
        </w:rPr>
        <w:t>Исполняющий</w:t>
      </w:r>
      <w:proofErr w:type="gramEnd"/>
      <w:r>
        <w:rPr>
          <w:bCs/>
          <w:sz w:val="28"/>
          <w:szCs w:val="28"/>
        </w:rPr>
        <w:t xml:space="preserve"> обязанности</w:t>
      </w:r>
    </w:p>
    <w:p w:rsidR="00CA4C5F" w:rsidRDefault="00CA4C5F" w:rsidP="00CA4C5F">
      <w:r>
        <w:rPr>
          <w:sz w:val="28"/>
          <w:szCs w:val="28"/>
        </w:rPr>
        <w:t xml:space="preserve">главы </w:t>
      </w:r>
      <w:proofErr w:type="spellStart"/>
      <w:r>
        <w:rPr>
          <w:sz w:val="28"/>
          <w:szCs w:val="28"/>
        </w:rPr>
        <w:t>Пинежского</w:t>
      </w:r>
      <w:proofErr w:type="spellEnd"/>
      <w:r>
        <w:rPr>
          <w:sz w:val="28"/>
          <w:szCs w:val="28"/>
        </w:rPr>
        <w:t xml:space="preserve"> муниципального округа                                   Р.А. </w:t>
      </w:r>
      <w:proofErr w:type="gramStart"/>
      <w:r>
        <w:rPr>
          <w:sz w:val="28"/>
          <w:szCs w:val="28"/>
        </w:rPr>
        <w:t>Фофанов</w:t>
      </w:r>
      <w:proofErr w:type="gramEnd"/>
    </w:p>
    <w:p w:rsidR="00CA4C5F" w:rsidRDefault="00CA4C5F" w:rsidP="00CA4C5F">
      <w:pPr>
        <w:ind w:left="709"/>
        <w:jc w:val="both"/>
        <w:rPr>
          <w:bCs/>
          <w:sz w:val="28"/>
          <w:szCs w:val="28"/>
        </w:rPr>
      </w:pPr>
    </w:p>
    <w:p w:rsidR="00CA4C5F" w:rsidRDefault="00CA4C5F" w:rsidP="00CA4C5F">
      <w:pPr>
        <w:ind w:left="709"/>
        <w:jc w:val="both"/>
        <w:rPr>
          <w:bCs/>
          <w:sz w:val="28"/>
          <w:szCs w:val="28"/>
        </w:rPr>
      </w:pPr>
    </w:p>
    <w:p w:rsidR="00CA4C5F" w:rsidRDefault="00CA4C5F" w:rsidP="00CA4C5F">
      <w:pPr>
        <w:ind w:left="709"/>
        <w:jc w:val="both"/>
        <w:rPr>
          <w:bCs/>
          <w:sz w:val="28"/>
          <w:szCs w:val="28"/>
        </w:rPr>
      </w:pPr>
    </w:p>
    <w:p w:rsidR="00CA4C5F" w:rsidRDefault="00CA4C5F" w:rsidP="00CA4C5F">
      <w:pPr>
        <w:ind w:left="709"/>
        <w:jc w:val="both"/>
        <w:rPr>
          <w:bCs/>
          <w:sz w:val="28"/>
          <w:szCs w:val="28"/>
        </w:rPr>
      </w:pPr>
    </w:p>
    <w:p w:rsidR="00CA4C5F" w:rsidRDefault="00CA4C5F" w:rsidP="00CA4C5F">
      <w:pPr>
        <w:ind w:left="709"/>
        <w:jc w:val="both"/>
        <w:rPr>
          <w:bCs/>
          <w:sz w:val="28"/>
          <w:szCs w:val="28"/>
        </w:rPr>
      </w:pPr>
    </w:p>
    <w:p w:rsidR="00CA4C5F" w:rsidRDefault="00CA4C5F" w:rsidP="00CA4C5F">
      <w:pPr>
        <w:ind w:left="709"/>
        <w:jc w:val="both"/>
        <w:rPr>
          <w:bCs/>
          <w:sz w:val="28"/>
          <w:szCs w:val="28"/>
        </w:rPr>
      </w:pPr>
    </w:p>
    <w:p w:rsidR="00CA4C5F" w:rsidRDefault="00CA4C5F" w:rsidP="00CA4C5F">
      <w:pPr>
        <w:ind w:left="709"/>
        <w:jc w:val="both"/>
        <w:rPr>
          <w:bCs/>
          <w:sz w:val="28"/>
          <w:szCs w:val="28"/>
        </w:rPr>
      </w:pPr>
    </w:p>
    <w:p w:rsidR="00CA4C5F" w:rsidRDefault="00CA4C5F" w:rsidP="00CA4C5F">
      <w:pPr>
        <w:rPr>
          <w:noProof/>
          <w:sz w:val="26"/>
          <w:szCs w:val="26"/>
        </w:rPr>
      </w:pPr>
    </w:p>
    <w:p w:rsidR="00CA4C5F" w:rsidRDefault="00CA4C5F" w:rsidP="00CA4C5F">
      <w:pPr>
        <w:jc w:val="right"/>
        <w:rPr>
          <w:sz w:val="26"/>
          <w:szCs w:val="26"/>
        </w:rPr>
      </w:pPr>
      <w:r>
        <w:rPr>
          <w:noProof/>
          <w:sz w:val="26"/>
          <w:szCs w:val="26"/>
        </w:rPr>
        <w:t>Утверждены</w:t>
      </w:r>
    </w:p>
    <w:p w:rsidR="00CA4C5F" w:rsidRDefault="00CA4C5F" w:rsidP="00CA4C5F">
      <w:pPr>
        <w:jc w:val="right"/>
        <w:rPr>
          <w:sz w:val="26"/>
          <w:szCs w:val="26"/>
        </w:rPr>
      </w:pPr>
      <w:r>
        <w:rPr>
          <w:sz w:val="26"/>
          <w:szCs w:val="26"/>
        </w:rPr>
        <w:t xml:space="preserve">постановлением администрации </w:t>
      </w:r>
    </w:p>
    <w:p w:rsidR="00CA4C5F" w:rsidRDefault="00CA4C5F" w:rsidP="00CA4C5F">
      <w:pPr>
        <w:jc w:val="right"/>
        <w:rPr>
          <w:sz w:val="26"/>
          <w:szCs w:val="26"/>
        </w:rPr>
      </w:pPr>
      <w:proofErr w:type="spellStart"/>
      <w:r>
        <w:rPr>
          <w:sz w:val="26"/>
          <w:szCs w:val="26"/>
        </w:rPr>
        <w:lastRenderedPageBreak/>
        <w:t>Пинежского</w:t>
      </w:r>
      <w:proofErr w:type="spellEnd"/>
      <w:r>
        <w:rPr>
          <w:sz w:val="26"/>
          <w:szCs w:val="26"/>
        </w:rPr>
        <w:t xml:space="preserve"> муниципального округа  </w:t>
      </w:r>
    </w:p>
    <w:p w:rsidR="00CA4C5F" w:rsidRDefault="00CA4C5F" w:rsidP="00CA4C5F">
      <w:pPr>
        <w:jc w:val="right"/>
        <w:rPr>
          <w:sz w:val="26"/>
          <w:szCs w:val="26"/>
        </w:rPr>
      </w:pPr>
      <w:r>
        <w:rPr>
          <w:sz w:val="26"/>
          <w:szCs w:val="26"/>
        </w:rPr>
        <w:t xml:space="preserve">Архангельской области                                                                                                        </w:t>
      </w:r>
    </w:p>
    <w:p w:rsidR="00CA4C5F" w:rsidRDefault="00CA4C5F" w:rsidP="00CA4C5F">
      <w:pPr>
        <w:jc w:val="right"/>
        <w:rPr>
          <w:sz w:val="26"/>
          <w:szCs w:val="26"/>
        </w:rPr>
      </w:pPr>
      <w:r>
        <w:rPr>
          <w:sz w:val="26"/>
          <w:szCs w:val="26"/>
        </w:rPr>
        <w:t xml:space="preserve">от 14 марта 2024 года </w:t>
      </w:r>
    </w:p>
    <w:p w:rsidR="00CA4C5F" w:rsidRDefault="00CA4C5F" w:rsidP="00CA4C5F">
      <w:pPr>
        <w:jc w:val="right"/>
        <w:rPr>
          <w:sz w:val="26"/>
          <w:szCs w:val="26"/>
        </w:rPr>
      </w:pPr>
      <w:r>
        <w:rPr>
          <w:sz w:val="26"/>
          <w:szCs w:val="26"/>
        </w:rPr>
        <w:t xml:space="preserve"> № 0071 - па</w:t>
      </w:r>
    </w:p>
    <w:p w:rsidR="00CA4C5F" w:rsidRPr="00CA4C5F" w:rsidRDefault="00CA4C5F" w:rsidP="00CA4C5F">
      <w:pPr>
        <w:ind w:left="709"/>
        <w:jc w:val="center"/>
        <w:rPr>
          <w:sz w:val="26"/>
          <w:szCs w:val="26"/>
        </w:rPr>
      </w:pPr>
    </w:p>
    <w:p w:rsidR="00CA4C5F" w:rsidRPr="00CA4C5F" w:rsidRDefault="00CA4C5F" w:rsidP="00CA4C5F">
      <w:pPr>
        <w:ind w:left="709"/>
        <w:jc w:val="center"/>
        <w:rPr>
          <w:sz w:val="26"/>
          <w:szCs w:val="26"/>
        </w:rPr>
      </w:pPr>
      <w:r w:rsidRPr="00CA4C5F">
        <w:rPr>
          <w:sz w:val="26"/>
          <w:szCs w:val="26"/>
        </w:rPr>
        <w:t xml:space="preserve">Изменения </w:t>
      </w:r>
    </w:p>
    <w:p w:rsidR="00CA4C5F" w:rsidRPr="00CA4C5F" w:rsidRDefault="00CA4C5F" w:rsidP="00CA4C5F">
      <w:pPr>
        <w:ind w:left="709"/>
        <w:jc w:val="center"/>
        <w:rPr>
          <w:bCs/>
          <w:sz w:val="26"/>
          <w:szCs w:val="26"/>
        </w:rPr>
      </w:pPr>
      <w:r w:rsidRPr="00CA4C5F">
        <w:rPr>
          <w:sz w:val="26"/>
          <w:szCs w:val="26"/>
        </w:rPr>
        <w:t>в муниципальную программу «</w:t>
      </w:r>
      <w:r w:rsidRPr="00CA4C5F">
        <w:rPr>
          <w:bCs/>
          <w:sz w:val="26"/>
          <w:szCs w:val="26"/>
        </w:rPr>
        <w:t xml:space="preserve">Развитие земельно-имущественных отношений в </w:t>
      </w:r>
      <w:proofErr w:type="spellStart"/>
      <w:r w:rsidRPr="00CA4C5F">
        <w:rPr>
          <w:bCs/>
          <w:sz w:val="26"/>
          <w:szCs w:val="26"/>
        </w:rPr>
        <w:t>Пинежском</w:t>
      </w:r>
      <w:proofErr w:type="spellEnd"/>
      <w:r w:rsidRPr="00CA4C5F">
        <w:rPr>
          <w:bCs/>
          <w:sz w:val="26"/>
          <w:szCs w:val="26"/>
        </w:rPr>
        <w:t xml:space="preserve"> муниципальном округе </w:t>
      </w:r>
      <w:r w:rsidRPr="00CA4C5F">
        <w:rPr>
          <w:sz w:val="26"/>
          <w:szCs w:val="26"/>
        </w:rPr>
        <w:t>Архангельской области</w:t>
      </w:r>
      <w:r w:rsidRPr="00CA4C5F">
        <w:rPr>
          <w:bCs/>
          <w:sz w:val="26"/>
          <w:szCs w:val="26"/>
        </w:rPr>
        <w:t xml:space="preserve">» </w:t>
      </w:r>
    </w:p>
    <w:p w:rsidR="00CA4C5F" w:rsidRPr="00CA4C5F" w:rsidRDefault="00CA4C5F" w:rsidP="00CA4C5F">
      <w:pPr>
        <w:ind w:left="709"/>
        <w:jc w:val="center"/>
        <w:rPr>
          <w:bCs/>
          <w:sz w:val="26"/>
          <w:szCs w:val="26"/>
        </w:rPr>
      </w:pPr>
      <w:r w:rsidRPr="00CA4C5F">
        <w:rPr>
          <w:bCs/>
          <w:sz w:val="26"/>
          <w:szCs w:val="26"/>
        </w:rPr>
        <w:t>(далее – Муниципальная программа)</w:t>
      </w:r>
    </w:p>
    <w:p w:rsidR="00CA4C5F" w:rsidRPr="00CA4C5F" w:rsidRDefault="00CA4C5F" w:rsidP="00CA4C5F">
      <w:pPr>
        <w:ind w:left="709"/>
        <w:jc w:val="center"/>
        <w:rPr>
          <w:b/>
          <w:sz w:val="26"/>
          <w:szCs w:val="26"/>
        </w:rPr>
      </w:pPr>
    </w:p>
    <w:p w:rsidR="00CA4C5F" w:rsidRPr="00CA4C5F" w:rsidRDefault="00CA4C5F" w:rsidP="00CA4C5F">
      <w:pPr>
        <w:pStyle w:val="ConsPlusNormal"/>
        <w:ind w:firstLine="709"/>
        <w:jc w:val="both"/>
        <w:rPr>
          <w:rFonts w:ascii="Times New Roman" w:hAnsi="Times New Roman" w:cs="Times New Roman"/>
          <w:sz w:val="26"/>
          <w:szCs w:val="26"/>
        </w:rPr>
      </w:pPr>
      <w:r w:rsidRPr="00CA4C5F">
        <w:rPr>
          <w:rFonts w:ascii="Times New Roman" w:hAnsi="Times New Roman" w:cs="Times New Roman"/>
          <w:sz w:val="26"/>
          <w:szCs w:val="26"/>
        </w:rPr>
        <w:t>1.В паспорте муниципальной программы:</w:t>
      </w:r>
    </w:p>
    <w:p w:rsidR="00CA4C5F" w:rsidRPr="00CA4C5F" w:rsidRDefault="00CA4C5F" w:rsidP="00CA4C5F">
      <w:pPr>
        <w:pStyle w:val="af0"/>
        <w:ind w:left="0" w:firstLine="709"/>
        <w:jc w:val="both"/>
        <w:rPr>
          <w:rFonts w:ascii="Times New Roman" w:hAnsi="Times New Roman"/>
          <w:sz w:val="26"/>
          <w:szCs w:val="26"/>
        </w:rPr>
      </w:pPr>
      <w:r w:rsidRPr="00CA4C5F">
        <w:rPr>
          <w:rFonts w:ascii="Times New Roman" w:hAnsi="Times New Roman"/>
          <w:sz w:val="26"/>
          <w:szCs w:val="26"/>
        </w:rPr>
        <w:t>1) позицию: «Объемы и источники финансирования муниципальной программы» изложить в следующей редакции:</w:t>
      </w:r>
    </w:p>
    <w:tbl>
      <w:tblPr>
        <w:tblW w:w="4718" w:type="pct"/>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322"/>
      </w:tblGrid>
      <w:tr w:rsidR="00CA4C5F" w:rsidRPr="00CA4C5F" w:rsidTr="00CA4C5F">
        <w:tc>
          <w:tcPr>
            <w:tcW w:w="2053" w:type="pct"/>
            <w:tcBorders>
              <w:top w:val="nil"/>
              <w:left w:val="nil"/>
              <w:bottom w:val="nil"/>
              <w:right w:val="nil"/>
            </w:tcBorders>
          </w:tcPr>
          <w:p w:rsidR="00CA4C5F" w:rsidRPr="00CA4C5F" w:rsidRDefault="00CA4C5F">
            <w:pPr>
              <w:spacing w:line="276" w:lineRule="auto"/>
              <w:rPr>
                <w:sz w:val="26"/>
                <w:szCs w:val="26"/>
                <w:lang w:eastAsia="en-US"/>
              </w:rPr>
            </w:pPr>
            <w:r w:rsidRPr="00CA4C5F">
              <w:rPr>
                <w:sz w:val="26"/>
                <w:szCs w:val="26"/>
                <w:lang w:eastAsia="en-US"/>
              </w:rPr>
              <w:t xml:space="preserve">«Объемы и источники финансирования муниципальной программы </w:t>
            </w:r>
          </w:p>
          <w:p w:rsidR="00CA4C5F" w:rsidRPr="00CA4C5F" w:rsidRDefault="00CA4C5F">
            <w:pPr>
              <w:spacing w:line="276" w:lineRule="auto"/>
              <w:ind w:firstLine="709"/>
              <w:rPr>
                <w:sz w:val="26"/>
                <w:szCs w:val="26"/>
                <w:lang w:eastAsia="en-US"/>
              </w:rPr>
            </w:pPr>
          </w:p>
        </w:tc>
        <w:tc>
          <w:tcPr>
            <w:tcW w:w="2947" w:type="pct"/>
            <w:tcBorders>
              <w:top w:val="nil"/>
              <w:left w:val="nil"/>
              <w:bottom w:val="nil"/>
              <w:right w:val="nil"/>
            </w:tcBorders>
            <w:hideMark/>
          </w:tcPr>
          <w:p w:rsidR="00CA4C5F" w:rsidRPr="00CA4C5F" w:rsidRDefault="00CA4C5F">
            <w:pPr>
              <w:pStyle w:val="ConsPlusNormal"/>
              <w:spacing w:line="276" w:lineRule="auto"/>
              <w:ind w:firstLine="10"/>
              <w:jc w:val="both"/>
              <w:rPr>
                <w:rFonts w:ascii="Times New Roman" w:hAnsi="Times New Roman" w:cs="Times New Roman"/>
                <w:sz w:val="26"/>
                <w:szCs w:val="26"/>
                <w:lang w:eastAsia="en-US"/>
              </w:rPr>
            </w:pPr>
            <w:r w:rsidRPr="00CA4C5F">
              <w:rPr>
                <w:rFonts w:ascii="Times New Roman" w:hAnsi="Times New Roman" w:cs="Times New Roman"/>
                <w:sz w:val="26"/>
                <w:szCs w:val="26"/>
                <w:lang w:eastAsia="en-US"/>
              </w:rPr>
              <w:t>общий объем финансирования составляет   16427,2 тыс. руб., в том числе:</w:t>
            </w:r>
          </w:p>
          <w:p w:rsidR="00CA4C5F" w:rsidRPr="00CA4C5F" w:rsidRDefault="00CA4C5F">
            <w:pPr>
              <w:pStyle w:val="ConsPlusNormal"/>
              <w:spacing w:line="276" w:lineRule="auto"/>
              <w:ind w:firstLine="10"/>
              <w:rPr>
                <w:rFonts w:ascii="Times New Roman" w:hAnsi="Times New Roman" w:cs="Times New Roman"/>
                <w:sz w:val="26"/>
                <w:szCs w:val="26"/>
                <w:lang w:eastAsia="en-US"/>
              </w:rPr>
            </w:pPr>
            <w:r w:rsidRPr="00CA4C5F">
              <w:rPr>
                <w:rFonts w:ascii="Times New Roman" w:hAnsi="Times New Roman" w:cs="Times New Roman"/>
                <w:sz w:val="26"/>
                <w:szCs w:val="26"/>
                <w:lang w:eastAsia="en-US"/>
              </w:rPr>
              <w:t xml:space="preserve">средства федерального бюджета – </w:t>
            </w:r>
          </w:p>
          <w:p w:rsidR="00CA4C5F" w:rsidRPr="00CA4C5F" w:rsidRDefault="00CA4C5F">
            <w:pPr>
              <w:pStyle w:val="ConsPlusNormal"/>
              <w:spacing w:line="276" w:lineRule="auto"/>
              <w:ind w:firstLine="10"/>
              <w:rPr>
                <w:rFonts w:ascii="Times New Roman" w:hAnsi="Times New Roman" w:cs="Times New Roman"/>
                <w:sz w:val="26"/>
                <w:szCs w:val="26"/>
                <w:lang w:eastAsia="en-US"/>
              </w:rPr>
            </w:pPr>
            <w:r w:rsidRPr="00CA4C5F">
              <w:rPr>
                <w:rFonts w:ascii="Times New Roman" w:hAnsi="Times New Roman" w:cs="Times New Roman"/>
                <w:sz w:val="26"/>
                <w:szCs w:val="26"/>
                <w:lang w:eastAsia="en-US"/>
              </w:rPr>
              <w:t>0,0 тыс. руб.;</w:t>
            </w:r>
          </w:p>
          <w:p w:rsidR="00CA4C5F" w:rsidRPr="00CA4C5F" w:rsidRDefault="00CA4C5F">
            <w:pPr>
              <w:pStyle w:val="ConsPlusNormal"/>
              <w:spacing w:line="276" w:lineRule="auto"/>
              <w:ind w:firstLine="10"/>
              <w:jc w:val="both"/>
              <w:rPr>
                <w:rFonts w:ascii="Times New Roman" w:hAnsi="Times New Roman" w:cs="Times New Roman"/>
                <w:sz w:val="26"/>
                <w:szCs w:val="26"/>
                <w:lang w:eastAsia="en-US"/>
              </w:rPr>
            </w:pPr>
            <w:r w:rsidRPr="00CA4C5F">
              <w:rPr>
                <w:rFonts w:ascii="Times New Roman" w:hAnsi="Times New Roman" w:cs="Times New Roman"/>
                <w:sz w:val="26"/>
                <w:szCs w:val="26"/>
                <w:lang w:eastAsia="en-US"/>
              </w:rPr>
              <w:t xml:space="preserve">Фонд содействия реформированию жилищно-коммунального хозяйства – </w:t>
            </w:r>
          </w:p>
          <w:p w:rsidR="00CA4C5F" w:rsidRPr="00CA4C5F" w:rsidRDefault="00CA4C5F">
            <w:pPr>
              <w:pStyle w:val="ConsPlusNormal"/>
              <w:spacing w:line="276" w:lineRule="auto"/>
              <w:ind w:firstLine="10"/>
              <w:jc w:val="both"/>
              <w:rPr>
                <w:rFonts w:ascii="Times New Roman" w:hAnsi="Times New Roman" w:cs="Times New Roman"/>
                <w:sz w:val="26"/>
                <w:szCs w:val="26"/>
                <w:lang w:eastAsia="en-US"/>
              </w:rPr>
            </w:pPr>
            <w:r w:rsidRPr="00CA4C5F">
              <w:rPr>
                <w:rFonts w:ascii="Times New Roman" w:hAnsi="Times New Roman" w:cs="Times New Roman"/>
                <w:sz w:val="26"/>
                <w:szCs w:val="26"/>
                <w:lang w:eastAsia="en-US"/>
              </w:rPr>
              <w:t>0,0 тыс. руб.;</w:t>
            </w:r>
          </w:p>
          <w:p w:rsidR="00CA4C5F" w:rsidRPr="00CA4C5F" w:rsidRDefault="00CA4C5F">
            <w:pPr>
              <w:pStyle w:val="ConsPlusNormal"/>
              <w:spacing w:line="276" w:lineRule="auto"/>
              <w:ind w:firstLine="10"/>
              <w:jc w:val="both"/>
              <w:rPr>
                <w:rFonts w:ascii="Times New Roman" w:hAnsi="Times New Roman" w:cs="Times New Roman"/>
                <w:sz w:val="26"/>
                <w:szCs w:val="26"/>
                <w:lang w:eastAsia="en-US"/>
              </w:rPr>
            </w:pPr>
            <w:r w:rsidRPr="00CA4C5F">
              <w:rPr>
                <w:rFonts w:ascii="Times New Roman" w:hAnsi="Times New Roman" w:cs="Times New Roman"/>
                <w:sz w:val="26"/>
                <w:szCs w:val="26"/>
                <w:lang w:eastAsia="en-US"/>
              </w:rPr>
              <w:t>средства областного бюджета –</w:t>
            </w:r>
          </w:p>
          <w:p w:rsidR="00CA4C5F" w:rsidRPr="00CA4C5F" w:rsidRDefault="00CA4C5F">
            <w:pPr>
              <w:pStyle w:val="ConsPlusNormal"/>
              <w:spacing w:line="276" w:lineRule="auto"/>
              <w:ind w:firstLine="10"/>
              <w:jc w:val="both"/>
              <w:rPr>
                <w:rFonts w:ascii="Times New Roman" w:hAnsi="Times New Roman" w:cs="Times New Roman"/>
                <w:sz w:val="26"/>
                <w:szCs w:val="26"/>
                <w:lang w:eastAsia="en-US"/>
              </w:rPr>
            </w:pPr>
            <w:r w:rsidRPr="00CA4C5F">
              <w:rPr>
                <w:rFonts w:ascii="Times New Roman" w:hAnsi="Times New Roman" w:cs="Times New Roman"/>
                <w:sz w:val="26"/>
                <w:szCs w:val="26"/>
                <w:lang w:eastAsia="en-US"/>
              </w:rPr>
              <w:t>744,0 тыс. руб.;</w:t>
            </w:r>
          </w:p>
          <w:p w:rsidR="00CA4C5F" w:rsidRPr="00CA4C5F" w:rsidRDefault="00CA4C5F">
            <w:pPr>
              <w:pStyle w:val="ConsPlusNormal"/>
              <w:spacing w:line="276" w:lineRule="auto"/>
              <w:ind w:firstLine="10"/>
              <w:jc w:val="both"/>
              <w:rPr>
                <w:rFonts w:ascii="Times New Roman" w:hAnsi="Times New Roman" w:cs="Times New Roman"/>
                <w:sz w:val="26"/>
                <w:szCs w:val="26"/>
                <w:lang w:eastAsia="en-US"/>
              </w:rPr>
            </w:pPr>
            <w:r w:rsidRPr="00CA4C5F">
              <w:rPr>
                <w:rFonts w:ascii="Times New Roman" w:hAnsi="Times New Roman" w:cs="Times New Roman"/>
                <w:sz w:val="26"/>
                <w:szCs w:val="26"/>
                <w:lang w:eastAsia="en-US"/>
              </w:rPr>
              <w:t>средства местного бюджета –</w:t>
            </w:r>
          </w:p>
          <w:p w:rsidR="00CA4C5F" w:rsidRPr="00CA4C5F" w:rsidRDefault="00CA4C5F">
            <w:pPr>
              <w:pStyle w:val="ConsPlusNormal"/>
              <w:spacing w:line="276" w:lineRule="auto"/>
              <w:ind w:firstLine="10"/>
              <w:jc w:val="both"/>
              <w:rPr>
                <w:rFonts w:ascii="Times New Roman" w:hAnsi="Times New Roman" w:cs="Times New Roman"/>
                <w:sz w:val="26"/>
                <w:szCs w:val="26"/>
                <w:lang w:eastAsia="en-US"/>
              </w:rPr>
            </w:pPr>
            <w:r w:rsidRPr="00CA4C5F">
              <w:rPr>
                <w:rFonts w:ascii="Times New Roman" w:hAnsi="Times New Roman" w:cs="Times New Roman"/>
                <w:sz w:val="26"/>
                <w:szCs w:val="26"/>
                <w:lang w:eastAsia="en-US"/>
              </w:rPr>
              <w:t>15683,2  тыс. руб.;</w:t>
            </w:r>
          </w:p>
          <w:p w:rsidR="00CA4C5F" w:rsidRPr="00CA4C5F" w:rsidRDefault="00CA4C5F">
            <w:pPr>
              <w:pStyle w:val="ConsPlusNormal"/>
              <w:spacing w:line="276" w:lineRule="auto"/>
              <w:ind w:firstLine="10"/>
              <w:jc w:val="both"/>
              <w:rPr>
                <w:rFonts w:ascii="Times New Roman" w:hAnsi="Times New Roman" w:cs="Times New Roman"/>
                <w:sz w:val="26"/>
                <w:szCs w:val="26"/>
                <w:highlight w:val="yellow"/>
                <w:lang w:eastAsia="en-US"/>
              </w:rPr>
            </w:pPr>
            <w:r w:rsidRPr="00CA4C5F">
              <w:rPr>
                <w:rFonts w:ascii="Times New Roman" w:hAnsi="Times New Roman" w:cs="Times New Roman"/>
                <w:sz w:val="26"/>
                <w:szCs w:val="26"/>
                <w:lang w:eastAsia="en-US"/>
              </w:rPr>
              <w:t>внебюджетные средства - 0 тыс. руб.»;</w:t>
            </w:r>
          </w:p>
        </w:tc>
      </w:tr>
    </w:tbl>
    <w:p w:rsidR="00CA4C5F" w:rsidRPr="00CA4C5F" w:rsidRDefault="00CA4C5F" w:rsidP="00CA4C5F">
      <w:pPr>
        <w:ind w:firstLine="709"/>
        <w:jc w:val="both"/>
        <w:rPr>
          <w:sz w:val="26"/>
          <w:szCs w:val="26"/>
        </w:rPr>
      </w:pPr>
      <w:r w:rsidRPr="00CA4C5F">
        <w:rPr>
          <w:sz w:val="26"/>
          <w:szCs w:val="26"/>
        </w:rPr>
        <w:t>2) Приложения  № 2 и № 3 к Муниципальной программе изложить в   новой редакции (прилагаются).</w:t>
      </w:r>
    </w:p>
    <w:p w:rsidR="00CA4C5F" w:rsidRPr="00CA4C5F" w:rsidRDefault="00CA4C5F" w:rsidP="00CA4C5F"/>
    <w:p w:rsidR="004934C2" w:rsidRDefault="004934C2" w:rsidP="00D17D39">
      <w:pPr>
        <w:widowControl w:val="0"/>
        <w:autoSpaceDE w:val="0"/>
        <w:autoSpaceDN w:val="0"/>
        <w:adjustRightInd w:val="0"/>
        <w:outlineLvl w:val="1"/>
        <w:rPr>
          <w:sz w:val="26"/>
          <w:szCs w:val="26"/>
        </w:rPr>
      </w:pPr>
    </w:p>
    <w:p w:rsidR="005C4A03" w:rsidRDefault="005C4A03" w:rsidP="00D17D39">
      <w:pPr>
        <w:widowControl w:val="0"/>
        <w:autoSpaceDE w:val="0"/>
        <w:autoSpaceDN w:val="0"/>
        <w:adjustRightInd w:val="0"/>
        <w:outlineLvl w:val="1"/>
        <w:rPr>
          <w:sz w:val="26"/>
          <w:szCs w:val="26"/>
        </w:rPr>
      </w:pPr>
    </w:p>
    <w:p w:rsidR="005C4A03" w:rsidRDefault="005C4A03" w:rsidP="00D17D39">
      <w:pPr>
        <w:widowControl w:val="0"/>
        <w:autoSpaceDE w:val="0"/>
        <w:autoSpaceDN w:val="0"/>
        <w:adjustRightInd w:val="0"/>
        <w:outlineLvl w:val="1"/>
        <w:rPr>
          <w:sz w:val="26"/>
          <w:szCs w:val="26"/>
        </w:rPr>
      </w:pPr>
    </w:p>
    <w:p w:rsidR="005C4A03" w:rsidRDefault="005C4A03" w:rsidP="00D17D39">
      <w:pPr>
        <w:widowControl w:val="0"/>
        <w:autoSpaceDE w:val="0"/>
        <w:autoSpaceDN w:val="0"/>
        <w:adjustRightInd w:val="0"/>
        <w:outlineLvl w:val="1"/>
        <w:rPr>
          <w:sz w:val="26"/>
          <w:szCs w:val="26"/>
        </w:rPr>
      </w:pPr>
    </w:p>
    <w:p w:rsidR="005C4A03" w:rsidRDefault="005C4A03" w:rsidP="00D17D39">
      <w:pPr>
        <w:widowControl w:val="0"/>
        <w:autoSpaceDE w:val="0"/>
        <w:autoSpaceDN w:val="0"/>
        <w:adjustRightInd w:val="0"/>
        <w:outlineLvl w:val="1"/>
        <w:rPr>
          <w:sz w:val="26"/>
          <w:szCs w:val="26"/>
        </w:rPr>
      </w:pPr>
    </w:p>
    <w:p w:rsidR="005C4A03" w:rsidRDefault="005C4A03" w:rsidP="00D17D39">
      <w:pPr>
        <w:widowControl w:val="0"/>
        <w:autoSpaceDE w:val="0"/>
        <w:autoSpaceDN w:val="0"/>
        <w:adjustRightInd w:val="0"/>
        <w:outlineLvl w:val="1"/>
        <w:rPr>
          <w:sz w:val="26"/>
          <w:szCs w:val="26"/>
        </w:rPr>
      </w:pPr>
    </w:p>
    <w:p w:rsidR="005C4A03" w:rsidRDefault="005C4A03" w:rsidP="00D17D39">
      <w:pPr>
        <w:widowControl w:val="0"/>
        <w:autoSpaceDE w:val="0"/>
        <w:autoSpaceDN w:val="0"/>
        <w:adjustRightInd w:val="0"/>
        <w:outlineLvl w:val="1"/>
        <w:rPr>
          <w:sz w:val="26"/>
          <w:szCs w:val="26"/>
        </w:rPr>
      </w:pPr>
    </w:p>
    <w:p w:rsidR="005C4A03" w:rsidRDefault="005C4A03" w:rsidP="00D17D39">
      <w:pPr>
        <w:widowControl w:val="0"/>
        <w:autoSpaceDE w:val="0"/>
        <w:autoSpaceDN w:val="0"/>
        <w:adjustRightInd w:val="0"/>
        <w:outlineLvl w:val="1"/>
        <w:rPr>
          <w:sz w:val="26"/>
          <w:szCs w:val="26"/>
        </w:rPr>
      </w:pPr>
    </w:p>
    <w:p w:rsidR="005C4A03" w:rsidRDefault="005C4A03" w:rsidP="00D17D39">
      <w:pPr>
        <w:widowControl w:val="0"/>
        <w:autoSpaceDE w:val="0"/>
        <w:autoSpaceDN w:val="0"/>
        <w:adjustRightInd w:val="0"/>
        <w:outlineLvl w:val="1"/>
        <w:rPr>
          <w:sz w:val="26"/>
          <w:szCs w:val="26"/>
        </w:rPr>
      </w:pPr>
    </w:p>
    <w:p w:rsidR="005C4A03" w:rsidRDefault="005C4A03" w:rsidP="00D17D39">
      <w:pPr>
        <w:widowControl w:val="0"/>
        <w:autoSpaceDE w:val="0"/>
        <w:autoSpaceDN w:val="0"/>
        <w:adjustRightInd w:val="0"/>
        <w:outlineLvl w:val="1"/>
        <w:rPr>
          <w:sz w:val="26"/>
          <w:szCs w:val="26"/>
        </w:rPr>
      </w:pPr>
    </w:p>
    <w:p w:rsidR="005C4A03" w:rsidRDefault="005C4A03" w:rsidP="00D17D39">
      <w:pPr>
        <w:widowControl w:val="0"/>
        <w:autoSpaceDE w:val="0"/>
        <w:autoSpaceDN w:val="0"/>
        <w:adjustRightInd w:val="0"/>
        <w:outlineLvl w:val="1"/>
        <w:rPr>
          <w:sz w:val="26"/>
          <w:szCs w:val="26"/>
        </w:rPr>
      </w:pPr>
    </w:p>
    <w:p w:rsidR="005C4A03" w:rsidRDefault="005C4A03" w:rsidP="00D17D39">
      <w:pPr>
        <w:widowControl w:val="0"/>
        <w:autoSpaceDE w:val="0"/>
        <w:autoSpaceDN w:val="0"/>
        <w:adjustRightInd w:val="0"/>
        <w:outlineLvl w:val="1"/>
        <w:rPr>
          <w:sz w:val="26"/>
          <w:szCs w:val="26"/>
        </w:rPr>
      </w:pPr>
    </w:p>
    <w:p w:rsidR="005C4A03" w:rsidRDefault="005C4A03" w:rsidP="00D17D39">
      <w:pPr>
        <w:widowControl w:val="0"/>
        <w:autoSpaceDE w:val="0"/>
        <w:autoSpaceDN w:val="0"/>
        <w:adjustRightInd w:val="0"/>
        <w:outlineLvl w:val="1"/>
        <w:rPr>
          <w:sz w:val="26"/>
          <w:szCs w:val="26"/>
        </w:rPr>
      </w:pPr>
    </w:p>
    <w:p w:rsidR="005C4A03" w:rsidRDefault="005C4A03" w:rsidP="00D17D39">
      <w:pPr>
        <w:widowControl w:val="0"/>
        <w:autoSpaceDE w:val="0"/>
        <w:autoSpaceDN w:val="0"/>
        <w:adjustRightInd w:val="0"/>
        <w:outlineLvl w:val="1"/>
        <w:rPr>
          <w:sz w:val="26"/>
          <w:szCs w:val="26"/>
        </w:rPr>
      </w:pPr>
    </w:p>
    <w:p w:rsidR="006774F0" w:rsidRDefault="006774F0" w:rsidP="00D17D39">
      <w:pPr>
        <w:widowControl w:val="0"/>
        <w:autoSpaceDE w:val="0"/>
        <w:autoSpaceDN w:val="0"/>
        <w:adjustRightInd w:val="0"/>
        <w:outlineLvl w:val="1"/>
        <w:rPr>
          <w:sz w:val="26"/>
          <w:szCs w:val="26"/>
        </w:rPr>
      </w:pPr>
    </w:p>
    <w:p w:rsidR="006774F0" w:rsidRDefault="006774F0" w:rsidP="00D17D39">
      <w:pPr>
        <w:widowControl w:val="0"/>
        <w:autoSpaceDE w:val="0"/>
        <w:autoSpaceDN w:val="0"/>
        <w:adjustRightInd w:val="0"/>
        <w:outlineLvl w:val="1"/>
        <w:rPr>
          <w:sz w:val="26"/>
          <w:szCs w:val="26"/>
        </w:rPr>
      </w:pPr>
    </w:p>
    <w:p w:rsidR="006774F0" w:rsidRDefault="006774F0" w:rsidP="00D17D39">
      <w:pPr>
        <w:widowControl w:val="0"/>
        <w:autoSpaceDE w:val="0"/>
        <w:autoSpaceDN w:val="0"/>
        <w:adjustRightInd w:val="0"/>
        <w:outlineLvl w:val="1"/>
        <w:rPr>
          <w:sz w:val="26"/>
          <w:szCs w:val="26"/>
        </w:rPr>
      </w:pPr>
    </w:p>
    <w:p w:rsidR="006774F0" w:rsidRDefault="006774F0" w:rsidP="00D17D39">
      <w:pPr>
        <w:widowControl w:val="0"/>
        <w:autoSpaceDE w:val="0"/>
        <w:autoSpaceDN w:val="0"/>
        <w:adjustRightInd w:val="0"/>
        <w:outlineLvl w:val="1"/>
        <w:rPr>
          <w:sz w:val="26"/>
          <w:szCs w:val="26"/>
        </w:rPr>
      </w:pPr>
    </w:p>
    <w:p w:rsidR="005C4A03" w:rsidRDefault="005C4A03" w:rsidP="00D17D39">
      <w:pPr>
        <w:widowControl w:val="0"/>
        <w:autoSpaceDE w:val="0"/>
        <w:autoSpaceDN w:val="0"/>
        <w:adjustRightInd w:val="0"/>
        <w:outlineLvl w:val="1"/>
        <w:rPr>
          <w:sz w:val="26"/>
          <w:szCs w:val="26"/>
        </w:rPr>
      </w:pPr>
    </w:p>
    <w:p w:rsidR="005C4A03" w:rsidRDefault="005C4A03" w:rsidP="00D17D39">
      <w:pPr>
        <w:widowControl w:val="0"/>
        <w:autoSpaceDE w:val="0"/>
        <w:autoSpaceDN w:val="0"/>
        <w:adjustRightInd w:val="0"/>
        <w:outlineLvl w:val="1"/>
        <w:rPr>
          <w:sz w:val="26"/>
          <w:szCs w:val="26"/>
        </w:rPr>
      </w:pPr>
    </w:p>
    <w:p w:rsidR="00752266" w:rsidRPr="00752266" w:rsidRDefault="00752266" w:rsidP="00752266">
      <w:pPr>
        <w:suppressAutoHyphens/>
        <w:overflowPunct w:val="0"/>
        <w:autoSpaceDE w:val="0"/>
        <w:jc w:val="center"/>
        <w:textAlignment w:val="baseline"/>
        <w:rPr>
          <w:b/>
          <w:caps/>
          <w:color w:val="000000"/>
          <w:sz w:val="28"/>
          <w:szCs w:val="28"/>
          <w:lang w:eastAsia="ar-SA"/>
        </w:rPr>
      </w:pPr>
      <w:r w:rsidRPr="00752266">
        <w:rPr>
          <w:b/>
          <w:caps/>
          <w:color w:val="000000"/>
          <w:sz w:val="28"/>
          <w:szCs w:val="28"/>
          <w:lang w:eastAsia="ar-SA"/>
        </w:rPr>
        <w:lastRenderedPageBreak/>
        <w:t>АДМИНИСТРАЦИЯ</w:t>
      </w:r>
    </w:p>
    <w:p w:rsidR="00752266" w:rsidRPr="00752266" w:rsidRDefault="00752266" w:rsidP="00752266">
      <w:pPr>
        <w:suppressAutoHyphens/>
        <w:overflowPunct w:val="0"/>
        <w:autoSpaceDE w:val="0"/>
        <w:jc w:val="center"/>
        <w:textAlignment w:val="baseline"/>
        <w:rPr>
          <w:b/>
          <w:caps/>
          <w:color w:val="000000"/>
          <w:sz w:val="28"/>
          <w:szCs w:val="28"/>
          <w:lang w:eastAsia="ar-SA"/>
        </w:rPr>
      </w:pPr>
      <w:r w:rsidRPr="00752266">
        <w:rPr>
          <w:b/>
          <w:caps/>
          <w:color w:val="000000"/>
          <w:sz w:val="28"/>
          <w:szCs w:val="28"/>
          <w:lang w:eastAsia="ar-SA"/>
        </w:rPr>
        <w:t>ПИНЕЖСКОГО МУНИЦИПАЛЬНОГО ОКРУГА</w:t>
      </w:r>
    </w:p>
    <w:p w:rsidR="00752266" w:rsidRPr="00752266" w:rsidRDefault="00752266" w:rsidP="00752266">
      <w:pPr>
        <w:suppressAutoHyphens/>
        <w:overflowPunct w:val="0"/>
        <w:autoSpaceDE w:val="0"/>
        <w:jc w:val="center"/>
        <w:textAlignment w:val="baseline"/>
        <w:rPr>
          <w:caps/>
          <w:color w:val="000000"/>
          <w:sz w:val="28"/>
          <w:szCs w:val="28"/>
          <w:lang w:eastAsia="ar-SA"/>
        </w:rPr>
      </w:pPr>
      <w:r w:rsidRPr="00752266">
        <w:rPr>
          <w:b/>
          <w:caps/>
          <w:color w:val="000000"/>
          <w:sz w:val="28"/>
          <w:szCs w:val="28"/>
          <w:lang w:eastAsia="ar-SA"/>
        </w:rPr>
        <w:t>АРХАНГЕЛЬСКОЙ ОБЛАСТИ</w:t>
      </w:r>
    </w:p>
    <w:p w:rsidR="00752266" w:rsidRPr="00752266" w:rsidRDefault="00752266" w:rsidP="00752266">
      <w:pPr>
        <w:suppressAutoHyphens/>
        <w:overflowPunct w:val="0"/>
        <w:autoSpaceDE w:val="0"/>
        <w:jc w:val="center"/>
        <w:textAlignment w:val="baseline"/>
        <w:rPr>
          <w:b/>
          <w:bCs/>
          <w:caps/>
          <w:color w:val="000000"/>
          <w:spacing w:val="60"/>
          <w:sz w:val="28"/>
          <w:szCs w:val="28"/>
          <w:lang w:eastAsia="ar-SA"/>
        </w:rPr>
      </w:pPr>
    </w:p>
    <w:p w:rsidR="00752266" w:rsidRPr="00752266" w:rsidRDefault="00752266" w:rsidP="00752266">
      <w:pPr>
        <w:suppressAutoHyphens/>
        <w:overflowPunct w:val="0"/>
        <w:autoSpaceDE w:val="0"/>
        <w:jc w:val="center"/>
        <w:textAlignment w:val="baseline"/>
        <w:rPr>
          <w:b/>
          <w:bCs/>
          <w:caps/>
          <w:color w:val="000000"/>
          <w:spacing w:val="60"/>
          <w:sz w:val="28"/>
          <w:szCs w:val="28"/>
          <w:lang w:eastAsia="ar-SA"/>
        </w:rPr>
      </w:pPr>
    </w:p>
    <w:p w:rsidR="00752266" w:rsidRPr="00752266" w:rsidRDefault="00752266" w:rsidP="00752266">
      <w:pPr>
        <w:tabs>
          <w:tab w:val="num" w:pos="432"/>
        </w:tabs>
        <w:suppressAutoHyphens/>
        <w:overflowPunct w:val="0"/>
        <w:autoSpaceDE w:val="0"/>
        <w:jc w:val="center"/>
        <w:textAlignment w:val="baseline"/>
        <w:rPr>
          <w:b/>
          <w:bCs/>
          <w:caps/>
          <w:color w:val="000000"/>
          <w:spacing w:val="60"/>
          <w:sz w:val="28"/>
          <w:szCs w:val="28"/>
          <w:lang w:eastAsia="ar-SA"/>
        </w:rPr>
      </w:pPr>
      <w:r w:rsidRPr="00752266">
        <w:rPr>
          <w:b/>
          <w:bCs/>
          <w:caps/>
          <w:color w:val="000000"/>
          <w:spacing w:val="60"/>
          <w:sz w:val="28"/>
          <w:szCs w:val="28"/>
          <w:lang w:eastAsia="ar-SA"/>
        </w:rPr>
        <w:t>постановление</w:t>
      </w:r>
    </w:p>
    <w:p w:rsidR="00752266" w:rsidRPr="00752266" w:rsidRDefault="00752266" w:rsidP="00752266">
      <w:pPr>
        <w:keepNext/>
        <w:suppressAutoHyphens/>
        <w:overflowPunct w:val="0"/>
        <w:autoSpaceDE w:val="0"/>
        <w:jc w:val="center"/>
        <w:textAlignment w:val="baseline"/>
        <w:outlineLvl w:val="2"/>
        <w:rPr>
          <w:bCs/>
          <w:sz w:val="28"/>
          <w:szCs w:val="28"/>
          <w:lang w:eastAsia="ar-SA"/>
        </w:rPr>
      </w:pPr>
    </w:p>
    <w:p w:rsidR="00752266" w:rsidRPr="00752266" w:rsidRDefault="00752266" w:rsidP="00752266">
      <w:pPr>
        <w:keepNext/>
        <w:suppressAutoHyphens/>
        <w:overflowPunct w:val="0"/>
        <w:autoSpaceDE w:val="0"/>
        <w:jc w:val="center"/>
        <w:textAlignment w:val="baseline"/>
        <w:outlineLvl w:val="2"/>
        <w:rPr>
          <w:bCs/>
          <w:sz w:val="28"/>
          <w:szCs w:val="28"/>
          <w:lang w:eastAsia="ar-SA"/>
        </w:rPr>
      </w:pPr>
    </w:p>
    <w:p w:rsidR="00752266" w:rsidRPr="00752266" w:rsidRDefault="00752266" w:rsidP="00752266">
      <w:pPr>
        <w:pStyle w:val="1"/>
        <w:tabs>
          <w:tab w:val="left" w:pos="708"/>
        </w:tabs>
        <w:jc w:val="center"/>
        <w:rPr>
          <w:szCs w:val="28"/>
          <w:lang w:eastAsia="zh-CN"/>
        </w:rPr>
      </w:pPr>
      <w:r w:rsidRPr="00752266">
        <w:rPr>
          <w:szCs w:val="28"/>
        </w:rPr>
        <w:t>от 14 марта 2024 года № 0072 - па</w:t>
      </w:r>
    </w:p>
    <w:p w:rsidR="00752266" w:rsidRPr="00752266" w:rsidRDefault="00752266" w:rsidP="00752266">
      <w:pPr>
        <w:keepNext/>
        <w:suppressAutoHyphens/>
        <w:overflowPunct w:val="0"/>
        <w:autoSpaceDE w:val="0"/>
        <w:jc w:val="center"/>
        <w:textAlignment w:val="baseline"/>
        <w:outlineLvl w:val="2"/>
        <w:rPr>
          <w:bCs/>
          <w:sz w:val="28"/>
          <w:szCs w:val="28"/>
          <w:lang w:eastAsia="ar-SA"/>
        </w:rPr>
      </w:pPr>
    </w:p>
    <w:p w:rsidR="00752266" w:rsidRDefault="00752266" w:rsidP="00752266">
      <w:pPr>
        <w:keepNext/>
        <w:suppressAutoHyphens/>
        <w:overflowPunct w:val="0"/>
        <w:autoSpaceDE w:val="0"/>
        <w:jc w:val="center"/>
        <w:textAlignment w:val="baseline"/>
        <w:outlineLvl w:val="2"/>
        <w:rPr>
          <w:bCs/>
          <w:szCs w:val="28"/>
          <w:lang w:eastAsia="ar-SA"/>
        </w:rPr>
      </w:pPr>
    </w:p>
    <w:p w:rsidR="00752266" w:rsidRDefault="00752266" w:rsidP="00752266">
      <w:pPr>
        <w:keepNext/>
        <w:tabs>
          <w:tab w:val="num" w:pos="432"/>
        </w:tabs>
        <w:suppressAutoHyphens/>
        <w:overflowPunct w:val="0"/>
        <w:autoSpaceDE w:val="0"/>
        <w:jc w:val="center"/>
        <w:textAlignment w:val="baseline"/>
        <w:outlineLvl w:val="2"/>
        <w:rPr>
          <w:bCs/>
          <w:sz w:val="20"/>
          <w:szCs w:val="20"/>
          <w:lang w:eastAsia="ar-SA"/>
        </w:rPr>
      </w:pPr>
      <w:r>
        <w:rPr>
          <w:bCs/>
          <w:sz w:val="20"/>
          <w:szCs w:val="20"/>
          <w:lang w:eastAsia="ar-SA"/>
        </w:rPr>
        <w:t>с. Карпогоры</w:t>
      </w:r>
    </w:p>
    <w:p w:rsidR="00752266" w:rsidRDefault="00752266" w:rsidP="00752266">
      <w:pPr>
        <w:pStyle w:val="afffff6"/>
        <w:shd w:val="clear" w:color="auto" w:fill="FFFFFF"/>
        <w:spacing w:line="240" w:lineRule="auto"/>
        <w:rPr>
          <w:szCs w:val="28"/>
        </w:rPr>
      </w:pPr>
    </w:p>
    <w:p w:rsidR="00752266" w:rsidRPr="00752266" w:rsidRDefault="00752266" w:rsidP="00752266">
      <w:pPr>
        <w:shd w:val="clear" w:color="auto" w:fill="FFFFFF"/>
        <w:jc w:val="center"/>
        <w:rPr>
          <w:b/>
          <w:caps/>
          <w:sz w:val="28"/>
          <w:szCs w:val="28"/>
        </w:rPr>
      </w:pPr>
    </w:p>
    <w:p w:rsidR="00752266" w:rsidRPr="00752266" w:rsidRDefault="00752266" w:rsidP="00752266">
      <w:pPr>
        <w:shd w:val="clear" w:color="auto" w:fill="FFFFFF"/>
        <w:autoSpaceDE w:val="0"/>
        <w:autoSpaceDN w:val="0"/>
        <w:adjustRightInd w:val="0"/>
        <w:jc w:val="center"/>
        <w:rPr>
          <w:b/>
          <w:bCs/>
          <w:sz w:val="28"/>
          <w:szCs w:val="28"/>
          <w:lang w:eastAsia="zh-CN"/>
        </w:rPr>
      </w:pPr>
      <w:r w:rsidRPr="00752266">
        <w:rPr>
          <w:b/>
          <w:bCs/>
          <w:sz w:val="28"/>
          <w:szCs w:val="28"/>
          <w:lang w:eastAsia="zh-CN"/>
        </w:rPr>
        <w:t>Об утверждении административного регламента</w:t>
      </w:r>
    </w:p>
    <w:p w:rsidR="00752266" w:rsidRPr="00752266" w:rsidRDefault="00752266" w:rsidP="00752266">
      <w:pPr>
        <w:shd w:val="clear" w:color="auto" w:fill="FFFFFF"/>
        <w:autoSpaceDE w:val="0"/>
        <w:autoSpaceDN w:val="0"/>
        <w:adjustRightInd w:val="0"/>
        <w:jc w:val="center"/>
        <w:rPr>
          <w:b/>
          <w:bCs/>
          <w:sz w:val="28"/>
          <w:szCs w:val="28"/>
          <w:lang w:eastAsia="zh-CN"/>
        </w:rPr>
      </w:pPr>
      <w:r w:rsidRPr="00752266">
        <w:rPr>
          <w:b/>
          <w:bCs/>
          <w:sz w:val="28"/>
          <w:szCs w:val="28"/>
          <w:lang w:eastAsia="zh-CN"/>
        </w:rPr>
        <w:t>предоставления муниципальной услуги «</w:t>
      </w:r>
      <w:bookmarkStart w:id="28" w:name="_Hlk153380120"/>
      <w:r w:rsidRPr="00752266">
        <w:rPr>
          <w:b/>
          <w:bCs/>
          <w:sz w:val="28"/>
          <w:szCs w:val="28"/>
          <w:lang w:eastAsia="zh-CN"/>
        </w:rPr>
        <w:t>Предоставление</w:t>
      </w:r>
    </w:p>
    <w:p w:rsidR="00752266" w:rsidRPr="00752266" w:rsidRDefault="00752266" w:rsidP="00752266">
      <w:pPr>
        <w:shd w:val="clear" w:color="auto" w:fill="FFFFFF"/>
        <w:autoSpaceDE w:val="0"/>
        <w:autoSpaceDN w:val="0"/>
        <w:adjustRightInd w:val="0"/>
        <w:jc w:val="center"/>
        <w:rPr>
          <w:b/>
          <w:bCs/>
          <w:sz w:val="28"/>
          <w:szCs w:val="28"/>
          <w:lang w:eastAsia="zh-CN"/>
        </w:rPr>
      </w:pPr>
      <w:r w:rsidRPr="00752266">
        <w:rPr>
          <w:b/>
          <w:bCs/>
          <w:sz w:val="28"/>
          <w:szCs w:val="28"/>
          <w:lang w:eastAsia="zh-CN"/>
        </w:rPr>
        <w:t>разрешения на осуществление земляных работ</w:t>
      </w:r>
      <w:bookmarkEnd w:id="28"/>
      <w:r w:rsidRPr="00752266">
        <w:rPr>
          <w:b/>
          <w:bCs/>
          <w:sz w:val="28"/>
          <w:szCs w:val="28"/>
          <w:lang w:eastAsia="zh-CN"/>
        </w:rPr>
        <w:t xml:space="preserve"> на территории</w:t>
      </w:r>
    </w:p>
    <w:p w:rsidR="00752266" w:rsidRPr="00752266" w:rsidRDefault="00752266" w:rsidP="00752266">
      <w:pPr>
        <w:shd w:val="clear" w:color="auto" w:fill="FFFFFF"/>
        <w:autoSpaceDE w:val="0"/>
        <w:autoSpaceDN w:val="0"/>
        <w:adjustRightInd w:val="0"/>
        <w:jc w:val="center"/>
        <w:rPr>
          <w:b/>
          <w:bCs/>
          <w:sz w:val="28"/>
          <w:szCs w:val="28"/>
        </w:rPr>
      </w:pPr>
      <w:proofErr w:type="spellStart"/>
      <w:r w:rsidRPr="00752266">
        <w:rPr>
          <w:b/>
          <w:bCs/>
          <w:sz w:val="28"/>
          <w:szCs w:val="28"/>
          <w:lang w:eastAsia="zh-CN"/>
        </w:rPr>
        <w:t>Пинежского</w:t>
      </w:r>
      <w:proofErr w:type="spellEnd"/>
      <w:r w:rsidRPr="00752266">
        <w:rPr>
          <w:b/>
          <w:bCs/>
          <w:sz w:val="28"/>
          <w:szCs w:val="28"/>
          <w:lang w:eastAsia="zh-CN"/>
        </w:rPr>
        <w:t xml:space="preserve"> муниципального округа Архангельской области</w:t>
      </w:r>
      <w:r w:rsidRPr="00752266">
        <w:rPr>
          <w:b/>
          <w:sz w:val="28"/>
          <w:szCs w:val="28"/>
        </w:rPr>
        <w:t>»</w:t>
      </w:r>
    </w:p>
    <w:p w:rsidR="00752266" w:rsidRPr="00752266" w:rsidRDefault="00752266" w:rsidP="00752266">
      <w:pPr>
        <w:shd w:val="clear" w:color="auto" w:fill="FFFFFF"/>
        <w:jc w:val="center"/>
        <w:rPr>
          <w:b/>
          <w:sz w:val="28"/>
          <w:szCs w:val="28"/>
        </w:rPr>
      </w:pPr>
    </w:p>
    <w:p w:rsidR="00752266" w:rsidRDefault="00752266" w:rsidP="00752266">
      <w:pPr>
        <w:shd w:val="clear" w:color="auto" w:fill="FFFFFF"/>
        <w:jc w:val="center"/>
        <w:rPr>
          <w:bCs/>
          <w:szCs w:val="28"/>
          <w:lang w:eastAsia="zh-CN"/>
        </w:rPr>
      </w:pPr>
    </w:p>
    <w:p w:rsidR="00752266" w:rsidRDefault="00752266" w:rsidP="00752266">
      <w:pPr>
        <w:shd w:val="clear" w:color="auto" w:fill="FFFFFF"/>
        <w:jc w:val="center"/>
        <w:rPr>
          <w:bCs/>
          <w:szCs w:val="28"/>
          <w:lang w:eastAsia="zh-CN"/>
        </w:rPr>
      </w:pPr>
    </w:p>
    <w:p w:rsidR="00752266" w:rsidRPr="00752266" w:rsidRDefault="00752266" w:rsidP="00752266">
      <w:pPr>
        <w:shd w:val="clear" w:color="auto" w:fill="FFFFFF"/>
        <w:autoSpaceDE w:val="0"/>
        <w:autoSpaceDN w:val="0"/>
        <w:adjustRightInd w:val="0"/>
        <w:ind w:firstLine="708"/>
        <w:jc w:val="both"/>
        <w:rPr>
          <w:b/>
          <w:sz w:val="28"/>
          <w:szCs w:val="28"/>
        </w:rPr>
      </w:pPr>
      <w:r w:rsidRPr="00752266">
        <w:rPr>
          <w:sz w:val="28"/>
          <w:szCs w:val="28"/>
          <w:lang w:eastAsia="zh-CN"/>
        </w:rPr>
        <w:t xml:space="preserve">В соответствии с Федеральными законами от 27 июля 2010 года № 210-ФЗ «Об организации предоставления государственных и муниципальных услуг», администрация </w:t>
      </w:r>
      <w:proofErr w:type="spellStart"/>
      <w:r w:rsidRPr="00752266">
        <w:rPr>
          <w:sz w:val="28"/>
          <w:szCs w:val="28"/>
          <w:lang w:eastAsia="zh-CN"/>
        </w:rPr>
        <w:t>Пинежского</w:t>
      </w:r>
      <w:proofErr w:type="spellEnd"/>
      <w:r w:rsidRPr="00752266">
        <w:rPr>
          <w:sz w:val="28"/>
          <w:szCs w:val="28"/>
          <w:lang w:eastAsia="zh-CN"/>
        </w:rPr>
        <w:t xml:space="preserve"> муниципального округа</w:t>
      </w:r>
      <w:r w:rsidRPr="00752266">
        <w:rPr>
          <w:sz w:val="28"/>
          <w:szCs w:val="28"/>
          <w:lang w:eastAsia="zh-CN"/>
        </w:rPr>
        <w:br/>
      </w:r>
      <w:r w:rsidRPr="00752266">
        <w:rPr>
          <w:b/>
          <w:sz w:val="28"/>
          <w:szCs w:val="28"/>
        </w:rPr>
        <w:t xml:space="preserve"> </w:t>
      </w:r>
      <w:r w:rsidRPr="00752266">
        <w:rPr>
          <w:b/>
          <w:sz w:val="28"/>
          <w:szCs w:val="28"/>
        </w:rPr>
        <w:tab/>
      </w:r>
      <w:proofErr w:type="gramStart"/>
      <w:r w:rsidRPr="00752266">
        <w:rPr>
          <w:b/>
          <w:sz w:val="28"/>
          <w:szCs w:val="28"/>
        </w:rPr>
        <w:t>п</w:t>
      </w:r>
      <w:proofErr w:type="gramEnd"/>
      <w:r w:rsidRPr="00752266">
        <w:rPr>
          <w:b/>
          <w:sz w:val="28"/>
          <w:szCs w:val="28"/>
        </w:rPr>
        <w:t xml:space="preserve"> о с т а н о в л я е т:</w:t>
      </w:r>
    </w:p>
    <w:p w:rsidR="00752266" w:rsidRPr="00752266" w:rsidRDefault="00752266" w:rsidP="00752266">
      <w:pPr>
        <w:shd w:val="clear" w:color="auto" w:fill="FFFFFF"/>
        <w:autoSpaceDE w:val="0"/>
        <w:autoSpaceDN w:val="0"/>
        <w:adjustRightInd w:val="0"/>
        <w:ind w:firstLine="709"/>
        <w:jc w:val="both"/>
        <w:rPr>
          <w:bCs/>
          <w:sz w:val="28"/>
          <w:szCs w:val="28"/>
          <w:lang w:eastAsia="zh-CN"/>
        </w:rPr>
      </w:pPr>
      <w:r w:rsidRPr="00752266">
        <w:rPr>
          <w:sz w:val="28"/>
          <w:szCs w:val="28"/>
        </w:rPr>
        <w:t>1. Утвердить прилагаемый административный регламент предоставления муниципальной услуги «</w:t>
      </w:r>
      <w:r w:rsidRPr="00752266">
        <w:rPr>
          <w:bCs/>
          <w:sz w:val="28"/>
          <w:szCs w:val="28"/>
        </w:rPr>
        <w:t>Предоставление разрешения на осуществление земляных работ</w:t>
      </w:r>
      <w:r w:rsidRPr="00752266">
        <w:rPr>
          <w:bCs/>
          <w:sz w:val="28"/>
          <w:szCs w:val="28"/>
          <w:lang w:eastAsia="zh-CN"/>
        </w:rPr>
        <w:t xml:space="preserve"> на территории  </w:t>
      </w:r>
      <w:proofErr w:type="spellStart"/>
      <w:r w:rsidRPr="00752266">
        <w:rPr>
          <w:bCs/>
          <w:sz w:val="28"/>
          <w:szCs w:val="28"/>
          <w:lang w:eastAsia="zh-CN"/>
        </w:rPr>
        <w:t>Пинежского</w:t>
      </w:r>
      <w:proofErr w:type="spellEnd"/>
      <w:r w:rsidRPr="00752266">
        <w:rPr>
          <w:bCs/>
          <w:sz w:val="28"/>
          <w:szCs w:val="28"/>
          <w:lang w:eastAsia="zh-CN"/>
        </w:rPr>
        <w:t xml:space="preserve"> муниципального округа Архангельской области</w:t>
      </w:r>
      <w:r w:rsidRPr="00752266">
        <w:rPr>
          <w:sz w:val="28"/>
          <w:szCs w:val="28"/>
        </w:rPr>
        <w:t>»</w:t>
      </w:r>
      <w:r w:rsidRPr="00752266">
        <w:rPr>
          <w:bCs/>
          <w:sz w:val="28"/>
          <w:szCs w:val="28"/>
        </w:rPr>
        <w:t>.</w:t>
      </w:r>
    </w:p>
    <w:p w:rsidR="00752266" w:rsidRPr="00752266" w:rsidRDefault="00752266" w:rsidP="00752266">
      <w:pPr>
        <w:shd w:val="clear" w:color="auto" w:fill="FFFFFF"/>
        <w:autoSpaceDE w:val="0"/>
        <w:autoSpaceDN w:val="0"/>
        <w:adjustRightInd w:val="0"/>
        <w:ind w:firstLine="708"/>
        <w:jc w:val="both"/>
        <w:rPr>
          <w:sz w:val="28"/>
          <w:szCs w:val="28"/>
        </w:rPr>
      </w:pPr>
      <w:r w:rsidRPr="00752266">
        <w:rPr>
          <w:sz w:val="28"/>
          <w:szCs w:val="28"/>
        </w:rPr>
        <w:t xml:space="preserve">2. </w:t>
      </w:r>
      <w:proofErr w:type="gramStart"/>
      <w:r w:rsidRPr="00752266">
        <w:rPr>
          <w:sz w:val="28"/>
          <w:szCs w:val="28"/>
        </w:rPr>
        <w:t xml:space="preserve">Установить, что положения административного регламента в части, касающейся предоставления муниципальной услуги через многофункциональный центр предоставления государственных и муниципальных услуг и (или) привлекаемые им организации, применяются со дня вступления в силу соглашения о взаимодействии между администрацией </w:t>
      </w:r>
      <w:proofErr w:type="spellStart"/>
      <w:r w:rsidRPr="00752266">
        <w:rPr>
          <w:sz w:val="28"/>
          <w:szCs w:val="28"/>
        </w:rPr>
        <w:t>Пинежского</w:t>
      </w:r>
      <w:proofErr w:type="spellEnd"/>
      <w:r w:rsidRPr="00752266">
        <w:rPr>
          <w:sz w:val="28"/>
          <w:szCs w:val="28"/>
        </w:rPr>
        <w:t xml:space="preserve"> муниципального округа Архангельской области и многофункциональным центром предоставления государственных и муниципальных услуг и в течение срока действия такого соглашения.</w:t>
      </w:r>
      <w:proofErr w:type="gramEnd"/>
    </w:p>
    <w:p w:rsidR="00752266" w:rsidRPr="00752266" w:rsidRDefault="00752266" w:rsidP="00752266">
      <w:pPr>
        <w:shd w:val="clear" w:color="auto" w:fill="FFFFFF"/>
        <w:autoSpaceDE w:val="0"/>
        <w:autoSpaceDN w:val="0"/>
        <w:adjustRightInd w:val="0"/>
        <w:ind w:firstLine="708"/>
        <w:jc w:val="both"/>
        <w:rPr>
          <w:sz w:val="28"/>
          <w:szCs w:val="28"/>
        </w:rPr>
      </w:pPr>
      <w:r w:rsidRPr="00752266">
        <w:rPr>
          <w:sz w:val="28"/>
          <w:szCs w:val="28"/>
        </w:rPr>
        <w:t xml:space="preserve">3. Установить, что в случаях, предусмотренных соглашением о взаимодействии между администрацией </w:t>
      </w:r>
      <w:proofErr w:type="spellStart"/>
      <w:r w:rsidRPr="00752266">
        <w:rPr>
          <w:sz w:val="28"/>
          <w:szCs w:val="28"/>
        </w:rPr>
        <w:t>Пинежского</w:t>
      </w:r>
      <w:proofErr w:type="spellEnd"/>
      <w:r w:rsidRPr="00752266">
        <w:rPr>
          <w:sz w:val="28"/>
          <w:szCs w:val="28"/>
        </w:rPr>
        <w:t xml:space="preserve"> муниципального округа Архангельской области и многофункциональным центром предоставления государственных и муниципальных услуг, административные действия, связанные с межведомственным информационным взаимодействием, предусмотренные административным регламентом, осуществляются уполномоченными работниками многофункционального центра предоставления государственных и муниципальных услуг и (или) привлекаемых им организаций. В этих случаях данные административные действия, предусмотренные административным регламентом, </w:t>
      </w:r>
      <w:r w:rsidRPr="00752266">
        <w:rPr>
          <w:sz w:val="28"/>
          <w:szCs w:val="28"/>
        </w:rPr>
        <w:lastRenderedPageBreak/>
        <w:t xml:space="preserve">муниципальными служащими администрации </w:t>
      </w:r>
      <w:proofErr w:type="spellStart"/>
      <w:r w:rsidRPr="00752266">
        <w:rPr>
          <w:sz w:val="28"/>
          <w:szCs w:val="28"/>
        </w:rPr>
        <w:t>Пинежского</w:t>
      </w:r>
      <w:proofErr w:type="spellEnd"/>
      <w:r w:rsidRPr="00752266">
        <w:rPr>
          <w:sz w:val="28"/>
          <w:szCs w:val="28"/>
        </w:rPr>
        <w:t xml:space="preserve"> муниципального округа Архангельской области не осуществляются.</w:t>
      </w:r>
    </w:p>
    <w:p w:rsidR="00752266" w:rsidRPr="00752266" w:rsidRDefault="00752266" w:rsidP="00752266">
      <w:pPr>
        <w:shd w:val="clear" w:color="auto" w:fill="FFFFFF"/>
        <w:autoSpaceDE w:val="0"/>
        <w:autoSpaceDN w:val="0"/>
        <w:adjustRightInd w:val="0"/>
        <w:ind w:firstLine="708"/>
        <w:jc w:val="both"/>
        <w:rPr>
          <w:sz w:val="28"/>
          <w:szCs w:val="28"/>
        </w:rPr>
      </w:pPr>
      <w:r w:rsidRPr="00752266">
        <w:rPr>
          <w:sz w:val="28"/>
          <w:szCs w:val="28"/>
        </w:rPr>
        <w:t xml:space="preserve">4. </w:t>
      </w:r>
      <w:proofErr w:type="gramStart"/>
      <w:r w:rsidRPr="00752266">
        <w:rPr>
          <w:sz w:val="28"/>
          <w:szCs w:val="28"/>
        </w:rPr>
        <w:t xml:space="preserve">Установить, что положения административного регламента в части, касающейся предоставления муниципальной услуги через Архангельский региональный портал государственных и муниципальных услуг (функций) и Единый портал государственных и муниципальных услуг (функций), применяются со дня вступления в силу соглашения об информационном взаимодействии между администрацией </w:t>
      </w:r>
      <w:proofErr w:type="spellStart"/>
      <w:r w:rsidRPr="00752266">
        <w:rPr>
          <w:sz w:val="28"/>
          <w:szCs w:val="28"/>
        </w:rPr>
        <w:t>Пинежского</w:t>
      </w:r>
      <w:proofErr w:type="spellEnd"/>
      <w:r w:rsidRPr="00752266">
        <w:rPr>
          <w:sz w:val="28"/>
          <w:szCs w:val="28"/>
        </w:rPr>
        <w:t xml:space="preserve"> муниципального округа Архангельской области и министерством связи и информационных технологий Архангельской области и в течение срока действия такого соглашения.</w:t>
      </w:r>
      <w:proofErr w:type="gramEnd"/>
    </w:p>
    <w:p w:rsidR="00752266" w:rsidRPr="00752266" w:rsidRDefault="00752266" w:rsidP="00752266">
      <w:pPr>
        <w:shd w:val="clear" w:color="auto" w:fill="FFFFFF"/>
        <w:jc w:val="both"/>
        <w:rPr>
          <w:sz w:val="28"/>
          <w:szCs w:val="28"/>
        </w:rPr>
      </w:pPr>
    </w:p>
    <w:p w:rsidR="00752266" w:rsidRPr="00752266" w:rsidRDefault="00752266" w:rsidP="00752266">
      <w:pPr>
        <w:shd w:val="clear" w:color="auto" w:fill="FFFFFF"/>
        <w:jc w:val="both"/>
        <w:rPr>
          <w:sz w:val="28"/>
          <w:szCs w:val="28"/>
        </w:rPr>
      </w:pPr>
    </w:p>
    <w:p w:rsidR="00752266" w:rsidRPr="00752266" w:rsidRDefault="00752266" w:rsidP="00752266">
      <w:pPr>
        <w:shd w:val="clear" w:color="auto" w:fill="FFFFFF"/>
        <w:rPr>
          <w:sz w:val="28"/>
          <w:szCs w:val="28"/>
        </w:rPr>
      </w:pPr>
    </w:p>
    <w:p w:rsidR="00752266" w:rsidRPr="00752266" w:rsidRDefault="00752266" w:rsidP="00752266">
      <w:pPr>
        <w:shd w:val="clear" w:color="auto" w:fill="FFFFFF"/>
        <w:rPr>
          <w:sz w:val="28"/>
          <w:szCs w:val="28"/>
        </w:rPr>
      </w:pPr>
      <w:proofErr w:type="gramStart"/>
      <w:r w:rsidRPr="00752266">
        <w:rPr>
          <w:sz w:val="28"/>
          <w:szCs w:val="28"/>
        </w:rPr>
        <w:t>Исполняющий</w:t>
      </w:r>
      <w:proofErr w:type="gramEnd"/>
      <w:r w:rsidRPr="00752266">
        <w:rPr>
          <w:sz w:val="28"/>
          <w:szCs w:val="28"/>
        </w:rPr>
        <w:t xml:space="preserve"> обязанности</w:t>
      </w:r>
    </w:p>
    <w:p w:rsidR="00752266" w:rsidRPr="00752266" w:rsidRDefault="00752266" w:rsidP="00752266">
      <w:pPr>
        <w:pStyle w:val="48"/>
        <w:shd w:val="clear" w:color="auto" w:fill="FFFFFF"/>
        <w:jc w:val="both"/>
        <w:rPr>
          <w:szCs w:val="28"/>
        </w:rPr>
      </w:pPr>
      <w:r w:rsidRPr="00752266">
        <w:rPr>
          <w:szCs w:val="28"/>
        </w:rPr>
        <w:t xml:space="preserve">главы </w:t>
      </w:r>
      <w:proofErr w:type="spellStart"/>
      <w:r w:rsidRPr="00752266">
        <w:rPr>
          <w:szCs w:val="28"/>
        </w:rPr>
        <w:t>Пинежского</w:t>
      </w:r>
      <w:proofErr w:type="spellEnd"/>
      <w:r w:rsidRPr="00752266">
        <w:rPr>
          <w:szCs w:val="28"/>
        </w:rPr>
        <w:t xml:space="preserve"> муниципального округа                                   Р.А. </w:t>
      </w:r>
      <w:proofErr w:type="gramStart"/>
      <w:r w:rsidRPr="00752266">
        <w:rPr>
          <w:szCs w:val="28"/>
        </w:rPr>
        <w:t>Фофанов</w:t>
      </w:r>
      <w:proofErr w:type="gramEnd"/>
    </w:p>
    <w:p w:rsidR="00752266" w:rsidRPr="00752266" w:rsidRDefault="00752266" w:rsidP="00752266">
      <w:pPr>
        <w:pStyle w:val="aa"/>
        <w:shd w:val="clear" w:color="auto" w:fill="FFFFFF"/>
        <w:jc w:val="center"/>
        <w:rPr>
          <w:b/>
          <w:sz w:val="28"/>
          <w:szCs w:val="28"/>
        </w:rPr>
      </w:pPr>
    </w:p>
    <w:p w:rsidR="00752266" w:rsidRPr="00752266" w:rsidRDefault="00752266" w:rsidP="00752266">
      <w:pPr>
        <w:pStyle w:val="aa"/>
        <w:jc w:val="center"/>
        <w:rPr>
          <w:b/>
          <w:sz w:val="28"/>
          <w:szCs w:val="28"/>
          <w:highlight w:val="green"/>
        </w:rPr>
      </w:pPr>
    </w:p>
    <w:p w:rsidR="00752266" w:rsidRPr="00752266" w:rsidRDefault="00752266" w:rsidP="00752266">
      <w:pPr>
        <w:pStyle w:val="aa"/>
        <w:jc w:val="center"/>
        <w:rPr>
          <w:b/>
          <w:sz w:val="28"/>
          <w:szCs w:val="28"/>
          <w:highlight w:val="green"/>
        </w:rPr>
      </w:pPr>
    </w:p>
    <w:p w:rsidR="00752266" w:rsidRDefault="00752266" w:rsidP="00752266">
      <w:pPr>
        <w:pStyle w:val="aa"/>
        <w:jc w:val="center"/>
        <w:rPr>
          <w:b/>
          <w:highlight w:val="green"/>
        </w:rPr>
      </w:pPr>
    </w:p>
    <w:p w:rsidR="00752266" w:rsidRDefault="00752266" w:rsidP="00752266">
      <w:pPr>
        <w:pStyle w:val="aa"/>
        <w:jc w:val="center"/>
        <w:rPr>
          <w:b/>
          <w:highlight w:val="green"/>
        </w:rPr>
      </w:pPr>
    </w:p>
    <w:p w:rsidR="00752266" w:rsidRDefault="00752266" w:rsidP="00752266">
      <w:pPr>
        <w:pStyle w:val="aa"/>
        <w:jc w:val="center"/>
        <w:rPr>
          <w:b/>
          <w:highlight w:val="green"/>
        </w:rPr>
      </w:pPr>
    </w:p>
    <w:p w:rsidR="00752266" w:rsidRDefault="00752266" w:rsidP="00752266">
      <w:pPr>
        <w:pStyle w:val="aa"/>
        <w:jc w:val="center"/>
        <w:rPr>
          <w:b/>
          <w:highlight w:val="green"/>
        </w:rPr>
      </w:pPr>
    </w:p>
    <w:p w:rsidR="00752266" w:rsidRDefault="00752266" w:rsidP="00752266">
      <w:pPr>
        <w:pStyle w:val="aa"/>
        <w:jc w:val="center"/>
        <w:rPr>
          <w:b/>
          <w:highlight w:val="green"/>
        </w:rPr>
      </w:pPr>
    </w:p>
    <w:p w:rsidR="00752266" w:rsidRDefault="00752266" w:rsidP="00752266">
      <w:pPr>
        <w:pStyle w:val="aa"/>
        <w:jc w:val="center"/>
        <w:rPr>
          <w:b/>
          <w:highlight w:val="green"/>
        </w:rPr>
      </w:pPr>
    </w:p>
    <w:p w:rsidR="00752266" w:rsidRDefault="00752266" w:rsidP="00752266">
      <w:pPr>
        <w:pStyle w:val="aa"/>
        <w:jc w:val="center"/>
        <w:rPr>
          <w:b/>
          <w:highlight w:val="green"/>
        </w:rPr>
      </w:pPr>
    </w:p>
    <w:p w:rsidR="00752266" w:rsidRDefault="00752266" w:rsidP="00752266">
      <w:pPr>
        <w:pStyle w:val="aa"/>
        <w:jc w:val="center"/>
        <w:rPr>
          <w:b/>
          <w:highlight w:val="green"/>
        </w:rPr>
      </w:pPr>
    </w:p>
    <w:p w:rsidR="00752266" w:rsidRDefault="00752266" w:rsidP="00752266">
      <w:pPr>
        <w:pStyle w:val="aa"/>
        <w:jc w:val="center"/>
        <w:rPr>
          <w:b/>
          <w:highlight w:val="green"/>
        </w:rPr>
      </w:pPr>
    </w:p>
    <w:p w:rsidR="00752266" w:rsidRDefault="00752266" w:rsidP="00752266">
      <w:pPr>
        <w:pStyle w:val="aa"/>
        <w:jc w:val="center"/>
        <w:rPr>
          <w:b/>
          <w:highlight w:val="green"/>
        </w:rPr>
      </w:pPr>
    </w:p>
    <w:p w:rsidR="00752266" w:rsidRDefault="00752266" w:rsidP="00752266">
      <w:pPr>
        <w:pStyle w:val="aa"/>
        <w:jc w:val="center"/>
        <w:rPr>
          <w:b/>
          <w:highlight w:val="green"/>
        </w:rPr>
      </w:pPr>
    </w:p>
    <w:p w:rsidR="00752266" w:rsidRDefault="00752266" w:rsidP="00752266">
      <w:pPr>
        <w:pStyle w:val="aa"/>
        <w:jc w:val="center"/>
        <w:rPr>
          <w:b/>
          <w:highlight w:val="green"/>
        </w:rPr>
      </w:pPr>
    </w:p>
    <w:p w:rsidR="00752266" w:rsidRDefault="00752266" w:rsidP="00752266">
      <w:pPr>
        <w:pStyle w:val="aa"/>
        <w:jc w:val="center"/>
        <w:rPr>
          <w:b/>
          <w:highlight w:val="green"/>
        </w:rPr>
      </w:pPr>
    </w:p>
    <w:p w:rsidR="00752266" w:rsidRDefault="00752266" w:rsidP="00752266">
      <w:pPr>
        <w:pStyle w:val="aa"/>
        <w:jc w:val="center"/>
        <w:rPr>
          <w:b/>
          <w:highlight w:val="green"/>
        </w:rPr>
      </w:pPr>
    </w:p>
    <w:p w:rsidR="00752266" w:rsidRDefault="00752266" w:rsidP="00752266">
      <w:pPr>
        <w:pStyle w:val="aa"/>
        <w:jc w:val="center"/>
        <w:rPr>
          <w:b/>
          <w:highlight w:val="green"/>
        </w:rPr>
      </w:pPr>
    </w:p>
    <w:p w:rsidR="00752266" w:rsidRDefault="00752266" w:rsidP="00752266">
      <w:pPr>
        <w:pStyle w:val="aa"/>
        <w:jc w:val="center"/>
        <w:rPr>
          <w:b/>
          <w:highlight w:val="green"/>
        </w:rPr>
      </w:pPr>
    </w:p>
    <w:p w:rsidR="00752266" w:rsidRDefault="00752266" w:rsidP="00752266">
      <w:pPr>
        <w:pStyle w:val="aa"/>
        <w:jc w:val="center"/>
        <w:rPr>
          <w:b/>
          <w:highlight w:val="green"/>
        </w:rPr>
      </w:pPr>
    </w:p>
    <w:p w:rsidR="00752266" w:rsidRDefault="00752266" w:rsidP="00752266">
      <w:pPr>
        <w:pStyle w:val="aa"/>
        <w:jc w:val="center"/>
        <w:rPr>
          <w:b/>
          <w:highlight w:val="green"/>
        </w:rPr>
      </w:pPr>
    </w:p>
    <w:p w:rsidR="00752266" w:rsidRDefault="00752266" w:rsidP="00752266">
      <w:pPr>
        <w:pStyle w:val="aa"/>
        <w:jc w:val="center"/>
        <w:rPr>
          <w:b/>
          <w:highlight w:val="green"/>
        </w:rPr>
      </w:pPr>
    </w:p>
    <w:p w:rsidR="00752266" w:rsidRDefault="00752266" w:rsidP="00752266">
      <w:pPr>
        <w:pStyle w:val="aa"/>
        <w:jc w:val="center"/>
        <w:rPr>
          <w:b/>
          <w:highlight w:val="green"/>
        </w:rPr>
      </w:pPr>
    </w:p>
    <w:p w:rsidR="00752266" w:rsidRDefault="00752266" w:rsidP="00752266">
      <w:pPr>
        <w:pStyle w:val="aa"/>
        <w:jc w:val="center"/>
        <w:rPr>
          <w:b/>
          <w:highlight w:val="green"/>
        </w:rPr>
      </w:pPr>
    </w:p>
    <w:p w:rsidR="00752266" w:rsidRDefault="00752266" w:rsidP="00752266">
      <w:pPr>
        <w:pStyle w:val="aa"/>
        <w:jc w:val="center"/>
        <w:rPr>
          <w:b/>
          <w:highlight w:val="green"/>
        </w:rPr>
      </w:pPr>
    </w:p>
    <w:p w:rsidR="00752266" w:rsidRDefault="00752266" w:rsidP="00752266">
      <w:pPr>
        <w:pStyle w:val="aa"/>
        <w:jc w:val="center"/>
        <w:rPr>
          <w:b/>
          <w:highlight w:val="green"/>
        </w:rPr>
      </w:pPr>
    </w:p>
    <w:p w:rsidR="00752266" w:rsidRDefault="00752266" w:rsidP="00752266">
      <w:pPr>
        <w:pStyle w:val="aa"/>
        <w:jc w:val="center"/>
        <w:rPr>
          <w:b/>
          <w:highlight w:val="green"/>
        </w:rPr>
      </w:pPr>
    </w:p>
    <w:p w:rsidR="00752266" w:rsidRDefault="00752266" w:rsidP="00752266">
      <w:pPr>
        <w:pStyle w:val="aa"/>
        <w:jc w:val="center"/>
        <w:rPr>
          <w:b/>
          <w:highlight w:val="green"/>
        </w:rPr>
      </w:pPr>
    </w:p>
    <w:p w:rsidR="006774F0" w:rsidRDefault="006774F0" w:rsidP="00752266">
      <w:pPr>
        <w:pStyle w:val="aa"/>
        <w:jc w:val="center"/>
        <w:rPr>
          <w:b/>
          <w:highlight w:val="green"/>
        </w:rPr>
      </w:pPr>
    </w:p>
    <w:p w:rsidR="006774F0" w:rsidRDefault="006774F0" w:rsidP="00752266">
      <w:pPr>
        <w:pStyle w:val="aa"/>
        <w:jc w:val="center"/>
        <w:rPr>
          <w:b/>
          <w:highlight w:val="green"/>
        </w:rPr>
      </w:pPr>
    </w:p>
    <w:p w:rsidR="006774F0" w:rsidRDefault="006774F0" w:rsidP="00752266">
      <w:pPr>
        <w:pStyle w:val="aa"/>
        <w:jc w:val="center"/>
        <w:rPr>
          <w:b/>
          <w:highlight w:val="green"/>
        </w:rPr>
      </w:pPr>
    </w:p>
    <w:p w:rsidR="006774F0" w:rsidRDefault="006774F0" w:rsidP="00752266">
      <w:pPr>
        <w:pStyle w:val="aa"/>
        <w:jc w:val="center"/>
        <w:rPr>
          <w:b/>
          <w:highlight w:val="green"/>
        </w:rPr>
      </w:pPr>
    </w:p>
    <w:p w:rsidR="00752266" w:rsidRDefault="00752266" w:rsidP="00752266">
      <w:pPr>
        <w:pStyle w:val="aa"/>
        <w:jc w:val="center"/>
        <w:rPr>
          <w:b/>
          <w:highlight w:val="green"/>
        </w:rPr>
      </w:pPr>
    </w:p>
    <w:p w:rsidR="00752266" w:rsidRDefault="00752266" w:rsidP="00752266">
      <w:pPr>
        <w:pStyle w:val="aa"/>
        <w:jc w:val="center"/>
        <w:rPr>
          <w:b/>
          <w:highlight w:val="green"/>
        </w:rPr>
      </w:pPr>
    </w:p>
    <w:p w:rsidR="00752266" w:rsidRDefault="00752266" w:rsidP="00752266">
      <w:pPr>
        <w:pStyle w:val="aa"/>
        <w:rPr>
          <w:b/>
          <w:highlight w:val="green"/>
        </w:rPr>
      </w:pPr>
    </w:p>
    <w:p w:rsidR="00752266" w:rsidRDefault="00752266" w:rsidP="00752266">
      <w:pPr>
        <w:pStyle w:val="ConsPlusTitle"/>
        <w:widowControl/>
        <w:ind w:left="4678"/>
        <w:jc w:val="center"/>
        <w:rPr>
          <w:rFonts w:ascii="Times New Roman" w:hAnsi="Times New Roman" w:cs="Times New Roman"/>
          <w:b w:val="0"/>
          <w:sz w:val="28"/>
          <w:szCs w:val="28"/>
        </w:rPr>
      </w:pPr>
      <w:r>
        <w:rPr>
          <w:rFonts w:ascii="Times New Roman" w:hAnsi="Times New Roman" w:cs="Times New Roman"/>
          <w:b w:val="0"/>
          <w:bCs/>
          <w:sz w:val="28"/>
          <w:szCs w:val="28"/>
        </w:rPr>
        <w:lastRenderedPageBreak/>
        <w:t>УТВЕРЖДЕН</w:t>
      </w:r>
    </w:p>
    <w:p w:rsidR="00752266" w:rsidRDefault="00752266" w:rsidP="00752266">
      <w:pPr>
        <w:pStyle w:val="ConsPlusTitle"/>
        <w:widowControl/>
        <w:ind w:left="4678"/>
        <w:jc w:val="center"/>
        <w:rPr>
          <w:rFonts w:ascii="Times New Roman" w:hAnsi="Times New Roman" w:cs="Times New Roman"/>
          <w:b w:val="0"/>
          <w:bCs/>
          <w:sz w:val="28"/>
          <w:szCs w:val="28"/>
        </w:rPr>
      </w:pPr>
      <w:r>
        <w:rPr>
          <w:rFonts w:ascii="Times New Roman" w:hAnsi="Times New Roman" w:cs="Times New Roman"/>
          <w:b w:val="0"/>
          <w:bCs/>
          <w:sz w:val="28"/>
          <w:szCs w:val="28"/>
        </w:rPr>
        <w:t xml:space="preserve"> постановлением администрации </w:t>
      </w:r>
      <w:proofErr w:type="spellStart"/>
      <w:r>
        <w:rPr>
          <w:rFonts w:ascii="Times New Roman" w:hAnsi="Times New Roman" w:cs="Times New Roman"/>
          <w:b w:val="0"/>
          <w:bCs/>
          <w:sz w:val="28"/>
          <w:szCs w:val="28"/>
        </w:rPr>
        <w:t>Пинежского</w:t>
      </w:r>
      <w:proofErr w:type="spellEnd"/>
      <w:r>
        <w:rPr>
          <w:rFonts w:ascii="Times New Roman" w:hAnsi="Times New Roman" w:cs="Times New Roman"/>
          <w:b w:val="0"/>
          <w:bCs/>
          <w:sz w:val="28"/>
          <w:szCs w:val="28"/>
        </w:rPr>
        <w:t xml:space="preserve"> муниципального округа Архангельской области</w:t>
      </w:r>
    </w:p>
    <w:p w:rsidR="00752266" w:rsidRDefault="00752266" w:rsidP="00752266">
      <w:pPr>
        <w:pStyle w:val="ConsPlusTitle"/>
        <w:widowControl/>
        <w:ind w:left="4678"/>
        <w:jc w:val="center"/>
        <w:rPr>
          <w:rFonts w:ascii="Times New Roman" w:hAnsi="Times New Roman" w:cs="Times New Roman"/>
          <w:b w:val="0"/>
          <w:bCs/>
          <w:sz w:val="28"/>
          <w:szCs w:val="28"/>
        </w:rPr>
      </w:pPr>
      <w:r>
        <w:rPr>
          <w:rFonts w:ascii="Times New Roman" w:hAnsi="Times New Roman" w:cs="Times New Roman"/>
          <w:b w:val="0"/>
          <w:bCs/>
          <w:sz w:val="28"/>
          <w:szCs w:val="28"/>
        </w:rPr>
        <w:t>от 14 марта 2024 года № 0072 - па</w:t>
      </w:r>
    </w:p>
    <w:p w:rsidR="00752266" w:rsidRDefault="00752266" w:rsidP="00752266">
      <w:pPr>
        <w:pStyle w:val="ConsPlusTitle"/>
        <w:widowControl/>
        <w:ind w:left="4678"/>
        <w:jc w:val="center"/>
        <w:rPr>
          <w:rFonts w:ascii="Times New Roman" w:hAnsi="Times New Roman" w:cs="Times New Roman"/>
          <w:b w:val="0"/>
          <w:bCs/>
          <w:sz w:val="24"/>
          <w:szCs w:val="24"/>
        </w:rPr>
      </w:pPr>
    </w:p>
    <w:p w:rsidR="00752266" w:rsidRDefault="00752266" w:rsidP="00752266">
      <w:pPr>
        <w:jc w:val="right"/>
        <w:rPr>
          <w:sz w:val="26"/>
          <w:szCs w:val="26"/>
        </w:rPr>
      </w:pPr>
    </w:p>
    <w:p w:rsidR="00752266" w:rsidRDefault="00752266" w:rsidP="00752266">
      <w:pPr>
        <w:pStyle w:val="ac"/>
        <w:spacing w:line="276" w:lineRule="auto"/>
        <w:jc w:val="left"/>
        <w:rPr>
          <w:sz w:val="20"/>
          <w:szCs w:val="20"/>
        </w:rPr>
      </w:pPr>
    </w:p>
    <w:p w:rsidR="00752266" w:rsidRDefault="00752266" w:rsidP="00752266">
      <w:pPr>
        <w:pStyle w:val="ac"/>
        <w:ind w:firstLine="709"/>
        <w:rPr>
          <w:rFonts w:ascii="Times New Roman Полужирный" w:hAnsi="Times New Roman Полужирный"/>
          <w:spacing w:val="60"/>
        </w:rPr>
      </w:pPr>
      <w:r>
        <w:rPr>
          <w:rFonts w:ascii="Times New Roman Полужирный" w:hAnsi="Times New Roman Полужирный"/>
          <w:spacing w:val="60"/>
        </w:rPr>
        <w:t>АДМИНИСТРАТИВНЫЙ РЕГЛАМЕНТ</w:t>
      </w:r>
    </w:p>
    <w:p w:rsidR="00752266" w:rsidRPr="00752266" w:rsidRDefault="00752266" w:rsidP="00752266">
      <w:pPr>
        <w:autoSpaceDE w:val="0"/>
        <w:autoSpaceDN w:val="0"/>
        <w:adjustRightInd w:val="0"/>
        <w:jc w:val="center"/>
        <w:rPr>
          <w:b/>
          <w:sz w:val="28"/>
          <w:szCs w:val="28"/>
        </w:rPr>
      </w:pPr>
      <w:r w:rsidRPr="00752266">
        <w:rPr>
          <w:b/>
          <w:sz w:val="28"/>
          <w:szCs w:val="28"/>
        </w:rPr>
        <w:t xml:space="preserve">предоставления муниципальной услуги </w:t>
      </w:r>
    </w:p>
    <w:p w:rsidR="00752266" w:rsidRPr="00752266" w:rsidRDefault="00752266" w:rsidP="00752266">
      <w:pPr>
        <w:autoSpaceDE w:val="0"/>
        <w:autoSpaceDN w:val="0"/>
        <w:adjustRightInd w:val="0"/>
        <w:jc w:val="center"/>
        <w:rPr>
          <w:b/>
          <w:bCs/>
          <w:sz w:val="28"/>
          <w:szCs w:val="28"/>
        </w:rPr>
      </w:pPr>
      <w:r w:rsidRPr="00752266">
        <w:rPr>
          <w:b/>
          <w:sz w:val="28"/>
          <w:szCs w:val="28"/>
        </w:rPr>
        <w:t>«</w:t>
      </w:r>
      <w:r w:rsidRPr="00752266">
        <w:rPr>
          <w:b/>
          <w:bCs/>
          <w:sz w:val="28"/>
          <w:szCs w:val="28"/>
        </w:rPr>
        <w:t xml:space="preserve">Предоставление разрешения на осуществление земляных работ на территории </w:t>
      </w:r>
      <w:proofErr w:type="spellStart"/>
      <w:r w:rsidRPr="00752266">
        <w:rPr>
          <w:b/>
          <w:bCs/>
          <w:sz w:val="28"/>
          <w:szCs w:val="28"/>
        </w:rPr>
        <w:t>Пинежского</w:t>
      </w:r>
      <w:proofErr w:type="spellEnd"/>
      <w:r w:rsidRPr="00752266">
        <w:rPr>
          <w:b/>
          <w:bCs/>
          <w:sz w:val="28"/>
          <w:szCs w:val="28"/>
        </w:rPr>
        <w:t xml:space="preserve"> муниципального округа Архангельской области</w:t>
      </w:r>
      <w:r w:rsidRPr="00752266">
        <w:rPr>
          <w:b/>
          <w:sz w:val="28"/>
          <w:szCs w:val="28"/>
        </w:rPr>
        <w:t>»</w:t>
      </w:r>
    </w:p>
    <w:p w:rsidR="00752266" w:rsidRDefault="00752266" w:rsidP="00752266">
      <w:pPr>
        <w:ind w:firstLine="709"/>
        <w:jc w:val="center"/>
        <w:rPr>
          <w:szCs w:val="28"/>
        </w:rPr>
      </w:pPr>
    </w:p>
    <w:p w:rsidR="00752266" w:rsidRPr="00752266" w:rsidRDefault="00752266" w:rsidP="00752266">
      <w:pPr>
        <w:ind w:firstLine="709"/>
        <w:jc w:val="center"/>
        <w:rPr>
          <w:b/>
          <w:sz w:val="28"/>
          <w:szCs w:val="28"/>
        </w:rPr>
      </w:pPr>
      <w:r w:rsidRPr="00752266">
        <w:rPr>
          <w:b/>
          <w:sz w:val="28"/>
          <w:szCs w:val="28"/>
          <w:lang w:val="en-US"/>
        </w:rPr>
        <w:t>I</w:t>
      </w:r>
      <w:r w:rsidRPr="00752266">
        <w:rPr>
          <w:b/>
          <w:sz w:val="28"/>
          <w:szCs w:val="28"/>
        </w:rPr>
        <w:t>. Общие положения</w:t>
      </w:r>
    </w:p>
    <w:p w:rsidR="00752266" w:rsidRPr="00752266" w:rsidRDefault="00752266" w:rsidP="00752266">
      <w:pPr>
        <w:ind w:firstLine="709"/>
        <w:rPr>
          <w:sz w:val="28"/>
          <w:szCs w:val="28"/>
        </w:rPr>
      </w:pPr>
    </w:p>
    <w:p w:rsidR="00752266" w:rsidRPr="00752266" w:rsidRDefault="00752266" w:rsidP="00752266">
      <w:pPr>
        <w:ind w:firstLine="709"/>
        <w:jc w:val="center"/>
        <w:rPr>
          <w:b/>
          <w:bCs/>
          <w:sz w:val="28"/>
          <w:szCs w:val="28"/>
        </w:rPr>
      </w:pPr>
      <w:r w:rsidRPr="00752266">
        <w:rPr>
          <w:b/>
          <w:bCs/>
          <w:sz w:val="28"/>
          <w:szCs w:val="28"/>
        </w:rPr>
        <w:t>1.1. Предмет регулирования административного регламента</w:t>
      </w:r>
    </w:p>
    <w:p w:rsidR="00752266" w:rsidRPr="00752266" w:rsidRDefault="00752266" w:rsidP="00752266">
      <w:pPr>
        <w:ind w:firstLine="709"/>
        <w:rPr>
          <w:sz w:val="28"/>
          <w:szCs w:val="28"/>
        </w:rPr>
      </w:pPr>
    </w:p>
    <w:p w:rsidR="00752266" w:rsidRPr="00752266" w:rsidRDefault="00752266" w:rsidP="00752266">
      <w:pPr>
        <w:pStyle w:val="ConsPlusNormal"/>
        <w:ind w:firstLine="709"/>
        <w:jc w:val="both"/>
        <w:rPr>
          <w:rFonts w:ascii="Times New Roman" w:hAnsi="Times New Roman" w:cs="Times New Roman"/>
          <w:sz w:val="28"/>
          <w:szCs w:val="28"/>
        </w:rPr>
      </w:pPr>
      <w:r w:rsidRPr="00752266">
        <w:rPr>
          <w:rFonts w:ascii="Times New Roman" w:hAnsi="Times New Roman" w:cs="Times New Roman"/>
          <w:sz w:val="28"/>
          <w:szCs w:val="28"/>
        </w:rPr>
        <w:t xml:space="preserve">1. </w:t>
      </w:r>
      <w:proofErr w:type="gramStart"/>
      <w:r w:rsidRPr="00752266">
        <w:rPr>
          <w:rStyle w:val="af4"/>
          <w:rFonts w:ascii="Times New Roman" w:hAnsi="Times New Roman" w:cs="Times New Roman"/>
          <w:b w:val="0"/>
          <w:bCs w:val="0"/>
          <w:sz w:val="28"/>
          <w:szCs w:val="28"/>
        </w:rPr>
        <w:t xml:space="preserve">Настоящий административный регламент </w:t>
      </w:r>
      <w:r w:rsidRPr="00752266">
        <w:rPr>
          <w:rFonts w:ascii="Times New Roman" w:hAnsi="Times New Roman" w:cs="Times New Roman"/>
          <w:sz w:val="28"/>
          <w:szCs w:val="28"/>
        </w:rPr>
        <w:t xml:space="preserve">предоставления муниципальной услуги «Предоставление разрешения на осуществление земляных работ на территории </w:t>
      </w:r>
      <w:proofErr w:type="spellStart"/>
      <w:r w:rsidRPr="00752266">
        <w:rPr>
          <w:rFonts w:ascii="Times New Roman" w:hAnsi="Times New Roman" w:cs="Times New Roman"/>
          <w:sz w:val="28"/>
          <w:szCs w:val="28"/>
        </w:rPr>
        <w:t>Пинежского</w:t>
      </w:r>
      <w:proofErr w:type="spellEnd"/>
      <w:r w:rsidRPr="00752266">
        <w:rPr>
          <w:rFonts w:ascii="Times New Roman" w:hAnsi="Times New Roman" w:cs="Times New Roman"/>
          <w:sz w:val="28"/>
          <w:szCs w:val="28"/>
        </w:rPr>
        <w:t xml:space="preserve"> муниципального округа Архангельской области» (далее – административный регламент), устанавливает порядок предоставления  и стандарт предоставления муниципальной услуги, сроки и последовательность административных процедур (административных действий) администрации </w:t>
      </w:r>
      <w:proofErr w:type="spellStart"/>
      <w:r w:rsidRPr="00752266">
        <w:rPr>
          <w:rFonts w:ascii="Times New Roman" w:hAnsi="Times New Roman" w:cs="Times New Roman"/>
          <w:sz w:val="28"/>
          <w:szCs w:val="28"/>
        </w:rPr>
        <w:t>Пинежского</w:t>
      </w:r>
      <w:proofErr w:type="spellEnd"/>
      <w:r w:rsidRPr="00752266">
        <w:rPr>
          <w:rFonts w:ascii="Times New Roman" w:hAnsi="Times New Roman" w:cs="Times New Roman"/>
          <w:sz w:val="28"/>
          <w:szCs w:val="28"/>
        </w:rPr>
        <w:t xml:space="preserve"> муниципального округа Архангельской области (далее - местная администрация) при осуществлении полномочий по предоставлению муниципальной услуги.  </w:t>
      </w:r>
      <w:proofErr w:type="gramEnd"/>
    </w:p>
    <w:p w:rsidR="00752266" w:rsidRPr="00752266" w:rsidRDefault="00752266" w:rsidP="00752266">
      <w:pPr>
        <w:pStyle w:val="ConsPlusNormal"/>
        <w:ind w:firstLine="709"/>
        <w:jc w:val="both"/>
        <w:rPr>
          <w:rFonts w:ascii="Times New Roman" w:hAnsi="Times New Roman" w:cs="Times New Roman"/>
          <w:sz w:val="28"/>
          <w:szCs w:val="28"/>
        </w:rPr>
      </w:pPr>
      <w:r w:rsidRPr="00752266">
        <w:rPr>
          <w:rFonts w:ascii="Times New Roman" w:hAnsi="Times New Roman" w:cs="Times New Roman"/>
          <w:sz w:val="28"/>
          <w:szCs w:val="28"/>
        </w:rPr>
        <w:t>2.</w:t>
      </w:r>
      <w:r w:rsidRPr="00752266">
        <w:rPr>
          <w:rFonts w:ascii="Times New Roman" w:hAnsi="Times New Roman" w:cs="Times New Roman"/>
          <w:spacing w:val="-4"/>
          <w:sz w:val="28"/>
          <w:szCs w:val="28"/>
        </w:rPr>
        <w:t xml:space="preserve">Муниципальная услуга предоставляется местной администрацией </w:t>
      </w:r>
      <w:r w:rsidRPr="00752266">
        <w:rPr>
          <w:rFonts w:ascii="Times New Roman" w:hAnsi="Times New Roman" w:cs="Times New Roman"/>
          <w:sz w:val="28"/>
          <w:szCs w:val="28"/>
        </w:rPr>
        <w:t xml:space="preserve">в лице: отдела по местному самоуправлению и </w:t>
      </w:r>
      <w:proofErr w:type="spellStart"/>
      <w:r w:rsidRPr="00752266">
        <w:rPr>
          <w:rFonts w:ascii="Times New Roman" w:hAnsi="Times New Roman" w:cs="Times New Roman"/>
          <w:sz w:val="28"/>
          <w:szCs w:val="28"/>
        </w:rPr>
        <w:t>Пинежского</w:t>
      </w:r>
      <w:proofErr w:type="spellEnd"/>
      <w:r w:rsidRPr="00752266">
        <w:rPr>
          <w:rFonts w:ascii="Times New Roman" w:hAnsi="Times New Roman" w:cs="Times New Roman"/>
          <w:sz w:val="28"/>
          <w:szCs w:val="28"/>
        </w:rPr>
        <w:t xml:space="preserve"> территориального отдела </w:t>
      </w:r>
      <w:r w:rsidRPr="00752266">
        <w:rPr>
          <w:rFonts w:ascii="Times New Roman" w:hAnsi="Times New Roman" w:cs="Times New Roman"/>
          <w:spacing w:val="-4"/>
          <w:sz w:val="28"/>
          <w:szCs w:val="28"/>
        </w:rPr>
        <w:t>(далее – уполномоченный орган местной администрации).</w:t>
      </w:r>
    </w:p>
    <w:p w:rsidR="00752266" w:rsidRPr="00752266" w:rsidRDefault="00752266" w:rsidP="00752266">
      <w:pPr>
        <w:pStyle w:val="ConsPlusNormal"/>
        <w:ind w:firstLine="708"/>
        <w:jc w:val="both"/>
        <w:rPr>
          <w:rStyle w:val="FontStyle32"/>
          <w:sz w:val="28"/>
          <w:szCs w:val="28"/>
        </w:rPr>
      </w:pPr>
      <w:r w:rsidRPr="00752266">
        <w:rPr>
          <w:rFonts w:ascii="Times New Roman" w:hAnsi="Times New Roman" w:cs="Times New Roman"/>
          <w:sz w:val="28"/>
          <w:szCs w:val="28"/>
        </w:rPr>
        <w:t>3. Предоставление муниципальной услуги включает в себя следующие административные процедуры:</w:t>
      </w:r>
    </w:p>
    <w:p w:rsidR="00752266" w:rsidRPr="00752266" w:rsidRDefault="00752266" w:rsidP="00752266">
      <w:pPr>
        <w:ind w:firstLine="709"/>
        <w:jc w:val="both"/>
        <w:rPr>
          <w:sz w:val="28"/>
          <w:szCs w:val="28"/>
        </w:rPr>
      </w:pPr>
      <w:r w:rsidRPr="00752266">
        <w:rPr>
          <w:sz w:val="28"/>
          <w:szCs w:val="28"/>
        </w:rPr>
        <w:t>1) прием и регистрация заявления;</w:t>
      </w:r>
    </w:p>
    <w:p w:rsidR="00752266" w:rsidRPr="00752266" w:rsidRDefault="00752266" w:rsidP="00752266">
      <w:pPr>
        <w:ind w:firstLine="709"/>
        <w:jc w:val="both"/>
        <w:rPr>
          <w:sz w:val="28"/>
          <w:szCs w:val="28"/>
        </w:rPr>
      </w:pPr>
      <w:r w:rsidRPr="00752266">
        <w:rPr>
          <w:sz w:val="28"/>
          <w:szCs w:val="28"/>
        </w:rPr>
        <w:t>2) рассмотрение представленных документов и принятие решения о предоставлении (отказе в предоставлении) муниципальной услуги;</w:t>
      </w:r>
    </w:p>
    <w:p w:rsidR="00752266" w:rsidRPr="00752266" w:rsidRDefault="00752266" w:rsidP="00752266">
      <w:pPr>
        <w:ind w:firstLine="709"/>
        <w:jc w:val="both"/>
        <w:rPr>
          <w:sz w:val="28"/>
          <w:szCs w:val="28"/>
        </w:rPr>
      </w:pPr>
      <w:r w:rsidRPr="00752266">
        <w:rPr>
          <w:sz w:val="28"/>
          <w:szCs w:val="28"/>
        </w:rPr>
        <w:t>3) выдача результата предоставления муниципальной услуги.</w:t>
      </w:r>
    </w:p>
    <w:p w:rsidR="00752266" w:rsidRPr="00752266" w:rsidRDefault="00752266" w:rsidP="00752266">
      <w:pPr>
        <w:ind w:firstLine="709"/>
        <w:jc w:val="both"/>
        <w:rPr>
          <w:sz w:val="28"/>
          <w:szCs w:val="28"/>
        </w:rPr>
      </w:pPr>
      <w:r w:rsidRPr="00752266">
        <w:rPr>
          <w:sz w:val="28"/>
          <w:szCs w:val="28"/>
        </w:rPr>
        <w:t>4. К административным процедурам (действиям), исполняемым многофункциональным центром предоставления государственных и муниципальных услуг и (или) привлекаемыми им организациями (далее -  МФЦ), относятся:</w:t>
      </w:r>
    </w:p>
    <w:p w:rsidR="00752266" w:rsidRPr="00752266" w:rsidRDefault="00752266" w:rsidP="00752266">
      <w:pPr>
        <w:ind w:firstLine="709"/>
        <w:jc w:val="both"/>
        <w:rPr>
          <w:sz w:val="28"/>
          <w:szCs w:val="28"/>
        </w:rPr>
      </w:pPr>
      <w:r w:rsidRPr="00752266">
        <w:rPr>
          <w:sz w:val="28"/>
          <w:szCs w:val="28"/>
        </w:rPr>
        <w:t>1) информирование заявителей о порядке предоставления муниципальной услуги, о ходе выполнения запроса о предоставлении муниципальной услуги, а также консультирование заявителей о порядке предоставления муниципальной услуги в МФЦ;</w:t>
      </w:r>
    </w:p>
    <w:p w:rsidR="00752266" w:rsidRPr="00752266" w:rsidRDefault="00752266" w:rsidP="00752266">
      <w:pPr>
        <w:tabs>
          <w:tab w:val="left" w:pos="540"/>
          <w:tab w:val="left" w:pos="720"/>
        </w:tabs>
        <w:ind w:firstLine="709"/>
        <w:jc w:val="both"/>
        <w:rPr>
          <w:sz w:val="28"/>
          <w:szCs w:val="28"/>
        </w:rPr>
      </w:pPr>
      <w:r w:rsidRPr="00752266">
        <w:rPr>
          <w:sz w:val="28"/>
          <w:szCs w:val="28"/>
        </w:rPr>
        <w:lastRenderedPageBreak/>
        <w:tab/>
        <w:t>2) прием запросов заявителей о предоставлении муниципальной услуги и иных документов, необходимых для предоставления муниципальной услуги;</w:t>
      </w:r>
    </w:p>
    <w:p w:rsidR="00752266" w:rsidRPr="00752266" w:rsidRDefault="00752266" w:rsidP="00752266">
      <w:pPr>
        <w:tabs>
          <w:tab w:val="left" w:pos="540"/>
          <w:tab w:val="left" w:pos="720"/>
        </w:tabs>
        <w:ind w:firstLine="709"/>
        <w:jc w:val="both"/>
        <w:rPr>
          <w:sz w:val="28"/>
          <w:szCs w:val="28"/>
        </w:rPr>
      </w:pPr>
      <w:r w:rsidRPr="00752266">
        <w:rPr>
          <w:sz w:val="28"/>
          <w:szCs w:val="28"/>
        </w:rPr>
        <w:tab/>
        <w:t>3) выдача заявителю результата предоставления муниципальной услуги.</w:t>
      </w:r>
    </w:p>
    <w:p w:rsidR="00752266" w:rsidRPr="00752266" w:rsidRDefault="00752266" w:rsidP="00752266">
      <w:pPr>
        <w:tabs>
          <w:tab w:val="left" w:pos="540"/>
          <w:tab w:val="left" w:pos="720"/>
        </w:tabs>
        <w:ind w:firstLine="709"/>
        <w:jc w:val="both"/>
        <w:rPr>
          <w:sz w:val="28"/>
          <w:szCs w:val="28"/>
        </w:rPr>
      </w:pPr>
      <w:r w:rsidRPr="00752266">
        <w:rPr>
          <w:sz w:val="28"/>
          <w:szCs w:val="28"/>
        </w:rPr>
        <w:t>При поступлении документов из МФЦ для получения муниципальной услуги, административные процедуры осуществляются в соответствии с подразделами 3.1. - 3.3. административного регламента.</w:t>
      </w:r>
    </w:p>
    <w:p w:rsidR="00752266" w:rsidRPr="00752266" w:rsidRDefault="00752266" w:rsidP="00752266">
      <w:pPr>
        <w:ind w:firstLine="709"/>
        <w:jc w:val="both"/>
        <w:rPr>
          <w:sz w:val="28"/>
          <w:szCs w:val="28"/>
        </w:rPr>
      </w:pPr>
    </w:p>
    <w:p w:rsidR="00752266" w:rsidRPr="00752266" w:rsidRDefault="00752266" w:rsidP="00752266">
      <w:pPr>
        <w:ind w:firstLine="709"/>
        <w:jc w:val="center"/>
        <w:rPr>
          <w:b/>
          <w:sz w:val="28"/>
          <w:szCs w:val="28"/>
        </w:rPr>
      </w:pPr>
      <w:r w:rsidRPr="00752266">
        <w:rPr>
          <w:b/>
          <w:sz w:val="28"/>
          <w:szCs w:val="28"/>
        </w:rPr>
        <w:t>1.2. Описание заявителей при предоставлении Услуги</w:t>
      </w:r>
    </w:p>
    <w:p w:rsidR="00752266" w:rsidRPr="00752266" w:rsidRDefault="00752266" w:rsidP="00752266">
      <w:pPr>
        <w:ind w:firstLine="709"/>
        <w:jc w:val="both"/>
        <w:rPr>
          <w:sz w:val="28"/>
          <w:szCs w:val="28"/>
        </w:rPr>
      </w:pPr>
    </w:p>
    <w:p w:rsidR="00752266" w:rsidRPr="00752266" w:rsidRDefault="00752266" w:rsidP="00752266">
      <w:pPr>
        <w:ind w:firstLine="709"/>
        <w:jc w:val="both"/>
        <w:rPr>
          <w:sz w:val="28"/>
          <w:szCs w:val="28"/>
        </w:rPr>
      </w:pPr>
      <w:r w:rsidRPr="00752266">
        <w:rPr>
          <w:sz w:val="28"/>
          <w:szCs w:val="28"/>
        </w:rPr>
        <w:t>5. Заявителями при предоставлении муниципальной услуги являются:</w:t>
      </w:r>
    </w:p>
    <w:p w:rsidR="00752266" w:rsidRPr="00752266" w:rsidRDefault="00752266" w:rsidP="00752266">
      <w:pPr>
        <w:ind w:firstLine="709"/>
        <w:jc w:val="both"/>
        <w:rPr>
          <w:sz w:val="28"/>
          <w:szCs w:val="28"/>
        </w:rPr>
      </w:pPr>
      <w:r w:rsidRPr="00752266">
        <w:rPr>
          <w:sz w:val="28"/>
          <w:szCs w:val="28"/>
        </w:rPr>
        <w:t>физические лица, в том числе индивидуальные предприниматели;</w:t>
      </w:r>
    </w:p>
    <w:p w:rsidR="00752266" w:rsidRPr="00752266" w:rsidRDefault="00752266" w:rsidP="00752266">
      <w:pPr>
        <w:ind w:firstLine="709"/>
        <w:jc w:val="both"/>
        <w:rPr>
          <w:sz w:val="28"/>
          <w:szCs w:val="28"/>
        </w:rPr>
      </w:pPr>
      <w:r w:rsidRPr="00752266">
        <w:rPr>
          <w:sz w:val="28"/>
          <w:szCs w:val="28"/>
        </w:rPr>
        <w:t>юридические лица (далее – заявители).</w:t>
      </w:r>
    </w:p>
    <w:p w:rsidR="00752266" w:rsidRPr="00752266" w:rsidRDefault="00752266" w:rsidP="00752266">
      <w:pPr>
        <w:ind w:firstLine="709"/>
        <w:jc w:val="both"/>
        <w:rPr>
          <w:sz w:val="28"/>
          <w:szCs w:val="28"/>
        </w:rPr>
      </w:pPr>
      <w:r w:rsidRPr="00752266">
        <w:rPr>
          <w:sz w:val="28"/>
          <w:szCs w:val="28"/>
        </w:rPr>
        <w:t>6. От имени физических лиц вправе выступать:</w:t>
      </w:r>
    </w:p>
    <w:p w:rsidR="00752266" w:rsidRPr="00752266" w:rsidRDefault="00752266" w:rsidP="00752266">
      <w:pPr>
        <w:ind w:firstLine="709"/>
        <w:jc w:val="both"/>
        <w:rPr>
          <w:sz w:val="28"/>
          <w:szCs w:val="28"/>
        </w:rPr>
      </w:pPr>
      <w:r w:rsidRPr="00752266">
        <w:rPr>
          <w:sz w:val="28"/>
          <w:szCs w:val="28"/>
        </w:rPr>
        <w:t>представитель физического лица при представлении доверенности, оформленной в соответствии с гражданским законодательством;</w:t>
      </w:r>
    </w:p>
    <w:p w:rsidR="00752266" w:rsidRPr="00752266" w:rsidRDefault="00752266" w:rsidP="00752266">
      <w:pPr>
        <w:ind w:firstLine="709"/>
        <w:jc w:val="both"/>
        <w:rPr>
          <w:sz w:val="28"/>
          <w:szCs w:val="28"/>
        </w:rPr>
      </w:pPr>
      <w:r w:rsidRPr="00752266">
        <w:rPr>
          <w:sz w:val="28"/>
          <w:szCs w:val="28"/>
        </w:rPr>
        <w:t>законный представитель физического лица при представлении документов, подтверждающих права законного представителя.</w:t>
      </w:r>
    </w:p>
    <w:p w:rsidR="00752266" w:rsidRPr="00752266" w:rsidRDefault="00752266" w:rsidP="00752266">
      <w:pPr>
        <w:ind w:firstLine="709"/>
        <w:jc w:val="both"/>
        <w:rPr>
          <w:sz w:val="28"/>
          <w:szCs w:val="28"/>
        </w:rPr>
      </w:pPr>
      <w:r w:rsidRPr="00752266">
        <w:rPr>
          <w:sz w:val="28"/>
          <w:szCs w:val="28"/>
        </w:rPr>
        <w:t>От имени юридических лиц (организаций), вправе выступать:</w:t>
      </w:r>
    </w:p>
    <w:p w:rsidR="00752266" w:rsidRPr="00752266" w:rsidRDefault="00752266" w:rsidP="00752266">
      <w:pPr>
        <w:ind w:firstLine="709"/>
        <w:jc w:val="both"/>
        <w:rPr>
          <w:sz w:val="28"/>
          <w:szCs w:val="28"/>
        </w:rPr>
      </w:pPr>
      <w:r w:rsidRPr="00752266">
        <w:rPr>
          <w:sz w:val="28"/>
          <w:szCs w:val="28"/>
        </w:rPr>
        <w:t>руководитель организации при представлении документов, подтверждающих его полномочия;</w:t>
      </w:r>
    </w:p>
    <w:p w:rsidR="00752266" w:rsidRPr="00752266" w:rsidRDefault="00752266" w:rsidP="00752266">
      <w:pPr>
        <w:ind w:firstLine="709"/>
        <w:jc w:val="both"/>
        <w:rPr>
          <w:sz w:val="28"/>
          <w:szCs w:val="28"/>
        </w:rPr>
      </w:pPr>
      <w:r w:rsidRPr="00752266">
        <w:rPr>
          <w:sz w:val="28"/>
          <w:szCs w:val="28"/>
        </w:rPr>
        <w:t>представитель организации при представлении доверенности, подписанной руководителем организации или иным уполномоченным на это лицом в соответствии с законом и учредительными документами организации.</w:t>
      </w:r>
    </w:p>
    <w:p w:rsidR="00752266" w:rsidRPr="00752266" w:rsidRDefault="00752266" w:rsidP="00752266">
      <w:pPr>
        <w:ind w:firstLine="709"/>
        <w:jc w:val="both"/>
        <w:rPr>
          <w:sz w:val="28"/>
          <w:szCs w:val="28"/>
        </w:rPr>
      </w:pPr>
      <w:r w:rsidRPr="00752266">
        <w:rPr>
          <w:sz w:val="28"/>
          <w:szCs w:val="28"/>
        </w:rPr>
        <w:t>В случае оформления доверенности в форме электронного документа она должна быть подписана с использованием усиленной квалифицированной электронной подписи.</w:t>
      </w:r>
    </w:p>
    <w:p w:rsidR="00752266" w:rsidRPr="00752266" w:rsidRDefault="00752266" w:rsidP="00752266">
      <w:pPr>
        <w:ind w:firstLine="709"/>
        <w:jc w:val="both"/>
        <w:rPr>
          <w:sz w:val="28"/>
          <w:szCs w:val="28"/>
        </w:rPr>
      </w:pPr>
    </w:p>
    <w:p w:rsidR="00752266" w:rsidRPr="00752266" w:rsidRDefault="00752266" w:rsidP="00752266">
      <w:pPr>
        <w:jc w:val="center"/>
        <w:rPr>
          <w:b/>
          <w:sz w:val="28"/>
          <w:szCs w:val="28"/>
        </w:rPr>
      </w:pPr>
      <w:r w:rsidRPr="00752266">
        <w:rPr>
          <w:b/>
          <w:sz w:val="28"/>
          <w:szCs w:val="28"/>
        </w:rPr>
        <w:t>1.3. Требования к порядку информирования</w:t>
      </w:r>
    </w:p>
    <w:p w:rsidR="00752266" w:rsidRPr="00752266" w:rsidRDefault="00752266" w:rsidP="00752266">
      <w:pPr>
        <w:jc w:val="center"/>
        <w:rPr>
          <w:b/>
          <w:sz w:val="28"/>
          <w:szCs w:val="28"/>
        </w:rPr>
      </w:pPr>
      <w:r w:rsidRPr="00752266">
        <w:rPr>
          <w:b/>
          <w:sz w:val="28"/>
          <w:szCs w:val="28"/>
        </w:rPr>
        <w:t>о правилах предоставления муниципальной услуги</w:t>
      </w:r>
    </w:p>
    <w:p w:rsidR="00752266" w:rsidRPr="00752266" w:rsidRDefault="00752266" w:rsidP="00752266">
      <w:pPr>
        <w:jc w:val="center"/>
        <w:rPr>
          <w:b/>
          <w:sz w:val="28"/>
          <w:szCs w:val="28"/>
        </w:rPr>
      </w:pPr>
    </w:p>
    <w:p w:rsidR="00752266" w:rsidRPr="00752266" w:rsidRDefault="00752266" w:rsidP="00752266">
      <w:pPr>
        <w:ind w:firstLine="708"/>
        <w:jc w:val="both"/>
        <w:rPr>
          <w:sz w:val="28"/>
          <w:szCs w:val="28"/>
        </w:rPr>
      </w:pPr>
      <w:r w:rsidRPr="00752266">
        <w:rPr>
          <w:sz w:val="28"/>
          <w:szCs w:val="28"/>
        </w:rPr>
        <w:t>7. Информирование заявителей осуществляется уполномоченным органом местной администрации, осуществляющим непосредственное предоставление муниципальной услуги.</w:t>
      </w:r>
    </w:p>
    <w:p w:rsidR="00752266" w:rsidRPr="00752266" w:rsidRDefault="00752266" w:rsidP="00752266">
      <w:pPr>
        <w:autoSpaceDE w:val="0"/>
        <w:autoSpaceDN w:val="0"/>
        <w:adjustRightInd w:val="0"/>
        <w:ind w:firstLine="708"/>
        <w:jc w:val="both"/>
        <w:outlineLvl w:val="1"/>
        <w:rPr>
          <w:sz w:val="28"/>
          <w:szCs w:val="28"/>
        </w:rPr>
      </w:pPr>
      <w:r w:rsidRPr="00752266">
        <w:rPr>
          <w:sz w:val="28"/>
          <w:szCs w:val="28"/>
        </w:rPr>
        <w:t xml:space="preserve">Место нахождения и график работы уполномоченного органа местной администрации, справочные телефоны, адрес электронной почты и (или) формы обратной связи в сети «Интернет» подлежат обязательному размещению на официальном сайте </w:t>
      </w:r>
      <w:proofErr w:type="spellStart"/>
      <w:r w:rsidRPr="00752266">
        <w:rPr>
          <w:sz w:val="28"/>
          <w:szCs w:val="28"/>
        </w:rPr>
        <w:t>Пинежского</w:t>
      </w:r>
      <w:proofErr w:type="spellEnd"/>
      <w:r w:rsidRPr="00752266">
        <w:rPr>
          <w:sz w:val="28"/>
          <w:szCs w:val="28"/>
        </w:rPr>
        <w:t xml:space="preserve"> муниципального округа, на Архангельском региональном портале государственных и муниципальных услуг.</w:t>
      </w:r>
    </w:p>
    <w:p w:rsidR="00752266" w:rsidRPr="00752266" w:rsidRDefault="00752266" w:rsidP="00752266">
      <w:pPr>
        <w:jc w:val="both"/>
        <w:rPr>
          <w:sz w:val="28"/>
          <w:szCs w:val="28"/>
        </w:rPr>
      </w:pPr>
      <w:r w:rsidRPr="00752266">
        <w:rPr>
          <w:rFonts w:eastAsia="Calibri"/>
          <w:sz w:val="28"/>
          <w:szCs w:val="28"/>
          <w:lang w:eastAsia="en-US"/>
        </w:rPr>
        <w:tab/>
        <w:t xml:space="preserve">Уполномоченный орган местной администрации </w:t>
      </w:r>
      <w:r w:rsidRPr="00752266">
        <w:rPr>
          <w:sz w:val="28"/>
          <w:szCs w:val="28"/>
        </w:rPr>
        <w:t xml:space="preserve">обеспечивает размещение и актуализацию справочной информации в соответствующем разделе портала и на официальном сайте </w:t>
      </w:r>
      <w:proofErr w:type="spellStart"/>
      <w:r w:rsidRPr="00752266">
        <w:rPr>
          <w:sz w:val="28"/>
          <w:szCs w:val="28"/>
        </w:rPr>
        <w:t>Пинежского</w:t>
      </w:r>
      <w:proofErr w:type="spellEnd"/>
      <w:r w:rsidRPr="00752266">
        <w:rPr>
          <w:sz w:val="28"/>
          <w:szCs w:val="28"/>
        </w:rPr>
        <w:t xml:space="preserve"> муниципального округа в сети «Интернет».</w:t>
      </w:r>
    </w:p>
    <w:p w:rsidR="00752266" w:rsidRPr="00752266" w:rsidRDefault="00752266" w:rsidP="00752266">
      <w:pPr>
        <w:ind w:firstLine="708"/>
        <w:jc w:val="both"/>
        <w:rPr>
          <w:sz w:val="28"/>
          <w:szCs w:val="28"/>
        </w:rPr>
      </w:pPr>
      <w:r w:rsidRPr="00752266">
        <w:rPr>
          <w:sz w:val="28"/>
          <w:szCs w:val="28"/>
        </w:rPr>
        <w:lastRenderedPageBreak/>
        <w:t>8. Получение информации заявителями о правилах предоставления муниципальной услуги осуществляется следующими способами:</w:t>
      </w:r>
    </w:p>
    <w:p w:rsidR="00752266" w:rsidRPr="00752266" w:rsidRDefault="00752266" w:rsidP="00752266">
      <w:pPr>
        <w:ind w:firstLine="709"/>
        <w:jc w:val="both"/>
        <w:rPr>
          <w:sz w:val="28"/>
          <w:szCs w:val="28"/>
        </w:rPr>
      </w:pPr>
      <w:r w:rsidRPr="00752266">
        <w:rPr>
          <w:sz w:val="28"/>
          <w:szCs w:val="28"/>
        </w:rPr>
        <w:t>при личном обращении в уполномоченный орган местной администрации;</w:t>
      </w:r>
    </w:p>
    <w:p w:rsidR="00752266" w:rsidRPr="00752266" w:rsidRDefault="00752266" w:rsidP="00752266">
      <w:pPr>
        <w:ind w:left="720"/>
        <w:jc w:val="both"/>
        <w:rPr>
          <w:sz w:val="28"/>
          <w:szCs w:val="28"/>
        </w:rPr>
      </w:pPr>
      <w:r w:rsidRPr="00752266">
        <w:rPr>
          <w:sz w:val="28"/>
          <w:szCs w:val="28"/>
        </w:rPr>
        <w:t>по телефону;</w:t>
      </w:r>
    </w:p>
    <w:p w:rsidR="00752266" w:rsidRPr="00752266" w:rsidRDefault="00752266" w:rsidP="00752266">
      <w:pPr>
        <w:ind w:left="720"/>
        <w:jc w:val="both"/>
        <w:rPr>
          <w:sz w:val="28"/>
          <w:szCs w:val="28"/>
        </w:rPr>
      </w:pPr>
      <w:r w:rsidRPr="00752266">
        <w:rPr>
          <w:sz w:val="28"/>
          <w:szCs w:val="28"/>
        </w:rPr>
        <w:t>по электронной почте;</w:t>
      </w:r>
    </w:p>
    <w:p w:rsidR="00752266" w:rsidRPr="00752266" w:rsidRDefault="00752266" w:rsidP="00752266">
      <w:pPr>
        <w:ind w:firstLine="567"/>
        <w:jc w:val="both"/>
        <w:rPr>
          <w:sz w:val="28"/>
          <w:szCs w:val="28"/>
        </w:rPr>
      </w:pPr>
      <w:r w:rsidRPr="00752266">
        <w:rPr>
          <w:sz w:val="28"/>
          <w:szCs w:val="28"/>
        </w:rPr>
        <w:t xml:space="preserve">  по почте путем обращения заявителя с письменным запросом о предоставлении информации; </w:t>
      </w:r>
    </w:p>
    <w:p w:rsidR="00752266" w:rsidRPr="00752266" w:rsidRDefault="00752266" w:rsidP="00752266">
      <w:pPr>
        <w:ind w:firstLine="709"/>
        <w:jc w:val="both"/>
        <w:rPr>
          <w:sz w:val="28"/>
          <w:szCs w:val="28"/>
        </w:rPr>
      </w:pPr>
      <w:r w:rsidRPr="00752266">
        <w:rPr>
          <w:sz w:val="28"/>
          <w:szCs w:val="28"/>
        </w:rPr>
        <w:t xml:space="preserve">на официальном сайте </w:t>
      </w:r>
      <w:proofErr w:type="spellStart"/>
      <w:r w:rsidRPr="00752266">
        <w:rPr>
          <w:sz w:val="28"/>
          <w:szCs w:val="28"/>
        </w:rPr>
        <w:t>Пинежского</w:t>
      </w:r>
      <w:proofErr w:type="spellEnd"/>
      <w:r w:rsidRPr="00752266">
        <w:rPr>
          <w:sz w:val="28"/>
          <w:szCs w:val="28"/>
        </w:rPr>
        <w:t xml:space="preserve"> муниципального округа;</w:t>
      </w:r>
    </w:p>
    <w:p w:rsidR="00752266" w:rsidRPr="00752266" w:rsidRDefault="00752266" w:rsidP="00752266">
      <w:pPr>
        <w:ind w:firstLine="567"/>
        <w:jc w:val="both"/>
        <w:rPr>
          <w:sz w:val="28"/>
          <w:szCs w:val="28"/>
        </w:rPr>
      </w:pPr>
      <w:r w:rsidRPr="00752266">
        <w:rPr>
          <w:sz w:val="28"/>
          <w:szCs w:val="28"/>
        </w:rPr>
        <w:t xml:space="preserve">  на Архангельском региональном портале государственных и муниципальных услуг;</w:t>
      </w:r>
    </w:p>
    <w:p w:rsidR="00752266" w:rsidRPr="00752266" w:rsidRDefault="00752266" w:rsidP="00752266">
      <w:pPr>
        <w:ind w:firstLine="567"/>
        <w:jc w:val="both"/>
        <w:rPr>
          <w:sz w:val="28"/>
          <w:szCs w:val="28"/>
        </w:rPr>
      </w:pPr>
      <w:r w:rsidRPr="00752266">
        <w:rPr>
          <w:sz w:val="28"/>
          <w:szCs w:val="28"/>
        </w:rPr>
        <w:t xml:space="preserve">  в МФЦ;</w:t>
      </w:r>
    </w:p>
    <w:p w:rsidR="00752266" w:rsidRPr="00752266" w:rsidRDefault="00752266" w:rsidP="00752266">
      <w:pPr>
        <w:ind w:firstLine="720"/>
        <w:jc w:val="both"/>
        <w:rPr>
          <w:sz w:val="28"/>
          <w:szCs w:val="28"/>
        </w:rPr>
      </w:pPr>
      <w:r w:rsidRPr="00752266">
        <w:rPr>
          <w:sz w:val="28"/>
          <w:szCs w:val="28"/>
        </w:rPr>
        <w:t>на информационных стендах уполномоченного органа местной администрации.</w:t>
      </w:r>
    </w:p>
    <w:p w:rsidR="00752266" w:rsidRPr="00752266" w:rsidRDefault="00752266" w:rsidP="00752266">
      <w:pPr>
        <w:ind w:firstLine="709"/>
        <w:jc w:val="both"/>
        <w:rPr>
          <w:sz w:val="28"/>
          <w:szCs w:val="28"/>
        </w:rPr>
      </w:pPr>
      <w:r w:rsidRPr="00752266">
        <w:rPr>
          <w:sz w:val="28"/>
          <w:szCs w:val="28"/>
        </w:rPr>
        <w:t>9.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rsidR="00752266" w:rsidRPr="00752266" w:rsidRDefault="00752266" w:rsidP="00752266">
      <w:pPr>
        <w:ind w:firstLine="709"/>
        <w:jc w:val="both"/>
        <w:rPr>
          <w:sz w:val="28"/>
          <w:szCs w:val="28"/>
        </w:rPr>
      </w:pPr>
      <w:proofErr w:type="gramStart"/>
      <w:r w:rsidRPr="00752266">
        <w:rPr>
          <w:sz w:val="28"/>
          <w:szCs w:val="28"/>
        </w:rPr>
        <w:t xml:space="preserve">1) сообщается следующая информация: контактные данные уполномоченного органа местной администрации, предоставляющего муниципальную услугу, (почтовый адрес, адрес на  официальном сайте </w:t>
      </w:r>
      <w:proofErr w:type="spellStart"/>
      <w:r w:rsidRPr="00752266">
        <w:rPr>
          <w:sz w:val="28"/>
          <w:szCs w:val="28"/>
        </w:rPr>
        <w:t>Пинежского</w:t>
      </w:r>
      <w:proofErr w:type="spellEnd"/>
      <w:r w:rsidRPr="00752266">
        <w:rPr>
          <w:sz w:val="28"/>
          <w:szCs w:val="28"/>
        </w:rPr>
        <w:t xml:space="preserve"> муниципального округа</w:t>
      </w:r>
      <w:r w:rsidRPr="00752266">
        <w:rPr>
          <w:bCs/>
          <w:sz w:val="28"/>
          <w:szCs w:val="28"/>
          <w:lang w:eastAsia="zh-CN"/>
        </w:rPr>
        <w:t xml:space="preserve">, </w:t>
      </w:r>
      <w:r w:rsidRPr="00752266">
        <w:rPr>
          <w:sz w:val="28"/>
          <w:szCs w:val="28"/>
        </w:rPr>
        <w:t>номер телефона для справок, адрес электронной почты); график приема заявителей; сведения о должностных лицах, уполномоченных рассматривать жалобы заявителей на решения и действия (бездействие) уполномоченного органа местной администрации, а также его должностных лиц, сотрудников уполномоченного органа местной администрации;</w:t>
      </w:r>
      <w:proofErr w:type="gramEnd"/>
      <w:r w:rsidRPr="00752266">
        <w:rPr>
          <w:sz w:val="28"/>
          <w:szCs w:val="28"/>
        </w:rPr>
        <w:t xml:space="preserve"> способы подачи обращений о предоставлении муниципальной услуги;</w:t>
      </w:r>
    </w:p>
    <w:p w:rsidR="00752266" w:rsidRPr="00752266" w:rsidRDefault="00752266" w:rsidP="00752266">
      <w:pPr>
        <w:ind w:firstLine="709"/>
        <w:jc w:val="both"/>
        <w:rPr>
          <w:sz w:val="28"/>
          <w:szCs w:val="28"/>
        </w:rPr>
      </w:pPr>
      <w:r w:rsidRPr="00752266">
        <w:rPr>
          <w:sz w:val="28"/>
          <w:szCs w:val="28"/>
        </w:rPr>
        <w:t>2) осуществляется консультирование по порядку предоставления муниципальной услуги.</w:t>
      </w:r>
    </w:p>
    <w:p w:rsidR="00752266" w:rsidRPr="00752266" w:rsidRDefault="00752266" w:rsidP="00752266">
      <w:pPr>
        <w:ind w:firstLine="709"/>
        <w:jc w:val="both"/>
        <w:rPr>
          <w:sz w:val="28"/>
          <w:szCs w:val="28"/>
        </w:rPr>
      </w:pPr>
      <w:r w:rsidRPr="00752266">
        <w:rPr>
          <w:sz w:val="28"/>
          <w:szCs w:val="28"/>
        </w:rPr>
        <w:t xml:space="preserve">Ответ на телефонный звонок должен начинаться с информации о наименовании уполномоченного органа местной администрации, должности, фамилии, имени и отчестве принявшего телефонный звонок муниципального служащего органа. Время разговора не должно превышать 10 минут. 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должен быть сообщен номер телефона, по которому </w:t>
      </w:r>
      <w:r w:rsidRPr="00752266">
        <w:rPr>
          <w:spacing w:val="-4"/>
          <w:sz w:val="28"/>
          <w:szCs w:val="28"/>
        </w:rPr>
        <w:t>можно получить необходимую информацию, или указан иной способ получения</w:t>
      </w:r>
      <w:r w:rsidRPr="00752266">
        <w:rPr>
          <w:sz w:val="28"/>
          <w:szCs w:val="28"/>
        </w:rPr>
        <w:t xml:space="preserve"> информации о правилах предоставления муниципальной услуги.</w:t>
      </w:r>
    </w:p>
    <w:p w:rsidR="00752266" w:rsidRPr="00752266" w:rsidRDefault="00752266" w:rsidP="00752266">
      <w:pPr>
        <w:ind w:firstLine="709"/>
        <w:jc w:val="both"/>
        <w:rPr>
          <w:sz w:val="28"/>
          <w:szCs w:val="28"/>
        </w:rPr>
      </w:pPr>
      <w:r w:rsidRPr="00752266">
        <w:rPr>
          <w:sz w:val="28"/>
          <w:szCs w:val="28"/>
        </w:rPr>
        <w:t xml:space="preserve">Обращения заявителей по электронной почте и их письменные запросы рассматриваются в порядке, предусмотренном Федеральным законом от 2 мая 2006 года № 59-ФЗ «О порядке рассмотрения обращений граждан Российской Федерации» и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w:t>
      </w:r>
    </w:p>
    <w:p w:rsidR="00752266" w:rsidRPr="00752266" w:rsidRDefault="00752266" w:rsidP="00752266">
      <w:pPr>
        <w:ind w:firstLine="709"/>
        <w:jc w:val="both"/>
        <w:rPr>
          <w:sz w:val="28"/>
          <w:szCs w:val="28"/>
        </w:rPr>
      </w:pPr>
      <w:r w:rsidRPr="00752266">
        <w:rPr>
          <w:sz w:val="28"/>
          <w:szCs w:val="28"/>
        </w:rPr>
        <w:lastRenderedPageBreak/>
        <w:t>10. Н</w:t>
      </w:r>
      <w:r w:rsidRPr="00752266">
        <w:rPr>
          <w:bCs/>
          <w:sz w:val="28"/>
          <w:szCs w:val="28"/>
          <w:lang w:eastAsia="zh-CN"/>
        </w:rPr>
        <w:t xml:space="preserve">а официальном сайте </w:t>
      </w:r>
      <w:proofErr w:type="spellStart"/>
      <w:r w:rsidRPr="00752266">
        <w:rPr>
          <w:bCs/>
          <w:sz w:val="28"/>
          <w:szCs w:val="28"/>
          <w:lang w:eastAsia="zh-CN"/>
        </w:rPr>
        <w:t>Пинежского</w:t>
      </w:r>
      <w:proofErr w:type="spellEnd"/>
      <w:r w:rsidRPr="00752266">
        <w:rPr>
          <w:bCs/>
          <w:sz w:val="28"/>
          <w:szCs w:val="28"/>
          <w:lang w:eastAsia="zh-CN"/>
        </w:rPr>
        <w:t xml:space="preserve"> муниципального округа Архангельской области </w:t>
      </w:r>
      <w:r w:rsidRPr="00752266">
        <w:rPr>
          <w:spacing w:val="-4"/>
          <w:sz w:val="28"/>
          <w:szCs w:val="28"/>
        </w:rPr>
        <w:t>размещается следующая информация:</w:t>
      </w:r>
    </w:p>
    <w:p w:rsidR="00752266" w:rsidRPr="00752266" w:rsidRDefault="00752266" w:rsidP="00752266">
      <w:pPr>
        <w:ind w:firstLine="709"/>
        <w:jc w:val="both"/>
        <w:rPr>
          <w:sz w:val="28"/>
          <w:szCs w:val="28"/>
        </w:rPr>
      </w:pPr>
      <w:r w:rsidRPr="00752266">
        <w:rPr>
          <w:sz w:val="28"/>
          <w:szCs w:val="28"/>
        </w:rPr>
        <w:t>текст административного регламента;</w:t>
      </w:r>
    </w:p>
    <w:p w:rsidR="00752266" w:rsidRPr="00752266" w:rsidRDefault="00752266" w:rsidP="00752266">
      <w:pPr>
        <w:ind w:firstLine="709"/>
        <w:jc w:val="both"/>
        <w:rPr>
          <w:sz w:val="28"/>
          <w:szCs w:val="28"/>
        </w:rPr>
      </w:pPr>
      <w:r w:rsidRPr="00752266">
        <w:rPr>
          <w:sz w:val="28"/>
          <w:szCs w:val="28"/>
        </w:rPr>
        <w:t>контактные данные уполномоченного органа местной администрации, предоставляющего муниципальную услугу, (почтовый адрес, номер телефона для справок, адрес электронной почты);</w:t>
      </w:r>
    </w:p>
    <w:p w:rsidR="00752266" w:rsidRPr="00752266" w:rsidRDefault="00752266" w:rsidP="00752266">
      <w:pPr>
        <w:ind w:firstLine="709"/>
        <w:jc w:val="both"/>
        <w:rPr>
          <w:sz w:val="28"/>
          <w:szCs w:val="28"/>
        </w:rPr>
      </w:pPr>
      <w:r w:rsidRPr="00752266">
        <w:rPr>
          <w:sz w:val="28"/>
          <w:szCs w:val="28"/>
        </w:rPr>
        <w:t>график работы уполномоченного органа местной администрации, предоставляющего муниципальную услугу, с заявителями по вопросам их взаимодействия;</w:t>
      </w:r>
    </w:p>
    <w:p w:rsidR="00752266" w:rsidRPr="00752266" w:rsidRDefault="00752266" w:rsidP="00752266">
      <w:pPr>
        <w:ind w:firstLine="709"/>
        <w:jc w:val="both"/>
        <w:rPr>
          <w:sz w:val="28"/>
          <w:szCs w:val="28"/>
        </w:rPr>
      </w:pPr>
      <w:r w:rsidRPr="00752266">
        <w:rPr>
          <w:sz w:val="28"/>
          <w:szCs w:val="28"/>
        </w:rPr>
        <w:t xml:space="preserve">образцы заполнения заявителями бланков документов; </w:t>
      </w:r>
    </w:p>
    <w:p w:rsidR="00752266" w:rsidRPr="00752266" w:rsidRDefault="00752266" w:rsidP="00752266">
      <w:pPr>
        <w:ind w:firstLine="709"/>
        <w:jc w:val="both"/>
        <w:rPr>
          <w:sz w:val="28"/>
          <w:szCs w:val="28"/>
        </w:rPr>
      </w:pPr>
      <w:r w:rsidRPr="00752266">
        <w:rPr>
          <w:sz w:val="28"/>
          <w:szCs w:val="28"/>
        </w:rPr>
        <w:t>порядок получения консультаций о предоставлении муниципальной услуги;</w:t>
      </w:r>
    </w:p>
    <w:p w:rsidR="00752266" w:rsidRPr="00752266" w:rsidRDefault="00752266" w:rsidP="00752266">
      <w:pPr>
        <w:ind w:firstLine="709"/>
        <w:jc w:val="both"/>
        <w:rPr>
          <w:sz w:val="28"/>
          <w:szCs w:val="28"/>
        </w:rPr>
      </w:pPr>
      <w:r w:rsidRPr="00752266">
        <w:rPr>
          <w:sz w:val="28"/>
          <w:szCs w:val="28"/>
        </w:rPr>
        <w:t>сведения о порядке досудебного (внесудебного) обжалования решений и действий (бездействия) уполномоченного органа местной администрации, предоставляющего муниципальную услугу, его должностных лиц либо муниципальных служащих.</w:t>
      </w:r>
    </w:p>
    <w:p w:rsidR="00752266" w:rsidRPr="00752266" w:rsidRDefault="00752266" w:rsidP="00752266">
      <w:pPr>
        <w:ind w:firstLine="709"/>
        <w:jc w:val="both"/>
        <w:rPr>
          <w:sz w:val="28"/>
          <w:szCs w:val="28"/>
        </w:rPr>
      </w:pPr>
      <w:r w:rsidRPr="00752266">
        <w:rPr>
          <w:sz w:val="28"/>
          <w:szCs w:val="28"/>
        </w:rPr>
        <w:t xml:space="preserve">11.  </w:t>
      </w:r>
      <w:proofErr w:type="gramStart"/>
      <w:r w:rsidRPr="00752266">
        <w:rPr>
          <w:sz w:val="28"/>
          <w:szCs w:val="28"/>
        </w:rPr>
        <w:t>На Архангельском региональном портале государственных и муниципальных услуг размещается информация, указанная в пункте 10 административного регламента и пункте 13 Положения о формировании и ведении Архангельского регионального реестра государственных и муниципальных услуг (функций) и Архангельского регионального портала государственных и муниципальных услуг (функций), утвержденного постановлением Правительства Архангельской области от 28 декабря 2010 года № 408-пп.</w:t>
      </w:r>
      <w:proofErr w:type="gramEnd"/>
    </w:p>
    <w:p w:rsidR="00752266" w:rsidRPr="00752266" w:rsidRDefault="00752266" w:rsidP="00752266">
      <w:pPr>
        <w:ind w:firstLine="709"/>
        <w:jc w:val="both"/>
        <w:rPr>
          <w:sz w:val="28"/>
          <w:szCs w:val="28"/>
        </w:rPr>
      </w:pPr>
      <w:r w:rsidRPr="00752266">
        <w:rPr>
          <w:sz w:val="28"/>
          <w:szCs w:val="28"/>
        </w:rPr>
        <w:t>12. В помещениях уполномоченного органа местной администрации (на информационных стендах) размещается информация, указанная в пункте 10 административного регламента.</w:t>
      </w:r>
    </w:p>
    <w:p w:rsidR="00752266" w:rsidRPr="00752266" w:rsidRDefault="00752266" w:rsidP="00752266">
      <w:pPr>
        <w:ind w:firstLine="708"/>
        <w:jc w:val="both"/>
        <w:rPr>
          <w:sz w:val="28"/>
          <w:szCs w:val="28"/>
        </w:rPr>
      </w:pPr>
      <w:r w:rsidRPr="00752266">
        <w:rPr>
          <w:sz w:val="28"/>
          <w:szCs w:val="28"/>
        </w:rPr>
        <w:t>В МФЦ предоставляется информация, предусмотренная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
    <w:p w:rsidR="00752266" w:rsidRPr="00752266" w:rsidRDefault="00752266" w:rsidP="00752266">
      <w:pPr>
        <w:ind w:firstLine="708"/>
        <w:jc w:val="both"/>
        <w:rPr>
          <w:sz w:val="28"/>
          <w:szCs w:val="28"/>
        </w:rPr>
      </w:pPr>
      <w:r w:rsidRPr="00752266">
        <w:rPr>
          <w:sz w:val="28"/>
          <w:szCs w:val="28"/>
        </w:rPr>
        <w:t xml:space="preserve">      </w:t>
      </w:r>
      <w:r w:rsidRPr="00752266">
        <w:rPr>
          <w:sz w:val="28"/>
          <w:szCs w:val="28"/>
        </w:rPr>
        <w:tab/>
      </w:r>
    </w:p>
    <w:p w:rsidR="00752266" w:rsidRPr="00752266" w:rsidRDefault="00752266" w:rsidP="00752266">
      <w:pPr>
        <w:ind w:firstLine="708"/>
        <w:jc w:val="center"/>
        <w:rPr>
          <w:b/>
          <w:bCs/>
          <w:sz w:val="28"/>
          <w:szCs w:val="28"/>
        </w:rPr>
      </w:pPr>
      <w:r w:rsidRPr="00752266">
        <w:rPr>
          <w:b/>
          <w:bCs/>
          <w:sz w:val="28"/>
          <w:szCs w:val="28"/>
          <w:lang w:val="en-US"/>
        </w:rPr>
        <w:t>II</w:t>
      </w:r>
      <w:r w:rsidRPr="00752266">
        <w:rPr>
          <w:b/>
          <w:bCs/>
          <w:sz w:val="28"/>
          <w:szCs w:val="28"/>
        </w:rPr>
        <w:t>. Стандарт предоставления муниципальной услуги</w:t>
      </w:r>
    </w:p>
    <w:p w:rsidR="00752266" w:rsidRPr="00752266" w:rsidRDefault="00752266" w:rsidP="00752266">
      <w:pPr>
        <w:jc w:val="center"/>
        <w:rPr>
          <w:b/>
          <w:bCs/>
          <w:sz w:val="28"/>
          <w:szCs w:val="28"/>
        </w:rPr>
      </w:pPr>
    </w:p>
    <w:p w:rsidR="00752266" w:rsidRPr="00752266" w:rsidRDefault="00752266" w:rsidP="00752266">
      <w:pPr>
        <w:ind w:firstLine="720"/>
        <w:jc w:val="both"/>
        <w:rPr>
          <w:sz w:val="28"/>
          <w:szCs w:val="28"/>
        </w:rPr>
      </w:pPr>
      <w:r w:rsidRPr="00752266">
        <w:rPr>
          <w:sz w:val="28"/>
          <w:szCs w:val="28"/>
        </w:rPr>
        <w:t xml:space="preserve">13. Полное наименование муниципальной услуги: «Предоставление разрешения на осуществление земляных работ на территории </w:t>
      </w:r>
      <w:proofErr w:type="spellStart"/>
      <w:r w:rsidRPr="00752266">
        <w:rPr>
          <w:sz w:val="28"/>
          <w:szCs w:val="28"/>
        </w:rPr>
        <w:t>Пинежского</w:t>
      </w:r>
      <w:proofErr w:type="spellEnd"/>
      <w:r w:rsidRPr="00752266">
        <w:rPr>
          <w:sz w:val="28"/>
          <w:szCs w:val="28"/>
        </w:rPr>
        <w:t xml:space="preserve"> муниципального округа Архангельской области».</w:t>
      </w:r>
    </w:p>
    <w:p w:rsidR="00752266" w:rsidRPr="00752266" w:rsidRDefault="00752266" w:rsidP="00752266">
      <w:pPr>
        <w:ind w:firstLine="720"/>
        <w:jc w:val="both"/>
        <w:rPr>
          <w:sz w:val="28"/>
          <w:szCs w:val="28"/>
        </w:rPr>
      </w:pPr>
      <w:r w:rsidRPr="00752266">
        <w:rPr>
          <w:sz w:val="28"/>
          <w:szCs w:val="28"/>
        </w:rPr>
        <w:t>Краткое наименование муниципальной услуги: «Предоставление разрешения на осуществление земляных работ».</w:t>
      </w:r>
    </w:p>
    <w:p w:rsidR="00752266" w:rsidRPr="00752266" w:rsidRDefault="00752266" w:rsidP="00752266">
      <w:pPr>
        <w:ind w:firstLine="720"/>
        <w:jc w:val="both"/>
        <w:rPr>
          <w:sz w:val="28"/>
          <w:szCs w:val="28"/>
        </w:rPr>
      </w:pPr>
      <w:r w:rsidRPr="00752266">
        <w:rPr>
          <w:sz w:val="28"/>
          <w:szCs w:val="28"/>
        </w:rPr>
        <w:t xml:space="preserve"> Муниципальная услуга предоставляется уполномоченными лицами  уполномоченного органа местной администрации. </w:t>
      </w:r>
    </w:p>
    <w:p w:rsidR="00752266" w:rsidRPr="00752266" w:rsidRDefault="00752266" w:rsidP="00752266">
      <w:pPr>
        <w:ind w:firstLine="720"/>
        <w:jc w:val="both"/>
        <w:rPr>
          <w:sz w:val="28"/>
          <w:szCs w:val="28"/>
        </w:rPr>
      </w:pPr>
      <w:r w:rsidRPr="00752266">
        <w:rPr>
          <w:sz w:val="28"/>
          <w:szCs w:val="28"/>
        </w:rPr>
        <w:t xml:space="preserve">14. Предоставление муниципальной услуги осуществляется в соответствии с нормативными правовыми актами, перечень которых подлежит размещению на Архангельском региональном портале государственных и муниципальных услуг (функций) и на официальном сайте </w:t>
      </w:r>
      <w:proofErr w:type="spellStart"/>
      <w:r w:rsidRPr="00752266">
        <w:rPr>
          <w:sz w:val="28"/>
          <w:szCs w:val="28"/>
        </w:rPr>
        <w:t>Пинежского</w:t>
      </w:r>
      <w:proofErr w:type="spellEnd"/>
      <w:r w:rsidRPr="00752266">
        <w:rPr>
          <w:sz w:val="28"/>
          <w:szCs w:val="28"/>
        </w:rPr>
        <w:t xml:space="preserve"> муниципального округа Архангельской области.</w:t>
      </w:r>
    </w:p>
    <w:p w:rsidR="00752266" w:rsidRPr="00752266" w:rsidRDefault="00752266" w:rsidP="00752266">
      <w:pPr>
        <w:autoSpaceDE w:val="0"/>
        <w:autoSpaceDN w:val="0"/>
        <w:adjustRightInd w:val="0"/>
        <w:jc w:val="center"/>
        <w:outlineLvl w:val="2"/>
        <w:rPr>
          <w:b/>
          <w:bCs/>
          <w:sz w:val="28"/>
          <w:szCs w:val="28"/>
        </w:rPr>
      </w:pPr>
    </w:p>
    <w:p w:rsidR="00752266" w:rsidRPr="00752266" w:rsidRDefault="00752266" w:rsidP="00752266">
      <w:pPr>
        <w:autoSpaceDE w:val="0"/>
        <w:autoSpaceDN w:val="0"/>
        <w:adjustRightInd w:val="0"/>
        <w:jc w:val="center"/>
        <w:outlineLvl w:val="2"/>
        <w:rPr>
          <w:b/>
          <w:bCs/>
          <w:sz w:val="28"/>
          <w:szCs w:val="28"/>
        </w:rPr>
      </w:pPr>
      <w:r w:rsidRPr="00752266">
        <w:rPr>
          <w:b/>
          <w:bCs/>
          <w:sz w:val="28"/>
          <w:szCs w:val="28"/>
        </w:rPr>
        <w:lastRenderedPageBreak/>
        <w:t>2.1. Результаты предоставления муниципальной услуги</w:t>
      </w:r>
    </w:p>
    <w:p w:rsidR="00752266" w:rsidRPr="00752266" w:rsidRDefault="00752266" w:rsidP="00752266">
      <w:pPr>
        <w:autoSpaceDE w:val="0"/>
        <w:autoSpaceDN w:val="0"/>
        <w:adjustRightInd w:val="0"/>
        <w:ind w:firstLine="720"/>
        <w:jc w:val="both"/>
        <w:outlineLvl w:val="2"/>
        <w:rPr>
          <w:sz w:val="28"/>
          <w:szCs w:val="28"/>
        </w:rPr>
      </w:pPr>
    </w:p>
    <w:p w:rsidR="00752266" w:rsidRPr="00752266" w:rsidRDefault="00752266" w:rsidP="00752266">
      <w:pPr>
        <w:autoSpaceDE w:val="0"/>
        <w:autoSpaceDN w:val="0"/>
        <w:adjustRightInd w:val="0"/>
        <w:ind w:firstLine="720"/>
        <w:jc w:val="both"/>
        <w:outlineLvl w:val="2"/>
        <w:rPr>
          <w:sz w:val="28"/>
          <w:szCs w:val="28"/>
        </w:rPr>
      </w:pPr>
      <w:r w:rsidRPr="00752266">
        <w:rPr>
          <w:sz w:val="28"/>
          <w:szCs w:val="28"/>
        </w:rPr>
        <w:t>15. Результатами предоставления муниципальной услуги являются:</w:t>
      </w:r>
    </w:p>
    <w:p w:rsidR="00752266" w:rsidRPr="00752266" w:rsidRDefault="00752266" w:rsidP="00752266">
      <w:pPr>
        <w:autoSpaceDE w:val="0"/>
        <w:autoSpaceDN w:val="0"/>
        <w:adjustRightInd w:val="0"/>
        <w:jc w:val="both"/>
        <w:rPr>
          <w:sz w:val="28"/>
          <w:szCs w:val="28"/>
        </w:rPr>
      </w:pPr>
      <w:r w:rsidRPr="00752266">
        <w:rPr>
          <w:sz w:val="28"/>
          <w:szCs w:val="28"/>
        </w:rPr>
        <w:t xml:space="preserve">         1) разрешение на осуществление земляных работ;</w:t>
      </w:r>
    </w:p>
    <w:p w:rsidR="00752266" w:rsidRPr="00752266" w:rsidRDefault="00752266" w:rsidP="00752266">
      <w:pPr>
        <w:autoSpaceDE w:val="0"/>
        <w:autoSpaceDN w:val="0"/>
        <w:adjustRightInd w:val="0"/>
        <w:jc w:val="both"/>
        <w:rPr>
          <w:sz w:val="28"/>
          <w:szCs w:val="28"/>
        </w:rPr>
      </w:pPr>
      <w:r w:rsidRPr="00752266">
        <w:rPr>
          <w:sz w:val="28"/>
          <w:szCs w:val="28"/>
        </w:rPr>
        <w:tab/>
        <w:t>2) продление разрешения на осуществление земляных работ;</w:t>
      </w:r>
    </w:p>
    <w:p w:rsidR="00752266" w:rsidRPr="00752266" w:rsidRDefault="00752266" w:rsidP="00752266">
      <w:pPr>
        <w:autoSpaceDE w:val="0"/>
        <w:autoSpaceDN w:val="0"/>
        <w:adjustRightInd w:val="0"/>
        <w:ind w:firstLine="708"/>
        <w:jc w:val="both"/>
        <w:rPr>
          <w:sz w:val="28"/>
          <w:szCs w:val="28"/>
        </w:rPr>
      </w:pPr>
      <w:r w:rsidRPr="00752266">
        <w:rPr>
          <w:sz w:val="28"/>
          <w:szCs w:val="28"/>
        </w:rPr>
        <w:t>3) отказ в предоставлении муниципальной услуги.</w:t>
      </w:r>
    </w:p>
    <w:p w:rsidR="00752266" w:rsidRPr="00752266" w:rsidRDefault="00752266" w:rsidP="00752266">
      <w:pPr>
        <w:autoSpaceDE w:val="0"/>
        <w:autoSpaceDN w:val="0"/>
        <w:adjustRightInd w:val="0"/>
        <w:ind w:firstLine="708"/>
        <w:jc w:val="both"/>
        <w:rPr>
          <w:sz w:val="28"/>
          <w:szCs w:val="28"/>
        </w:rPr>
      </w:pPr>
    </w:p>
    <w:p w:rsidR="00752266" w:rsidRPr="00752266" w:rsidRDefault="00752266" w:rsidP="00752266">
      <w:pPr>
        <w:autoSpaceDE w:val="0"/>
        <w:autoSpaceDN w:val="0"/>
        <w:adjustRightInd w:val="0"/>
        <w:ind w:firstLine="708"/>
        <w:jc w:val="both"/>
        <w:rPr>
          <w:bCs/>
          <w:sz w:val="28"/>
          <w:szCs w:val="28"/>
        </w:rPr>
      </w:pPr>
    </w:p>
    <w:p w:rsidR="00752266" w:rsidRPr="00752266" w:rsidRDefault="00752266" w:rsidP="00752266">
      <w:pPr>
        <w:autoSpaceDE w:val="0"/>
        <w:autoSpaceDN w:val="0"/>
        <w:adjustRightInd w:val="0"/>
        <w:jc w:val="center"/>
        <w:outlineLvl w:val="2"/>
        <w:rPr>
          <w:b/>
          <w:bCs/>
          <w:sz w:val="28"/>
          <w:szCs w:val="28"/>
        </w:rPr>
      </w:pPr>
      <w:r w:rsidRPr="00752266">
        <w:rPr>
          <w:b/>
          <w:bCs/>
          <w:sz w:val="28"/>
          <w:szCs w:val="28"/>
        </w:rPr>
        <w:t>2.2. Сроки при предоставлении муниципальной услуги</w:t>
      </w:r>
    </w:p>
    <w:p w:rsidR="00752266" w:rsidRPr="00752266" w:rsidRDefault="00752266" w:rsidP="00752266">
      <w:pPr>
        <w:autoSpaceDE w:val="0"/>
        <w:autoSpaceDN w:val="0"/>
        <w:adjustRightInd w:val="0"/>
        <w:jc w:val="center"/>
        <w:outlineLvl w:val="2"/>
        <w:rPr>
          <w:b/>
          <w:bCs/>
          <w:sz w:val="28"/>
          <w:szCs w:val="28"/>
        </w:rPr>
      </w:pPr>
    </w:p>
    <w:p w:rsidR="00752266" w:rsidRPr="00752266" w:rsidRDefault="00752266" w:rsidP="00752266">
      <w:pPr>
        <w:autoSpaceDE w:val="0"/>
        <w:autoSpaceDN w:val="0"/>
        <w:adjustRightInd w:val="0"/>
        <w:ind w:firstLine="720"/>
        <w:jc w:val="both"/>
        <w:outlineLvl w:val="2"/>
        <w:rPr>
          <w:sz w:val="28"/>
          <w:szCs w:val="28"/>
        </w:rPr>
      </w:pPr>
      <w:r w:rsidRPr="00752266">
        <w:rPr>
          <w:sz w:val="28"/>
          <w:szCs w:val="28"/>
        </w:rPr>
        <w:t xml:space="preserve">16. Сроки выполнения отдельных административных процедур </w:t>
      </w:r>
      <w:r w:rsidRPr="00752266">
        <w:rPr>
          <w:sz w:val="28"/>
          <w:szCs w:val="28"/>
        </w:rPr>
        <w:br/>
        <w:t>и действий:</w:t>
      </w:r>
    </w:p>
    <w:p w:rsidR="00752266" w:rsidRPr="00752266" w:rsidRDefault="00752266" w:rsidP="00752266">
      <w:pPr>
        <w:jc w:val="both"/>
        <w:rPr>
          <w:sz w:val="28"/>
          <w:szCs w:val="28"/>
        </w:rPr>
      </w:pPr>
      <w:r w:rsidRPr="00752266">
        <w:rPr>
          <w:sz w:val="28"/>
          <w:szCs w:val="28"/>
        </w:rPr>
        <w:tab/>
        <w:t>1) регистрация заявления – 1 рабочий день со дня поступления заявления;</w:t>
      </w:r>
    </w:p>
    <w:p w:rsidR="00752266" w:rsidRPr="00752266" w:rsidRDefault="00752266" w:rsidP="00752266">
      <w:pPr>
        <w:jc w:val="both"/>
        <w:rPr>
          <w:sz w:val="28"/>
          <w:szCs w:val="28"/>
        </w:rPr>
      </w:pPr>
      <w:r w:rsidRPr="00752266">
        <w:rPr>
          <w:sz w:val="28"/>
          <w:szCs w:val="28"/>
        </w:rPr>
        <w:tab/>
        <w:t xml:space="preserve">2) рассмотрение представленных документов и принятие решения о предоставлении (отказе в предоставлении) муниципальной услуги – не более 7 рабочих дней со дня регистрации заявления; </w:t>
      </w:r>
    </w:p>
    <w:p w:rsidR="00752266" w:rsidRPr="00752266" w:rsidRDefault="00752266" w:rsidP="00752266">
      <w:pPr>
        <w:jc w:val="both"/>
        <w:rPr>
          <w:sz w:val="28"/>
          <w:szCs w:val="28"/>
        </w:rPr>
      </w:pPr>
      <w:r w:rsidRPr="00752266">
        <w:rPr>
          <w:sz w:val="28"/>
          <w:szCs w:val="28"/>
        </w:rPr>
        <w:tab/>
        <w:t>3) выдача результата предоставления муниципальной услуги – 1 рабочий день со дня принятия решения.</w:t>
      </w:r>
    </w:p>
    <w:p w:rsidR="00752266" w:rsidRPr="00752266" w:rsidRDefault="00752266" w:rsidP="00752266">
      <w:pPr>
        <w:jc w:val="both"/>
        <w:rPr>
          <w:sz w:val="28"/>
          <w:szCs w:val="28"/>
        </w:rPr>
      </w:pPr>
      <w:r w:rsidRPr="00752266">
        <w:rPr>
          <w:sz w:val="28"/>
          <w:szCs w:val="28"/>
        </w:rPr>
        <w:tab/>
        <w:t>17. При обращении заявителя через МФЦ срок предоставления муниципальной услуги не увеличивается.</w:t>
      </w:r>
    </w:p>
    <w:p w:rsidR="00752266" w:rsidRPr="00752266" w:rsidRDefault="00752266" w:rsidP="00752266">
      <w:pPr>
        <w:jc w:val="both"/>
        <w:rPr>
          <w:sz w:val="28"/>
          <w:szCs w:val="28"/>
        </w:rPr>
      </w:pPr>
      <w:r w:rsidRPr="00752266">
        <w:rPr>
          <w:sz w:val="28"/>
          <w:szCs w:val="28"/>
        </w:rPr>
        <w:tab/>
        <w:t xml:space="preserve">18. Максимальный срок ожидания в очереди: </w:t>
      </w:r>
    </w:p>
    <w:p w:rsidR="00752266" w:rsidRPr="00752266" w:rsidRDefault="00752266" w:rsidP="00752266">
      <w:pPr>
        <w:jc w:val="both"/>
        <w:rPr>
          <w:sz w:val="28"/>
          <w:szCs w:val="28"/>
        </w:rPr>
      </w:pPr>
      <w:r w:rsidRPr="00752266">
        <w:rPr>
          <w:sz w:val="28"/>
          <w:szCs w:val="28"/>
        </w:rPr>
        <w:tab/>
        <w:t xml:space="preserve">1) при подаче запроса о предоставлении муниципальной услуги - </w:t>
      </w:r>
      <w:r w:rsidRPr="00752266">
        <w:rPr>
          <w:sz w:val="28"/>
          <w:szCs w:val="28"/>
        </w:rPr>
        <w:br/>
        <w:t>не более 15 минут</w:t>
      </w:r>
    </w:p>
    <w:p w:rsidR="00752266" w:rsidRPr="00752266" w:rsidRDefault="00752266" w:rsidP="00752266">
      <w:pPr>
        <w:jc w:val="both"/>
        <w:rPr>
          <w:sz w:val="28"/>
          <w:szCs w:val="28"/>
        </w:rPr>
      </w:pPr>
      <w:r w:rsidRPr="00752266">
        <w:rPr>
          <w:sz w:val="28"/>
          <w:szCs w:val="28"/>
        </w:rPr>
        <w:tab/>
        <w:t>2) при получении результата предоставления муниципальной услуги - не более 15 минут.</w:t>
      </w:r>
    </w:p>
    <w:p w:rsidR="00752266" w:rsidRPr="00752266" w:rsidRDefault="00752266" w:rsidP="00752266">
      <w:pPr>
        <w:tabs>
          <w:tab w:val="left" w:pos="720"/>
        </w:tabs>
        <w:jc w:val="both"/>
        <w:rPr>
          <w:sz w:val="28"/>
          <w:szCs w:val="28"/>
        </w:rPr>
      </w:pPr>
      <w:r w:rsidRPr="00752266">
        <w:rPr>
          <w:sz w:val="28"/>
          <w:szCs w:val="28"/>
        </w:rPr>
        <w:tab/>
        <w:t>19. Общий срок предоставления муниципальной услуги – 9 рабочих дней со дня поступления заявления.  В случае ликвидации аварийных ситуаций срок предоставления муниципальной услуги – до 3 рабочих дней со дня поступления заявления.</w:t>
      </w:r>
      <w:r w:rsidRPr="00752266">
        <w:rPr>
          <w:sz w:val="28"/>
          <w:szCs w:val="28"/>
        </w:rPr>
        <w:tab/>
      </w:r>
    </w:p>
    <w:p w:rsidR="00752266" w:rsidRPr="00752266" w:rsidRDefault="00752266" w:rsidP="00752266">
      <w:pPr>
        <w:tabs>
          <w:tab w:val="left" w:pos="720"/>
        </w:tabs>
        <w:jc w:val="both"/>
        <w:rPr>
          <w:sz w:val="28"/>
          <w:szCs w:val="28"/>
        </w:rPr>
      </w:pPr>
    </w:p>
    <w:p w:rsidR="00752266" w:rsidRPr="00752266" w:rsidRDefault="00752266" w:rsidP="00752266">
      <w:pPr>
        <w:ind w:firstLine="709"/>
        <w:jc w:val="center"/>
        <w:rPr>
          <w:b/>
          <w:sz w:val="28"/>
          <w:szCs w:val="28"/>
        </w:rPr>
      </w:pPr>
      <w:r w:rsidRPr="00752266">
        <w:rPr>
          <w:b/>
          <w:sz w:val="28"/>
          <w:szCs w:val="28"/>
        </w:rPr>
        <w:t>2.3. Перечень документов, необходимых для предоставления муниципальной услуги</w:t>
      </w:r>
    </w:p>
    <w:p w:rsidR="00752266" w:rsidRPr="00752266" w:rsidRDefault="00752266" w:rsidP="00752266">
      <w:pPr>
        <w:ind w:firstLine="709"/>
        <w:jc w:val="center"/>
        <w:rPr>
          <w:b/>
          <w:sz w:val="28"/>
          <w:szCs w:val="28"/>
        </w:rPr>
      </w:pPr>
    </w:p>
    <w:p w:rsidR="00752266" w:rsidRPr="00752266" w:rsidRDefault="00752266" w:rsidP="00752266">
      <w:pPr>
        <w:ind w:firstLine="709"/>
        <w:jc w:val="both"/>
        <w:rPr>
          <w:sz w:val="28"/>
          <w:szCs w:val="28"/>
        </w:rPr>
      </w:pPr>
      <w:r w:rsidRPr="00752266">
        <w:rPr>
          <w:sz w:val="28"/>
          <w:szCs w:val="28"/>
        </w:rPr>
        <w:t xml:space="preserve">20. Для получения результата муниципальной услуги - разрешения на осуществление земляных работ - </w:t>
      </w:r>
      <w:r w:rsidRPr="00752266">
        <w:rPr>
          <w:bCs/>
          <w:sz w:val="28"/>
          <w:szCs w:val="28"/>
        </w:rPr>
        <w:t>заявитель представляет в следующие документы</w:t>
      </w:r>
      <w:r w:rsidRPr="00752266">
        <w:rPr>
          <w:sz w:val="28"/>
          <w:szCs w:val="28"/>
        </w:rPr>
        <w:t xml:space="preserve">: </w:t>
      </w:r>
    </w:p>
    <w:p w:rsidR="00752266" w:rsidRPr="00752266" w:rsidRDefault="00752266" w:rsidP="00752266">
      <w:pPr>
        <w:autoSpaceDE w:val="0"/>
        <w:autoSpaceDN w:val="0"/>
        <w:adjustRightInd w:val="0"/>
        <w:ind w:firstLine="709"/>
        <w:jc w:val="both"/>
        <w:rPr>
          <w:sz w:val="28"/>
          <w:szCs w:val="28"/>
        </w:rPr>
      </w:pPr>
      <w:r w:rsidRPr="00752266">
        <w:rPr>
          <w:sz w:val="28"/>
          <w:szCs w:val="28"/>
        </w:rPr>
        <w:t>1) заявление о выдаче разрешения на осуществление земляных работ (приложение № 1 к административному регламенту) оригинал в 1 экземпляре;</w:t>
      </w:r>
    </w:p>
    <w:p w:rsidR="00752266" w:rsidRPr="00752266" w:rsidRDefault="00752266" w:rsidP="00752266">
      <w:pPr>
        <w:autoSpaceDE w:val="0"/>
        <w:autoSpaceDN w:val="0"/>
        <w:adjustRightInd w:val="0"/>
        <w:ind w:firstLine="709"/>
        <w:jc w:val="both"/>
        <w:rPr>
          <w:sz w:val="28"/>
          <w:szCs w:val="28"/>
        </w:rPr>
      </w:pPr>
      <w:r w:rsidRPr="00752266">
        <w:rPr>
          <w:sz w:val="28"/>
          <w:szCs w:val="28"/>
        </w:rPr>
        <w:t xml:space="preserve"> 2) документ, удостоверяющий личность заявителя (для физических лиц и индивидуальных предпринимателей) оригинал или заверенная копия в 1 экземпляре;</w:t>
      </w:r>
    </w:p>
    <w:p w:rsidR="00752266" w:rsidRPr="00752266" w:rsidRDefault="00752266" w:rsidP="00752266">
      <w:pPr>
        <w:autoSpaceDE w:val="0"/>
        <w:autoSpaceDN w:val="0"/>
        <w:adjustRightInd w:val="0"/>
        <w:ind w:firstLine="709"/>
        <w:jc w:val="both"/>
        <w:rPr>
          <w:sz w:val="28"/>
          <w:szCs w:val="28"/>
        </w:rPr>
      </w:pPr>
      <w:r w:rsidRPr="00752266">
        <w:rPr>
          <w:sz w:val="28"/>
          <w:szCs w:val="28"/>
        </w:rPr>
        <w:t>3) документ, подтверждающий полномочия представителя заявителя (в случае, если интересы заявителя представляет его представитель) оригинал или заверенная копия в 1 экземпляре;</w:t>
      </w:r>
    </w:p>
    <w:p w:rsidR="00752266" w:rsidRPr="00752266" w:rsidRDefault="00752266" w:rsidP="00752266">
      <w:pPr>
        <w:autoSpaceDE w:val="0"/>
        <w:autoSpaceDN w:val="0"/>
        <w:adjustRightInd w:val="0"/>
        <w:ind w:firstLine="709"/>
        <w:jc w:val="both"/>
        <w:rPr>
          <w:sz w:val="28"/>
          <w:szCs w:val="28"/>
        </w:rPr>
      </w:pPr>
      <w:r w:rsidRPr="00752266">
        <w:rPr>
          <w:sz w:val="28"/>
          <w:szCs w:val="28"/>
        </w:rPr>
        <w:lastRenderedPageBreak/>
        <w:t>4) рабочий проект (рабочие чертежи) на строительство, ремонт или реконструкцию подземных коммуникаций или на иные работы, связанные с доступом к ним, и (или) сводный план сетей, согласованны</w:t>
      </w:r>
      <w:proofErr w:type="gramStart"/>
      <w:r w:rsidRPr="00752266">
        <w:rPr>
          <w:sz w:val="28"/>
          <w:szCs w:val="28"/>
        </w:rPr>
        <w:t>й(</w:t>
      </w:r>
      <w:proofErr w:type="spellStart"/>
      <w:proofErr w:type="gramEnd"/>
      <w:r w:rsidRPr="00752266">
        <w:rPr>
          <w:sz w:val="28"/>
          <w:szCs w:val="28"/>
        </w:rPr>
        <w:t>ые</w:t>
      </w:r>
      <w:proofErr w:type="spellEnd"/>
      <w:r w:rsidRPr="00752266">
        <w:rPr>
          <w:sz w:val="28"/>
          <w:szCs w:val="28"/>
        </w:rPr>
        <w:t xml:space="preserve">) в установленном порядке с заинтересованными, контролирующими организациями (службами) и с организациями, эксплуатирующими линейные объекты (электропроводы, линии связи, трубопроводы, автомобильные дороги и иные сооружения), находящиеся в пределах границ земельного участка, на котором планируется производство земляных работ, а также с иными лицами, чьи интересы могут быть затронуты при проведении земляных работ (в случае производства земляных работ по строительству, ремонту или реконструкции подземных коммуникаций - согласование соответствующей </w:t>
      </w:r>
      <w:proofErr w:type="spellStart"/>
      <w:r w:rsidRPr="00752266">
        <w:rPr>
          <w:sz w:val="28"/>
          <w:szCs w:val="28"/>
        </w:rPr>
        <w:t>ресурсоснабжающей</w:t>
      </w:r>
      <w:proofErr w:type="spellEnd"/>
      <w:r w:rsidRPr="00752266">
        <w:rPr>
          <w:sz w:val="28"/>
          <w:szCs w:val="28"/>
        </w:rPr>
        <w:t xml:space="preserve"> организации);</w:t>
      </w:r>
    </w:p>
    <w:p w:rsidR="00752266" w:rsidRPr="00752266" w:rsidRDefault="00752266" w:rsidP="00752266">
      <w:pPr>
        <w:autoSpaceDE w:val="0"/>
        <w:autoSpaceDN w:val="0"/>
        <w:adjustRightInd w:val="0"/>
        <w:ind w:firstLine="709"/>
        <w:jc w:val="both"/>
        <w:rPr>
          <w:sz w:val="28"/>
          <w:szCs w:val="28"/>
        </w:rPr>
      </w:pPr>
      <w:r w:rsidRPr="00752266">
        <w:rPr>
          <w:sz w:val="28"/>
          <w:szCs w:val="28"/>
        </w:rPr>
        <w:t>5) календарный график производства земляных работ, предусматривающий конкретные виды работ и сроки их выполнения оригинал в 1 экземпляре;</w:t>
      </w:r>
    </w:p>
    <w:p w:rsidR="00752266" w:rsidRPr="00752266" w:rsidRDefault="00752266" w:rsidP="00752266">
      <w:pPr>
        <w:autoSpaceDE w:val="0"/>
        <w:autoSpaceDN w:val="0"/>
        <w:adjustRightInd w:val="0"/>
        <w:ind w:firstLine="709"/>
        <w:jc w:val="both"/>
        <w:rPr>
          <w:sz w:val="28"/>
          <w:szCs w:val="28"/>
        </w:rPr>
      </w:pPr>
      <w:r w:rsidRPr="00752266">
        <w:rPr>
          <w:sz w:val="28"/>
          <w:szCs w:val="28"/>
        </w:rPr>
        <w:t>6) согласование собственников (владельцев, пользователей) земельных участков, используемых для проведения земляных работ. В случае необходимости немедленного выполнения работ по ликвидации последствий аварийной ситуации - извещение собственников (владельцев, пользователей) земельных участков, используемых для проведения аварийных и ремонтно-восстановительных работ;</w:t>
      </w:r>
    </w:p>
    <w:p w:rsidR="00752266" w:rsidRPr="00752266" w:rsidRDefault="00752266" w:rsidP="00752266">
      <w:pPr>
        <w:autoSpaceDE w:val="0"/>
        <w:autoSpaceDN w:val="0"/>
        <w:adjustRightInd w:val="0"/>
        <w:ind w:firstLine="709"/>
        <w:jc w:val="both"/>
        <w:rPr>
          <w:sz w:val="28"/>
          <w:szCs w:val="28"/>
        </w:rPr>
      </w:pPr>
      <w:r w:rsidRPr="00752266">
        <w:rPr>
          <w:sz w:val="28"/>
          <w:szCs w:val="28"/>
        </w:rPr>
        <w:t>7) гарантийные обязательства по восстановлению нарушенного благоустройства территории при производстве земляных работ;</w:t>
      </w:r>
    </w:p>
    <w:p w:rsidR="00752266" w:rsidRPr="00752266" w:rsidRDefault="00752266" w:rsidP="00752266">
      <w:pPr>
        <w:autoSpaceDE w:val="0"/>
        <w:autoSpaceDN w:val="0"/>
        <w:adjustRightInd w:val="0"/>
        <w:ind w:firstLine="709"/>
        <w:jc w:val="both"/>
        <w:rPr>
          <w:sz w:val="28"/>
          <w:szCs w:val="28"/>
        </w:rPr>
      </w:pPr>
      <w:r w:rsidRPr="00752266">
        <w:rPr>
          <w:sz w:val="28"/>
          <w:szCs w:val="28"/>
        </w:rPr>
        <w:t>8) приказ о назначении работника, ответственного за соблюдение правил проведения земляных работ (для юридических лиц и индивидуальных предпринимателей).</w:t>
      </w:r>
    </w:p>
    <w:p w:rsidR="00752266" w:rsidRPr="00752266" w:rsidRDefault="00752266" w:rsidP="00752266">
      <w:pPr>
        <w:autoSpaceDE w:val="0"/>
        <w:autoSpaceDN w:val="0"/>
        <w:adjustRightInd w:val="0"/>
        <w:ind w:firstLine="709"/>
        <w:jc w:val="both"/>
        <w:rPr>
          <w:sz w:val="28"/>
          <w:szCs w:val="28"/>
        </w:rPr>
      </w:pPr>
      <w:r w:rsidRPr="00752266">
        <w:rPr>
          <w:sz w:val="28"/>
          <w:szCs w:val="28"/>
        </w:rPr>
        <w:t>20.1. Для получения результата муниципальной услуги – продление разрешения на осуществление земляных работ - заявитель представляет в следующие документы:</w:t>
      </w:r>
    </w:p>
    <w:p w:rsidR="00752266" w:rsidRPr="00752266" w:rsidRDefault="00752266" w:rsidP="00752266">
      <w:pPr>
        <w:autoSpaceDE w:val="0"/>
        <w:autoSpaceDN w:val="0"/>
        <w:adjustRightInd w:val="0"/>
        <w:ind w:firstLine="709"/>
        <w:jc w:val="both"/>
        <w:rPr>
          <w:sz w:val="28"/>
          <w:szCs w:val="28"/>
        </w:rPr>
      </w:pPr>
      <w:proofErr w:type="gramStart"/>
      <w:r w:rsidRPr="00752266">
        <w:rPr>
          <w:sz w:val="28"/>
          <w:szCs w:val="28"/>
        </w:rPr>
        <w:t>1) заявление с указанием причин внесения изменений (приложение № 2 к административному регламенту) оригинал в 1 экземпляре – подается не менее чем за 5 (пять) рабочих дней до окончания срока действия разрешения на осуществление земляных работ);</w:t>
      </w:r>
      <w:proofErr w:type="gramEnd"/>
    </w:p>
    <w:p w:rsidR="00752266" w:rsidRPr="00752266" w:rsidRDefault="00752266" w:rsidP="00752266">
      <w:pPr>
        <w:autoSpaceDE w:val="0"/>
        <w:autoSpaceDN w:val="0"/>
        <w:adjustRightInd w:val="0"/>
        <w:ind w:firstLine="709"/>
        <w:jc w:val="both"/>
        <w:rPr>
          <w:sz w:val="28"/>
          <w:szCs w:val="28"/>
        </w:rPr>
      </w:pPr>
      <w:r w:rsidRPr="00752266">
        <w:rPr>
          <w:sz w:val="28"/>
          <w:szCs w:val="28"/>
        </w:rPr>
        <w:t>2) документ, подтверждающий полномочия представителя заявителя (в случае, если интересы заявителя представляет его представитель) оригинал или заверенная копия в 1 экземпляре.</w:t>
      </w:r>
    </w:p>
    <w:p w:rsidR="00752266" w:rsidRPr="00752266" w:rsidRDefault="00752266" w:rsidP="00752266">
      <w:pPr>
        <w:pStyle w:val="ConsPlusNormal"/>
        <w:tabs>
          <w:tab w:val="left" w:pos="700"/>
        </w:tabs>
        <w:ind w:firstLine="709"/>
        <w:jc w:val="both"/>
        <w:rPr>
          <w:rFonts w:ascii="Times New Roman" w:hAnsi="Times New Roman" w:cs="Times New Roman"/>
          <w:sz w:val="28"/>
          <w:szCs w:val="28"/>
        </w:rPr>
      </w:pPr>
      <w:r w:rsidRPr="00752266">
        <w:rPr>
          <w:rFonts w:ascii="Times New Roman" w:hAnsi="Times New Roman" w:cs="Times New Roman"/>
          <w:sz w:val="28"/>
          <w:szCs w:val="28"/>
        </w:rPr>
        <w:t>21.</w:t>
      </w:r>
      <w:r w:rsidRPr="00752266">
        <w:rPr>
          <w:rFonts w:ascii="Times New Roman" w:hAnsi="Times New Roman" w:cs="Times New Roman"/>
          <w:b/>
          <w:sz w:val="28"/>
          <w:szCs w:val="28"/>
        </w:rPr>
        <w:t xml:space="preserve"> </w:t>
      </w:r>
      <w:r w:rsidRPr="00752266">
        <w:rPr>
          <w:rFonts w:ascii="Times New Roman" w:hAnsi="Times New Roman" w:cs="Times New Roman"/>
          <w:sz w:val="28"/>
          <w:szCs w:val="28"/>
        </w:rPr>
        <w:t xml:space="preserve">Документы, необходимые для предоставления муниципальной услуги, которые вправе представить заявитель по собственной инициативе: </w:t>
      </w:r>
    </w:p>
    <w:p w:rsidR="00752266" w:rsidRPr="00752266" w:rsidRDefault="00752266" w:rsidP="00752266">
      <w:pPr>
        <w:ind w:firstLine="700"/>
        <w:jc w:val="both"/>
        <w:rPr>
          <w:sz w:val="28"/>
          <w:szCs w:val="28"/>
        </w:rPr>
      </w:pPr>
      <w:r w:rsidRPr="00752266">
        <w:rPr>
          <w:sz w:val="28"/>
          <w:szCs w:val="28"/>
        </w:rPr>
        <w:t xml:space="preserve">1)  выписка из единого государственного реестра юридических лиц (для юридических лиц), </w:t>
      </w:r>
    </w:p>
    <w:p w:rsidR="00752266" w:rsidRPr="00752266" w:rsidRDefault="00752266" w:rsidP="00752266">
      <w:pPr>
        <w:ind w:firstLine="700"/>
        <w:jc w:val="both"/>
        <w:rPr>
          <w:sz w:val="28"/>
          <w:szCs w:val="28"/>
        </w:rPr>
      </w:pPr>
      <w:r w:rsidRPr="00752266">
        <w:rPr>
          <w:sz w:val="28"/>
          <w:szCs w:val="28"/>
        </w:rPr>
        <w:t xml:space="preserve"> 2) выписка из единого государственного реестра индивидуальных предпринимателей; </w:t>
      </w:r>
    </w:p>
    <w:p w:rsidR="00752266" w:rsidRPr="00752266" w:rsidRDefault="00752266" w:rsidP="00752266">
      <w:pPr>
        <w:ind w:firstLine="700"/>
        <w:jc w:val="both"/>
        <w:rPr>
          <w:sz w:val="28"/>
          <w:szCs w:val="28"/>
        </w:rPr>
      </w:pPr>
      <w:r w:rsidRPr="00752266">
        <w:rPr>
          <w:sz w:val="28"/>
          <w:szCs w:val="28"/>
        </w:rPr>
        <w:t>3) разрешение на строительство (реконструкцию);</w:t>
      </w:r>
    </w:p>
    <w:p w:rsidR="00752266" w:rsidRPr="00752266" w:rsidRDefault="00752266" w:rsidP="00752266">
      <w:pPr>
        <w:ind w:firstLine="700"/>
        <w:jc w:val="both"/>
        <w:rPr>
          <w:sz w:val="28"/>
          <w:szCs w:val="28"/>
        </w:rPr>
      </w:pPr>
      <w:proofErr w:type="gramStart"/>
      <w:r w:rsidRPr="00752266">
        <w:rPr>
          <w:sz w:val="28"/>
          <w:szCs w:val="28"/>
        </w:rPr>
        <w:t xml:space="preserve">4) разрешение на использование земель или земельных участков без предоставления земельных участков и установления сервитута (в случаях, предусмотренных постановлением Российской Федерации от 3 декабря 2014 года № 1300 «Об утверждении перечня видов объектов, размещение которых </w:t>
      </w:r>
      <w:r w:rsidRPr="00752266">
        <w:rPr>
          <w:sz w:val="28"/>
          <w:szCs w:val="28"/>
        </w:rPr>
        <w:lastRenderedPageBreak/>
        <w:t>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roofErr w:type="gramEnd"/>
    </w:p>
    <w:p w:rsidR="00752266" w:rsidRPr="00752266" w:rsidRDefault="00752266" w:rsidP="00752266">
      <w:pPr>
        <w:ind w:firstLine="700"/>
        <w:jc w:val="both"/>
        <w:rPr>
          <w:sz w:val="28"/>
          <w:szCs w:val="28"/>
        </w:rPr>
      </w:pPr>
      <w:r w:rsidRPr="00752266">
        <w:rPr>
          <w:sz w:val="28"/>
          <w:szCs w:val="28"/>
        </w:rPr>
        <w:t>Заявитель вправе представить указанные документы самостоятельно.</w:t>
      </w:r>
    </w:p>
    <w:p w:rsidR="00752266" w:rsidRPr="00752266" w:rsidRDefault="00752266" w:rsidP="00752266">
      <w:pPr>
        <w:ind w:firstLine="700"/>
        <w:jc w:val="both"/>
        <w:rPr>
          <w:sz w:val="28"/>
          <w:szCs w:val="28"/>
        </w:rPr>
      </w:pPr>
      <w:r w:rsidRPr="00752266">
        <w:rPr>
          <w:sz w:val="28"/>
          <w:szCs w:val="28"/>
        </w:rPr>
        <w:t>Непредставление заявителем указанных документов не является основанием для отказа заявителю в предоставлении услуги.</w:t>
      </w:r>
    </w:p>
    <w:p w:rsidR="00752266" w:rsidRPr="00752266" w:rsidRDefault="00752266" w:rsidP="00752266">
      <w:pPr>
        <w:ind w:firstLine="700"/>
        <w:jc w:val="both"/>
        <w:rPr>
          <w:sz w:val="28"/>
          <w:szCs w:val="28"/>
        </w:rPr>
      </w:pPr>
      <w:r w:rsidRPr="00752266">
        <w:rPr>
          <w:sz w:val="28"/>
          <w:szCs w:val="28"/>
        </w:rPr>
        <w:t xml:space="preserve">22. Если заявитель не представил по собственной инициативе документы, указанные в пункте 21 настоящего административного регламента уполномоченный орган местной администрации, самостоятельно запрашивает их путем направления межведомственных информационных запросов. </w:t>
      </w:r>
    </w:p>
    <w:p w:rsidR="00752266" w:rsidRPr="00752266" w:rsidRDefault="00752266" w:rsidP="00752266">
      <w:pPr>
        <w:ind w:firstLine="709"/>
        <w:jc w:val="both"/>
        <w:rPr>
          <w:sz w:val="28"/>
          <w:szCs w:val="28"/>
        </w:rPr>
      </w:pPr>
      <w:r w:rsidRPr="00752266">
        <w:rPr>
          <w:sz w:val="28"/>
          <w:szCs w:val="28"/>
        </w:rPr>
        <w:t>23. Заявление и документы к нему о предоставлении муниципальной услуги может быть подано посредством:</w:t>
      </w:r>
    </w:p>
    <w:p w:rsidR="00752266" w:rsidRPr="00752266" w:rsidRDefault="00752266" w:rsidP="00752266">
      <w:pPr>
        <w:ind w:firstLine="709"/>
        <w:jc w:val="both"/>
        <w:rPr>
          <w:sz w:val="28"/>
          <w:szCs w:val="28"/>
        </w:rPr>
      </w:pPr>
      <w:r w:rsidRPr="00752266">
        <w:rPr>
          <w:sz w:val="28"/>
          <w:szCs w:val="28"/>
        </w:rPr>
        <w:t>личного обращения в уполномоченный орган местной администрации;</w:t>
      </w:r>
    </w:p>
    <w:p w:rsidR="00752266" w:rsidRPr="00752266" w:rsidRDefault="00752266" w:rsidP="00752266">
      <w:pPr>
        <w:ind w:firstLine="709"/>
        <w:jc w:val="both"/>
        <w:rPr>
          <w:sz w:val="28"/>
          <w:szCs w:val="28"/>
        </w:rPr>
      </w:pPr>
      <w:r w:rsidRPr="00752266">
        <w:rPr>
          <w:sz w:val="28"/>
          <w:szCs w:val="28"/>
        </w:rPr>
        <w:t>почтового отправления;</w:t>
      </w:r>
    </w:p>
    <w:p w:rsidR="00752266" w:rsidRPr="00752266" w:rsidRDefault="00752266" w:rsidP="00752266">
      <w:pPr>
        <w:ind w:firstLine="709"/>
        <w:jc w:val="both"/>
        <w:rPr>
          <w:sz w:val="28"/>
          <w:szCs w:val="28"/>
        </w:rPr>
      </w:pPr>
      <w:r w:rsidRPr="00752266">
        <w:rPr>
          <w:sz w:val="28"/>
          <w:szCs w:val="28"/>
        </w:rPr>
        <w:t>Архангельского регионального портала государственных и муниципальных услуг;</w:t>
      </w:r>
    </w:p>
    <w:p w:rsidR="00752266" w:rsidRPr="00752266" w:rsidRDefault="00752266" w:rsidP="00752266">
      <w:pPr>
        <w:ind w:firstLine="709"/>
        <w:jc w:val="both"/>
        <w:rPr>
          <w:sz w:val="28"/>
          <w:szCs w:val="28"/>
        </w:rPr>
      </w:pPr>
      <w:r w:rsidRPr="00752266">
        <w:rPr>
          <w:sz w:val="28"/>
          <w:szCs w:val="28"/>
        </w:rPr>
        <w:t>обращения в МФЦ.</w:t>
      </w:r>
    </w:p>
    <w:p w:rsidR="00752266" w:rsidRPr="00752266" w:rsidRDefault="00752266" w:rsidP="00752266">
      <w:pPr>
        <w:ind w:firstLine="709"/>
        <w:jc w:val="both"/>
        <w:rPr>
          <w:sz w:val="28"/>
          <w:szCs w:val="28"/>
        </w:rPr>
      </w:pPr>
      <w:proofErr w:type="gramStart"/>
      <w:r w:rsidRPr="00752266">
        <w:rPr>
          <w:sz w:val="28"/>
          <w:szCs w:val="28"/>
        </w:rPr>
        <w:t>В случае если обращение за получением муниципальной услуги осуществлено в электронной форме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с использованием единой системы идентификации и аутентификации, заявитель имеет право использовать простую электронную подпись при обращении за получением муниципальной услуги в электронной форме при условии, что при выдаче ключа простой электронной</w:t>
      </w:r>
      <w:proofErr w:type="gramEnd"/>
      <w:r w:rsidRPr="00752266">
        <w:rPr>
          <w:sz w:val="28"/>
          <w:szCs w:val="28"/>
        </w:rPr>
        <w:t xml:space="preserve"> подписи личность физического лица установлена при личном приеме.</w:t>
      </w:r>
    </w:p>
    <w:p w:rsidR="00752266" w:rsidRPr="00752266" w:rsidRDefault="00752266" w:rsidP="00752266">
      <w:pPr>
        <w:ind w:firstLine="709"/>
        <w:jc w:val="both"/>
        <w:rPr>
          <w:sz w:val="28"/>
          <w:szCs w:val="28"/>
        </w:rPr>
      </w:pPr>
      <w:r w:rsidRPr="00752266">
        <w:rPr>
          <w:sz w:val="28"/>
          <w:szCs w:val="28"/>
        </w:rPr>
        <w:t xml:space="preserve">Формирование запроса заявителя в электронной форме осуществляется посредством заполнения электронной формы запроса </w:t>
      </w:r>
      <w:r w:rsidRPr="00752266">
        <w:rPr>
          <w:sz w:val="28"/>
          <w:szCs w:val="28"/>
        </w:rPr>
        <w:br/>
        <w:t>на Архангельском региональном портале государственных и муниципальных услуг (функций) или Единый портал государственных и муниципальных услуг (функций) без необходимости дополнительной подачи запроса заявителя в какой-либо иной форме.</w:t>
      </w:r>
    </w:p>
    <w:p w:rsidR="00752266" w:rsidRPr="00752266" w:rsidRDefault="00752266" w:rsidP="00752266">
      <w:pPr>
        <w:jc w:val="both"/>
        <w:rPr>
          <w:sz w:val="28"/>
          <w:szCs w:val="28"/>
        </w:rPr>
      </w:pPr>
      <w:r w:rsidRPr="00752266">
        <w:rPr>
          <w:sz w:val="28"/>
          <w:szCs w:val="28"/>
        </w:rPr>
        <w:tab/>
        <w:t>Электронные документы представляются в формате:</w:t>
      </w:r>
    </w:p>
    <w:p w:rsidR="00752266" w:rsidRPr="00752266" w:rsidRDefault="00752266" w:rsidP="00752266">
      <w:pPr>
        <w:autoSpaceDE w:val="0"/>
        <w:autoSpaceDN w:val="0"/>
        <w:adjustRightInd w:val="0"/>
        <w:ind w:firstLine="539"/>
        <w:jc w:val="both"/>
        <w:rPr>
          <w:sz w:val="28"/>
          <w:szCs w:val="28"/>
        </w:rPr>
      </w:pPr>
      <w:r w:rsidRPr="00752266">
        <w:rPr>
          <w:sz w:val="28"/>
          <w:szCs w:val="28"/>
        </w:rPr>
        <w:t>текстовые документы - *.</w:t>
      </w:r>
      <w:proofErr w:type="spellStart"/>
      <w:r w:rsidRPr="00752266">
        <w:rPr>
          <w:sz w:val="28"/>
          <w:szCs w:val="28"/>
        </w:rPr>
        <w:t>doc</w:t>
      </w:r>
      <w:proofErr w:type="spellEnd"/>
      <w:r w:rsidRPr="00752266">
        <w:rPr>
          <w:sz w:val="28"/>
          <w:szCs w:val="28"/>
        </w:rPr>
        <w:t>, *.</w:t>
      </w:r>
      <w:proofErr w:type="spellStart"/>
      <w:r w:rsidRPr="00752266">
        <w:rPr>
          <w:sz w:val="28"/>
          <w:szCs w:val="28"/>
        </w:rPr>
        <w:t>docx</w:t>
      </w:r>
      <w:proofErr w:type="spellEnd"/>
      <w:r w:rsidRPr="00752266">
        <w:rPr>
          <w:sz w:val="28"/>
          <w:szCs w:val="28"/>
        </w:rPr>
        <w:t>, *.</w:t>
      </w:r>
      <w:proofErr w:type="spellStart"/>
      <w:r w:rsidRPr="00752266">
        <w:rPr>
          <w:sz w:val="28"/>
          <w:szCs w:val="28"/>
        </w:rPr>
        <w:t>xls</w:t>
      </w:r>
      <w:proofErr w:type="spellEnd"/>
      <w:r w:rsidRPr="00752266">
        <w:rPr>
          <w:sz w:val="28"/>
          <w:szCs w:val="28"/>
        </w:rPr>
        <w:t>, *.</w:t>
      </w:r>
      <w:proofErr w:type="spellStart"/>
      <w:r w:rsidRPr="00752266">
        <w:rPr>
          <w:sz w:val="28"/>
          <w:szCs w:val="28"/>
        </w:rPr>
        <w:t>xlsx</w:t>
      </w:r>
      <w:proofErr w:type="spellEnd"/>
      <w:r w:rsidRPr="00752266">
        <w:rPr>
          <w:sz w:val="28"/>
          <w:szCs w:val="28"/>
        </w:rPr>
        <w:t>, *.</w:t>
      </w:r>
      <w:proofErr w:type="spellStart"/>
      <w:r w:rsidRPr="00752266">
        <w:rPr>
          <w:sz w:val="28"/>
          <w:szCs w:val="28"/>
        </w:rPr>
        <w:t>pdf</w:t>
      </w:r>
      <w:proofErr w:type="spellEnd"/>
      <w:r w:rsidRPr="00752266">
        <w:rPr>
          <w:sz w:val="28"/>
          <w:szCs w:val="28"/>
        </w:rPr>
        <w:t xml:space="preserve"> (один документ - один файл);</w:t>
      </w:r>
    </w:p>
    <w:p w:rsidR="00752266" w:rsidRPr="00752266" w:rsidRDefault="00752266" w:rsidP="00752266">
      <w:pPr>
        <w:autoSpaceDE w:val="0"/>
        <w:autoSpaceDN w:val="0"/>
        <w:adjustRightInd w:val="0"/>
        <w:ind w:firstLine="539"/>
        <w:jc w:val="both"/>
        <w:rPr>
          <w:sz w:val="28"/>
          <w:szCs w:val="28"/>
        </w:rPr>
      </w:pPr>
      <w:r w:rsidRPr="00752266">
        <w:rPr>
          <w:sz w:val="28"/>
          <w:szCs w:val="28"/>
        </w:rPr>
        <w:t>графические документы: чертежи - *.</w:t>
      </w:r>
      <w:proofErr w:type="spellStart"/>
      <w:r w:rsidRPr="00752266">
        <w:rPr>
          <w:sz w:val="28"/>
          <w:szCs w:val="28"/>
        </w:rPr>
        <w:t>pdf</w:t>
      </w:r>
      <w:proofErr w:type="spellEnd"/>
      <w:r w:rsidRPr="00752266">
        <w:rPr>
          <w:sz w:val="28"/>
          <w:szCs w:val="28"/>
        </w:rPr>
        <w:t xml:space="preserve"> (один чертеж - один файл); иные изображения - *.</w:t>
      </w:r>
      <w:proofErr w:type="spellStart"/>
      <w:r w:rsidRPr="00752266">
        <w:rPr>
          <w:sz w:val="28"/>
          <w:szCs w:val="28"/>
        </w:rPr>
        <w:t>pdf</w:t>
      </w:r>
      <w:proofErr w:type="spellEnd"/>
      <w:r w:rsidRPr="00752266">
        <w:rPr>
          <w:sz w:val="28"/>
          <w:szCs w:val="28"/>
        </w:rPr>
        <w:t>, *.</w:t>
      </w:r>
      <w:proofErr w:type="spellStart"/>
      <w:r w:rsidRPr="00752266">
        <w:rPr>
          <w:sz w:val="28"/>
          <w:szCs w:val="28"/>
        </w:rPr>
        <w:t>gif</w:t>
      </w:r>
      <w:proofErr w:type="spellEnd"/>
      <w:r w:rsidRPr="00752266">
        <w:rPr>
          <w:sz w:val="28"/>
          <w:szCs w:val="28"/>
        </w:rPr>
        <w:t>, *.</w:t>
      </w:r>
      <w:proofErr w:type="spellStart"/>
      <w:r w:rsidRPr="00752266">
        <w:rPr>
          <w:sz w:val="28"/>
          <w:szCs w:val="28"/>
        </w:rPr>
        <w:t>jpg</w:t>
      </w:r>
      <w:proofErr w:type="spellEnd"/>
      <w:r w:rsidRPr="00752266">
        <w:rPr>
          <w:sz w:val="28"/>
          <w:szCs w:val="28"/>
        </w:rPr>
        <w:t>, *.</w:t>
      </w:r>
      <w:proofErr w:type="spellStart"/>
      <w:r w:rsidRPr="00752266">
        <w:rPr>
          <w:sz w:val="28"/>
          <w:szCs w:val="28"/>
        </w:rPr>
        <w:t>jpeg</w:t>
      </w:r>
      <w:proofErr w:type="spellEnd"/>
      <w:r w:rsidRPr="00752266">
        <w:rPr>
          <w:sz w:val="28"/>
          <w:szCs w:val="28"/>
        </w:rPr>
        <w:t xml:space="preserve"> размером не более 5 Мбайт и должны полностью соответствовать документам на бумажном носителе.</w:t>
      </w:r>
    </w:p>
    <w:p w:rsidR="00752266" w:rsidRPr="00752266" w:rsidRDefault="00752266" w:rsidP="00752266">
      <w:pPr>
        <w:ind w:firstLine="700"/>
        <w:jc w:val="both"/>
        <w:rPr>
          <w:sz w:val="28"/>
          <w:szCs w:val="28"/>
        </w:rPr>
      </w:pPr>
      <w:r w:rsidRPr="00752266">
        <w:rPr>
          <w:sz w:val="28"/>
          <w:szCs w:val="28"/>
        </w:rPr>
        <w:t>24. Запрещается требовать от заявителя:</w:t>
      </w:r>
    </w:p>
    <w:p w:rsidR="00752266" w:rsidRPr="00752266" w:rsidRDefault="00752266" w:rsidP="00752266">
      <w:pPr>
        <w:ind w:firstLine="700"/>
        <w:jc w:val="both"/>
        <w:rPr>
          <w:sz w:val="28"/>
          <w:szCs w:val="28"/>
        </w:rPr>
      </w:pPr>
      <w:r w:rsidRPr="00752266">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52266" w:rsidRPr="00752266" w:rsidRDefault="00752266" w:rsidP="00752266">
      <w:pPr>
        <w:ind w:firstLine="700"/>
        <w:jc w:val="both"/>
        <w:rPr>
          <w:sz w:val="28"/>
          <w:szCs w:val="28"/>
        </w:rPr>
      </w:pPr>
      <w:proofErr w:type="gramStart"/>
      <w:r w:rsidRPr="00752266">
        <w:rPr>
          <w:sz w:val="28"/>
          <w:szCs w:val="28"/>
        </w:rPr>
        <w:t xml:space="preserve">2) предоставления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w:t>
      </w:r>
      <w:r w:rsidRPr="00752266">
        <w:rPr>
          <w:sz w:val="28"/>
          <w:szCs w:val="28"/>
        </w:rPr>
        <w:lastRenderedPageBreak/>
        <w:t>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w:t>
      </w:r>
      <w:proofErr w:type="gramEnd"/>
      <w:r w:rsidRPr="00752266">
        <w:rPr>
          <w:sz w:val="28"/>
          <w:szCs w:val="28"/>
        </w:rPr>
        <w:t xml:space="preserve"> статьи 7 Федерального закона от 27 июля 2010 года № 210-ФЗ «Об организации предоставления государственных и муниципальных услуг»;</w:t>
      </w:r>
    </w:p>
    <w:p w:rsidR="00752266" w:rsidRPr="00752266" w:rsidRDefault="00752266" w:rsidP="00752266">
      <w:pPr>
        <w:ind w:firstLine="700"/>
        <w:jc w:val="both"/>
        <w:rPr>
          <w:sz w:val="28"/>
          <w:szCs w:val="28"/>
        </w:rPr>
      </w:pPr>
      <w:r w:rsidRPr="00752266">
        <w:rPr>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52266" w:rsidRPr="00752266" w:rsidRDefault="00752266" w:rsidP="00752266">
      <w:pPr>
        <w:ind w:firstLine="700"/>
        <w:jc w:val="both"/>
        <w:rPr>
          <w:sz w:val="28"/>
          <w:szCs w:val="28"/>
        </w:rPr>
      </w:pPr>
      <w:r w:rsidRPr="00752266">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52266" w:rsidRPr="00752266" w:rsidRDefault="00752266" w:rsidP="00752266">
      <w:pPr>
        <w:ind w:firstLine="700"/>
        <w:jc w:val="both"/>
        <w:rPr>
          <w:sz w:val="28"/>
          <w:szCs w:val="28"/>
        </w:rPr>
      </w:pPr>
      <w:r w:rsidRPr="00752266">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52266" w:rsidRPr="00752266" w:rsidRDefault="00752266" w:rsidP="00752266">
      <w:pPr>
        <w:ind w:firstLine="700"/>
        <w:jc w:val="both"/>
        <w:rPr>
          <w:sz w:val="28"/>
          <w:szCs w:val="28"/>
        </w:rPr>
      </w:pPr>
      <w:r w:rsidRPr="00752266">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52266" w:rsidRPr="00752266" w:rsidRDefault="00752266" w:rsidP="00752266">
      <w:pPr>
        <w:ind w:firstLine="700"/>
        <w:jc w:val="both"/>
        <w:rPr>
          <w:sz w:val="28"/>
          <w:szCs w:val="28"/>
        </w:rPr>
      </w:pPr>
      <w:r w:rsidRPr="00752266">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местной администрации,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уведомляется заявитель, а также приносятся извинения за доставленные неудобства;</w:t>
      </w:r>
    </w:p>
    <w:p w:rsidR="00752266" w:rsidRPr="00752266" w:rsidRDefault="00752266" w:rsidP="00752266">
      <w:pPr>
        <w:ind w:firstLine="720"/>
        <w:jc w:val="both"/>
        <w:rPr>
          <w:sz w:val="28"/>
          <w:szCs w:val="28"/>
        </w:rPr>
      </w:pPr>
      <w:proofErr w:type="gramStart"/>
      <w:r w:rsidRPr="00752266">
        <w:rPr>
          <w:sz w:val="28"/>
          <w:szCs w:val="28"/>
        </w:rPr>
        <w:t xml:space="preserve">4)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 </w:t>
      </w:r>
      <w:proofErr w:type="gramEnd"/>
    </w:p>
    <w:p w:rsidR="00752266" w:rsidRPr="00752266" w:rsidRDefault="00752266" w:rsidP="00752266">
      <w:pPr>
        <w:ind w:firstLine="770"/>
        <w:jc w:val="both"/>
        <w:rPr>
          <w:sz w:val="28"/>
          <w:szCs w:val="28"/>
        </w:rPr>
      </w:pPr>
      <w:proofErr w:type="gramStart"/>
      <w:r w:rsidRPr="00752266">
        <w:rPr>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w:t>
      </w:r>
      <w:r w:rsidRPr="00752266">
        <w:rPr>
          <w:sz w:val="28"/>
          <w:szCs w:val="28"/>
        </w:rPr>
        <w:lastRenderedPageBreak/>
        <w:t>или муниципальной услуги, и иных случаев, установленных федеральными</w:t>
      </w:r>
      <w:proofErr w:type="gramEnd"/>
      <w:r w:rsidRPr="00752266">
        <w:rPr>
          <w:sz w:val="28"/>
          <w:szCs w:val="28"/>
        </w:rPr>
        <w:t xml:space="preserve"> законами.</w:t>
      </w:r>
    </w:p>
    <w:p w:rsidR="00752266" w:rsidRPr="00752266" w:rsidRDefault="00752266" w:rsidP="00752266">
      <w:pPr>
        <w:autoSpaceDE w:val="0"/>
        <w:autoSpaceDN w:val="0"/>
        <w:adjustRightInd w:val="0"/>
        <w:ind w:firstLine="709"/>
        <w:jc w:val="both"/>
        <w:rPr>
          <w:sz w:val="28"/>
          <w:szCs w:val="28"/>
        </w:rPr>
      </w:pPr>
    </w:p>
    <w:p w:rsidR="00752266" w:rsidRPr="00752266" w:rsidRDefault="00752266" w:rsidP="00752266">
      <w:pPr>
        <w:pStyle w:val="ae"/>
        <w:jc w:val="center"/>
        <w:rPr>
          <w:b/>
          <w:sz w:val="28"/>
          <w:szCs w:val="28"/>
        </w:rPr>
      </w:pPr>
      <w:r w:rsidRPr="00752266">
        <w:rPr>
          <w:b/>
          <w:sz w:val="28"/>
          <w:szCs w:val="28"/>
        </w:rPr>
        <w:t>2.4. Перечень оснований для отказа в приеме документов,</w:t>
      </w:r>
    </w:p>
    <w:p w:rsidR="00752266" w:rsidRPr="00752266" w:rsidRDefault="00752266" w:rsidP="00752266">
      <w:pPr>
        <w:pStyle w:val="ae"/>
        <w:jc w:val="center"/>
        <w:rPr>
          <w:b/>
          <w:sz w:val="28"/>
          <w:szCs w:val="28"/>
        </w:rPr>
      </w:pPr>
      <w:proofErr w:type="gramStart"/>
      <w:r w:rsidRPr="00752266">
        <w:rPr>
          <w:b/>
          <w:sz w:val="28"/>
          <w:szCs w:val="28"/>
        </w:rPr>
        <w:t>необходимых</w:t>
      </w:r>
      <w:proofErr w:type="gramEnd"/>
      <w:r w:rsidRPr="00752266">
        <w:rPr>
          <w:b/>
          <w:sz w:val="28"/>
          <w:szCs w:val="28"/>
        </w:rPr>
        <w:t xml:space="preserve"> для предоставления муниципальной услуги</w:t>
      </w:r>
    </w:p>
    <w:p w:rsidR="00752266" w:rsidRPr="00752266" w:rsidRDefault="00752266" w:rsidP="00752266">
      <w:pPr>
        <w:ind w:firstLine="720"/>
        <w:jc w:val="both"/>
        <w:rPr>
          <w:sz w:val="28"/>
          <w:szCs w:val="28"/>
        </w:rPr>
      </w:pPr>
    </w:p>
    <w:p w:rsidR="00752266" w:rsidRPr="00752266" w:rsidRDefault="00752266" w:rsidP="00752266">
      <w:pPr>
        <w:pStyle w:val="af5"/>
        <w:ind w:firstLine="709"/>
        <w:rPr>
          <w:sz w:val="28"/>
          <w:szCs w:val="28"/>
        </w:rPr>
      </w:pPr>
      <w:r w:rsidRPr="00752266">
        <w:rPr>
          <w:sz w:val="28"/>
          <w:szCs w:val="28"/>
        </w:rPr>
        <w:t>25. Основаниями для отказа в приеме документов являются следующие обстоятельства:</w:t>
      </w:r>
    </w:p>
    <w:p w:rsidR="00752266" w:rsidRPr="00752266" w:rsidRDefault="00752266" w:rsidP="00752266">
      <w:pPr>
        <w:pStyle w:val="af5"/>
        <w:ind w:firstLine="709"/>
        <w:rPr>
          <w:sz w:val="28"/>
          <w:szCs w:val="28"/>
        </w:rPr>
      </w:pPr>
      <w:r w:rsidRPr="00752266">
        <w:rPr>
          <w:sz w:val="28"/>
          <w:szCs w:val="28"/>
        </w:rPr>
        <w:t>1) лицо, подающее документы, не относится к числу заявителей в соответствии с пунктами 5 и 6 настоящего административного регламента;</w:t>
      </w:r>
    </w:p>
    <w:p w:rsidR="00752266" w:rsidRPr="00752266" w:rsidRDefault="00752266" w:rsidP="00752266">
      <w:pPr>
        <w:pStyle w:val="af5"/>
        <w:ind w:firstLine="709"/>
        <w:rPr>
          <w:sz w:val="28"/>
          <w:szCs w:val="28"/>
        </w:rPr>
      </w:pPr>
      <w:r w:rsidRPr="00752266">
        <w:rPr>
          <w:sz w:val="28"/>
          <w:szCs w:val="28"/>
        </w:rPr>
        <w:t>2) заявитель не представил документы в соответствии с пунктами 20 и 20.1 настоящего административного регламента;</w:t>
      </w:r>
    </w:p>
    <w:p w:rsidR="00752266" w:rsidRPr="00752266" w:rsidRDefault="00752266" w:rsidP="00752266">
      <w:pPr>
        <w:jc w:val="both"/>
        <w:rPr>
          <w:sz w:val="28"/>
          <w:szCs w:val="28"/>
        </w:rPr>
      </w:pPr>
      <w:r w:rsidRPr="00752266">
        <w:rPr>
          <w:sz w:val="28"/>
          <w:szCs w:val="28"/>
        </w:rPr>
        <w:tab/>
        <w:t>3) заявитель представил документы, оформление и (или) способ представления которых не соответствует установленным требованиям (пункт 23 настоящего административного регламента);</w:t>
      </w:r>
    </w:p>
    <w:p w:rsidR="00752266" w:rsidRPr="00752266" w:rsidRDefault="00752266" w:rsidP="00752266">
      <w:pPr>
        <w:jc w:val="both"/>
        <w:rPr>
          <w:sz w:val="28"/>
          <w:szCs w:val="28"/>
        </w:rPr>
      </w:pPr>
      <w:r w:rsidRPr="00752266">
        <w:rPr>
          <w:sz w:val="28"/>
          <w:szCs w:val="28"/>
        </w:rPr>
        <w:tab/>
        <w:t>4) предоставление муниципальной услуги, указанной в заявлении, не относится к компетенции уполномоченного органа местной администрации.</w:t>
      </w:r>
    </w:p>
    <w:p w:rsidR="00752266" w:rsidRPr="00752266" w:rsidRDefault="00752266" w:rsidP="00752266">
      <w:pPr>
        <w:jc w:val="both"/>
        <w:rPr>
          <w:sz w:val="28"/>
          <w:szCs w:val="28"/>
        </w:rPr>
      </w:pPr>
      <w:r w:rsidRPr="00752266">
        <w:rPr>
          <w:sz w:val="28"/>
          <w:szCs w:val="28"/>
        </w:rPr>
        <w:tab/>
        <w:t xml:space="preserve">26. Не допускается отказ в приеме документов, необходимых для предоставления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и на официальном сайте </w:t>
      </w:r>
      <w:proofErr w:type="spellStart"/>
      <w:r w:rsidRPr="00752266">
        <w:rPr>
          <w:sz w:val="28"/>
          <w:szCs w:val="28"/>
        </w:rPr>
        <w:t>Пинежского</w:t>
      </w:r>
      <w:proofErr w:type="spellEnd"/>
      <w:r w:rsidRPr="00752266">
        <w:rPr>
          <w:sz w:val="28"/>
          <w:szCs w:val="28"/>
        </w:rPr>
        <w:t xml:space="preserve"> муниципального округа Архангельской области</w:t>
      </w:r>
    </w:p>
    <w:p w:rsidR="00752266" w:rsidRPr="00752266" w:rsidRDefault="00752266" w:rsidP="00752266">
      <w:pPr>
        <w:pStyle w:val="af5"/>
        <w:ind w:firstLine="709"/>
        <w:rPr>
          <w:b/>
          <w:bCs/>
          <w:sz w:val="28"/>
          <w:szCs w:val="28"/>
        </w:rPr>
      </w:pPr>
      <w:r w:rsidRPr="00752266">
        <w:rPr>
          <w:sz w:val="28"/>
          <w:szCs w:val="28"/>
        </w:rPr>
        <w:t>Не допускается повторный отказ в приеме документов, необходимых для предоставления муниципальной услуги, по основанию, предусмотренному пунктом 4 части 1 статьи 7 Федерального закона от 27 июля 2010 года № 210-ФЗ «Об организации предоставления государственных и муниципальных услуг».</w:t>
      </w:r>
    </w:p>
    <w:p w:rsidR="00752266" w:rsidRPr="00752266" w:rsidRDefault="00752266" w:rsidP="00752266">
      <w:pPr>
        <w:shd w:val="clear" w:color="auto" w:fill="FFFFFF"/>
        <w:spacing w:before="100" w:beforeAutospacing="1" w:after="100" w:afterAutospacing="1"/>
        <w:ind w:left="710"/>
        <w:jc w:val="center"/>
        <w:rPr>
          <w:b/>
          <w:bCs/>
          <w:sz w:val="28"/>
          <w:szCs w:val="28"/>
        </w:rPr>
      </w:pPr>
      <w:r w:rsidRPr="00752266">
        <w:rPr>
          <w:b/>
          <w:bCs/>
          <w:sz w:val="28"/>
          <w:szCs w:val="28"/>
        </w:rPr>
        <w:t>2.5. Перечень оснований для приостановления</w:t>
      </w:r>
      <w:r w:rsidRPr="00752266">
        <w:rPr>
          <w:b/>
          <w:bCs/>
          <w:sz w:val="28"/>
          <w:szCs w:val="28"/>
        </w:rPr>
        <w:br/>
        <w:t>или отказа в предоставлении муниципальной услуги</w:t>
      </w:r>
    </w:p>
    <w:p w:rsidR="00752266" w:rsidRPr="00752266" w:rsidRDefault="00752266" w:rsidP="00752266">
      <w:pPr>
        <w:shd w:val="clear" w:color="auto" w:fill="FFFFFF"/>
        <w:ind w:firstLine="709"/>
        <w:jc w:val="both"/>
        <w:rPr>
          <w:bCs/>
          <w:sz w:val="28"/>
          <w:szCs w:val="28"/>
        </w:rPr>
      </w:pPr>
      <w:r w:rsidRPr="00752266">
        <w:rPr>
          <w:bCs/>
          <w:sz w:val="28"/>
          <w:szCs w:val="28"/>
        </w:rPr>
        <w:t>27. Оснований для приостановления предоставления муниципальной услуги не предусмотрено.</w:t>
      </w:r>
    </w:p>
    <w:p w:rsidR="00752266" w:rsidRPr="00752266" w:rsidRDefault="00752266" w:rsidP="00752266">
      <w:pPr>
        <w:shd w:val="clear" w:color="auto" w:fill="FFFFFF"/>
        <w:ind w:firstLine="709"/>
        <w:jc w:val="both"/>
        <w:rPr>
          <w:bCs/>
          <w:sz w:val="28"/>
          <w:szCs w:val="28"/>
        </w:rPr>
      </w:pPr>
      <w:r w:rsidRPr="00752266">
        <w:rPr>
          <w:bCs/>
          <w:sz w:val="28"/>
          <w:szCs w:val="28"/>
        </w:rPr>
        <w:t>28. В предоставлении муниципальной услуги может быть отказано в случае, если:</w:t>
      </w:r>
    </w:p>
    <w:p w:rsidR="00752266" w:rsidRPr="00752266" w:rsidRDefault="00752266" w:rsidP="00752266">
      <w:pPr>
        <w:jc w:val="both"/>
        <w:rPr>
          <w:sz w:val="28"/>
          <w:szCs w:val="28"/>
        </w:rPr>
      </w:pPr>
      <w:r w:rsidRPr="00752266">
        <w:rPr>
          <w:sz w:val="28"/>
          <w:szCs w:val="28"/>
        </w:rPr>
        <w:tab/>
        <w:t xml:space="preserve">1) поступление ответа на межведомственный запрос, свидетельствующего об отсутствии документа и (или) информации, </w:t>
      </w:r>
      <w:proofErr w:type="gramStart"/>
      <w:r w:rsidRPr="00752266">
        <w:rPr>
          <w:sz w:val="28"/>
          <w:szCs w:val="28"/>
        </w:rPr>
        <w:t>необходимых</w:t>
      </w:r>
      <w:proofErr w:type="gramEnd"/>
      <w:r w:rsidRPr="00752266">
        <w:rPr>
          <w:sz w:val="28"/>
          <w:szCs w:val="28"/>
        </w:rPr>
        <w:t xml:space="preserve"> для оказания муниципальной услуги в соответствии с пунктом 21 настоящего административного регламента, если соответствующий документ не был представлен заявителем по собственной инициативе;</w:t>
      </w:r>
    </w:p>
    <w:p w:rsidR="00752266" w:rsidRPr="00752266" w:rsidRDefault="00752266" w:rsidP="00752266">
      <w:pPr>
        <w:jc w:val="both"/>
        <w:rPr>
          <w:sz w:val="28"/>
          <w:szCs w:val="28"/>
        </w:rPr>
      </w:pPr>
      <w:r w:rsidRPr="00752266">
        <w:rPr>
          <w:sz w:val="28"/>
          <w:szCs w:val="28"/>
        </w:rPr>
        <w:tab/>
        <w:t>2) несоблюдение сроков предоставления документов о продлении разрешения на осуществление земляных работ (не менее чем за 5 (пять) рабочих дней до окончания срока действия разрешения на осуществление земляных работ);</w:t>
      </w:r>
    </w:p>
    <w:p w:rsidR="00752266" w:rsidRPr="00752266" w:rsidRDefault="00752266" w:rsidP="00752266">
      <w:pPr>
        <w:jc w:val="both"/>
        <w:rPr>
          <w:sz w:val="28"/>
          <w:szCs w:val="28"/>
        </w:rPr>
      </w:pPr>
      <w:r w:rsidRPr="00752266">
        <w:rPr>
          <w:sz w:val="28"/>
          <w:szCs w:val="28"/>
        </w:rPr>
        <w:lastRenderedPageBreak/>
        <w:tab/>
        <w:t>3) окончание срока действия документов, регламентирующих право пользования земельным участком;</w:t>
      </w:r>
    </w:p>
    <w:p w:rsidR="00752266" w:rsidRPr="00752266" w:rsidRDefault="00752266" w:rsidP="00752266">
      <w:pPr>
        <w:jc w:val="both"/>
        <w:rPr>
          <w:sz w:val="28"/>
          <w:szCs w:val="28"/>
        </w:rPr>
      </w:pPr>
      <w:r w:rsidRPr="00752266">
        <w:rPr>
          <w:sz w:val="28"/>
          <w:szCs w:val="28"/>
        </w:rPr>
        <w:tab/>
        <w:t>4) истечение сроков осуществления земляных работ, установленных согласующими лицами;</w:t>
      </w:r>
    </w:p>
    <w:p w:rsidR="00752266" w:rsidRPr="00752266" w:rsidRDefault="00752266" w:rsidP="00752266">
      <w:pPr>
        <w:jc w:val="both"/>
        <w:rPr>
          <w:sz w:val="28"/>
          <w:szCs w:val="28"/>
        </w:rPr>
      </w:pPr>
      <w:r w:rsidRPr="00752266">
        <w:rPr>
          <w:sz w:val="28"/>
          <w:szCs w:val="28"/>
        </w:rPr>
        <w:tab/>
        <w:t>5) истечение срока действия разрешения на строительство объекта капитального строительства, в составе которого строятся инженерные сети.</w:t>
      </w:r>
    </w:p>
    <w:p w:rsidR="00752266" w:rsidRPr="00752266" w:rsidRDefault="00752266" w:rsidP="00752266">
      <w:pPr>
        <w:jc w:val="both"/>
        <w:rPr>
          <w:sz w:val="28"/>
          <w:szCs w:val="28"/>
        </w:rPr>
      </w:pPr>
      <w:r w:rsidRPr="00752266">
        <w:rPr>
          <w:sz w:val="28"/>
          <w:szCs w:val="28"/>
        </w:rPr>
        <w:tab/>
        <w:t>29. Не допускается отказ в предоставлении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официальном сайте муниципального образования и Архангельском региональном портале государственных и муниципальных услуг (функций).</w:t>
      </w:r>
    </w:p>
    <w:p w:rsidR="00752266" w:rsidRPr="00752266" w:rsidRDefault="00752266" w:rsidP="00752266">
      <w:pPr>
        <w:jc w:val="both"/>
        <w:rPr>
          <w:sz w:val="28"/>
          <w:szCs w:val="28"/>
        </w:rPr>
      </w:pPr>
      <w:r w:rsidRPr="00752266">
        <w:rPr>
          <w:sz w:val="28"/>
          <w:szCs w:val="28"/>
        </w:rPr>
        <w:tab/>
        <w:t>Не допускается повторный отказ в предоставлении муниципальной услуги по основанию, предусмотренному пунктом 22 настоящего регламента, если такой отказ приводит к нарушению требований,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rsidR="00752266" w:rsidRPr="00752266" w:rsidRDefault="00752266" w:rsidP="00752266">
      <w:pPr>
        <w:jc w:val="center"/>
        <w:rPr>
          <w:b/>
          <w:sz w:val="28"/>
          <w:szCs w:val="28"/>
        </w:rPr>
      </w:pPr>
    </w:p>
    <w:p w:rsidR="00752266" w:rsidRPr="00752266" w:rsidRDefault="00752266" w:rsidP="00752266">
      <w:pPr>
        <w:jc w:val="center"/>
        <w:rPr>
          <w:b/>
          <w:sz w:val="28"/>
          <w:szCs w:val="28"/>
        </w:rPr>
      </w:pPr>
      <w:r w:rsidRPr="00752266">
        <w:rPr>
          <w:b/>
          <w:sz w:val="28"/>
          <w:szCs w:val="28"/>
        </w:rPr>
        <w:t xml:space="preserve">2.6. Порядок, размер и основания взимания платы с заявителя </w:t>
      </w:r>
      <w:r w:rsidRPr="00752266">
        <w:rPr>
          <w:b/>
          <w:sz w:val="28"/>
          <w:szCs w:val="28"/>
        </w:rPr>
        <w:br/>
        <w:t>при предоставлении муниципальной услуги</w:t>
      </w:r>
    </w:p>
    <w:p w:rsidR="00752266" w:rsidRPr="00752266" w:rsidRDefault="00752266" w:rsidP="00752266">
      <w:pPr>
        <w:jc w:val="center"/>
        <w:rPr>
          <w:b/>
          <w:sz w:val="28"/>
          <w:szCs w:val="28"/>
        </w:rPr>
      </w:pPr>
    </w:p>
    <w:p w:rsidR="00752266" w:rsidRPr="00752266" w:rsidRDefault="00752266" w:rsidP="00752266">
      <w:pPr>
        <w:rPr>
          <w:sz w:val="28"/>
          <w:szCs w:val="28"/>
        </w:rPr>
      </w:pPr>
      <w:r w:rsidRPr="00752266">
        <w:rPr>
          <w:sz w:val="28"/>
          <w:szCs w:val="28"/>
        </w:rPr>
        <w:tab/>
        <w:t>Муниципальная услуга предоставляется на безвозмездной основе.</w:t>
      </w:r>
    </w:p>
    <w:p w:rsidR="00752266" w:rsidRPr="00752266" w:rsidRDefault="00752266" w:rsidP="00752266">
      <w:pPr>
        <w:rPr>
          <w:sz w:val="28"/>
          <w:szCs w:val="28"/>
        </w:rPr>
      </w:pPr>
    </w:p>
    <w:p w:rsidR="00752266" w:rsidRPr="00752266" w:rsidRDefault="00752266" w:rsidP="00752266">
      <w:pPr>
        <w:pStyle w:val="af2"/>
        <w:shd w:val="clear" w:color="auto" w:fill="FFFFFF"/>
        <w:spacing w:before="0" w:after="0"/>
        <w:ind w:firstLine="709"/>
        <w:jc w:val="both"/>
        <w:rPr>
          <w:b/>
          <w:sz w:val="28"/>
          <w:szCs w:val="28"/>
        </w:rPr>
      </w:pPr>
      <w:r w:rsidRPr="00752266">
        <w:rPr>
          <w:b/>
          <w:sz w:val="28"/>
          <w:szCs w:val="28"/>
        </w:rPr>
        <w:t>2.7. Требования к местам предоставления муниципальной услуги</w:t>
      </w:r>
    </w:p>
    <w:p w:rsidR="00752266" w:rsidRPr="00752266" w:rsidRDefault="00752266" w:rsidP="00752266">
      <w:pPr>
        <w:pStyle w:val="af2"/>
        <w:shd w:val="clear" w:color="auto" w:fill="FFFFFF"/>
        <w:spacing w:before="0" w:after="0"/>
        <w:ind w:firstLine="709"/>
        <w:jc w:val="both"/>
        <w:rPr>
          <w:b/>
          <w:sz w:val="28"/>
          <w:szCs w:val="28"/>
        </w:rPr>
      </w:pPr>
    </w:p>
    <w:p w:rsidR="00752266" w:rsidRPr="00752266" w:rsidRDefault="00752266" w:rsidP="00752266">
      <w:pPr>
        <w:ind w:firstLine="709"/>
        <w:jc w:val="both"/>
        <w:outlineLvl w:val="2"/>
        <w:rPr>
          <w:sz w:val="28"/>
          <w:szCs w:val="28"/>
        </w:rPr>
      </w:pPr>
      <w:r w:rsidRPr="00752266">
        <w:rPr>
          <w:sz w:val="28"/>
          <w:szCs w:val="28"/>
        </w:rPr>
        <w:t>30. П</w:t>
      </w:r>
      <w:r w:rsidRPr="00752266">
        <w:rPr>
          <w:spacing w:val="-2"/>
          <w:sz w:val="28"/>
          <w:szCs w:val="28"/>
        </w:rPr>
        <w:t>омещения, предназначенные для предоставления</w:t>
      </w:r>
      <w:r w:rsidRPr="00752266">
        <w:rPr>
          <w:sz w:val="28"/>
          <w:szCs w:val="28"/>
        </w:rPr>
        <w:t xml:space="preserve"> </w:t>
      </w:r>
      <w:r w:rsidRPr="00752266">
        <w:rPr>
          <w:spacing w:val="-6"/>
          <w:sz w:val="28"/>
          <w:szCs w:val="28"/>
        </w:rPr>
        <w:t>муниципальной услуги, обозначаются соответствующими табличками с указанием</w:t>
      </w:r>
      <w:r w:rsidRPr="00752266">
        <w:rPr>
          <w:sz w:val="28"/>
          <w:szCs w:val="28"/>
        </w:rPr>
        <w:t xml:space="preserve"> номера кабинета, названия соответствующего подразделения органа, мест приема и выдачи документов, мест информирования заявителей.</w:t>
      </w:r>
    </w:p>
    <w:p w:rsidR="00752266" w:rsidRPr="00752266" w:rsidRDefault="00752266" w:rsidP="00752266">
      <w:pPr>
        <w:ind w:firstLine="709"/>
        <w:jc w:val="both"/>
        <w:outlineLvl w:val="2"/>
        <w:rPr>
          <w:sz w:val="28"/>
          <w:szCs w:val="28"/>
        </w:rPr>
      </w:pPr>
      <w:r w:rsidRPr="00752266">
        <w:rPr>
          <w:sz w:val="28"/>
          <w:szCs w:val="28"/>
        </w:rPr>
        <w:t>Для ожидания приема отводятся места, оснащенные стульями и столами для возможности оформления документов.</w:t>
      </w:r>
    </w:p>
    <w:p w:rsidR="00752266" w:rsidRPr="00752266" w:rsidRDefault="00752266" w:rsidP="00752266">
      <w:pPr>
        <w:ind w:firstLine="709"/>
        <w:jc w:val="both"/>
        <w:outlineLvl w:val="2"/>
        <w:rPr>
          <w:sz w:val="28"/>
          <w:szCs w:val="28"/>
        </w:rPr>
      </w:pPr>
      <w:r w:rsidRPr="00752266">
        <w:rPr>
          <w:sz w:val="28"/>
          <w:szCs w:val="28"/>
        </w:rPr>
        <w:t>В местах информирования заявителей размещаются информационные стенды с информацией, предусмотренной пунктом 9 административного регламента.</w:t>
      </w:r>
    </w:p>
    <w:p w:rsidR="00752266" w:rsidRPr="00752266" w:rsidRDefault="00752266" w:rsidP="00752266">
      <w:pPr>
        <w:ind w:firstLine="709"/>
        <w:jc w:val="both"/>
        <w:outlineLvl w:val="2"/>
        <w:rPr>
          <w:sz w:val="28"/>
          <w:szCs w:val="28"/>
        </w:rPr>
      </w:pPr>
      <w:r w:rsidRPr="00752266">
        <w:rPr>
          <w:spacing w:val="-4"/>
          <w:sz w:val="28"/>
          <w:szCs w:val="28"/>
        </w:rPr>
        <w:t>31. Помещения, предназначенные для предоставления</w:t>
      </w:r>
      <w:r w:rsidRPr="00752266">
        <w:rPr>
          <w:sz w:val="28"/>
          <w:szCs w:val="28"/>
        </w:rPr>
        <w:t xml:space="preserve"> муниципальной услуги, должны удовлетворять требованиям об обеспечении беспрепятственного доступа инвалидов к объектам социальной, инженерной и </w:t>
      </w:r>
      <w:r w:rsidRPr="00752266">
        <w:rPr>
          <w:spacing w:val="-4"/>
          <w:sz w:val="28"/>
          <w:szCs w:val="28"/>
        </w:rPr>
        <w:t xml:space="preserve">транспортной инфраструктур и к предоставляемым в них услугам в соответствии </w:t>
      </w:r>
      <w:r w:rsidRPr="00752266">
        <w:rPr>
          <w:sz w:val="28"/>
          <w:szCs w:val="28"/>
        </w:rPr>
        <w:t>с законодательством Российской Федерации о социальной защите инвалидов, включая:</w:t>
      </w:r>
    </w:p>
    <w:p w:rsidR="00752266" w:rsidRPr="00752266" w:rsidRDefault="00752266" w:rsidP="00752266">
      <w:pPr>
        <w:ind w:firstLine="709"/>
        <w:jc w:val="both"/>
        <w:outlineLvl w:val="2"/>
        <w:rPr>
          <w:sz w:val="28"/>
          <w:szCs w:val="28"/>
        </w:rPr>
      </w:pPr>
      <w:r w:rsidRPr="00752266">
        <w:rPr>
          <w:sz w:val="28"/>
          <w:szCs w:val="28"/>
        </w:rPr>
        <w:t>условия для беспрепятственного доступа к помещениям, расположенным в здании, в котором предоставляется муниципальная услуга;</w:t>
      </w:r>
    </w:p>
    <w:p w:rsidR="00752266" w:rsidRPr="00752266" w:rsidRDefault="00752266" w:rsidP="00752266">
      <w:pPr>
        <w:ind w:firstLine="709"/>
        <w:jc w:val="both"/>
        <w:outlineLvl w:val="2"/>
        <w:rPr>
          <w:sz w:val="28"/>
          <w:szCs w:val="28"/>
        </w:rPr>
      </w:pPr>
      <w:r w:rsidRPr="00752266">
        <w:rPr>
          <w:sz w:val="28"/>
          <w:szCs w:val="28"/>
        </w:rPr>
        <w:t xml:space="preserve">возможность самостоятельного, с помощью служащих, организующих предоставление муниципальной услуги передвижения по зданию, в котором </w:t>
      </w:r>
      <w:r w:rsidRPr="00752266">
        <w:rPr>
          <w:spacing w:val="-2"/>
          <w:sz w:val="28"/>
          <w:szCs w:val="28"/>
        </w:rPr>
        <w:lastRenderedPageBreak/>
        <w:t>расположены помещения, предназначенные для предоставления муниципальной</w:t>
      </w:r>
      <w:r w:rsidRPr="00752266">
        <w:rPr>
          <w:sz w:val="28"/>
          <w:szCs w:val="28"/>
        </w:rPr>
        <w:t xml:space="preserve"> услуги, в целях доступа к месту предоставления муниципальной услуги, входа в такое здание и выхода из него;</w:t>
      </w:r>
    </w:p>
    <w:p w:rsidR="00752266" w:rsidRPr="00752266" w:rsidRDefault="00752266" w:rsidP="00752266">
      <w:pPr>
        <w:ind w:firstLine="709"/>
        <w:jc w:val="both"/>
        <w:outlineLvl w:val="2"/>
        <w:rPr>
          <w:sz w:val="28"/>
          <w:szCs w:val="28"/>
        </w:rPr>
      </w:pPr>
      <w:r w:rsidRPr="00752266">
        <w:rPr>
          <w:sz w:val="28"/>
          <w:szCs w:val="28"/>
        </w:rPr>
        <w:t>возможность посадки в транспортное средство и высадки из него перед входом в здание, в котором расположены помещения, предназначенные для предоставления муниципальной услуги, в том числе с использованием кресла-коляски, с помощью служащих, организующих предоставление муниципальной услуги;</w:t>
      </w:r>
    </w:p>
    <w:p w:rsidR="00752266" w:rsidRPr="00752266" w:rsidRDefault="00752266" w:rsidP="00752266">
      <w:pPr>
        <w:ind w:firstLine="709"/>
        <w:jc w:val="both"/>
        <w:outlineLvl w:val="2"/>
        <w:rPr>
          <w:sz w:val="28"/>
          <w:szCs w:val="28"/>
        </w:rPr>
      </w:pPr>
      <w:r w:rsidRPr="00752266">
        <w:rPr>
          <w:sz w:val="28"/>
          <w:szCs w:val="28"/>
        </w:rPr>
        <w:t xml:space="preserve">сопровождение инвалидов, имеющих стойкие расстройства функции зрения и самостоятельного передвижения, и оказание им помощи в здании, </w:t>
      </w:r>
      <w:r w:rsidRPr="00752266">
        <w:rPr>
          <w:sz w:val="28"/>
          <w:szCs w:val="28"/>
        </w:rPr>
        <w:br/>
        <w:t>в котором расположены помещения, предназначенные для предоставления муниципальной услуги;</w:t>
      </w:r>
    </w:p>
    <w:p w:rsidR="00752266" w:rsidRPr="00752266" w:rsidRDefault="00752266" w:rsidP="00752266">
      <w:pPr>
        <w:ind w:firstLine="709"/>
        <w:jc w:val="both"/>
        <w:outlineLvl w:val="2"/>
        <w:rPr>
          <w:sz w:val="28"/>
          <w:szCs w:val="28"/>
        </w:rPr>
      </w:pPr>
      <w:r w:rsidRPr="00752266">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w:t>
      </w:r>
      <w:r w:rsidRPr="00752266">
        <w:rPr>
          <w:sz w:val="28"/>
          <w:szCs w:val="28"/>
        </w:rPr>
        <w:br/>
        <w:t>к помещениям, предназначенным для предоставления муниципальной услуги, с учетом ограничений их жизнедеятельности;</w:t>
      </w:r>
    </w:p>
    <w:p w:rsidR="00752266" w:rsidRPr="00752266" w:rsidRDefault="00752266" w:rsidP="00752266">
      <w:pPr>
        <w:ind w:firstLine="709"/>
        <w:jc w:val="both"/>
        <w:outlineLvl w:val="2"/>
        <w:rPr>
          <w:sz w:val="28"/>
          <w:szCs w:val="28"/>
        </w:rPr>
      </w:pPr>
      <w:r w:rsidRPr="00752266">
        <w:rPr>
          <w:sz w:val="28"/>
          <w:szCs w:val="28"/>
        </w:rPr>
        <w:t xml:space="preserve">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52266">
        <w:rPr>
          <w:sz w:val="28"/>
          <w:szCs w:val="28"/>
        </w:rPr>
        <w:t>сурдопереводчика</w:t>
      </w:r>
      <w:proofErr w:type="spellEnd"/>
      <w:r w:rsidRPr="00752266">
        <w:rPr>
          <w:sz w:val="28"/>
          <w:szCs w:val="28"/>
        </w:rPr>
        <w:t xml:space="preserve"> и </w:t>
      </w:r>
      <w:proofErr w:type="spellStart"/>
      <w:r w:rsidRPr="00752266">
        <w:rPr>
          <w:sz w:val="28"/>
          <w:szCs w:val="28"/>
        </w:rPr>
        <w:t>тифлосурдопереводчика</w:t>
      </w:r>
      <w:proofErr w:type="spellEnd"/>
      <w:r w:rsidRPr="00752266">
        <w:rPr>
          <w:sz w:val="28"/>
          <w:szCs w:val="28"/>
        </w:rPr>
        <w:t>;</w:t>
      </w:r>
    </w:p>
    <w:p w:rsidR="00752266" w:rsidRPr="00752266" w:rsidRDefault="00752266" w:rsidP="00752266">
      <w:pPr>
        <w:ind w:firstLine="709"/>
        <w:jc w:val="both"/>
        <w:outlineLvl w:val="2"/>
        <w:rPr>
          <w:sz w:val="28"/>
          <w:szCs w:val="28"/>
        </w:rPr>
      </w:pPr>
      <w:r w:rsidRPr="00752266">
        <w:rPr>
          <w:sz w:val="28"/>
          <w:szCs w:val="28"/>
        </w:rPr>
        <w:t>допуск собаки-проводника в здание, в котором расположены помещения, предназначенные для предоставления муниципальной услуги, при наличии документа, подтверждающего специальное обучение собаки-проводника и выданного по форме и в порядке, которые определены уполномоченным федеральным органом исполнительной власти;</w:t>
      </w:r>
    </w:p>
    <w:p w:rsidR="00752266" w:rsidRPr="00752266" w:rsidRDefault="00752266" w:rsidP="00752266">
      <w:pPr>
        <w:ind w:firstLine="709"/>
        <w:jc w:val="both"/>
        <w:outlineLvl w:val="2"/>
        <w:rPr>
          <w:sz w:val="28"/>
          <w:szCs w:val="28"/>
        </w:rPr>
      </w:pPr>
      <w:r w:rsidRPr="00752266">
        <w:rPr>
          <w:sz w:val="28"/>
          <w:szCs w:val="28"/>
        </w:rPr>
        <w:t xml:space="preserve">оказание инвалидам необходимой помощи в доступной для них форме </w:t>
      </w:r>
      <w:r w:rsidRPr="00752266">
        <w:rPr>
          <w:sz w:val="28"/>
          <w:szCs w:val="28"/>
        </w:rPr>
        <w:br/>
        <w:t xml:space="preserve">в уяснении порядка предоставления муниципальной услуги, в оформлении предусмотренных настоящим административным регламентом документов, </w:t>
      </w:r>
      <w:r w:rsidRPr="00752266">
        <w:rPr>
          <w:sz w:val="28"/>
          <w:szCs w:val="28"/>
        </w:rPr>
        <w:br/>
        <w:t>в совершении ими других необходимых для получения результата муниципальной услуги действий;</w:t>
      </w:r>
    </w:p>
    <w:p w:rsidR="00752266" w:rsidRPr="00752266" w:rsidRDefault="00752266" w:rsidP="00752266">
      <w:pPr>
        <w:ind w:firstLine="709"/>
        <w:jc w:val="both"/>
        <w:outlineLvl w:val="2"/>
        <w:rPr>
          <w:sz w:val="28"/>
          <w:szCs w:val="28"/>
        </w:rPr>
      </w:pPr>
      <w:r w:rsidRPr="00752266">
        <w:rPr>
          <w:sz w:val="28"/>
          <w:szCs w:val="28"/>
        </w:rPr>
        <w:t>оказание служащими, организующими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rsidR="00752266" w:rsidRPr="00752266" w:rsidRDefault="00752266" w:rsidP="00752266">
      <w:pPr>
        <w:ind w:firstLine="709"/>
        <w:jc w:val="both"/>
        <w:outlineLvl w:val="2"/>
        <w:rPr>
          <w:sz w:val="28"/>
          <w:szCs w:val="28"/>
        </w:rPr>
      </w:pPr>
      <w:proofErr w:type="gramStart"/>
      <w:r w:rsidRPr="00752266">
        <w:rPr>
          <w:sz w:val="28"/>
          <w:szCs w:val="28"/>
        </w:rPr>
        <w:t>Помещения многофункционального центра предоставления государственных и муниципальных услуг и (или) привлекаемых им организаций, предназначенные для предоставления муниципальной услуги, должны соответствовать требованиям комфортности и доступности для получателей государственных и муниципальных услуг, установленным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roofErr w:type="gramEnd"/>
    </w:p>
    <w:p w:rsidR="00752266" w:rsidRPr="00752266" w:rsidRDefault="00752266" w:rsidP="00752266">
      <w:pPr>
        <w:ind w:firstLine="708"/>
        <w:jc w:val="both"/>
        <w:rPr>
          <w:b/>
          <w:sz w:val="28"/>
          <w:szCs w:val="28"/>
        </w:rPr>
      </w:pPr>
    </w:p>
    <w:p w:rsidR="00752266" w:rsidRPr="00752266" w:rsidRDefault="00752266" w:rsidP="00752266">
      <w:pPr>
        <w:ind w:firstLine="708"/>
        <w:jc w:val="center"/>
        <w:rPr>
          <w:b/>
          <w:sz w:val="28"/>
          <w:szCs w:val="28"/>
        </w:rPr>
      </w:pPr>
      <w:r w:rsidRPr="00752266">
        <w:rPr>
          <w:b/>
          <w:sz w:val="28"/>
          <w:szCs w:val="28"/>
        </w:rPr>
        <w:t>2.8. Показатели доступности и качества муниципальной услуги</w:t>
      </w:r>
    </w:p>
    <w:p w:rsidR="00752266" w:rsidRPr="00752266" w:rsidRDefault="00752266" w:rsidP="00752266">
      <w:pPr>
        <w:ind w:firstLine="708"/>
        <w:jc w:val="both"/>
        <w:rPr>
          <w:b/>
          <w:sz w:val="28"/>
          <w:szCs w:val="28"/>
        </w:rPr>
      </w:pPr>
    </w:p>
    <w:p w:rsidR="00752266" w:rsidRPr="00752266" w:rsidRDefault="00752266" w:rsidP="00752266">
      <w:pPr>
        <w:pStyle w:val="ConsPlusNormal"/>
        <w:ind w:firstLine="540"/>
        <w:jc w:val="both"/>
        <w:rPr>
          <w:rFonts w:ascii="Times New Roman" w:hAnsi="Times New Roman" w:cs="Times New Roman"/>
          <w:sz w:val="28"/>
          <w:szCs w:val="28"/>
        </w:rPr>
      </w:pPr>
      <w:r w:rsidRPr="00752266">
        <w:rPr>
          <w:rFonts w:ascii="Times New Roman" w:hAnsi="Times New Roman" w:cs="Times New Roman"/>
          <w:sz w:val="28"/>
          <w:szCs w:val="28"/>
        </w:rPr>
        <w:t>32. Показателями доступности муниципальной услуги являются:</w:t>
      </w:r>
    </w:p>
    <w:p w:rsidR="00752266" w:rsidRPr="00752266" w:rsidRDefault="00752266" w:rsidP="00752266">
      <w:pPr>
        <w:pStyle w:val="ConsPlusNormal"/>
        <w:ind w:firstLine="540"/>
        <w:jc w:val="both"/>
        <w:rPr>
          <w:rFonts w:ascii="Times New Roman" w:hAnsi="Times New Roman" w:cs="Times New Roman"/>
          <w:color w:val="FF0000"/>
          <w:sz w:val="28"/>
          <w:szCs w:val="28"/>
        </w:rPr>
      </w:pPr>
      <w:r w:rsidRPr="00752266">
        <w:rPr>
          <w:rFonts w:ascii="Times New Roman" w:hAnsi="Times New Roman" w:cs="Times New Roman"/>
          <w:sz w:val="28"/>
          <w:szCs w:val="28"/>
        </w:rPr>
        <w:lastRenderedPageBreak/>
        <w:t>1) предоставление заявителям информации о правилах предоставления муниципальной услуги в соответствии с пунктами 6 -11 административного регламента.</w:t>
      </w:r>
    </w:p>
    <w:p w:rsidR="00752266" w:rsidRPr="00752266" w:rsidRDefault="00752266" w:rsidP="00752266">
      <w:pPr>
        <w:pStyle w:val="ConsPlusNormal"/>
        <w:ind w:firstLine="540"/>
        <w:jc w:val="both"/>
        <w:rPr>
          <w:rFonts w:ascii="Times New Roman" w:hAnsi="Times New Roman" w:cs="Times New Roman"/>
          <w:sz w:val="28"/>
          <w:szCs w:val="28"/>
        </w:rPr>
      </w:pPr>
      <w:r w:rsidRPr="00752266">
        <w:rPr>
          <w:rFonts w:ascii="Times New Roman" w:hAnsi="Times New Roman" w:cs="Times New Roman"/>
          <w:sz w:val="28"/>
          <w:szCs w:val="28"/>
        </w:rPr>
        <w:t>2) обеспечение заявителям возможности обращения за предоставлением муниципальной услуги через представителя;</w:t>
      </w:r>
    </w:p>
    <w:p w:rsidR="00752266" w:rsidRPr="00752266" w:rsidRDefault="00752266" w:rsidP="00752266">
      <w:pPr>
        <w:pStyle w:val="ConsPlusNormal"/>
        <w:ind w:firstLine="540"/>
        <w:jc w:val="both"/>
        <w:rPr>
          <w:rFonts w:ascii="Times New Roman" w:hAnsi="Times New Roman" w:cs="Times New Roman"/>
          <w:sz w:val="28"/>
          <w:szCs w:val="28"/>
        </w:rPr>
      </w:pPr>
      <w:r w:rsidRPr="00752266">
        <w:rPr>
          <w:rFonts w:ascii="Times New Roman" w:hAnsi="Times New Roman" w:cs="Times New Roman"/>
          <w:sz w:val="28"/>
          <w:szCs w:val="28"/>
        </w:rPr>
        <w:t>3) обеспечение заявителям возможности взаимодействия с уполномоченным органом местной администрации в электронной форме через Архангельский региональный портал государственных и муниципальных услуг (функций) и Единый портал государственных и муниципальных услуг (функций):</w:t>
      </w:r>
    </w:p>
    <w:p w:rsidR="00752266" w:rsidRPr="00752266" w:rsidRDefault="00752266" w:rsidP="00752266">
      <w:pPr>
        <w:pStyle w:val="ConsPlusNormal"/>
        <w:ind w:firstLine="540"/>
        <w:jc w:val="both"/>
        <w:rPr>
          <w:rFonts w:ascii="Times New Roman" w:hAnsi="Times New Roman" w:cs="Times New Roman"/>
          <w:sz w:val="28"/>
          <w:szCs w:val="28"/>
        </w:rPr>
      </w:pPr>
      <w:r w:rsidRPr="00752266">
        <w:rPr>
          <w:rFonts w:ascii="Times New Roman" w:hAnsi="Times New Roman" w:cs="Times New Roman"/>
          <w:sz w:val="28"/>
          <w:szCs w:val="28"/>
        </w:rPr>
        <w:t>запись на прием в уполномоченный орган местной администрации для подачи запросов о предоставлении муниципальной услуги (заявлений с прилагаемыми к ним документами);</w:t>
      </w:r>
    </w:p>
    <w:p w:rsidR="00752266" w:rsidRPr="00752266" w:rsidRDefault="00752266" w:rsidP="00752266">
      <w:pPr>
        <w:pStyle w:val="ConsPlusNormal"/>
        <w:ind w:firstLine="540"/>
        <w:jc w:val="both"/>
        <w:rPr>
          <w:rFonts w:ascii="Times New Roman" w:hAnsi="Times New Roman" w:cs="Times New Roman"/>
          <w:sz w:val="28"/>
          <w:szCs w:val="28"/>
        </w:rPr>
      </w:pPr>
      <w:r w:rsidRPr="00752266">
        <w:rPr>
          <w:rFonts w:ascii="Times New Roman" w:hAnsi="Times New Roman" w:cs="Times New Roman"/>
          <w:sz w:val="28"/>
          <w:szCs w:val="28"/>
        </w:rPr>
        <w:t>размещение на Архангельском региональном портале государственных и муниципальных услуг (функций) и Едином портале государственных и муниципальных услуг (функций) форм документов, необходимых для предоставления муниципальной услуги, и обеспечение возможности их копирования и заполнения в электронной форме;</w:t>
      </w:r>
    </w:p>
    <w:p w:rsidR="00752266" w:rsidRPr="00752266" w:rsidRDefault="00752266" w:rsidP="00752266">
      <w:pPr>
        <w:pStyle w:val="ConsPlusNormal"/>
        <w:ind w:firstLine="540"/>
        <w:jc w:val="both"/>
        <w:rPr>
          <w:rFonts w:ascii="Times New Roman" w:hAnsi="Times New Roman" w:cs="Times New Roman"/>
          <w:sz w:val="28"/>
          <w:szCs w:val="28"/>
        </w:rPr>
      </w:pPr>
      <w:r w:rsidRPr="00752266">
        <w:rPr>
          <w:rFonts w:ascii="Times New Roman" w:hAnsi="Times New Roman" w:cs="Times New Roman"/>
          <w:sz w:val="28"/>
          <w:szCs w:val="28"/>
        </w:rPr>
        <w:t>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 прием и регистрация этих запросов уполномоченным органом местной администрации;</w:t>
      </w:r>
    </w:p>
    <w:p w:rsidR="00752266" w:rsidRPr="00752266" w:rsidRDefault="00752266" w:rsidP="00752266">
      <w:pPr>
        <w:pStyle w:val="ConsPlusNormal"/>
        <w:ind w:firstLine="540"/>
        <w:jc w:val="both"/>
        <w:rPr>
          <w:rFonts w:ascii="Times New Roman" w:hAnsi="Times New Roman" w:cs="Times New Roman"/>
          <w:sz w:val="28"/>
          <w:szCs w:val="28"/>
        </w:rPr>
      </w:pPr>
      <w:r w:rsidRPr="00752266">
        <w:rPr>
          <w:rFonts w:ascii="Times New Roman" w:hAnsi="Times New Roman" w:cs="Times New Roman"/>
          <w:sz w:val="28"/>
          <w:szCs w:val="28"/>
        </w:rPr>
        <w:t>обеспечение заявителям возможности осуществлять с использованием Архангельского регионального портала государственных и муниципальных услуг (функций) и Единого портала государственных и муниципальных услуг (функций) мониторинг хода движения дела заявителя;</w:t>
      </w:r>
    </w:p>
    <w:p w:rsidR="00752266" w:rsidRPr="00752266" w:rsidRDefault="00752266" w:rsidP="00752266">
      <w:pPr>
        <w:pStyle w:val="ConsPlusNormal"/>
        <w:ind w:firstLine="540"/>
        <w:jc w:val="both"/>
        <w:rPr>
          <w:rFonts w:ascii="Times New Roman" w:hAnsi="Times New Roman" w:cs="Times New Roman"/>
          <w:sz w:val="28"/>
          <w:szCs w:val="28"/>
        </w:rPr>
      </w:pPr>
      <w:r w:rsidRPr="00752266">
        <w:rPr>
          <w:rFonts w:ascii="Times New Roman" w:hAnsi="Times New Roman" w:cs="Times New Roman"/>
          <w:sz w:val="28"/>
          <w:szCs w:val="28"/>
        </w:rPr>
        <w:t>обеспечение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752266" w:rsidRPr="00752266" w:rsidRDefault="00752266" w:rsidP="00752266">
      <w:pPr>
        <w:pStyle w:val="ConsPlusNormal"/>
        <w:ind w:firstLine="540"/>
        <w:jc w:val="both"/>
        <w:rPr>
          <w:rFonts w:ascii="Times New Roman" w:hAnsi="Times New Roman" w:cs="Times New Roman"/>
          <w:sz w:val="28"/>
          <w:szCs w:val="28"/>
        </w:rPr>
      </w:pPr>
      <w:r w:rsidRPr="00752266">
        <w:rPr>
          <w:rFonts w:ascii="Times New Roman" w:hAnsi="Times New Roman" w:cs="Times New Roman"/>
          <w:sz w:val="28"/>
          <w:szCs w:val="28"/>
        </w:rPr>
        <w:t>4) предоставление заявителям возможности получения муниципальной услуги в многофункциональном центре предоставления государственных и муниципальных услуг и (или) привлекаемых им организациях;</w:t>
      </w:r>
    </w:p>
    <w:p w:rsidR="00752266" w:rsidRPr="00752266" w:rsidRDefault="00752266" w:rsidP="00752266">
      <w:pPr>
        <w:pStyle w:val="ConsPlusNormal"/>
        <w:ind w:firstLine="540"/>
        <w:jc w:val="both"/>
        <w:rPr>
          <w:rFonts w:ascii="Times New Roman" w:hAnsi="Times New Roman" w:cs="Times New Roman"/>
          <w:sz w:val="28"/>
          <w:szCs w:val="28"/>
        </w:rPr>
      </w:pPr>
      <w:r w:rsidRPr="00752266">
        <w:rPr>
          <w:rFonts w:ascii="Times New Roman" w:hAnsi="Times New Roman" w:cs="Times New Roman"/>
          <w:sz w:val="28"/>
          <w:szCs w:val="28"/>
        </w:rPr>
        <w:t>5) безвозмездность предоставления муниципальной услуги.</w:t>
      </w:r>
    </w:p>
    <w:p w:rsidR="00752266" w:rsidRPr="00752266" w:rsidRDefault="00752266" w:rsidP="00752266">
      <w:pPr>
        <w:pStyle w:val="ConsPlusNormal"/>
        <w:ind w:firstLine="540"/>
        <w:jc w:val="both"/>
        <w:rPr>
          <w:rFonts w:ascii="Times New Roman" w:hAnsi="Times New Roman" w:cs="Times New Roman"/>
          <w:sz w:val="28"/>
          <w:szCs w:val="28"/>
        </w:rPr>
      </w:pPr>
      <w:r w:rsidRPr="00752266">
        <w:rPr>
          <w:rFonts w:ascii="Times New Roman" w:hAnsi="Times New Roman" w:cs="Times New Roman"/>
          <w:sz w:val="28"/>
          <w:szCs w:val="28"/>
        </w:rPr>
        <w:t>33. Показателями качества муниципальной услуги являются:</w:t>
      </w:r>
    </w:p>
    <w:p w:rsidR="00752266" w:rsidRPr="00752266" w:rsidRDefault="00752266" w:rsidP="00752266">
      <w:pPr>
        <w:pStyle w:val="ConsPlusNormal"/>
        <w:ind w:firstLine="540"/>
        <w:jc w:val="both"/>
        <w:rPr>
          <w:rFonts w:ascii="Times New Roman" w:hAnsi="Times New Roman" w:cs="Times New Roman"/>
          <w:sz w:val="28"/>
          <w:szCs w:val="28"/>
        </w:rPr>
      </w:pPr>
      <w:r w:rsidRPr="00752266">
        <w:rPr>
          <w:rFonts w:ascii="Times New Roman" w:hAnsi="Times New Roman" w:cs="Times New Roman"/>
          <w:sz w:val="28"/>
          <w:szCs w:val="28"/>
        </w:rPr>
        <w:t>1) отсутствие случаев нарушения сроков при предоставлении муниципальной услуги;</w:t>
      </w:r>
    </w:p>
    <w:p w:rsidR="00752266" w:rsidRPr="00752266" w:rsidRDefault="00752266" w:rsidP="00752266">
      <w:pPr>
        <w:pStyle w:val="ConsPlusNormal"/>
        <w:ind w:firstLine="540"/>
        <w:jc w:val="both"/>
        <w:rPr>
          <w:rFonts w:ascii="Times New Roman" w:hAnsi="Times New Roman" w:cs="Times New Roman"/>
          <w:sz w:val="28"/>
          <w:szCs w:val="28"/>
        </w:rPr>
      </w:pPr>
      <w:r w:rsidRPr="00752266">
        <w:rPr>
          <w:rFonts w:ascii="Times New Roman" w:hAnsi="Times New Roman" w:cs="Times New Roman"/>
          <w:sz w:val="28"/>
          <w:szCs w:val="28"/>
        </w:rPr>
        <w:t>2) отсутствие случаев удовлетворения в судебном порядке заявлений заявителей, оспаривающих решения и действия (бездействие) уполномоченного органа местной администрации, его должностных лиц, муниципальных служащих;</w:t>
      </w:r>
    </w:p>
    <w:p w:rsidR="00752266" w:rsidRPr="00752266" w:rsidRDefault="00752266" w:rsidP="00752266">
      <w:pPr>
        <w:pStyle w:val="ConsPlusNormal"/>
        <w:ind w:firstLine="540"/>
        <w:jc w:val="both"/>
        <w:rPr>
          <w:rFonts w:ascii="Times New Roman" w:hAnsi="Times New Roman" w:cs="Times New Roman"/>
          <w:sz w:val="28"/>
          <w:szCs w:val="28"/>
        </w:rPr>
      </w:pPr>
      <w:r w:rsidRPr="00752266">
        <w:rPr>
          <w:rFonts w:ascii="Times New Roman" w:hAnsi="Times New Roman" w:cs="Times New Roman"/>
          <w:sz w:val="28"/>
          <w:szCs w:val="28"/>
        </w:rPr>
        <w:t>3) отсутствие случаев назначения административных наказаний в отношении должностных лиц, муниципальных служащих уполномоченного органа местной администрации за нарушение законодательства об организации предоставления муниципальных услуг.</w:t>
      </w:r>
    </w:p>
    <w:p w:rsidR="00752266" w:rsidRPr="00752266" w:rsidRDefault="00752266" w:rsidP="00752266">
      <w:pPr>
        <w:jc w:val="center"/>
        <w:rPr>
          <w:b/>
          <w:sz w:val="28"/>
          <w:szCs w:val="28"/>
        </w:rPr>
      </w:pPr>
    </w:p>
    <w:p w:rsidR="00752266" w:rsidRPr="00752266" w:rsidRDefault="00752266" w:rsidP="00752266">
      <w:pPr>
        <w:jc w:val="center"/>
        <w:rPr>
          <w:b/>
          <w:sz w:val="28"/>
          <w:szCs w:val="28"/>
        </w:rPr>
      </w:pPr>
      <w:r w:rsidRPr="00752266">
        <w:rPr>
          <w:b/>
          <w:sz w:val="28"/>
          <w:szCs w:val="28"/>
          <w:lang w:val="en-US"/>
        </w:rPr>
        <w:lastRenderedPageBreak/>
        <w:t>III</w:t>
      </w:r>
      <w:r w:rsidRPr="00752266">
        <w:rPr>
          <w:b/>
          <w:sz w:val="28"/>
          <w:szCs w:val="28"/>
        </w:rPr>
        <w:t>. Административные процедуры</w:t>
      </w:r>
    </w:p>
    <w:p w:rsidR="00752266" w:rsidRPr="00752266" w:rsidRDefault="00752266" w:rsidP="00752266">
      <w:pPr>
        <w:jc w:val="center"/>
        <w:rPr>
          <w:rFonts w:eastAsia="Calibri"/>
          <w:b/>
          <w:bCs/>
          <w:color w:val="000000"/>
          <w:sz w:val="28"/>
          <w:szCs w:val="28"/>
        </w:rPr>
      </w:pPr>
    </w:p>
    <w:p w:rsidR="00752266" w:rsidRPr="00752266" w:rsidRDefault="00752266" w:rsidP="00752266">
      <w:pPr>
        <w:jc w:val="center"/>
        <w:rPr>
          <w:b/>
          <w:sz w:val="28"/>
          <w:szCs w:val="28"/>
        </w:rPr>
      </w:pPr>
      <w:r w:rsidRPr="00752266">
        <w:rPr>
          <w:rFonts w:eastAsia="Calibri"/>
          <w:b/>
          <w:bCs/>
          <w:color w:val="000000"/>
          <w:sz w:val="28"/>
          <w:szCs w:val="28"/>
        </w:rPr>
        <w:t>3.1.</w:t>
      </w:r>
      <w:r w:rsidRPr="00752266">
        <w:rPr>
          <w:rFonts w:eastAsia="Calibri"/>
          <w:b/>
          <w:color w:val="000000"/>
          <w:sz w:val="28"/>
          <w:szCs w:val="28"/>
        </w:rPr>
        <w:t xml:space="preserve"> </w:t>
      </w:r>
      <w:r w:rsidRPr="00752266">
        <w:rPr>
          <w:b/>
          <w:sz w:val="28"/>
          <w:szCs w:val="28"/>
        </w:rPr>
        <w:t xml:space="preserve">Прием и регистрация заявления </w:t>
      </w:r>
    </w:p>
    <w:p w:rsidR="00752266" w:rsidRPr="00752266" w:rsidRDefault="00752266" w:rsidP="00752266">
      <w:pPr>
        <w:pStyle w:val="af2"/>
        <w:shd w:val="clear" w:color="auto" w:fill="FFFFFF"/>
        <w:tabs>
          <w:tab w:val="left" w:pos="540"/>
        </w:tabs>
        <w:spacing w:before="0" w:after="0"/>
        <w:jc w:val="both"/>
        <w:rPr>
          <w:color w:val="000000"/>
          <w:sz w:val="28"/>
          <w:szCs w:val="28"/>
        </w:rPr>
      </w:pPr>
    </w:p>
    <w:p w:rsidR="00752266" w:rsidRPr="00752266" w:rsidRDefault="00752266" w:rsidP="00752266">
      <w:pPr>
        <w:pStyle w:val="af2"/>
        <w:shd w:val="clear" w:color="auto" w:fill="FFFFFF"/>
        <w:tabs>
          <w:tab w:val="left" w:pos="540"/>
        </w:tabs>
        <w:spacing w:before="0" w:after="0"/>
        <w:jc w:val="both"/>
        <w:rPr>
          <w:sz w:val="28"/>
          <w:szCs w:val="28"/>
        </w:rPr>
      </w:pPr>
      <w:r w:rsidRPr="00752266">
        <w:rPr>
          <w:color w:val="000000"/>
          <w:sz w:val="28"/>
          <w:szCs w:val="28"/>
        </w:rPr>
        <w:t xml:space="preserve">         34. </w:t>
      </w:r>
      <w:r w:rsidRPr="00752266">
        <w:rPr>
          <w:sz w:val="28"/>
          <w:szCs w:val="28"/>
        </w:rPr>
        <w:t>Основанием для начала административной процедуры является поступление заявления заявителя о предоставлении муниципальной услуги и приложенных к нему документов, указанных в пунктах 20, 20.1 настоящего административного регламента, способами, установленными пунктом 23 настоящего административного регламента.</w:t>
      </w:r>
    </w:p>
    <w:p w:rsidR="00752266" w:rsidRPr="00752266" w:rsidRDefault="00752266" w:rsidP="00752266">
      <w:pPr>
        <w:ind w:firstLine="720"/>
        <w:jc w:val="both"/>
        <w:rPr>
          <w:sz w:val="28"/>
          <w:szCs w:val="28"/>
        </w:rPr>
      </w:pPr>
      <w:r w:rsidRPr="00752266">
        <w:rPr>
          <w:sz w:val="28"/>
          <w:szCs w:val="28"/>
        </w:rPr>
        <w:t>35. Служащий уполномоченного органа местной администрации, ответственный за предоставление муниципальной услуги, в срок, указанный в подпункте 1 пункта 16 настоящего административного регламента проверяет полноту и правильность оформления полученных документов и устанавливает наличие или отсутствие оснований для отказа в приеме документов, необходимых для предоставления муниципальной услуги, предусмотренных пунктом 25 настоящего административного регламента.</w:t>
      </w:r>
    </w:p>
    <w:p w:rsidR="00752266" w:rsidRPr="00752266" w:rsidRDefault="00752266" w:rsidP="00752266">
      <w:pPr>
        <w:ind w:firstLine="720"/>
        <w:jc w:val="both"/>
        <w:rPr>
          <w:sz w:val="28"/>
          <w:szCs w:val="28"/>
        </w:rPr>
      </w:pPr>
      <w:r w:rsidRPr="00752266">
        <w:rPr>
          <w:sz w:val="28"/>
          <w:szCs w:val="28"/>
        </w:rPr>
        <w:t>36. В случае наличия оснований для отказа в приеме документов, служащий уполномоченного органа местной администрации, ответственный за предоставление муниципальной услуги, подготавливает уведомление об этом.</w:t>
      </w:r>
    </w:p>
    <w:p w:rsidR="00752266" w:rsidRPr="00752266" w:rsidRDefault="00752266" w:rsidP="00752266">
      <w:pPr>
        <w:ind w:firstLine="720"/>
        <w:jc w:val="both"/>
        <w:rPr>
          <w:sz w:val="28"/>
          <w:szCs w:val="28"/>
        </w:rPr>
      </w:pPr>
      <w:r w:rsidRPr="00752266">
        <w:rPr>
          <w:sz w:val="28"/>
          <w:szCs w:val="28"/>
        </w:rPr>
        <w:t>В уведомлении указывается конкретное основание для отказа в приеме документов с разъяснением, в чем оно состоит, перечень недостающих документов и (или) документов, оформление и (или) способ представления которых не соответствует установленным требованиям.</w:t>
      </w:r>
    </w:p>
    <w:p w:rsidR="00752266" w:rsidRPr="00752266" w:rsidRDefault="00752266" w:rsidP="00752266">
      <w:pPr>
        <w:ind w:firstLine="720"/>
        <w:jc w:val="both"/>
        <w:rPr>
          <w:sz w:val="28"/>
          <w:szCs w:val="28"/>
        </w:rPr>
      </w:pPr>
      <w:r w:rsidRPr="00752266">
        <w:rPr>
          <w:sz w:val="28"/>
          <w:szCs w:val="28"/>
        </w:rPr>
        <w:t>Уведомление об отказе в приеме документов подписывается руководителем уполномоченного органа местной администрации, и вручается заявителю лично (в случае его явки) либо направляется заявителю:</w:t>
      </w:r>
    </w:p>
    <w:p w:rsidR="00752266" w:rsidRPr="00752266" w:rsidRDefault="00752266" w:rsidP="00752266">
      <w:pPr>
        <w:ind w:firstLine="720"/>
        <w:jc w:val="both"/>
        <w:rPr>
          <w:sz w:val="28"/>
          <w:szCs w:val="28"/>
        </w:rPr>
      </w:pPr>
      <w:r w:rsidRPr="00752266">
        <w:rPr>
          <w:sz w:val="28"/>
          <w:szCs w:val="28"/>
        </w:rPr>
        <w:t>почтовым отправлением - если заявитель обратился за получением муниципальной услуги посредством почтового отправления. При этом заявителю возвращаются представленные им документы;</w:t>
      </w:r>
    </w:p>
    <w:p w:rsidR="00752266" w:rsidRPr="00752266" w:rsidRDefault="00752266" w:rsidP="00752266">
      <w:pPr>
        <w:ind w:firstLine="720"/>
        <w:jc w:val="both"/>
        <w:rPr>
          <w:sz w:val="28"/>
          <w:szCs w:val="28"/>
        </w:rPr>
      </w:pPr>
      <w:r w:rsidRPr="00752266">
        <w:rPr>
          <w:sz w:val="28"/>
          <w:szCs w:val="28"/>
        </w:rPr>
        <w:t>через Архангельский региональный портал государственных и муниципальных услуг (функций) если заявитель обратился за получением муниципальной услуги через Архангельский региональный портал государственных и муниципальных услуг (функций);</w:t>
      </w:r>
    </w:p>
    <w:p w:rsidR="00752266" w:rsidRPr="00752266" w:rsidRDefault="00752266" w:rsidP="00752266">
      <w:pPr>
        <w:ind w:firstLine="720"/>
        <w:jc w:val="both"/>
        <w:rPr>
          <w:sz w:val="28"/>
          <w:szCs w:val="28"/>
        </w:rPr>
      </w:pPr>
      <w:r w:rsidRPr="00752266">
        <w:rPr>
          <w:sz w:val="28"/>
          <w:szCs w:val="28"/>
        </w:rPr>
        <w:t>через МФЦ;</w:t>
      </w:r>
    </w:p>
    <w:p w:rsidR="00752266" w:rsidRPr="00752266" w:rsidRDefault="00752266" w:rsidP="00752266">
      <w:pPr>
        <w:ind w:firstLine="720"/>
        <w:jc w:val="both"/>
        <w:rPr>
          <w:sz w:val="28"/>
          <w:szCs w:val="28"/>
        </w:rPr>
      </w:pPr>
      <w:r w:rsidRPr="00752266">
        <w:rPr>
          <w:sz w:val="28"/>
          <w:szCs w:val="28"/>
        </w:rPr>
        <w:t>любым из способов, предусмотренных настоящим пунктом - если заявитель указал на такой способ в запросе.</w:t>
      </w:r>
    </w:p>
    <w:p w:rsidR="00752266" w:rsidRPr="00752266" w:rsidRDefault="00752266" w:rsidP="00752266">
      <w:pPr>
        <w:ind w:firstLine="720"/>
        <w:jc w:val="both"/>
        <w:rPr>
          <w:sz w:val="28"/>
          <w:szCs w:val="28"/>
        </w:rPr>
      </w:pPr>
      <w:r w:rsidRPr="00752266">
        <w:rPr>
          <w:sz w:val="28"/>
          <w:szCs w:val="28"/>
        </w:rPr>
        <w:t xml:space="preserve">37. </w:t>
      </w:r>
      <w:proofErr w:type="gramStart"/>
      <w:r w:rsidRPr="00752266">
        <w:rPr>
          <w:sz w:val="28"/>
          <w:szCs w:val="28"/>
        </w:rPr>
        <w:t xml:space="preserve">В случае отсутствия оснований для отказа в приеме документов, необходимых для предоставления муниципальной услуги, предусмотренных пунктом 25 настоящего административного регламента, заявление заявителя о предоставлении муниципальной услуги регистрируется специалистом, ответственным за прием и регистрацию документов в уполномоченном органе местной администрации и передается на исполнение служащему уполномоченного органа местной администрации, ответственному за </w:t>
      </w:r>
      <w:r w:rsidRPr="00752266">
        <w:rPr>
          <w:sz w:val="28"/>
          <w:szCs w:val="28"/>
        </w:rPr>
        <w:lastRenderedPageBreak/>
        <w:t>предоставление муниципальной услуги в срок, указанный в подпункте 1 пункта</w:t>
      </w:r>
      <w:proofErr w:type="gramEnd"/>
      <w:r w:rsidRPr="00752266">
        <w:rPr>
          <w:sz w:val="28"/>
          <w:szCs w:val="28"/>
        </w:rPr>
        <w:t xml:space="preserve"> 16 настоящего административного регламента.</w:t>
      </w:r>
    </w:p>
    <w:p w:rsidR="00752266" w:rsidRPr="00752266" w:rsidRDefault="00752266" w:rsidP="00752266">
      <w:pPr>
        <w:ind w:firstLine="720"/>
        <w:jc w:val="both"/>
        <w:rPr>
          <w:sz w:val="28"/>
          <w:szCs w:val="28"/>
        </w:rPr>
      </w:pPr>
      <w:r w:rsidRPr="00752266">
        <w:rPr>
          <w:sz w:val="28"/>
          <w:szCs w:val="28"/>
        </w:rPr>
        <w:t>38. Результатом административной процедуры является прием и регистрация заявления с прилагаемыми к нему документами или отказ в приеме документов.</w:t>
      </w:r>
    </w:p>
    <w:p w:rsidR="00752266" w:rsidRPr="00752266" w:rsidRDefault="00752266" w:rsidP="00752266">
      <w:pPr>
        <w:ind w:firstLine="720"/>
        <w:jc w:val="both"/>
        <w:rPr>
          <w:sz w:val="28"/>
          <w:szCs w:val="28"/>
        </w:rPr>
      </w:pPr>
    </w:p>
    <w:p w:rsidR="00752266" w:rsidRPr="00752266" w:rsidRDefault="00752266" w:rsidP="00752266">
      <w:pPr>
        <w:autoSpaceDE w:val="0"/>
        <w:autoSpaceDN w:val="0"/>
        <w:adjustRightInd w:val="0"/>
        <w:jc w:val="center"/>
        <w:outlineLvl w:val="2"/>
        <w:rPr>
          <w:b/>
          <w:sz w:val="28"/>
          <w:szCs w:val="28"/>
          <w:highlight w:val="red"/>
        </w:rPr>
      </w:pPr>
      <w:r w:rsidRPr="00752266">
        <w:rPr>
          <w:b/>
          <w:bCs/>
          <w:sz w:val="28"/>
          <w:szCs w:val="28"/>
        </w:rPr>
        <w:t>3.2. Рассмотрение представленных документов и принятие решения</w:t>
      </w:r>
      <w:r w:rsidRPr="00752266">
        <w:rPr>
          <w:b/>
          <w:bCs/>
          <w:sz w:val="28"/>
          <w:szCs w:val="28"/>
        </w:rPr>
        <w:br/>
        <w:t>о предоставлении (отказе в предоставлении) муниципальной услуги</w:t>
      </w:r>
    </w:p>
    <w:p w:rsidR="00752266" w:rsidRPr="00752266" w:rsidRDefault="00752266" w:rsidP="00752266">
      <w:pPr>
        <w:autoSpaceDE w:val="0"/>
        <w:autoSpaceDN w:val="0"/>
        <w:adjustRightInd w:val="0"/>
        <w:jc w:val="center"/>
        <w:outlineLvl w:val="2"/>
        <w:rPr>
          <w:b/>
          <w:sz w:val="28"/>
          <w:szCs w:val="28"/>
          <w:highlight w:val="red"/>
        </w:rPr>
      </w:pPr>
    </w:p>
    <w:p w:rsidR="00752266" w:rsidRPr="00752266" w:rsidRDefault="00752266" w:rsidP="00752266">
      <w:pPr>
        <w:autoSpaceDE w:val="0"/>
        <w:autoSpaceDN w:val="0"/>
        <w:adjustRightInd w:val="0"/>
        <w:ind w:firstLine="720"/>
        <w:jc w:val="both"/>
        <w:outlineLvl w:val="2"/>
        <w:rPr>
          <w:sz w:val="28"/>
          <w:szCs w:val="28"/>
        </w:rPr>
      </w:pPr>
      <w:r w:rsidRPr="00752266">
        <w:rPr>
          <w:sz w:val="28"/>
          <w:szCs w:val="28"/>
        </w:rPr>
        <w:t>39. Основанием для начала выполнения административной процедуры является прием и регистрация запроса заявителя о предоставлении муниципальной услуги.</w:t>
      </w:r>
    </w:p>
    <w:p w:rsidR="00752266" w:rsidRPr="00752266" w:rsidRDefault="00752266" w:rsidP="00752266">
      <w:pPr>
        <w:autoSpaceDE w:val="0"/>
        <w:autoSpaceDN w:val="0"/>
        <w:adjustRightInd w:val="0"/>
        <w:ind w:firstLine="720"/>
        <w:jc w:val="both"/>
        <w:outlineLvl w:val="2"/>
        <w:rPr>
          <w:sz w:val="28"/>
          <w:szCs w:val="28"/>
        </w:rPr>
      </w:pPr>
    </w:p>
    <w:p w:rsidR="00752266" w:rsidRPr="00752266" w:rsidRDefault="00752266" w:rsidP="00752266">
      <w:pPr>
        <w:autoSpaceDE w:val="0"/>
        <w:autoSpaceDN w:val="0"/>
        <w:adjustRightInd w:val="0"/>
        <w:ind w:firstLine="720"/>
        <w:jc w:val="both"/>
        <w:outlineLvl w:val="2"/>
        <w:rPr>
          <w:sz w:val="28"/>
          <w:szCs w:val="28"/>
        </w:rPr>
      </w:pPr>
      <w:r w:rsidRPr="00752266">
        <w:rPr>
          <w:sz w:val="28"/>
          <w:szCs w:val="28"/>
        </w:rPr>
        <w:t>40. Служащий уполномоченного органа местной администрации, ответственный за предоставление муниципальной услуги, в срок, указанный в подпункте 2 пункта 16 настоящего административного регламента:</w:t>
      </w:r>
    </w:p>
    <w:p w:rsidR="00752266" w:rsidRPr="00752266" w:rsidRDefault="00752266" w:rsidP="00752266">
      <w:pPr>
        <w:autoSpaceDE w:val="0"/>
        <w:autoSpaceDN w:val="0"/>
        <w:adjustRightInd w:val="0"/>
        <w:ind w:firstLine="720"/>
        <w:jc w:val="both"/>
        <w:outlineLvl w:val="2"/>
        <w:rPr>
          <w:sz w:val="28"/>
          <w:szCs w:val="28"/>
        </w:rPr>
      </w:pPr>
      <w:r w:rsidRPr="00752266">
        <w:rPr>
          <w:sz w:val="28"/>
          <w:szCs w:val="28"/>
        </w:rPr>
        <w:t>1) осуществляет подготовку и направление межведомственных информационных запросов в случае, если заявителем не представлены документы, предусмотренные пунктом 21 настоящего административного регламента, в федеральные органы исполнительной власти, органы местного самоуправления, подведомственные им организации, если указанные документы (сведения, содержащиеся в них) находятся в распоряжении таких органов и организаций в трехдневный срок:</w:t>
      </w:r>
    </w:p>
    <w:p w:rsidR="00752266" w:rsidRPr="00752266" w:rsidRDefault="00752266" w:rsidP="00752266">
      <w:pPr>
        <w:autoSpaceDE w:val="0"/>
        <w:autoSpaceDN w:val="0"/>
        <w:adjustRightInd w:val="0"/>
        <w:ind w:firstLine="720"/>
        <w:jc w:val="both"/>
        <w:outlineLvl w:val="2"/>
        <w:rPr>
          <w:sz w:val="28"/>
          <w:szCs w:val="28"/>
        </w:rPr>
      </w:pPr>
      <w:r w:rsidRPr="00752266">
        <w:rPr>
          <w:sz w:val="28"/>
          <w:szCs w:val="28"/>
        </w:rPr>
        <w:t xml:space="preserve"> </w:t>
      </w:r>
      <w:proofErr w:type="gramStart"/>
      <w:r w:rsidRPr="00752266">
        <w:rPr>
          <w:sz w:val="28"/>
          <w:szCs w:val="28"/>
        </w:rPr>
        <w:t>в инспекцию Федеральной налоговой службы по городу Архангельску для получения копии свидетельства о постановке на учет</w:t>
      </w:r>
      <w:proofErr w:type="gramEnd"/>
      <w:r w:rsidRPr="00752266">
        <w:rPr>
          <w:sz w:val="28"/>
          <w:szCs w:val="28"/>
        </w:rPr>
        <w:t xml:space="preserve"> в налоговой инспекции;</w:t>
      </w:r>
    </w:p>
    <w:p w:rsidR="00752266" w:rsidRPr="00752266" w:rsidRDefault="00752266" w:rsidP="00752266">
      <w:pPr>
        <w:autoSpaceDE w:val="0"/>
        <w:autoSpaceDN w:val="0"/>
        <w:adjustRightInd w:val="0"/>
        <w:ind w:firstLine="720"/>
        <w:jc w:val="both"/>
        <w:outlineLvl w:val="2"/>
        <w:rPr>
          <w:sz w:val="28"/>
          <w:szCs w:val="28"/>
        </w:rPr>
      </w:pPr>
      <w:r w:rsidRPr="00752266">
        <w:rPr>
          <w:sz w:val="28"/>
          <w:szCs w:val="28"/>
        </w:rPr>
        <w:t>в Управление Федеральной службы государственной регистрации, кадастра и картографии по Архангельской области и Ненецкому автономному округу для получения правоустанавливающих документов на земельный участок;</w:t>
      </w:r>
    </w:p>
    <w:p w:rsidR="00752266" w:rsidRPr="00752266" w:rsidRDefault="00752266" w:rsidP="00752266">
      <w:pPr>
        <w:autoSpaceDE w:val="0"/>
        <w:autoSpaceDN w:val="0"/>
        <w:adjustRightInd w:val="0"/>
        <w:ind w:firstLine="720"/>
        <w:jc w:val="both"/>
        <w:outlineLvl w:val="2"/>
        <w:rPr>
          <w:sz w:val="28"/>
          <w:szCs w:val="28"/>
        </w:rPr>
      </w:pPr>
      <w:r w:rsidRPr="00752266">
        <w:rPr>
          <w:sz w:val="28"/>
          <w:szCs w:val="28"/>
        </w:rPr>
        <w:t>в отдел архитектуры и строительства  местной администрации для получения копии разрешения на строительство объекта;</w:t>
      </w:r>
    </w:p>
    <w:p w:rsidR="00752266" w:rsidRPr="00752266" w:rsidRDefault="00752266" w:rsidP="00752266">
      <w:pPr>
        <w:autoSpaceDE w:val="0"/>
        <w:autoSpaceDN w:val="0"/>
        <w:adjustRightInd w:val="0"/>
        <w:ind w:firstLine="720"/>
        <w:jc w:val="both"/>
        <w:outlineLvl w:val="2"/>
        <w:rPr>
          <w:sz w:val="28"/>
          <w:szCs w:val="28"/>
        </w:rPr>
      </w:pPr>
      <w:r w:rsidRPr="00752266">
        <w:rPr>
          <w:sz w:val="28"/>
          <w:szCs w:val="28"/>
        </w:rPr>
        <w:t>в КУМИ и ЖКХ местной администрации для получения разрешения на использование земель или земельных участков без предоставления земельных участков и установления сервитута;</w:t>
      </w:r>
    </w:p>
    <w:p w:rsidR="00752266" w:rsidRPr="00752266" w:rsidRDefault="00752266" w:rsidP="00752266">
      <w:pPr>
        <w:autoSpaceDE w:val="0"/>
        <w:autoSpaceDN w:val="0"/>
        <w:adjustRightInd w:val="0"/>
        <w:ind w:firstLine="720"/>
        <w:jc w:val="both"/>
        <w:outlineLvl w:val="2"/>
        <w:rPr>
          <w:sz w:val="28"/>
          <w:szCs w:val="28"/>
        </w:rPr>
      </w:pPr>
      <w:r w:rsidRPr="00752266">
        <w:rPr>
          <w:sz w:val="28"/>
          <w:szCs w:val="28"/>
        </w:rPr>
        <w:t>2) проверяет наличие или отсутствие оснований для отказа в предоставлении муниципальной услуги, предусмотренных пунктом 28 настоящего административного регламента.</w:t>
      </w:r>
    </w:p>
    <w:p w:rsidR="00752266" w:rsidRPr="00752266" w:rsidRDefault="00752266" w:rsidP="00752266">
      <w:pPr>
        <w:autoSpaceDE w:val="0"/>
        <w:autoSpaceDN w:val="0"/>
        <w:adjustRightInd w:val="0"/>
        <w:ind w:firstLine="720"/>
        <w:jc w:val="both"/>
        <w:outlineLvl w:val="2"/>
        <w:rPr>
          <w:sz w:val="28"/>
          <w:szCs w:val="28"/>
        </w:rPr>
      </w:pPr>
      <w:r w:rsidRPr="00752266">
        <w:rPr>
          <w:sz w:val="28"/>
          <w:szCs w:val="28"/>
        </w:rPr>
        <w:t>41. В случае наличия оснований для отказа в предоставлении муниципальной услуги, служащий уполномоченного органа местной администрации, ответственный за предоставление муниципальной услуги, подготавливает уведомление об этом (приложение № 3 к настоящему административному регламенту).</w:t>
      </w:r>
    </w:p>
    <w:p w:rsidR="00752266" w:rsidRPr="00752266" w:rsidRDefault="00752266" w:rsidP="00752266">
      <w:pPr>
        <w:autoSpaceDE w:val="0"/>
        <w:autoSpaceDN w:val="0"/>
        <w:adjustRightInd w:val="0"/>
        <w:ind w:firstLine="720"/>
        <w:jc w:val="both"/>
        <w:outlineLvl w:val="2"/>
        <w:rPr>
          <w:sz w:val="28"/>
          <w:szCs w:val="28"/>
        </w:rPr>
      </w:pPr>
      <w:r w:rsidRPr="00752266">
        <w:rPr>
          <w:sz w:val="28"/>
          <w:szCs w:val="28"/>
        </w:rPr>
        <w:t>В уведомлении указывается конкретное основание для отказа в предоставлении муниципальной услуги с разъяснением, в чем оно состоит.</w:t>
      </w:r>
    </w:p>
    <w:p w:rsidR="00752266" w:rsidRPr="00752266" w:rsidRDefault="00752266" w:rsidP="00752266">
      <w:pPr>
        <w:autoSpaceDE w:val="0"/>
        <w:autoSpaceDN w:val="0"/>
        <w:adjustRightInd w:val="0"/>
        <w:ind w:firstLine="720"/>
        <w:jc w:val="both"/>
        <w:outlineLvl w:val="2"/>
        <w:rPr>
          <w:sz w:val="28"/>
          <w:szCs w:val="28"/>
        </w:rPr>
      </w:pPr>
      <w:r w:rsidRPr="00752266">
        <w:rPr>
          <w:sz w:val="28"/>
          <w:szCs w:val="28"/>
        </w:rPr>
        <w:lastRenderedPageBreak/>
        <w:t>Уведомление об отказе в предоставлении муниципальной услуги подписывается руководителем уполномоченного органа местной администрации</w:t>
      </w:r>
    </w:p>
    <w:p w:rsidR="00752266" w:rsidRPr="00752266" w:rsidRDefault="00752266" w:rsidP="00752266">
      <w:pPr>
        <w:autoSpaceDE w:val="0"/>
        <w:autoSpaceDN w:val="0"/>
        <w:adjustRightInd w:val="0"/>
        <w:ind w:firstLine="720"/>
        <w:jc w:val="both"/>
        <w:outlineLvl w:val="2"/>
        <w:rPr>
          <w:sz w:val="28"/>
          <w:szCs w:val="28"/>
        </w:rPr>
      </w:pPr>
      <w:r w:rsidRPr="00752266">
        <w:rPr>
          <w:sz w:val="28"/>
          <w:szCs w:val="28"/>
        </w:rPr>
        <w:t>42. В случае отсутствия оснований для предоставления муниципальной услуги, служащий уполномоченного органа местной администрации, ответственный за предоставление муниципальной услуги, осуществляет подготовку разрешения (продления разрешения) на осуществление земляных работ (приложение № 4 к настоящему административному регламенту).</w:t>
      </w:r>
    </w:p>
    <w:p w:rsidR="00752266" w:rsidRPr="00752266" w:rsidRDefault="00752266" w:rsidP="00752266">
      <w:pPr>
        <w:autoSpaceDE w:val="0"/>
        <w:autoSpaceDN w:val="0"/>
        <w:adjustRightInd w:val="0"/>
        <w:ind w:firstLine="720"/>
        <w:jc w:val="both"/>
        <w:outlineLvl w:val="2"/>
        <w:rPr>
          <w:sz w:val="28"/>
          <w:szCs w:val="28"/>
        </w:rPr>
      </w:pPr>
      <w:r w:rsidRPr="00752266">
        <w:rPr>
          <w:sz w:val="28"/>
          <w:szCs w:val="28"/>
        </w:rPr>
        <w:t>Работы по восстановлению нарушенного благоустройства в ходе проведения земляных работ должны быть сданы по акту (приложение № 5 к настоящему административному регламенту).</w:t>
      </w:r>
    </w:p>
    <w:p w:rsidR="00752266" w:rsidRPr="00752266" w:rsidRDefault="00752266" w:rsidP="00752266">
      <w:pPr>
        <w:autoSpaceDE w:val="0"/>
        <w:autoSpaceDN w:val="0"/>
        <w:adjustRightInd w:val="0"/>
        <w:ind w:firstLine="720"/>
        <w:jc w:val="both"/>
        <w:outlineLvl w:val="2"/>
        <w:rPr>
          <w:sz w:val="28"/>
          <w:szCs w:val="28"/>
        </w:rPr>
      </w:pPr>
      <w:r w:rsidRPr="00752266">
        <w:rPr>
          <w:sz w:val="28"/>
          <w:szCs w:val="28"/>
        </w:rPr>
        <w:t>43. Результатом административной процедуры является подписание руководителем уполномоченного органа местной администрации разрешения (продления разрешения) на осуществление земляных работ.</w:t>
      </w:r>
    </w:p>
    <w:p w:rsidR="00752266" w:rsidRPr="00752266" w:rsidRDefault="00752266" w:rsidP="00752266">
      <w:pPr>
        <w:autoSpaceDE w:val="0"/>
        <w:autoSpaceDN w:val="0"/>
        <w:adjustRightInd w:val="0"/>
        <w:ind w:firstLine="720"/>
        <w:jc w:val="both"/>
        <w:outlineLvl w:val="2"/>
        <w:rPr>
          <w:sz w:val="28"/>
          <w:szCs w:val="28"/>
        </w:rPr>
      </w:pPr>
    </w:p>
    <w:p w:rsidR="00752266" w:rsidRPr="00752266" w:rsidRDefault="00752266" w:rsidP="00752266">
      <w:pPr>
        <w:autoSpaceDE w:val="0"/>
        <w:autoSpaceDN w:val="0"/>
        <w:adjustRightInd w:val="0"/>
        <w:ind w:firstLine="720"/>
        <w:jc w:val="center"/>
        <w:outlineLvl w:val="2"/>
        <w:rPr>
          <w:b/>
          <w:sz w:val="28"/>
          <w:szCs w:val="28"/>
        </w:rPr>
      </w:pPr>
      <w:r w:rsidRPr="00752266">
        <w:rPr>
          <w:b/>
          <w:sz w:val="28"/>
          <w:szCs w:val="28"/>
        </w:rPr>
        <w:t>3.3. Выдача заявителю результата предоставления</w:t>
      </w:r>
    </w:p>
    <w:p w:rsidR="00752266" w:rsidRPr="00752266" w:rsidRDefault="00752266" w:rsidP="00752266">
      <w:pPr>
        <w:autoSpaceDE w:val="0"/>
        <w:autoSpaceDN w:val="0"/>
        <w:adjustRightInd w:val="0"/>
        <w:jc w:val="center"/>
        <w:outlineLvl w:val="2"/>
        <w:rPr>
          <w:b/>
          <w:sz w:val="28"/>
          <w:szCs w:val="28"/>
        </w:rPr>
      </w:pPr>
      <w:r w:rsidRPr="00752266">
        <w:rPr>
          <w:b/>
          <w:sz w:val="28"/>
          <w:szCs w:val="28"/>
        </w:rPr>
        <w:t>муниципальной услуги</w:t>
      </w:r>
    </w:p>
    <w:p w:rsidR="00752266" w:rsidRPr="00752266" w:rsidRDefault="00752266" w:rsidP="00752266">
      <w:pPr>
        <w:autoSpaceDE w:val="0"/>
        <w:autoSpaceDN w:val="0"/>
        <w:adjustRightInd w:val="0"/>
        <w:jc w:val="center"/>
        <w:outlineLvl w:val="2"/>
        <w:rPr>
          <w:b/>
          <w:sz w:val="28"/>
          <w:szCs w:val="28"/>
        </w:rPr>
      </w:pPr>
    </w:p>
    <w:p w:rsidR="00752266" w:rsidRPr="00752266" w:rsidRDefault="00752266" w:rsidP="00752266">
      <w:pPr>
        <w:ind w:firstLine="709"/>
        <w:jc w:val="both"/>
        <w:rPr>
          <w:sz w:val="28"/>
          <w:szCs w:val="28"/>
        </w:rPr>
      </w:pPr>
      <w:r w:rsidRPr="00752266">
        <w:rPr>
          <w:sz w:val="28"/>
          <w:szCs w:val="28"/>
        </w:rPr>
        <w:t>44. Основанием для начала выполнения административной процедуры является подписание документов, предусмотренных пунктом 43 настоящего административного регламента (далее - результат предоставления муниципальной услуги).</w:t>
      </w:r>
    </w:p>
    <w:p w:rsidR="00752266" w:rsidRPr="00752266" w:rsidRDefault="00752266" w:rsidP="00752266">
      <w:pPr>
        <w:ind w:firstLine="709"/>
        <w:jc w:val="both"/>
        <w:rPr>
          <w:sz w:val="28"/>
          <w:szCs w:val="28"/>
        </w:rPr>
      </w:pPr>
      <w:r w:rsidRPr="00752266">
        <w:rPr>
          <w:sz w:val="28"/>
          <w:szCs w:val="28"/>
        </w:rPr>
        <w:t>45. Служащий, уполномоченного органа местной администрации, ответственный за выдачу документов, в срок, предусмотренный подпунктом 3 пункта 15 настоящего административного регламента, вручает результат предоставления муниципальной услуги заявителю лично (в случае его явки) либо направляет заявителю:</w:t>
      </w:r>
    </w:p>
    <w:p w:rsidR="00752266" w:rsidRPr="00752266" w:rsidRDefault="00752266" w:rsidP="00752266">
      <w:pPr>
        <w:ind w:firstLine="709"/>
        <w:jc w:val="both"/>
        <w:rPr>
          <w:sz w:val="28"/>
          <w:szCs w:val="28"/>
        </w:rPr>
      </w:pPr>
      <w:r w:rsidRPr="00752266">
        <w:rPr>
          <w:sz w:val="28"/>
          <w:szCs w:val="28"/>
        </w:rPr>
        <w:t>почтовым отправлением - если заявитель обратился за получением муниципальной услуги лично в уполномоченный орган местной администрации или посредством почтового отправления.</w:t>
      </w:r>
    </w:p>
    <w:p w:rsidR="00752266" w:rsidRPr="00752266" w:rsidRDefault="00752266" w:rsidP="00752266">
      <w:pPr>
        <w:ind w:firstLine="709"/>
        <w:jc w:val="both"/>
        <w:rPr>
          <w:sz w:val="28"/>
          <w:szCs w:val="28"/>
        </w:rPr>
      </w:pPr>
      <w:r w:rsidRPr="00752266">
        <w:rPr>
          <w:sz w:val="28"/>
          <w:szCs w:val="28"/>
        </w:rPr>
        <w:t>через Архангельский региональный портал государственных и муниципальных услуг (функций) если заявитель обратился за получением муниципальной услуги через Архангельский региональный портал государственных и муниципальных услуг (функций);</w:t>
      </w:r>
    </w:p>
    <w:p w:rsidR="00752266" w:rsidRPr="00752266" w:rsidRDefault="00752266" w:rsidP="00752266">
      <w:pPr>
        <w:ind w:firstLine="709"/>
        <w:jc w:val="both"/>
        <w:rPr>
          <w:sz w:val="28"/>
          <w:szCs w:val="28"/>
        </w:rPr>
      </w:pPr>
      <w:r w:rsidRPr="00752266">
        <w:rPr>
          <w:sz w:val="28"/>
          <w:szCs w:val="28"/>
        </w:rPr>
        <w:t>через МФЦ.</w:t>
      </w:r>
    </w:p>
    <w:p w:rsidR="00752266" w:rsidRPr="00752266" w:rsidRDefault="00752266" w:rsidP="00752266">
      <w:pPr>
        <w:ind w:firstLine="709"/>
        <w:jc w:val="both"/>
        <w:rPr>
          <w:sz w:val="28"/>
          <w:szCs w:val="28"/>
        </w:rPr>
      </w:pPr>
      <w:r w:rsidRPr="00752266">
        <w:rPr>
          <w:sz w:val="28"/>
          <w:szCs w:val="28"/>
        </w:rPr>
        <w:t>Результат вручается любым из способов, предусмотренных настоящим пунктом - если заявитель указал на такой способ в запросе.</w:t>
      </w:r>
    </w:p>
    <w:p w:rsidR="00752266" w:rsidRPr="00752266" w:rsidRDefault="00752266" w:rsidP="00752266">
      <w:pPr>
        <w:ind w:firstLine="709"/>
        <w:jc w:val="both"/>
        <w:rPr>
          <w:sz w:val="28"/>
          <w:szCs w:val="28"/>
        </w:rPr>
      </w:pPr>
      <w:r w:rsidRPr="00752266">
        <w:rPr>
          <w:sz w:val="28"/>
          <w:szCs w:val="28"/>
        </w:rPr>
        <w:t>46. В случае выявления заявителем в полученных документах опечаток и (или) ошибок заявитель представляет в уполномоченный орган местной администрации одним из способов, предусмотренных пунктом 23 настоящего административного регламента, заявление в свободной форме об исправлении таких опечаток и (или) ошибок.</w:t>
      </w:r>
    </w:p>
    <w:p w:rsidR="00752266" w:rsidRPr="00752266" w:rsidRDefault="00752266" w:rsidP="00752266">
      <w:pPr>
        <w:ind w:firstLine="709"/>
        <w:jc w:val="both"/>
        <w:rPr>
          <w:sz w:val="28"/>
          <w:szCs w:val="28"/>
        </w:rPr>
      </w:pPr>
      <w:r w:rsidRPr="00752266">
        <w:rPr>
          <w:sz w:val="28"/>
          <w:szCs w:val="28"/>
        </w:rPr>
        <w:t>Муниципальный служащий, ответственный за предоставление муниципальной услуги, в срок, не превышающий двух рабочих дней со дня поступления соответствующего заявления, проводит проверку указанных в заявлении сведений.</w:t>
      </w:r>
    </w:p>
    <w:p w:rsidR="00752266" w:rsidRPr="00752266" w:rsidRDefault="00752266" w:rsidP="00752266">
      <w:pPr>
        <w:ind w:firstLine="709"/>
        <w:jc w:val="both"/>
        <w:rPr>
          <w:sz w:val="28"/>
          <w:szCs w:val="28"/>
        </w:rPr>
      </w:pPr>
      <w:proofErr w:type="gramStart"/>
      <w:r w:rsidRPr="00752266">
        <w:rPr>
          <w:sz w:val="28"/>
          <w:szCs w:val="28"/>
        </w:rPr>
        <w:lastRenderedPageBreak/>
        <w:t>В случае выявления допущенных опечаток и (или) ошибок в выданных в результате предоставления муниципальной услуги документах муниципальный служащий, ответственный за предоставление муниципальной услуги, осуществляет их замену в срок, не превышающий 2 (двух) рабочих дней со дня поступления соответствующего заявления.</w:t>
      </w:r>
      <w:proofErr w:type="gramEnd"/>
    </w:p>
    <w:p w:rsidR="00752266" w:rsidRPr="00752266" w:rsidRDefault="00752266" w:rsidP="00752266">
      <w:pPr>
        <w:ind w:firstLine="709"/>
        <w:jc w:val="both"/>
        <w:rPr>
          <w:sz w:val="28"/>
          <w:szCs w:val="28"/>
        </w:rPr>
      </w:pPr>
      <w:r w:rsidRPr="00752266">
        <w:rPr>
          <w:sz w:val="28"/>
          <w:szCs w:val="28"/>
        </w:rPr>
        <w:t>47. Результатом административной процедуры является выдача заявителю документов, предусмотренных пунктом 44 настоящего административного регламента.</w:t>
      </w:r>
    </w:p>
    <w:p w:rsidR="00752266" w:rsidRPr="00752266" w:rsidRDefault="00752266" w:rsidP="00752266">
      <w:pPr>
        <w:autoSpaceDE w:val="0"/>
        <w:autoSpaceDN w:val="0"/>
        <w:adjustRightInd w:val="0"/>
        <w:ind w:firstLine="720"/>
        <w:jc w:val="both"/>
        <w:outlineLvl w:val="2"/>
        <w:rPr>
          <w:sz w:val="28"/>
          <w:szCs w:val="28"/>
        </w:rPr>
      </w:pPr>
    </w:p>
    <w:p w:rsidR="00752266" w:rsidRPr="00752266" w:rsidRDefault="00752266" w:rsidP="00752266">
      <w:pPr>
        <w:ind w:firstLine="708"/>
        <w:jc w:val="center"/>
        <w:rPr>
          <w:b/>
          <w:sz w:val="28"/>
          <w:szCs w:val="28"/>
        </w:rPr>
      </w:pPr>
      <w:r w:rsidRPr="00752266">
        <w:rPr>
          <w:b/>
          <w:sz w:val="28"/>
          <w:szCs w:val="28"/>
          <w:lang w:val="en-US"/>
        </w:rPr>
        <w:t>IV</w:t>
      </w:r>
      <w:r w:rsidRPr="00752266">
        <w:rPr>
          <w:b/>
          <w:sz w:val="28"/>
          <w:szCs w:val="28"/>
        </w:rPr>
        <w:t>. Контроль за исполнением административного регламента</w:t>
      </w:r>
    </w:p>
    <w:p w:rsidR="00752266" w:rsidRPr="00752266" w:rsidRDefault="00752266" w:rsidP="00752266">
      <w:pPr>
        <w:shd w:val="clear" w:color="auto" w:fill="FFFFFF"/>
        <w:ind w:firstLine="709"/>
        <w:jc w:val="both"/>
        <w:rPr>
          <w:sz w:val="28"/>
          <w:szCs w:val="28"/>
        </w:rPr>
      </w:pPr>
    </w:p>
    <w:p w:rsidR="00752266" w:rsidRPr="00752266" w:rsidRDefault="00752266" w:rsidP="00752266">
      <w:pPr>
        <w:shd w:val="clear" w:color="auto" w:fill="FFFFFF"/>
        <w:ind w:firstLine="709"/>
        <w:jc w:val="both"/>
        <w:rPr>
          <w:sz w:val="28"/>
          <w:szCs w:val="28"/>
        </w:rPr>
      </w:pPr>
      <w:r w:rsidRPr="00752266">
        <w:rPr>
          <w:sz w:val="28"/>
          <w:szCs w:val="28"/>
        </w:rPr>
        <w:t xml:space="preserve">48. </w:t>
      </w:r>
      <w:proofErr w:type="gramStart"/>
      <w:r w:rsidRPr="00752266">
        <w:rPr>
          <w:sz w:val="28"/>
          <w:szCs w:val="28"/>
        </w:rPr>
        <w:t>Контроль за</w:t>
      </w:r>
      <w:proofErr w:type="gramEnd"/>
      <w:r w:rsidRPr="00752266">
        <w:rPr>
          <w:sz w:val="28"/>
          <w:szCs w:val="28"/>
        </w:rPr>
        <w:t xml:space="preserve"> исполнением настоящего административного регламента осуществляется руководителем уполномоченного органа местной администрации, в следующих формах:</w:t>
      </w:r>
    </w:p>
    <w:p w:rsidR="00752266" w:rsidRPr="00752266" w:rsidRDefault="00752266" w:rsidP="00752266">
      <w:pPr>
        <w:shd w:val="clear" w:color="auto" w:fill="FFFFFF"/>
        <w:ind w:firstLine="709"/>
        <w:jc w:val="both"/>
        <w:rPr>
          <w:sz w:val="28"/>
          <w:szCs w:val="28"/>
        </w:rPr>
      </w:pPr>
      <w:r w:rsidRPr="00752266">
        <w:rPr>
          <w:sz w:val="28"/>
          <w:szCs w:val="28"/>
        </w:rPr>
        <w:t xml:space="preserve">текущий </w:t>
      </w:r>
      <w:proofErr w:type="gramStart"/>
      <w:r w:rsidRPr="00752266">
        <w:rPr>
          <w:sz w:val="28"/>
          <w:szCs w:val="28"/>
        </w:rPr>
        <w:t>контроль за</w:t>
      </w:r>
      <w:proofErr w:type="gramEnd"/>
      <w:r w:rsidRPr="00752266">
        <w:rPr>
          <w:sz w:val="28"/>
          <w:szCs w:val="28"/>
        </w:rPr>
        <w:t xml:space="preserve"> выполнением муниципальными служащими уполномоченного органа местной администрации административных действий при предоставлении муниципальной услуги;</w:t>
      </w:r>
    </w:p>
    <w:p w:rsidR="00752266" w:rsidRPr="00752266" w:rsidRDefault="00752266" w:rsidP="00752266">
      <w:pPr>
        <w:shd w:val="clear" w:color="auto" w:fill="FFFFFF"/>
        <w:ind w:firstLine="709"/>
        <w:jc w:val="both"/>
        <w:rPr>
          <w:sz w:val="28"/>
          <w:szCs w:val="28"/>
        </w:rPr>
      </w:pPr>
      <w:r w:rsidRPr="00752266">
        <w:rPr>
          <w:sz w:val="28"/>
          <w:szCs w:val="28"/>
        </w:rPr>
        <w:t>проверки полноты и качества предоставления муниципальной услуги;</w:t>
      </w:r>
    </w:p>
    <w:p w:rsidR="00752266" w:rsidRPr="00752266" w:rsidRDefault="00752266" w:rsidP="00752266">
      <w:pPr>
        <w:shd w:val="clear" w:color="auto" w:fill="FFFFFF"/>
        <w:ind w:firstLine="709"/>
        <w:jc w:val="both"/>
        <w:rPr>
          <w:sz w:val="28"/>
          <w:szCs w:val="28"/>
        </w:rPr>
      </w:pPr>
      <w:r w:rsidRPr="00752266">
        <w:rPr>
          <w:sz w:val="28"/>
          <w:szCs w:val="28"/>
        </w:rPr>
        <w:t>рассмотрение жалоб на решения, действия (бездействие) должностных лиц, муниципальных служащих уполномоченного органа местной администрации, выполняющих административные действия при предоставлении муниципальной услуги.</w:t>
      </w:r>
    </w:p>
    <w:p w:rsidR="00752266" w:rsidRPr="00752266" w:rsidRDefault="00752266" w:rsidP="00752266">
      <w:pPr>
        <w:shd w:val="clear" w:color="auto" w:fill="FFFFFF"/>
        <w:ind w:firstLine="709"/>
        <w:jc w:val="both"/>
        <w:rPr>
          <w:sz w:val="28"/>
          <w:szCs w:val="28"/>
        </w:rPr>
      </w:pPr>
      <w:r w:rsidRPr="00752266">
        <w:rPr>
          <w:sz w:val="28"/>
          <w:szCs w:val="28"/>
        </w:rPr>
        <w:t>49. Обязанности муниципальных служащих уполномоченного органа местной администрации 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w:t>
      </w:r>
    </w:p>
    <w:p w:rsidR="00752266" w:rsidRPr="00752266" w:rsidRDefault="00752266" w:rsidP="00752266">
      <w:pPr>
        <w:shd w:val="clear" w:color="auto" w:fill="FFFFFF"/>
        <w:ind w:firstLine="709"/>
        <w:jc w:val="both"/>
        <w:rPr>
          <w:sz w:val="28"/>
          <w:szCs w:val="28"/>
        </w:rPr>
      </w:pPr>
      <w:r w:rsidRPr="00752266">
        <w:rPr>
          <w:sz w:val="28"/>
          <w:szCs w:val="28"/>
        </w:rPr>
        <w:t xml:space="preserve">50. Заявители в случае </w:t>
      </w:r>
      <w:proofErr w:type="gramStart"/>
      <w:r w:rsidRPr="00752266">
        <w:rPr>
          <w:sz w:val="28"/>
          <w:szCs w:val="28"/>
        </w:rPr>
        <w:t>выявления фактов нарушения порядка предоставления муниципальной услуги</w:t>
      </w:r>
      <w:proofErr w:type="gramEnd"/>
      <w:r w:rsidRPr="00752266">
        <w:rPr>
          <w:sz w:val="28"/>
          <w:szCs w:val="28"/>
        </w:rPr>
        <w:t xml:space="preserve"> или ненадлежащего исполнения настоящего административного регламента, вправе обратиться с жалобой в местную администрацию.</w:t>
      </w:r>
    </w:p>
    <w:p w:rsidR="00752266" w:rsidRPr="00752266" w:rsidRDefault="00752266" w:rsidP="00752266">
      <w:pPr>
        <w:shd w:val="clear" w:color="auto" w:fill="FFFFFF"/>
        <w:ind w:firstLine="709"/>
        <w:jc w:val="both"/>
        <w:rPr>
          <w:sz w:val="28"/>
          <w:szCs w:val="28"/>
        </w:rPr>
      </w:pPr>
      <w:r w:rsidRPr="00752266">
        <w:rPr>
          <w:sz w:val="28"/>
          <w:szCs w:val="28"/>
        </w:rPr>
        <w:t>51. Решения уполномоченного органа местной администрации могут быть оспорены в порядке, предусмотренном Федеральным законом от 27.07.2010 № 210-ФЗ «Об организации предоставления государственных и муниципальных услуг», и в судебном порядке.</w:t>
      </w:r>
    </w:p>
    <w:p w:rsidR="00752266" w:rsidRPr="00752266" w:rsidRDefault="00752266" w:rsidP="00752266">
      <w:pPr>
        <w:ind w:firstLine="709"/>
        <w:jc w:val="both"/>
        <w:outlineLvl w:val="1"/>
        <w:rPr>
          <w:sz w:val="28"/>
          <w:szCs w:val="28"/>
        </w:rPr>
      </w:pPr>
    </w:p>
    <w:p w:rsidR="00752266" w:rsidRPr="00752266" w:rsidRDefault="00752266" w:rsidP="00752266">
      <w:pPr>
        <w:jc w:val="center"/>
        <w:outlineLvl w:val="1"/>
        <w:rPr>
          <w:b/>
          <w:bCs/>
          <w:sz w:val="28"/>
          <w:szCs w:val="28"/>
        </w:rPr>
      </w:pPr>
      <w:r w:rsidRPr="00752266">
        <w:rPr>
          <w:b/>
          <w:bCs/>
          <w:sz w:val="28"/>
          <w:szCs w:val="28"/>
          <w:lang w:val="en-US"/>
        </w:rPr>
        <w:t>V</w:t>
      </w:r>
      <w:r w:rsidRPr="00752266">
        <w:rPr>
          <w:b/>
          <w:bCs/>
          <w:sz w:val="28"/>
          <w:szCs w:val="28"/>
        </w:rPr>
        <w:t xml:space="preserve">. Досудебный (внесудебный) порядок обжалования решений </w:t>
      </w:r>
    </w:p>
    <w:p w:rsidR="00752266" w:rsidRPr="00752266" w:rsidRDefault="00752266" w:rsidP="00752266">
      <w:pPr>
        <w:jc w:val="center"/>
        <w:outlineLvl w:val="1"/>
        <w:rPr>
          <w:b/>
          <w:bCs/>
          <w:sz w:val="28"/>
          <w:szCs w:val="28"/>
        </w:rPr>
      </w:pPr>
      <w:r w:rsidRPr="00752266">
        <w:rPr>
          <w:b/>
          <w:bCs/>
          <w:sz w:val="28"/>
          <w:szCs w:val="28"/>
        </w:rPr>
        <w:t>и действий (бездействия) уполномоченного органа местной администрации, его должностных лиц либо муниципальных служащих,</w:t>
      </w:r>
      <w:r w:rsidRPr="00752266">
        <w:rPr>
          <w:sz w:val="28"/>
          <w:szCs w:val="28"/>
        </w:rPr>
        <w:t xml:space="preserve"> </w:t>
      </w:r>
      <w:r w:rsidRPr="00752266">
        <w:rPr>
          <w:b/>
          <w:bCs/>
          <w:sz w:val="28"/>
          <w:szCs w:val="28"/>
        </w:rPr>
        <w:t>а также на решения и действия (бездействие) многофункционального центра предоставления государственных и муниципальных услуг,</w:t>
      </w:r>
      <w:r w:rsidRPr="00752266">
        <w:rPr>
          <w:b/>
          <w:bCs/>
          <w:sz w:val="28"/>
          <w:szCs w:val="28"/>
        </w:rPr>
        <w:br/>
        <w:t>его работников</w:t>
      </w:r>
    </w:p>
    <w:p w:rsidR="00752266" w:rsidRPr="00752266" w:rsidRDefault="00752266" w:rsidP="00752266">
      <w:pPr>
        <w:jc w:val="center"/>
        <w:outlineLvl w:val="1"/>
        <w:rPr>
          <w:b/>
          <w:bCs/>
          <w:sz w:val="28"/>
          <w:szCs w:val="28"/>
        </w:rPr>
      </w:pPr>
    </w:p>
    <w:p w:rsidR="00752266" w:rsidRPr="00752266" w:rsidRDefault="00752266" w:rsidP="00752266">
      <w:pPr>
        <w:ind w:firstLine="720"/>
        <w:jc w:val="both"/>
        <w:outlineLvl w:val="1"/>
        <w:rPr>
          <w:sz w:val="28"/>
          <w:szCs w:val="28"/>
        </w:rPr>
      </w:pPr>
      <w:r w:rsidRPr="00752266">
        <w:rPr>
          <w:sz w:val="28"/>
          <w:szCs w:val="28"/>
        </w:rPr>
        <w:t xml:space="preserve">52. </w:t>
      </w:r>
      <w:proofErr w:type="gramStart"/>
      <w:r w:rsidRPr="00752266">
        <w:rPr>
          <w:sz w:val="28"/>
          <w:szCs w:val="28"/>
        </w:rPr>
        <w:t xml:space="preserve">Заявитель вправе в досудебном (внесудебном) порядке обратиться </w:t>
      </w:r>
      <w:r w:rsidRPr="00752266">
        <w:rPr>
          <w:sz w:val="28"/>
          <w:szCs w:val="28"/>
        </w:rPr>
        <w:br/>
        <w:t xml:space="preserve">с жалобой на решения и (или) действия (бездействие) уполномоченного органа местной администрации, его должностных лиц, муниципальных </w:t>
      </w:r>
      <w:r w:rsidRPr="00752266">
        <w:rPr>
          <w:sz w:val="28"/>
          <w:szCs w:val="28"/>
        </w:rPr>
        <w:lastRenderedPageBreak/>
        <w:t>служащих, а также на решения и действия (бездействие) МФЦ, его работников (далее – жалоба).</w:t>
      </w:r>
      <w:proofErr w:type="gramEnd"/>
    </w:p>
    <w:p w:rsidR="00752266" w:rsidRPr="00752266" w:rsidRDefault="00752266" w:rsidP="00752266">
      <w:pPr>
        <w:pStyle w:val="Default"/>
        <w:ind w:firstLine="709"/>
        <w:jc w:val="both"/>
        <w:rPr>
          <w:color w:val="auto"/>
          <w:sz w:val="28"/>
          <w:szCs w:val="28"/>
        </w:rPr>
      </w:pPr>
      <w:r w:rsidRPr="00752266">
        <w:rPr>
          <w:color w:val="auto"/>
          <w:sz w:val="28"/>
          <w:szCs w:val="28"/>
        </w:rPr>
        <w:t>53. Жалобы подаются в случае нарушения стандарта предоставления муниципальной услуги, нарушения установленного порядка предоставления муниципальной услуги, включая:</w:t>
      </w:r>
    </w:p>
    <w:p w:rsidR="00752266" w:rsidRPr="00752266" w:rsidRDefault="00752266" w:rsidP="00752266">
      <w:pPr>
        <w:pStyle w:val="Default"/>
        <w:ind w:firstLine="709"/>
        <w:jc w:val="both"/>
        <w:rPr>
          <w:color w:val="auto"/>
          <w:sz w:val="28"/>
          <w:szCs w:val="28"/>
        </w:rPr>
      </w:pPr>
      <w:r w:rsidRPr="00752266">
        <w:rPr>
          <w:color w:val="auto"/>
          <w:sz w:val="28"/>
          <w:szCs w:val="28"/>
        </w:rPr>
        <w:t>нарушение срока регистрации запроса заявителя о предоставлении муниципальной услуги;</w:t>
      </w:r>
    </w:p>
    <w:p w:rsidR="00752266" w:rsidRPr="00752266" w:rsidRDefault="00752266" w:rsidP="00752266">
      <w:pPr>
        <w:pStyle w:val="Default"/>
        <w:ind w:firstLine="709"/>
        <w:jc w:val="both"/>
        <w:rPr>
          <w:color w:val="auto"/>
          <w:sz w:val="28"/>
          <w:szCs w:val="28"/>
        </w:rPr>
      </w:pPr>
      <w:r w:rsidRPr="00752266">
        <w:rPr>
          <w:color w:val="auto"/>
          <w:sz w:val="28"/>
          <w:szCs w:val="28"/>
        </w:rPr>
        <w:t>нарушение срока предоставления муниципальной услуги;</w:t>
      </w:r>
    </w:p>
    <w:p w:rsidR="00752266" w:rsidRPr="00752266" w:rsidRDefault="00752266" w:rsidP="00752266">
      <w:pPr>
        <w:pStyle w:val="Default"/>
        <w:ind w:firstLine="709"/>
        <w:jc w:val="both"/>
        <w:rPr>
          <w:color w:val="auto"/>
          <w:sz w:val="28"/>
          <w:szCs w:val="28"/>
        </w:rPr>
      </w:pPr>
      <w:r w:rsidRPr="00752266">
        <w:rPr>
          <w:color w:val="auto"/>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Архангельской области, муниципальными правовыми актами для предоставления муниципальной услуги;</w:t>
      </w:r>
    </w:p>
    <w:p w:rsidR="00752266" w:rsidRPr="00752266" w:rsidRDefault="00752266" w:rsidP="00752266">
      <w:pPr>
        <w:pStyle w:val="Default"/>
        <w:ind w:firstLine="709"/>
        <w:jc w:val="both"/>
        <w:rPr>
          <w:color w:val="auto"/>
          <w:sz w:val="28"/>
          <w:szCs w:val="28"/>
        </w:rPr>
      </w:pPr>
      <w:r w:rsidRPr="00752266">
        <w:rPr>
          <w:color w:val="auto"/>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Архангельской области, муниципальными правовыми актами для предоставления муниципальной услуги у заявителя;</w:t>
      </w:r>
    </w:p>
    <w:p w:rsidR="00752266" w:rsidRPr="00752266" w:rsidRDefault="00752266" w:rsidP="00752266">
      <w:pPr>
        <w:pStyle w:val="Default"/>
        <w:ind w:firstLine="709"/>
        <w:jc w:val="both"/>
        <w:rPr>
          <w:color w:val="auto"/>
          <w:sz w:val="28"/>
          <w:szCs w:val="28"/>
        </w:rPr>
      </w:pPr>
      <w:proofErr w:type="gramStart"/>
      <w:r w:rsidRPr="00752266">
        <w:rPr>
          <w:color w:val="auto"/>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Архангельской области, муниципальными правовыми актами;</w:t>
      </w:r>
      <w:proofErr w:type="gramEnd"/>
    </w:p>
    <w:p w:rsidR="00752266" w:rsidRPr="00752266" w:rsidRDefault="00752266" w:rsidP="00752266">
      <w:pPr>
        <w:pStyle w:val="Default"/>
        <w:ind w:firstLine="709"/>
        <w:jc w:val="both"/>
        <w:rPr>
          <w:color w:val="auto"/>
          <w:sz w:val="28"/>
          <w:szCs w:val="28"/>
        </w:rPr>
      </w:pPr>
      <w:r w:rsidRPr="00752266">
        <w:rPr>
          <w:color w:val="auto"/>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Архангельской области, муниципальными правовыми актами;</w:t>
      </w:r>
    </w:p>
    <w:p w:rsidR="00752266" w:rsidRPr="00752266" w:rsidRDefault="00752266" w:rsidP="00752266">
      <w:pPr>
        <w:pStyle w:val="Default"/>
        <w:ind w:firstLine="709"/>
        <w:jc w:val="both"/>
        <w:rPr>
          <w:color w:val="auto"/>
          <w:sz w:val="28"/>
          <w:szCs w:val="28"/>
        </w:rPr>
      </w:pPr>
      <w:r w:rsidRPr="00752266">
        <w:rPr>
          <w:color w:val="auto"/>
          <w:sz w:val="28"/>
          <w:szCs w:val="28"/>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52266" w:rsidRPr="00752266" w:rsidRDefault="00752266" w:rsidP="00752266">
      <w:pPr>
        <w:pStyle w:val="Default"/>
        <w:ind w:firstLine="709"/>
        <w:jc w:val="both"/>
        <w:rPr>
          <w:color w:val="auto"/>
          <w:sz w:val="28"/>
          <w:szCs w:val="28"/>
        </w:rPr>
      </w:pPr>
      <w:r w:rsidRPr="00752266">
        <w:rPr>
          <w:color w:val="auto"/>
          <w:sz w:val="28"/>
          <w:szCs w:val="28"/>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p>
    <w:p w:rsidR="00752266" w:rsidRPr="00752266" w:rsidRDefault="00752266" w:rsidP="00752266">
      <w:pPr>
        <w:pStyle w:val="Default"/>
        <w:ind w:firstLine="709"/>
        <w:jc w:val="both"/>
        <w:rPr>
          <w:color w:val="auto"/>
          <w:sz w:val="28"/>
          <w:szCs w:val="28"/>
        </w:rPr>
      </w:pPr>
      <w:r w:rsidRPr="00752266">
        <w:rPr>
          <w:color w:val="auto"/>
          <w:sz w:val="28"/>
          <w:szCs w:val="28"/>
        </w:rPr>
        <w:t xml:space="preserve"> </w:t>
      </w:r>
      <w:proofErr w:type="gramStart"/>
      <w:r w:rsidRPr="00752266">
        <w:rPr>
          <w:color w:val="auto"/>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752266" w:rsidRPr="00752266" w:rsidRDefault="00752266" w:rsidP="00752266">
      <w:pPr>
        <w:pStyle w:val="Default"/>
        <w:ind w:firstLine="709"/>
        <w:jc w:val="both"/>
        <w:rPr>
          <w:color w:val="auto"/>
          <w:sz w:val="28"/>
          <w:szCs w:val="28"/>
        </w:rPr>
      </w:pPr>
      <w:r w:rsidRPr="00752266">
        <w:rPr>
          <w:color w:val="auto"/>
          <w:sz w:val="28"/>
          <w:szCs w:val="28"/>
        </w:rPr>
        <w:t>нарушение срока или порядка выдачи документов по результатам предоставления муниципальной услуги.</w:t>
      </w:r>
    </w:p>
    <w:p w:rsidR="00752266" w:rsidRPr="00752266" w:rsidRDefault="00752266" w:rsidP="00752266">
      <w:pPr>
        <w:shd w:val="clear" w:color="auto" w:fill="FFFFFF"/>
        <w:autoSpaceDE w:val="0"/>
        <w:autoSpaceDN w:val="0"/>
        <w:adjustRightInd w:val="0"/>
        <w:ind w:firstLine="709"/>
        <w:jc w:val="both"/>
        <w:rPr>
          <w:sz w:val="28"/>
          <w:szCs w:val="28"/>
        </w:rPr>
      </w:pPr>
      <w:r w:rsidRPr="00752266">
        <w:rPr>
          <w:sz w:val="28"/>
          <w:szCs w:val="28"/>
        </w:rPr>
        <w:t>54. Жалобы подаются:</w:t>
      </w:r>
    </w:p>
    <w:p w:rsidR="00752266" w:rsidRPr="00752266" w:rsidRDefault="00752266" w:rsidP="00752266">
      <w:pPr>
        <w:shd w:val="clear" w:color="auto" w:fill="FFFFFF"/>
        <w:autoSpaceDE w:val="0"/>
        <w:autoSpaceDN w:val="0"/>
        <w:adjustRightInd w:val="0"/>
        <w:ind w:firstLine="709"/>
        <w:jc w:val="both"/>
        <w:rPr>
          <w:sz w:val="28"/>
          <w:szCs w:val="28"/>
        </w:rPr>
      </w:pPr>
      <w:r w:rsidRPr="00752266">
        <w:rPr>
          <w:sz w:val="28"/>
          <w:szCs w:val="28"/>
        </w:rPr>
        <w:t>на решения или действия (бездействие) должностных лиц либо муниципальных служащих уполномоченного органа местной администрации – руководителю уполномоченного органа местной администрации;</w:t>
      </w:r>
    </w:p>
    <w:p w:rsidR="00752266" w:rsidRPr="00752266" w:rsidRDefault="00752266" w:rsidP="00752266">
      <w:pPr>
        <w:shd w:val="clear" w:color="auto" w:fill="FFFFFF"/>
        <w:autoSpaceDE w:val="0"/>
        <w:autoSpaceDN w:val="0"/>
        <w:adjustRightInd w:val="0"/>
        <w:ind w:firstLine="709"/>
        <w:jc w:val="both"/>
        <w:rPr>
          <w:sz w:val="28"/>
          <w:szCs w:val="28"/>
        </w:rPr>
      </w:pPr>
      <w:r w:rsidRPr="00752266">
        <w:rPr>
          <w:sz w:val="28"/>
          <w:szCs w:val="28"/>
        </w:rPr>
        <w:t>на решения или действия (бездействие) руководителя уполномоченного органа местной администрации - первому заместителю главы местной администрации;</w:t>
      </w:r>
    </w:p>
    <w:p w:rsidR="00752266" w:rsidRPr="00752266" w:rsidRDefault="00752266" w:rsidP="00752266">
      <w:pPr>
        <w:shd w:val="clear" w:color="auto" w:fill="FFFFFF"/>
        <w:autoSpaceDE w:val="0"/>
        <w:autoSpaceDN w:val="0"/>
        <w:adjustRightInd w:val="0"/>
        <w:ind w:firstLine="709"/>
        <w:jc w:val="both"/>
        <w:rPr>
          <w:sz w:val="28"/>
          <w:szCs w:val="28"/>
        </w:rPr>
      </w:pPr>
      <w:r w:rsidRPr="00752266">
        <w:rPr>
          <w:sz w:val="28"/>
          <w:szCs w:val="28"/>
        </w:rPr>
        <w:lastRenderedPageBreak/>
        <w:t xml:space="preserve">на решения и действия (бездействие) первого заместителя главы местной администрации – главе </w:t>
      </w:r>
      <w:proofErr w:type="spellStart"/>
      <w:r w:rsidRPr="00752266">
        <w:rPr>
          <w:sz w:val="28"/>
          <w:szCs w:val="28"/>
        </w:rPr>
        <w:t>Пинежского</w:t>
      </w:r>
      <w:proofErr w:type="spellEnd"/>
      <w:r w:rsidRPr="00752266">
        <w:rPr>
          <w:sz w:val="28"/>
          <w:szCs w:val="28"/>
        </w:rPr>
        <w:t xml:space="preserve"> муниципального округа.</w:t>
      </w:r>
    </w:p>
    <w:p w:rsidR="00752266" w:rsidRPr="00752266" w:rsidRDefault="00752266" w:rsidP="00752266">
      <w:pPr>
        <w:shd w:val="clear" w:color="auto" w:fill="FFFFFF"/>
        <w:autoSpaceDE w:val="0"/>
        <w:autoSpaceDN w:val="0"/>
        <w:adjustRightInd w:val="0"/>
        <w:ind w:firstLine="709"/>
        <w:jc w:val="both"/>
        <w:rPr>
          <w:sz w:val="28"/>
          <w:szCs w:val="28"/>
        </w:rPr>
      </w:pPr>
      <w:proofErr w:type="gramStart"/>
      <w:r w:rsidRPr="00752266">
        <w:rPr>
          <w:sz w:val="28"/>
          <w:szCs w:val="28"/>
        </w:rPr>
        <w:t>Порядок подачи и рассмотрения жалоб на решения и действия (бездействие) многофункционального центра, его работников установлен 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w:t>
      </w:r>
      <w:proofErr w:type="gramEnd"/>
      <w:r w:rsidRPr="00752266">
        <w:rPr>
          <w:sz w:val="28"/>
          <w:szCs w:val="28"/>
        </w:rPr>
        <w:t xml:space="preserve"> </w:t>
      </w:r>
      <w:proofErr w:type="gramStart"/>
      <w:r w:rsidRPr="00752266">
        <w:rPr>
          <w:sz w:val="28"/>
          <w:szCs w:val="28"/>
        </w:rPr>
        <w:t>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roofErr w:type="gramEnd"/>
    </w:p>
    <w:p w:rsidR="00752266" w:rsidRPr="00752266" w:rsidRDefault="00752266" w:rsidP="00752266">
      <w:pPr>
        <w:shd w:val="clear" w:color="auto" w:fill="FFFFFF"/>
        <w:autoSpaceDE w:val="0"/>
        <w:autoSpaceDN w:val="0"/>
        <w:adjustRightInd w:val="0"/>
        <w:ind w:firstLine="709"/>
        <w:jc w:val="both"/>
        <w:rPr>
          <w:sz w:val="28"/>
          <w:szCs w:val="28"/>
        </w:rPr>
      </w:pPr>
      <w:r w:rsidRPr="00752266">
        <w:rPr>
          <w:sz w:val="28"/>
          <w:szCs w:val="28"/>
        </w:rPr>
        <w:t xml:space="preserve">55. </w:t>
      </w:r>
      <w:proofErr w:type="gramStart"/>
      <w:r w:rsidRPr="00752266">
        <w:rPr>
          <w:sz w:val="28"/>
          <w:szCs w:val="28"/>
        </w:rPr>
        <w:t xml:space="preserve">Жалобы рассматриваются должностными лицами, указанными </w:t>
      </w:r>
      <w:r w:rsidRPr="00752266">
        <w:rPr>
          <w:sz w:val="28"/>
          <w:szCs w:val="28"/>
        </w:rPr>
        <w:br/>
        <w:t xml:space="preserve">в пункте 54 административного регламента, в порядке, предусмотренном Федеральным законом от 27 июля 2010 года № 210-ФЗ «Об организации предоставления государственных и муниципальных услуг», Положением об особенностях подачи и рассмотрения жалоб на решения и действия (бездействие) администрации </w:t>
      </w:r>
      <w:proofErr w:type="spellStart"/>
      <w:r w:rsidRPr="00752266">
        <w:rPr>
          <w:sz w:val="28"/>
          <w:szCs w:val="28"/>
        </w:rPr>
        <w:t>Пинежского</w:t>
      </w:r>
      <w:proofErr w:type="spellEnd"/>
      <w:r w:rsidRPr="00752266">
        <w:rPr>
          <w:sz w:val="28"/>
          <w:szCs w:val="28"/>
        </w:rPr>
        <w:t xml:space="preserve"> муниципального округа, ее должностных лиц и муниципальных служащих, а также на решения и действия (бездействие) МФЦ, его работников</w:t>
      </w:r>
      <w:proofErr w:type="gramEnd"/>
      <w:r w:rsidRPr="00752266">
        <w:rPr>
          <w:sz w:val="28"/>
          <w:szCs w:val="28"/>
        </w:rPr>
        <w:t xml:space="preserve">, утвержденным постановлением администрации </w:t>
      </w:r>
      <w:proofErr w:type="spellStart"/>
      <w:r w:rsidRPr="00752266">
        <w:rPr>
          <w:sz w:val="28"/>
          <w:szCs w:val="28"/>
        </w:rPr>
        <w:t>Пинежского</w:t>
      </w:r>
      <w:proofErr w:type="spellEnd"/>
      <w:r w:rsidRPr="00752266">
        <w:rPr>
          <w:sz w:val="28"/>
          <w:szCs w:val="28"/>
        </w:rPr>
        <w:t xml:space="preserve"> муниципального округа от 21 декабря 2023 года  № 10, и настоящим административным регламентом.</w:t>
      </w:r>
    </w:p>
    <w:p w:rsidR="00752266" w:rsidRDefault="00752266" w:rsidP="00752266">
      <w:pPr>
        <w:widowControl w:val="0"/>
        <w:autoSpaceDE w:val="0"/>
        <w:autoSpaceDN w:val="0"/>
        <w:outlineLvl w:val="0"/>
        <w:rPr>
          <w:rFonts w:ascii="Calibri" w:hAnsi="Calibri" w:cs="Calibri"/>
          <w:sz w:val="22"/>
          <w:szCs w:val="22"/>
        </w:rPr>
      </w:pPr>
    </w:p>
    <w:p w:rsidR="00752266" w:rsidRDefault="00752266" w:rsidP="00752266">
      <w:pPr>
        <w:tabs>
          <w:tab w:val="left" w:pos="7273"/>
          <w:tab w:val="right" w:pos="10205"/>
        </w:tabs>
        <w:jc w:val="right"/>
      </w:pPr>
      <w:r>
        <w:t>ПРИЛОЖЕНИЕ № 1</w:t>
      </w:r>
    </w:p>
    <w:p w:rsidR="00752266" w:rsidRDefault="00752266" w:rsidP="00752266">
      <w:pPr>
        <w:ind w:left="4678"/>
        <w:jc w:val="center"/>
      </w:pPr>
      <w:r>
        <w:t>к административному регламенту</w:t>
      </w:r>
    </w:p>
    <w:p w:rsidR="00752266" w:rsidRDefault="00752266" w:rsidP="00752266">
      <w:pPr>
        <w:ind w:left="4678"/>
        <w:jc w:val="center"/>
      </w:pPr>
      <w:r>
        <w:t>предоставления муниципальной услуги</w:t>
      </w:r>
    </w:p>
    <w:p w:rsidR="00752266" w:rsidRDefault="00752266" w:rsidP="00752266">
      <w:pPr>
        <w:ind w:left="4678"/>
        <w:jc w:val="center"/>
      </w:pPr>
      <w:r>
        <w:t>«Предоставление разрешения</w:t>
      </w:r>
    </w:p>
    <w:p w:rsidR="00752266" w:rsidRDefault="00752266" w:rsidP="00752266">
      <w:pPr>
        <w:ind w:left="4678"/>
        <w:jc w:val="center"/>
      </w:pPr>
      <w:r>
        <w:t>на осуществление земляных работ»</w:t>
      </w:r>
    </w:p>
    <w:p w:rsidR="00752266" w:rsidRDefault="00752266" w:rsidP="00752266">
      <w:pPr>
        <w:jc w:val="right"/>
      </w:pPr>
    </w:p>
    <w:p w:rsidR="00752266" w:rsidRDefault="00752266" w:rsidP="00752266">
      <w:pPr>
        <w:jc w:val="right"/>
      </w:pPr>
    </w:p>
    <w:p w:rsidR="00752266" w:rsidRDefault="00752266" w:rsidP="00752266">
      <w:pPr>
        <w:jc w:val="right"/>
      </w:pPr>
    </w:p>
    <w:p w:rsidR="00752266" w:rsidRDefault="00752266" w:rsidP="00752266">
      <w:pPr>
        <w:widowControl w:val="0"/>
        <w:autoSpaceDE w:val="0"/>
        <w:autoSpaceDN w:val="0"/>
        <w:adjustRightInd w:val="0"/>
        <w:jc w:val="center"/>
        <w:rPr>
          <w:b/>
          <w:sz w:val="20"/>
          <w:szCs w:val="20"/>
        </w:rPr>
      </w:pPr>
    </w:p>
    <w:p w:rsidR="00752266" w:rsidRDefault="00752266" w:rsidP="00752266">
      <w:pPr>
        <w:widowControl w:val="0"/>
        <w:tabs>
          <w:tab w:val="left" w:pos="1316"/>
        </w:tabs>
        <w:autoSpaceDE w:val="0"/>
        <w:autoSpaceDN w:val="0"/>
        <w:adjustRightInd w:val="0"/>
        <w:jc w:val="center"/>
        <w:rPr>
          <w:b/>
          <w:bCs/>
          <w:color w:val="000000"/>
          <w:sz w:val="26"/>
          <w:szCs w:val="26"/>
        </w:rPr>
      </w:pPr>
      <w:r>
        <w:rPr>
          <w:b/>
        </w:rPr>
        <w:t xml:space="preserve">Форма </w:t>
      </w:r>
      <w:r>
        <w:rPr>
          <w:b/>
          <w:bCs/>
          <w:color w:val="000000"/>
          <w:sz w:val="26"/>
          <w:szCs w:val="26"/>
        </w:rPr>
        <w:t>заявления</w:t>
      </w:r>
    </w:p>
    <w:p w:rsidR="00752266" w:rsidRDefault="00752266" w:rsidP="00752266">
      <w:pPr>
        <w:widowControl w:val="0"/>
        <w:autoSpaceDE w:val="0"/>
        <w:autoSpaceDN w:val="0"/>
        <w:adjustRightInd w:val="0"/>
        <w:jc w:val="center"/>
        <w:rPr>
          <w:sz w:val="20"/>
          <w:szCs w:val="20"/>
        </w:rPr>
      </w:pPr>
      <w:r>
        <w:rPr>
          <w:b/>
          <w:bCs/>
          <w:color w:val="000000"/>
          <w:sz w:val="26"/>
          <w:szCs w:val="26"/>
        </w:rPr>
        <w:t>о выдаче разрешения на осуществление земляных работ</w:t>
      </w:r>
    </w:p>
    <w:tbl>
      <w:tblPr>
        <w:tblW w:w="0" w:type="auto"/>
        <w:tblInd w:w="5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3"/>
      </w:tblGrid>
      <w:tr w:rsidR="00752266" w:rsidTr="00752266">
        <w:tc>
          <w:tcPr>
            <w:tcW w:w="4840" w:type="dxa"/>
            <w:tcBorders>
              <w:top w:val="nil"/>
              <w:left w:val="nil"/>
              <w:bottom w:val="single" w:sz="4" w:space="0" w:color="auto"/>
              <w:right w:val="nil"/>
            </w:tcBorders>
          </w:tcPr>
          <w:p w:rsidR="00752266" w:rsidRDefault="00752266">
            <w:pPr>
              <w:ind w:firstLine="34"/>
              <w:rPr>
                <w:sz w:val="20"/>
                <w:szCs w:val="20"/>
              </w:rPr>
            </w:pPr>
          </w:p>
        </w:tc>
      </w:tr>
      <w:tr w:rsidR="00752266" w:rsidTr="00752266">
        <w:tc>
          <w:tcPr>
            <w:tcW w:w="4840" w:type="dxa"/>
            <w:tcBorders>
              <w:top w:val="nil"/>
              <w:left w:val="nil"/>
              <w:bottom w:val="single" w:sz="4" w:space="0" w:color="auto"/>
              <w:right w:val="nil"/>
            </w:tcBorders>
            <w:hideMark/>
          </w:tcPr>
          <w:p w:rsidR="00752266" w:rsidRDefault="00752266">
            <w:pPr>
              <w:jc w:val="both"/>
              <w:rPr>
                <w:sz w:val="20"/>
                <w:szCs w:val="20"/>
              </w:rPr>
            </w:pPr>
            <w:r>
              <w:rPr>
                <w:sz w:val="20"/>
                <w:szCs w:val="20"/>
              </w:rPr>
              <w:t xml:space="preserve"> </w:t>
            </w:r>
            <w:proofErr w:type="gramStart"/>
            <w:r>
              <w:rPr>
                <w:sz w:val="20"/>
                <w:szCs w:val="20"/>
              </w:rPr>
              <w:t xml:space="preserve">(руководителю или уполномоченному лицу </w:t>
            </w:r>
            <w:proofErr w:type="gramEnd"/>
          </w:p>
        </w:tc>
      </w:tr>
      <w:tr w:rsidR="00752266" w:rsidTr="00752266">
        <w:tc>
          <w:tcPr>
            <w:tcW w:w="4840" w:type="dxa"/>
            <w:tcBorders>
              <w:top w:val="single" w:sz="4" w:space="0" w:color="auto"/>
              <w:left w:val="nil"/>
              <w:bottom w:val="single" w:sz="4" w:space="0" w:color="auto"/>
              <w:right w:val="nil"/>
            </w:tcBorders>
            <w:hideMark/>
          </w:tcPr>
          <w:p w:rsidR="00752266" w:rsidRDefault="00752266">
            <w:pPr>
              <w:ind w:firstLine="567"/>
              <w:jc w:val="both"/>
              <w:rPr>
                <w:sz w:val="20"/>
                <w:szCs w:val="20"/>
              </w:rPr>
            </w:pPr>
            <w:r>
              <w:rPr>
                <w:sz w:val="20"/>
                <w:szCs w:val="20"/>
              </w:rPr>
              <w:t>органа местного самоуправления, Ф.И.О)</w:t>
            </w:r>
          </w:p>
        </w:tc>
      </w:tr>
      <w:tr w:rsidR="00752266" w:rsidTr="00752266">
        <w:tc>
          <w:tcPr>
            <w:tcW w:w="4840" w:type="dxa"/>
            <w:tcBorders>
              <w:top w:val="single" w:sz="4" w:space="0" w:color="auto"/>
              <w:left w:val="nil"/>
              <w:bottom w:val="single" w:sz="4" w:space="0" w:color="auto"/>
              <w:right w:val="nil"/>
            </w:tcBorders>
            <w:vAlign w:val="center"/>
          </w:tcPr>
          <w:p w:rsidR="00752266" w:rsidRDefault="00752266">
            <w:pPr>
              <w:jc w:val="center"/>
              <w:rPr>
                <w:sz w:val="20"/>
                <w:szCs w:val="20"/>
              </w:rPr>
            </w:pPr>
          </w:p>
        </w:tc>
      </w:tr>
      <w:tr w:rsidR="00752266" w:rsidTr="00752266">
        <w:tc>
          <w:tcPr>
            <w:tcW w:w="4840" w:type="dxa"/>
            <w:tcBorders>
              <w:top w:val="single" w:sz="4" w:space="0" w:color="auto"/>
              <w:left w:val="nil"/>
              <w:bottom w:val="single" w:sz="4" w:space="0" w:color="auto"/>
              <w:right w:val="nil"/>
            </w:tcBorders>
            <w:hideMark/>
          </w:tcPr>
          <w:p w:rsidR="00752266" w:rsidRDefault="00752266">
            <w:pPr>
              <w:tabs>
                <w:tab w:val="left" w:pos="240"/>
              </w:tabs>
              <w:ind w:firstLine="34"/>
              <w:jc w:val="both"/>
              <w:rPr>
                <w:sz w:val="20"/>
                <w:szCs w:val="20"/>
              </w:rPr>
            </w:pPr>
            <w:proofErr w:type="gramStart"/>
            <w:r>
              <w:rPr>
                <w:sz w:val="20"/>
                <w:szCs w:val="20"/>
              </w:rPr>
              <w:t>(фамилия, имя, отчество – для граждан,</w:t>
            </w:r>
            <w:proofErr w:type="gramEnd"/>
          </w:p>
        </w:tc>
      </w:tr>
      <w:tr w:rsidR="00752266" w:rsidTr="00752266">
        <w:tc>
          <w:tcPr>
            <w:tcW w:w="4840" w:type="dxa"/>
            <w:tcBorders>
              <w:top w:val="single" w:sz="4" w:space="0" w:color="auto"/>
              <w:left w:val="nil"/>
              <w:bottom w:val="single" w:sz="4" w:space="0" w:color="auto"/>
              <w:right w:val="nil"/>
            </w:tcBorders>
            <w:vAlign w:val="center"/>
            <w:hideMark/>
          </w:tcPr>
          <w:p w:rsidR="00752266" w:rsidRDefault="00752266">
            <w:pPr>
              <w:jc w:val="center"/>
              <w:rPr>
                <w:sz w:val="20"/>
                <w:szCs w:val="20"/>
              </w:rPr>
            </w:pPr>
            <w:r>
              <w:rPr>
                <w:sz w:val="20"/>
                <w:szCs w:val="20"/>
              </w:rPr>
              <w:t>полное наименование организации для; юридических лиц)</w:t>
            </w:r>
          </w:p>
        </w:tc>
      </w:tr>
      <w:tr w:rsidR="00752266" w:rsidTr="00752266">
        <w:tc>
          <w:tcPr>
            <w:tcW w:w="4840" w:type="dxa"/>
            <w:tcBorders>
              <w:top w:val="single" w:sz="4" w:space="0" w:color="auto"/>
              <w:left w:val="nil"/>
              <w:bottom w:val="single" w:sz="4" w:space="0" w:color="auto"/>
              <w:right w:val="nil"/>
            </w:tcBorders>
            <w:vAlign w:val="center"/>
          </w:tcPr>
          <w:p w:rsidR="00752266" w:rsidRDefault="00752266">
            <w:pPr>
              <w:ind w:firstLine="567"/>
              <w:jc w:val="center"/>
              <w:rPr>
                <w:sz w:val="20"/>
                <w:szCs w:val="20"/>
              </w:rPr>
            </w:pPr>
          </w:p>
        </w:tc>
      </w:tr>
      <w:tr w:rsidR="00752266" w:rsidTr="00752266">
        <w:tc>
          <w:tcPr>
            <w:tcW w:w="4840" w:type="dxa"/>
            <w:tcBorders>
              <w:top w:val="single" w:sz="4" w:space="0" w:color="auto"/>
              <w:left w:val="nil"/>
              <w:bottom w:val="single" w:sz="4" w:space="0" w:color="auto"/>
              <w:right w:val="nil"/>
            </w:tcBorders>
            <w:vAlign w:val="center"/>
          </w:tcPr>
          <w:p w:rsidR="00752266" w:rsidRDefault="00752266">
            <w:pPr>
              <w:jc w:val="center"/>
              <w:rPr>
                <w:sz w:val="20"/>
                <w:szCs w:val="20"/>
              </w:rPr>
            </w:pPr>
          </w:p>
        </w:tc>
      </w:tr>
      <w:tr w:rsidR="00752266" w:rsidTr="00752266">
        <w:tc>
          <w:tcPr>
            <w:tcW w:w="4840" w:type="dxa"/>
            <w:tcBorders>
              <w:top w:val="single" w:sz="4" w:space="0" w:color="auto"/>
              <w:left w:val="nil"/>
              <w:bottom w:val="single" w:sz="4" w:space="0" w:color="auto"/>
              <w:right w:val="nil"/>
            </w:tcBorders>
            <w:vAlign w:val="center"/>
            <w:hideMark/>
          </w:tcPr>
          <w:p w:rsidR="00752266" w:rsidRDefault="00752266">
            <w:pPr>
              <w:ind w:firstLine="567"/>
              <w:jc w:val="center"/>
              <w:rPr>
                <w:sz w:val="20"/>
                <w:szCs w:val="20"/>
              </w:rPr>
            </w:pPr>
            <w:r>
              <w:rPr>
                <w:sz w:val="20"/>
                <w:szCs w:val="20"/>
              </w:rPr>
              <w:t>почтовый адрес заявителя</w:t>
            </w:r>
          </w:p>
        </w:tc>
      </w:tr>
      <w:tr w:rsidR="00752266" w:rsidTr="00752266">
        <w:tc>
          <w:tcPr>
            <w:tcW w:w="4840" w:type="dxa"/>
            <w:tcBorders>
              <w:top w:val="single" w:sz="4" w:space="0" w:color="auto"/>
              <w:left w:val="nil"/>
              <w:bottom w:val="single" w:sz="4" w:space="0" w:color="auto"/>
              <w:right w:val="nil"/>
            </w:tcBorders>
            <w:vAlign w:val="center"/>
          </w:tcPr>
          <w:p w:rsidR="00752266" w:rsidRDefault="00752266">
            <w:pPr>
              <w:jc w:val="center"/>
              <w:rPr>
                <w:sz w:val="20"/>
                <w:szCs w:val="20"/>
              </w:rPr>
            </w:pPr>
          </w:p>
        </w:tc>
      </w:tr>
      <w:tr w:rsidR="00752266" w:rsidTr="00752266">
        <w:tc>
          <w:tcPr>
            <w:tcW w:w="4840" w:type="dxa"/>
            <w:tcBorders>
              <w:top w:val="single" w:sz="4" w:space="0" w:color="auto"/>
              <w:left w:val="nil"/>
              <w:bottom w:val="nil"/>
              <w:right w:val="nil"/>
            </w:tcBorders>
            <w:vAlign w:val="center"/>
            <w:hideMark/>
          </w:tcPr>
          <w:p w:rsidR="00752266" w:rsidRDefault="00752266">
            <w:pPr>
              <w:ind w:firstLine="567"/>
              <w:jc w:val="center"/>
              <w:rPr>
                <w:sz w:val="20"/>
                <w:szCs w:val="20"/>
              </w:rPr>
            </w:pPr>
            <w:r>
              <w:rPr>
                <w:sz w:val="20"/>
                <w:szCs w:val="20"/>
              </w:rPr>
              <w:t>адрес электронной почты;</w:t>
            </w:r>
          </w:p>
        </w:tc>
      </w:tr>
      <w:tr w:rsidR="00752266" w:rsidTr="00752266">
        <w:tc>
          <w:tcPr>
            <w:tcW w:w="4840" w:type="dxa"/>
            <w:tcBorders>
              <w:top w:val="single" w:sz="4" w:space="0" w:color="auto"/>
              <w:left w:val="nil"/>
              <w:bottom w:val="nil"/>
              <w:right w:val="nil"/>
            </w:tcBorders>
            <w:vAlign w:val="center"/>
          </w:tcPr>
          <w:p w:rsidR="00752266" w:rsidRDefault="00752266">
            <w:pPr>
              <w:jc w:val="center"/>
              <w:rPr>
                <w:sz w:val="20"/>
                <w:szCs w:val="20"/>
              </w:rPr>
            </w:pPr>
          </w:p>
        </w:tc>
      </w:tr>
      <w:tr w:rsidR="00752266" w:rsidTr="00752266">
        <w:tc>
          <w:tcPr>
            <w:tcW w:w="4840" w:type="dxa"/>
            <w:tcBorders>
              <w:top w:val="single" w:sz="4" w:space="0" w:color="auto"/>
              <w:left w:val="nil"/>
              <w:bottom w:val="nil"/>
              <w:right w:val="nil"/>
            </w:tcBorders>
            <w:hideMark/>
          </w:tcPr>
          <w:p w:rsidR="00752266" w:rsidRDefault="00752266">
            <w:pPr>
              <w:ind w:firstLine="567"/>
              <w:jc w:val="center"/>
              <w:rPr>
                <w:sz w:val="20"/>
                <w:szCs w:val="20"/>
              </w:rPr>
            </w:pPr>
            <w:r>
              <w:rPr>
                <w:sz w:val="20"/>
                <w:szCs w:val="20"/>
              </w:rPr>
              <w:lastRenderedPageBreak/>
              <w:t>контактный телефон</w:t>
            </w:r>
          </w:p>
        </w:tc>
      </w:tr>
      <w:tr w:rsidR="00752266" w:rsidTr="00752266">
        <w:tc>
          <w:tcPr>
            <w:tcW w:w="4840" w:type="dxa"/>
            <w:tcBorders>
              <w:top w:val="single" w:sz="4" w:space="0" w:color="auto"/>
              <w:left w:val="nil"/>
              <w:bottom w:val="nil"/>
              <w:right w:val="nil"/>
            </w:tcBorders>
          </w:tcPr>
          <w:p w:rsidR="00752266" w:rsidRDefault="00752266">
            <w:pPr>
              <w:ind w:firstLine="567"/>
              <w:jc w:val="both"/>
              <w:rPr>
                <w:sz w:val="20"/>
                <w:szCs w:val="20"/>
              </w:rPr>
            </w:pPr>
          </w:p>
        </w:tc>
      </w:tr>
    </w:tbl>
    <w:p w:rsidR="00752266" w:rsidRDefault="00752266" w:rsidP="00752266">
      <w:pPr>
        <w:widowControl w:val="0"/>
        <w:autoSpaceDE w:val="0"/>
        <w:autoSpaceDN w:val="0"/>
        <w:adjustRightInd w:val="0"/>
        <w:jc w:val="center"/>
        <w:rPr>
          <w:sz w:val="20"/>
          <w:szCs w:val="20"/>
        </w:rPr>
      </w:pPr>
    </w:p>
    <w:p w:rsidR="00752266" w:rsidRDefault="00752266" w:rsidP="00752266">
      <w:pPr>
        <w:widowControl w:val="0"/>
        <w:autoSpaceDE w:val="0"/>
        <w:autoSpaceDN w:val="0"/>
        <w:adjustRightInd w:val="0"/>
        <w:jc w:val="center"/>
        <w:rPr>
          <w:sz w:val="20"/>
          <w:szCs w:val="20"/>
        </w:rPr>
      </w:pPr>
    </w:p>
    <w:p w:rsidR="00752266" w:rsidRDefault="00752266" w:rsidP="00752266">
      <w:pPr>
        <w:widowControl w:val="0"/>
        <w:tabs>
          <w:tab w:val="left" w:pos="1316"/>
        </w:tabs>
        <w:autoSpaceDE w:val="0"/>
        <w:autoSpaceDN w:val="0"/>
        <w:adjustRightInd w:val="0"/>
        <w:jc w:val="center"/>
        <w:rPr>
          <w:b/>
          <w:bCs/>
          <w:color w:val="000000"/>
          <w:sz w:val="26"/>
          <w:szCs w:val="26"/>
        </w:rPr>
      </w:pPr>
    </w:p>
    <w:p w:rsidR="00752266" w:rsidRDefault="00752266" w:rsidP="00752266">
      <w:pPr>
        <w:widowControl w:val="0"/>
        <w:tabs>
          <w:tab w:val="left" w:pos="1316"/>
        </w:tabs>
        <w:autoSpaceDE w:val="0"/>
        <w:autoSpaceDN w:val="0"/>
        <w:adjustRightInd w:val="0"/>
        <w:jc w:val="center"/>
        <w:rPr>
          <w:bCs/>
          <w:color w:val="000000"/>
          <w:sz w:val="26"/>
          <w:szCs w:val="26"/>
        </w:rPr>
      </w:pPr>
    </w:p>
    <w:p w:rsidR="00752266" w:rsidRDefault="00752266" w:rsidP="00752266">
      <w:pPr>
        <w:widowControl w:val="0"/>
        <w:tabs>
          <w:tab w:val="left" w:pos="1316"/>
        </w:tabs>
        <w:autoSpaceDE w:val="0"/>
        <w:autoSpaceDN w:val="0"/>
        <w:adjustRightInd w:val="0"/>
        <w:rPr>
          <w:sz w:val="26"/>
          <w:szCs w:val="26"/>
        </w:rPr>
      </w:pPr>
      <w:proofErr w:type="gramStart"/>
      <w:r>
        <w:rPr>
          <w:sz w:val="26"/>
          <w:szCs w:val="26"/>
        </w:rPr>
        <w:t xml:space="preserve">Прошу выдать </w:t>
      </w:r>
      <w:bookmarkStart w:id="29" w:name="_Hlk153381094"/>
      <w:r>
        <w:rPr>
          <w:sz w:val="26"/>
          <w:szCs w:val="26"/>
        </w:rPr>
        <w:t xml:space="preserve">разрешения на осуществление земляных работ </w:t>
      </w:r>
      <w:bookmarkEnd w:id="29"/>
      <w:r>
        <w:rPr>
          <w:sz w:val="26"/>
          <w:szCs w:val="26"/>
        </w:rPr>
        <w:t xml:space="preserve">для ______________                                                                                                                                           </w:t>
      </w:r>
      <w:r>
        <w:rPr>
          <w:sz w:val="26"/>
          <w:szCs w:val="26"/>
        </w:rPr>
        <w:tab/>
        <w:t xml:space="preserve">                                                                                 </w:t>
      </w:r>
      <w:r>
        <w:rPr>
          <w:sz w:val="16"/>
          <w:szCs w:val="16"/>
        </w:rPr>
        <w:t>(указывается вид работ,</w:t>
      </w:r>
      <w:proofErr w:type="gramEnd"/>
    </w:p>
    <w:p w:rsidR="00752266" w:rsidRDefault="00752266" w:rsidP="00752266">
      <w:pPr>
        <w:widowControl w:val="0"/>
        <w:tabs>
          <w:tab w:val="left" w:pos="1316"/>
        </w:tabs>
        <w:autoSpaceDE w:val="0"/>
        <w:autoSpaceDN w:val="0"/>
        <w:adjustRightInd w:val="0"/>
        <w:rPr>
          <w:sz w:val="26"/>
          <w:szCs w:val="26"/>
        </w:rPr>
      </w:pPr>
      <w:r>
        <w:rPr>
          <w:sz w:val="26"/>
          <w:szCs w:val="26"/>
        </w:rPr>
        <w:t>_______________________________________________________________________</w:t>
      </w:r>
    </w:p>
    <w:p w:rsidR="00752266" w:rsidRDefault="00752266" w:rsidP="00752266">
      <w:pPr>
        <w:widowControl w:val="0"/>
        <w:tabs>
          <w:tab w:val="left" w:pos="1316"/>
        </w:tabs>
        <w:autoSpaceDE w:val="0"/>
        <w:autoSpaceDN w:val="0"/>
        <w:adjustRightInd w:val="0"/>
        <w:jc w:val="center"/>
        <w:rPr>
          <w:sz w:val="16"/>
          <w:szCs w:val="16"/>
        </w:rPr>
      </w:pPr>
      <w:r>
        <w:rPr>
          <w:sz w:val="16"/>
          <w:szCs w:val="16"/>
        </w:rPr>
        <w:t>для производства, которых необходимо проведение земляных работ, при прокладке, реконструкции подземных</w:t>
      </w:r>
    </w:p>
    <w:p w:rsidR="00752266" w:rsidRDefault="00752266" w:rsidP="00752266">
      <w:pPr>
        <w:widowControl w:val="0"/>
        <w:tabs>
          <w:tab w:val="left" w:pos="1316"/>
        </w:tabs>
        <w:autoSpaceDE w:val="0"/>
        <w:autoSpaceDN w:val="0"/>
        <w:adjustRightInd w:val="0"/>
        <w:rPr>
          <w:sz w:val="26"/>
          <w:szCs w:val="26"/>
        </w:rPr>
      </w:pPr>
      <w:r>
        <w:rPr>
          <w:sz w:val="26"/>
          <w:szCs w:val="26"/>
        </w:rPr>
        <w:t>_______________________________________________________________________</w:t>
      </w:r>
    </w:p>
    <w:p w:rsidR="00752266" w:rsidRDefault="00752266" w:rsidP="00752266">
      <w:pPr>
        <w:widowControl w:val="0"/>
        <w:tabs>
          <w:tab w:val="left" w:pos="1316"/>
        </w:tabs>
        <w:autoSpaceDE w:val="0"/>
        <w:autoSpaceDN w:val="0"/>
        <w:adjustRightInd w:val="0"/>
        <w:jc w:val="center"/>
        <w:rPr>
          <w:sz w:val="16"/>
          <w:szCs w:val="16"/>
        </w:rPr>
      </w:pPr>
      <w:r>
        <w:rPr>
          <w:sz w:val="16"/>
          <w:szCs w:val="16"/>
        </w:rPr>
        <w:t>инженерных коммуникаций – указывается диаметр трубы (</w:t>
      </w:r>
      <w:proofErr w:type="gramStart"/>
      <w:r>
        <w:rPr>
          <w:sz w:val="16"/>
          <w:szCs w:val="16"/>
        </w:rPr>
        <w:t>мм</w:t>
      </w:r>
      <w:proofErr w:type="gramEnd"/>
      <w:r>
        <w:rPr>
          <w:sz w:val="16"/>
          <w:szCs w:val="16"/>
        </w:rPr>
        <w:t>), протяженность трассы, траншеи (м)</w:t>
      </w:r>
    </w:p>
    <w:p w:rsidR="00752266" w:rsidRDefault="00752266" w:rsidP="00752266">
      <w:pPr>
        <w:widowControl w:val="0"/>
        <w:tabs>
          <w:tab w:val="left" w:pos="1316"/>
        </w:tabs>
        <w:autoSpaceDE w:val="0"/>
        <w:autoSpaceDN w:val="0"/>
        <w:adjustRightInd w:val="0"/>
        <w:ind w:right="-30"/>
        <w:rPr>
          <w:sz w:val="26"/>
          <w:szCs w:val="26"/>
        </w:rPr>
      </w:pPr>
      <w:r>
        <w:rPr>
          <w:sz w:val="26"/>
          <w:szCs w:val="26"/>
        </w:rPr>
        <w:t>по адресу: ______________________________________________________________</w:t>
      </w:r>
    </w:p>
    <w:p w:rsidR="00752266" w:rsidRDefault="00752266" w:rsidP="00752266">
      <w:pPr>
        <w:widowControl w:val="0"/>
        <w:tabs>
          <w:tab w:val="left" w:pos="1316"/>
        </w:tabs>
        <w:autoSpaceDE w:val="0"/>
        <w:autoSpaceDN w:val="0"/>
        <w:adjustRightInd w:val="0"/>
        <w:jc w:val="center"/>
        <w:rPr>
          <w:sz w:val="16"/>
          <w:szCs w:val="16"/>
        </w:rPr>
      </w:pPr>
      <w:r>
        <w:rPr>
          <w:sz w:val="16"/>
          <w:szCs w:val="16"/>
        </w:rPr>
        <w:t>(указать  ориентиры места проведения работ)</w:t>
      </w:r>
    </w:p>
    <w:p w:rsidR="00752266" w:rsidRDefault="00752266" w:rsidP="00752266">
      <w:pPr>
        <w:widowControl w:val="0"/>
        <w:tabs>
          <w:tab w:val="left" w:pos="1316"/>
        </w:tabs>
        <w:autoSpaceDE w:val="0"/>
        <w:autoSpaceDN w:val="0"/>
        <w:adjustRightInd w:val="0"/>
        <w:rPr>
          <w:sz w:val="26"/>
          <w:szCs w:val="26"/>
        </w:rPr>
      </w:pPr>
      <w:r>
        <w:rPr>
          <w:sz w:val="26"/>
          <w:szCs w:val="26"/>
        </w:rPr>
        <w:t xml:space="preserve">участок проведения работ </w:t>
      </w:r>
      <w:proofErr w:type="gramStart"/>
      <w:r>
        <w:rPr>
          <w:sz w:val="26"/>
          <w:szCs w:val="26"/>
        </w:rPr>
        <w:t>от</w:t>
      </w:r>
      <w:proofErr w:type="gramEnd"/>
      <w:r>
        <w:rPr>
          <w:sz w:val="26"/>
          <w:szCs w:val="26"/>
        </w:rPr>
        <w:t xml:space="preserve"> ______________________________________________</w:t>
      </w:r>
    </w:p>
    <w:p w:rsidR="00752266" w:rsidRDefault="00752266" w:rsidP="00752266">
      <w:pPr>
        <w:widowControl w:val="0"/>
        <w:tabs>
          <w:tab w:val="left" w:pos="1316"/>
        </w:tabs>
        <w:autoSpaceDE w:val="0"/>
        <w:autoSpaceDN w:val="0"/>
        <w:adjustRightInd w:val="0"/>
        <w:rPr>
          <w:spacing w:val="-2"/>
          <w:sz w:val="16"/>
          <w:szCs w:val="16"/>
        </w:rPr>
      </w:pPr>
      <w:r>
        <w:rPr>
          <w:sz w:val="16"/>
          <w:szCs w:val="16"/>
        </w:rPr>
        <w:t xml:space="preserve">                                                                                                  </w:t>
      </w:r>
      <w:r>
        <w:rPr>
          <w:spacing w:val="-2"/>
          <w:sz w:val="16"/>
          <w:szCs w:val="16"/>
        </w:rPr>
        <w:t>(</w:t>
      </w:r>
      <w:r>
        <w:rPr>
          <w:spacing w:val="-4"/>
          <w:sz w:val="16"/>
          <w:szCs w:val="16"/>
        </w:rPr>
        <w:t>указываются номер дома и улица, номер ТП, колодца, камеры и других объектов)</w:t>
      </w:r>
      <w:r>
        <w:rPr>
          <w:spacing w:val="-2"/>
          <w:sz w:val="16"/>
          <w:szCs w:val="16"/>
        </w:rPr>
        <w:t xml:space="preserve"> </w:t>
      </w:r>
    </w:p>
    <w:p w:rsidR="00752266" w:rsidRDefault="00752266" w:rsidP="00752266">
      <w:pPr>
        <w:widowControl w:val="0"/>
        <w:tabs>
          <w:tab w:val="left" w:pos="1316"/>
        </w:tabs>
        <w:autoSpaceDE w:val="0"/>
        <w:autoSpaceDN w:val="0"/>
        <w:adjustRightInd w:val="0"/>
        <w:rPr>
          <w:sz w:val="26"/>
          <w:szCs w:val="26"/>
        </w:rPr>
      </w:pPr>
      <w:r>
        <w:t>до</w:t>
      </w:r>
      <w:r>
        <w:rPr>
          <w:sz w:val="26"/>
          <w:szCs w:val="26"/>
        </w:rPr>
        <w:t>______________________________________________________________________</w:t>
      </w:r>
    </w:p>
    <w:p w:rsidR="00752266" w:rsidRDefault="00752266" w:rsidP="00752266">
      <w:pPr>
        <w:widowControl w:val="0"/>
        <w:tabs>
          <w:tab w:val="left" w:pos="1316"/>
        </w:tabs>
        <w:autoSpaceDE w:val="0"/>
        <w:autoSpaceDN w:val="0"/>
        <w:adjustRightInd w:val="0"/>
        <w:jc w:val="center"/>
        <w:rPr>
          <w:sz w:val="16"/>
          <w:szCs w:val="16"/>
        </w:rPr>
      </w:pPr>
      <w:r>
        <w:rPr>
          <w:sz w:val="16"/>
          <w:szCs w:val="16"/>
        </w:rPr>
        <w:t>(указываются номер дома и улица, номер ТП, колодца, камеры и других объектов)</w:t>
      </w:r>
    </w:p>
    <w:p w:rsidR="00752266" w:rsidRDefault="00752266" w:rsidP="00752266">
      <w:pPr>
        <w:widowControl w:val="0"/>
        <w:tabs>
          <w:tab w:val="left" w:pos="1316"/>
        </w:tabs>
        <w:autoSpaceDE w:val="0"/>
        <w:autoSpaceDN w:val="0"/>
        <w:adjustRightInd w:val="0"/>
        <w:rPr>
          <w:sz w:val="26"/>
          <w:szCs w:val="26"/>
        </w:rPr>
      </w:pPr>
      <w:r>
        <w:rPr>
          <w:sz w:val="26"/>
          <w:szCs w:val="26"/>
        </w:rPr>
        <w:t>Информация о заявителе:_____________________________________________________</w:t>
      </w:r>
    </w:p>
    <w:p w:rsidR="00752266" w:rsidRDefault="00752266" w:rsidP="00752266">
      <w:pPr>
        <w:widowControl w:val="0"/>
        <w:tabs>
          <w:tab w:val="left" w:pos="1316"/>
        </w:tabs>
        <w:autoSpaceDE w:val="0"/>
        <w:autoSpaceDN w:val="0"/>
        <w:adjustRightInd w:val="0"/>
        <w:jc w:val="center"/>
        <w:rPr>
          <w:sz w:val="16"/>
          <w:szCs w:val="16"/>
        </w:rPr>
      </w:pPr>
      <w:r>
        <w:rPr>
          <w:sz w:val="16"/>
          <w:szCs w:val="16"/>
        </w:rPr>
        <w:t xml:space="preserve">                                                                                       (наименование организации / Ф. И. О. гражданина, индивидуального предпринимателя)</w:t>
      </w:r>
    </w:p>
    <w:p w:rsidR="00752266" w:rsidRDefault="00752266" w:rsidP="00752266">
      <w:pPr>
        <w:widowControl w:val="0"/>
        <w:tabs>
          <w:tab w:val="left" w:pos="1316"/>
        </w:tabs>
        <w:autoSpaceDE w:val="0"/>
        <w:autoSpaceDN w:val="0"/>
        <w:adjustRightInd w:val="0"/>
        <w:rPr>
          <w:sz w:val="26"/>
          <w:szCs w:val="26"/>
        </w:rPr>
      </w:pPr>
      <w:r>
        <w:rPr>
          <w:sz w:val="26"/>
          <w:szCs w:val="26"/>
        </w:rPr>
        <w:t>_______________________________________________________________________</w:t>
      </w:r>
    </w:p>
    <w:p w:rsidR="00752266" w:rsidRDefault="00752266" w:rsidP="00752266">
      <w:pPr>
        <w:widowControl w:val="0"/>
        <w:tabs>
          <w:tab w:val="left" w:pos="1316"/>
        </w:tabs>
        <w:autoSpaceDE w:val="0"/>
        <w:autoSpaceDN w:val="0"/>
        <w:adjustRightInd w:val="0"/>
        <w:spacing w:after="60"/>
        <w:rPr>
          <w:sz w:val="26"/>
          <w:szCs w:val="26"/>
        </w:rPr>
      </w:pPr>
      <w:r>
        <w:rPr>
          <w:sz w:val="26"/>
          <w:szCs w:val="26"/>
        </w:rPr>
        <w:t>Юридический адрес _____________________________________________________ фактический адрес _______________________________________________________</w:t>
      </w:r>
    </w:p>
    <w:p w:rsidR="00752266" w:rsidRDefault="00752266" w:rsidP="00752266">
      <w:pPr>
        <w:widowControl w:val="0"/>
        <w:tabs>
          <w:tab w:val="left" w:pos="1316"/>
        </w:tabs>
        <w:autoSpaceDE w:val="0"/>
        <w:autoSpaceDN w:val="0"/>
        <w:adjustRightInd w:val="0"/>
        <w:spacing w:after="60"/>
        <w:rPr>
          <w:sz w:val="26"/>
          <w:szCs w:val="26"/>
        </w:rPr>
      </w:pPr>
      <w:r>
        <w:rPr>
          <w:sz w:val="26"/>
          <w:szCs w:val="26"/>
        </w:rPr>
        <w:t>Электронный адрес _______________ номера телефонов _______________________</w:t>
      </w:r>
    </w:p>
    <w:p w:rsidR="00752266" w:rsidRDefault="00752266" w:rsidP="00752266">
      <w:pPr>
        <w:widowControl w:val="0"/>
        <w:tabs>
          <w:tab w:val="left" w:pos="1316"/>
        </w:tabs>
        <w:autoSpaceDE w:val="0"/>
        <w:autoSpaceDN w:val="0"/>
        <w:adjustRightInd w:val="0"/>
        <w:spacing w:after="60"/>
        <w:rPr>
          <w:sz w:val="26"/>
          <w:szCs w:val="26"/>
        </w:rPr>
      </w:pPr>
    </w:p>
    <w:p w:rsidR="00752266" w:rsidRDefault="00752266" w:rsidP="00752266">
      <w:pPr>
        <w:widowControl w:val="0"/>
        <w:tabs>
          <w:tab w:val="left" w:pos="1316"/>
        </w:tabs>
        <w:autoSpaceDE w:val="0"/>
        <w:autoSpaceDN w:val="0"/>
        <w:adjustRightInd w:val="0"/>
        <w:spacing w:after="60"/>
        <w:rPr>
          <w:sz w:val="26"/>
          <w:szCs w:val="26"/>
        </w:rPr>
      </w:pPr>
      <w:r>
        <w:rPr>
          <w:sz w:val="26"/>
          <w:szCs w:val="26"/>
        </w:rPr>
        <w:t>Информация о лице, привлеченном для выполнения земляных и монтажных работ:</w:t>
      </w:r>
    </w:p>
    <w:p w:rsidR="00752266" w:rsidRDefault="00752266" w:rsidP="00752266">
      <w:pPr>
        <w:widowControl w:val="0"/>
        <w:tabs>
          <w:tab w:val="left" w:pos="1316"/>
        </w:tabs>
        <w:autoSpaceDE w:val="0"/>
        <w:autoSpaceDN w:val="0"/>
        <w:adjustRightInd w:val="0"/>
        <w:jc w:val="center"/>
        <w:rPr>
          <w:sz w:val="16"/>
          <w:szCs w:val="16"/>
        </w:rPr>
      </w:pPr>
      <w:r>
        <w:rPr>
          <w:sz w:val="26"/>
          <w:szCs w:val="26"/>
        </w:rPr>
        <w:t xml:space="preserve">_______________________________________________________________________ </w:t>
      </w:r>
      <w:r>
        <w:rPr>
          <w:sz w:val="16"/>
          <w:szCs w:val="16"/>
        </w:rPr>
        <w:t>(наименование организации /Ф. И. О. гражданина, индивидуального предпринимателя)</w:t>
      </w:r>
    </w:p>
    <w:p w:rsidR="00752266" w:rsidRDefault="00752266" w:rsidP="00752266">
      <w:pPr>
        <w:widowControl w:val="0"/>
        <w:tabs>
          <w:tab w:val="left" w:pos="1316"/>
        </w:tabs>
        <w:autoSpaceDE w:val="0"/>
        <w:autoSpaceDN w:val="0"/>
        <w:adjustRightInd w:val="0"/>
        <w:spacing w:after="60"/>
        <w:rPr>
          <w:sz w:val="26"/>
          <w:szCs w:val="26"/>
        </w:rPr>
      </w:pPr>
    </w:p>
    <w:p w:rsidR="00752266" w:rsidRDefault="00752266" w:rsidP="00752266">
      <w:pPr>
        <w:widowControl w:val="0"/>
        <w:tabs>
          <w:tab w:val="left" w:pos="1316"/>
        </w:tabs>
        <w:autoSpaceDE w:val="0"/>
        <w:autoSpaceDN w:val="0"/>
        <w:adjustRightInd w:val="0"/>
        <w:spacing w:after="60"/>
        <w:rPr>
          <w:sz w:val="26"/>
          <w:szCs w:val="26"/>
        </w:rPr>
      </w:pPr>
      <w:r>
        <w:rPr>
          <w:sz w:val="26"/>
          <w:szCs w:val="26"/>
        </w:rPr>
        <w:t>Юридический адрес ______________________________________________________ фактический адрес _______________________________________________________</w:t>
      </w:r>
    </w:p>
    <w:p w:rsidR="00752266" w:rsidRDefault="00752266" w:rsidP="00752266">
      <w:pPr>
        <w:widowControl w:val="0"/>
        <w:tabs>
          <w:tab w:val="left" w:pos="1316"/>
        </w:tabs>
        <w:autoSpaceDE w:val="0"/>
        <w:autoSpaceDN w:val="0"/>
        <w:adjustRightInd w:val="0"/>
        <w:spacing w:after="60"/>
        <w:rPr>
          <w:sz w:val="26"/>
          <w:szCs w:val="26"/>
        </w:rPr>
      </w:pPr>
      <w:r>
        <w:rPr>
          <w:sz w:val="26"/>
          <w:szCs w:val="26"/>
        </w:rPr>
        <w:t>Электронный адрес _______________ номера телефонов _______________________</w:t>
      </w:r>
    </w:p>
    <w:p w:rsidR="00752266" w:rsidRDefault="00752266" w:rsidP="00752266">
      <w:pPr>
        <w:widowControl w:val="0"/>
        <w:tabs>
          <w:tab w:val="left" w:pos="1316"/>
        </w:tabs>
        <w:autoSpaceDE w:val="0"/>
        <w:autoSpaceDN w:val="0"/>
        <w:adjustRightInd w:val="0"/>
        <w:spacing w:after="60"/>
        <w:rPr>
          <w:sz w:val="26"/>
          <w:szCs w:val="26"/>
        </w:rPr>
      </w:pPr>
      <w:r>
        <w:rPr>
          <w:sz w:val="26"/>
          <w:szCs w:val="26"/>
        </w:rPr>
        <w:t>Должность, Ф. И. О. руководителя: ________________________________________</w:t>
      </w:r>
    </w:p>
    <w:p w:rsidR="00752266" w:rsidRDefault="00752266" w:rsidP="00752266">
      <w:pPr>
        <w:widowControl w:val="0"/>
        <w:tabs>
          <w:tab w:val="left" w:pos="1316"/>
        </w:tabs>
        <w:autoSpaceDE w:val="0"/>
        <w:autoSpaceDN w:val="0"/>
        <w:adjustRightInd w:val="0"/>
        <w:spacing w:after="60"/>
        <w:rPr>
          <w:sz w:val="26"/>
          <w:szCs w:val="26"/>
        </w:rPr>
      </w:pPr>
      <w:r>
        <w:rPr>
          <w:sz w:val="26"/>
          <w:szCs w:val="26"/>
        </w:rPr>
        <w:t>_______________________________________________________________________</w:t>
      </w:r>
    </w:p>
    <w:p w:rsidR="00752266" w:rsidRDefault="00752266" w:rsidP="00752266">
      <w:pPr>
        <w:widowControl w:val="0"/>
        <w:tabs>
          <w:tab w:val="left" w:pos="1316"/>
        </w:tabs>
        <w:autoSpaceDE w:val="0"/>
        <w:autoSpaceDN w:val="0"/>
        <w:adjustRightInd w:val="0"/>
        <w:spacing w:after="60"/>
        <w:rPr>
          <w:sz w:val="26"/>
          <w:szCs w:val="26"/>
        </w:rPr>
      </w:pPr>
      <w:r>
        <w:rPr>
          <w:sz w:val="26"/>
          <w:szCs w:val="26"/>
        </w:rPr>
        <w:t>Список ответственных лиц: Ф. И. О., должность, рабочий телефон ______________</w:t>
      </w:r>
    </w:p>
    <w:p w:rsidR="00752266" w:rsidRDefault="00752266" w:rsidP="00752266">
      <w:pPr>
        <w:widowControl w:val="0"/>
        <w:tabs>
          <w:tab w:val="left" w:pos="1316"/>
        </w:tabs>
        <w:autoSpaceDE w:val="0"/>
        <w:autoSpaceDN w:val="0"/>
        <w:adjustRightInd w:val="0"/>
        <w:spacing w:after="60"/>
        <w:rPr>
          <w:sz w:val="26"/>
          <w:szCs w:val="26"/>
        </w:rPr>
      </w:pPr>
      <w:r>
        <w:rPr>
          <w:sz w:val="26"/>
          <w:szCs w:val="26"/>
        </w:rPr>
        <w:t>______________________________________________________________________________________________________________________________________________</w:t>
      </w:r>
    </w:p>
    <w:p w:rsidR="00752266" w:rsidRDefault="00752266" w:rsidP="00752266">
      <w:pPr>
        <w:widowControl w:val="0"/>
        <w:tabs>
          <w:tab w:val="left" w:pos="1316"/>
        </w:tabs>
        <w:autoSpaceDE w:val="0"/>
        <w:autoSpaceDN w:val="0"/>
        <w:adjustRightInd w:val="0"/>
        <w:spacing w:after="60"/>
        <w:rPr>
          <w:sz w:val="26"/>
          <w:szCs w:val="26"/>
        </w:rPr>
      </w:pPr>
    </w:p>
    <w:p w:rsidR="00752266" w:rsidRDefault="00752266" w:rsidP="00752266">
      <w:pPr>
        <w:widowControl w:val="0"/>
        <w:tabs>
          <w:tab w:val="left" w:pos="1316"/>
        </w:tabs>
        <w:autoSpaceDE w:val="0"/>
        <w:autoSpaceDN w:val="0"/>
        <w:adjustRightInd w:val="0"/>
        <w:jc w:val="both"/>
        <w:rPr>
          <w:bCs/>
          <w:sz w:val="26"/>
          <w:szCs w:val="26"/>
        </w:rPr>
      </w:pPr>
      <w:r>
        <w:rPr>
          <w:bCs/>
          <w:sz w:val="26"/>
          <w:szCs w:val="26"/>
        </w:rPr>
        <w:t>Объекты благоустройства, восстановление которых потребуется после проведения земляных работ: _________________________________________________________</w:t>
      </w:r>
    </w:p>
    <w:p w:rsidR="00752266" w:rsidRDefault="00752266" w:rsidP="00752266">
      <w:pPr>
        <w:widowControl w:val="0"/>
        <w:tabs>
          <w:tab w:val="left" w:pos="1316"/>
        </w:tabs>
        <w:autoSpaceDE w:val="0"/>
        <w:autoSpaceDN w:val="0"/>
        <w:adjustRightInd w:val="0"/>
        <w:spacing w:after="60"/>
        <w:jc w:val="center"/>
        <w:rPr>
          <w:bCs/>
          <w:sz w:val="16"/>
          <w:szCs w:val="16"/>
        </w:rPr>
      </w:pPr>
      <w:r>
        <w:rPr>
          <w:bCs/>
          <w:sz w:val="16"/>
          <w:szCs w:val="16"/>
        </w:rPr>
        <w:t>(наименование нарушаемых объектов благоустройства (проезжая часть, тротуар, газон, внутриквартальный проезд))</w:t>
      </w:r>
    </w:p>
    <w:p w:rsidR="00752266" w:rsidRDefault="00752266" w:rsidP="00752266">
      <w:pPr>
        <w:widowControl w:val="0"/>
        <w:tabs>
          <w:tab w:val="left" w:pos="1316"/>
        </w:tabs>
        <w:autoSpaceDE w:val="0"/>
        <w:autoSpaceDN w:val="0"/>
        <w:adjustRightInd w:val="0"/>
        <w:rPr>
          <w:bCs/>
          <w:sz w:val="26"/>
          <w:szCs w:val="26"/>
        </w:rPr>
      </w:pPr>
      <w:r>
        <w:rPr>
          <w:bCs/>
          <w:sz w:val="26"/>
          <w:szCs w:val="26"/>
        </w:rPr>
        <w:t>______________________________________________________________________________________________________________________________________________</w:t>
      </w:r>
    </w:p>
    <w:p w:rsidR="00752266" w:rsidRDefault="00752266" w:rsidP="00752266">
      <w:pPr>
        <w:widowControl w:val="0"/>
        <w:tabs>
          <w:tab w:val="left" w:pos="1316"/>
        </w:tabs>
        <w:autoSpaceDE w:val="0"/>
        <w:autoSpaceDN w:val="0"/>
        <w:adjustRightInd w:val="0"/>
        <w:spacing w:after="60"/>
        <w:rPr>
          <w:sz w:val="26"/>
          <w:szCs w:val="26"/>
        </w:rPr>
      </w:pPr>
    </w:p>
    <w:p w:rsidR="00752266" w:rsidRDefault="00752266" w:rsidP="00752266">
      <w:pPr>
        <w:widowControl w:val="0"/>
        <w:tabs>
          <w:tab w:val="left" w:pos="1316"/>
        </w:tabs>
        <w:autoSpaceDE w:val="0"/>
        <w:autoSpaceDN w:val="0"/>
        <w:adjustRightInd w:val="0"/>
        <w:spacing w:after="60"/>
        <w:rPr>
          <w:sz w:val="26"/>
          <w:szCs w:val="26"/>
        </w:rPr>
      </w:pPr>
      <w:r>
        <w:rPr>
          <w:sz w:val="26"/>
          <w:szCs w:val="26"/>
        </w:rPr>
        <w:t>Сроки проведения земляных и монтажных работ:</w:t>
      </w:r>
    </w:p>
    <w:p w:rsidR="00752266" w:rsidRDefault="00752266" w:rsidP="00752266">
      <w:pPr>
        <w:widowControl w:val="0"/>
        <w:tabs>
          <w:tab w:val="left" w:pos="1316"/>
        </w:tabs>
        <w:autoSpaceDE w:val="0"/>
        <w:autoSpaceDN w:val="0"/>
        <w:adjustRightInd w:val="0"/>
        <w:spacing w:after="60"/>
        <w:rPr>
          <w:sz w:val="26"/>
          <w:szCs w:val="26"/>
        </w:rPr>
      </w:pPr>
      <w:r>
        <w:rPr>
          <w:sz w:val="26"/>
          <w:szCs w:val="26"/>
        </w:rPr>
        <w:t xml:space="preserve">с «_____» ___________ 20 __ г. по «____» __________ 20 ___ г. </w:t>
      </w:r>
    </w:p>
    <w:p w:rsidR="00752266" w:rsidRDefault="00752266" w:rsidP="00752266">
      <w:pPr>
        <w:widowControl w:val="0"/>
        <w:tabs>
          <w:tab w:val="left" w:pos="1316"/>
        </w:tabs>
        <w:autoSpaceDE w:val="0"/>
        <w:autoSpaceDN w:val="0"/>
        <w:adjustRightInd w:val="0"/>
        <w:spacing w:after="60"/>
        <w:rPr>
          <w:sz w:val="26"/>
          <w:szCs w:val="26"/>
        </w:rPr>
      </w:pPr>
      <w:r>
        <w:rPr>
          <w:sz w:val="26"/>
          <w:szCs w:val="26"/>
        </w:rPr>
        <w:t>Сроки проведения работ по восстановлению благоустройства:</w:t>
      </w:r>
    </w:p>
    <w:p w:rsidR="00752266" w:rsidRDefault="00752266" w:rsidP="00752266">
      <w:pPr>
        <w:widowControl w:val="0"/>
        <w:tabs>
          <w:tab w:val="left" w:pos="1316"/>
        </w:tabs>
        <w:autoSpaceDE w:val="0"/>
        <w:autoSpaceDN w:val="0"/>
        <w:adjustRightInd w:val="0"/>
        <w:spacing w:after="60"/>
        <w:rPr>
          <w:sz w:val="26"/>
          <w:szCs w:val="26"/>
        </w:rPr>
      </w:pPr>
      <w:r>
        <w:rPr>
          <w:sz w:val="26"/>
          <w:szCs w:val="26"/>
        </w:rPr>
        <w:t>с «_____» ___________ 20 __ г. по «_____» _________ 20 ___ г.</w:t>
      </w:r>
    </w:p>
    <w:p w:rsidR="00752266" w:rsidRDefault="00752266" w:rsidP="00752266">
      <w:pPr>
        <w:widowControl w:val="0"/>
        <w:tabs>
          <w:tab w:val="left" w:pos="1316"/>
        </w:tabs>
        <w:autoSpaceDE w:val="0"/>
        <w:autoSpaceDN w:val="0"/>
        <w:adjustRightInd w:val="0"/>
        <w:spacing w:after="60"/>
        <w:rPr>
          <w:sz w:val="26"/>
          <w:szCs w:val="26"/>
        </w:rPr>
      </w:pPr>
      <w:r>
        <w:rPr>
          <w:sz w:val="26"/>
          <w:szCs w:val="26"/>
        </w:rPr>
        <w:t xml:space="preserve">Информация об объеме финансирования, наличии механизмов и материалов </w:t>
      </w:r>
      <w:r>
        <w:rPr>
          <w:sz w:val="26"/>
          <w:szCs w:val="26"/>
        </w:rPr>
        <w:lastRenderedPageBreak/>
        <w:t>_______________________________________________________________________</w:t>
      </w:r>
    </w:p>
    <w:p w:rsidR="00752266" w:rsidRDefault="00752266" w:rsidP="00752266">
      <w:pPr>
        <w:widowControl w:val="0"/>
        <w:tabs>
          <w:tab w:val="left" w:pos="1316"/>
        </w:tabs>
        <w:autoSpaceDE w:val="0"/>
        <w:autoSpaceDN w:val="0"/>
        <w:adjustRightInd w:val="0"/>
        <w:rPr>
          <w:sz w:val="26"/>
          <w:szCs w:val="26"/>
        </w:rPr>
      </w:pPr>
    </w:p>
    <w:p w:rsidR="00752266" w:rsidRDefault="00752266" w:rsidP="00752266">
      <w:pPr>
        <w:widowControl w:val="0"/>
        <w:tabs>
          <w:tab w:val="left" w:pos="1316"/>
        </w:tabs>
        <w:autoSpaceDE w:val="0"/>
        <w:autoSpaceDN w:val="0"/>
        <w:adjustRightInd w:val="0"/>
        <w:rPr>
          <w:sz w:val="26"/>
          <w:szCs w:val="26"/>
        </w:rPr>
      </w:pPr>
      <w:r>
        <w:rPr>
          <w:sz w:val="26"/>
          <w:szCs w:val="26"/>
        </w:rPr>
        <w:t>К заявлению прилагаются следующие документы:</w:t>
      </w:r>
    </w:p>
    <w:p w:rsidR="00752266" w:rsidRDefault="00752266" w:rsidP="00752266">
      <w:pPr>
        <w:widowControl w:val="0"/>
        <w:tabs>
          <w:tab w:val="left" w:pos="1316"/>
        </w:tabs>
        <w:autoSpaceDE w:val="0"/>
        <w:autoSpaceDN w:val="0"/>
        <w:adjustRightInd w:val="0"/>
        <w:rPr>
          <w:sz w:val="26"/>
          <w:szCs w:val="26"/>
        </w:rPr>
      </w:pPr>
      <w:r>
        <w:rPr>
          <w:sz w:val="26"/>
          <w:szCs w:val="26"/>
        </w:rPr>
        <w:t>1. _____________________________________________________________________</w:t>
      </w:r>
    </w:p>
    <w:p w:rsidR="00752266" w:rsidRDefault="00752266" w:rsidP="00752266">
      <w:pPr>
        <w:widowControl w:val="0"/>
        <w:tabs>
          <w:tab w:val="left" w:pos="1316"/>
        </w:tabs>
        <w:autoSpaceDE w:val="0"/>
        <w:autoSpaceDN w:val="0"/>
        <w:adjustRightInd w:val="0"/>
        <w:rPr>
          <w:sz w:val="26"/>
          <w:szCs w:val="26"/>
        </w:rPr>
      </w:pPr>
      <w:r>
        <w:rPr>
          <w:sz w:val="26"/>
          <w:szCs w:val="26"/>
        </w:rPr>
        <w:t>2. _____________________________________________________________________</w:t>
      </w:r>
    </w:p>
    <w:p w:rsidR="00752266" w:rsidRDefault="00752266" w:rsidP="00752266">
      <w:pPr>
        <w:widowControl w:val="0"/>
        <w:tabs>
          <w:tab w:val="left" w:pos="1316"/>
        </w:tabs>
        <w:autoSpaceDE w:val="0"/>
        <w:autoSpaceDN w:val="0"/>
        <w:adjustRightInd w:val="0"/>
        <w:rPr>
          <w:sz w:val="26"/>
          <w:szCs w:val="26"/>
        </w:rPr>
      </w:pPr>
      <w:r>
        <w:rPr>
          <w:sz w:val="26"/>
          <w:szCs w:val="26"/>
        </w:rPr>
        <w:t>3. _____________________________________________________________________</w:t>
      </w:r>
    </w:p>
    <w:p w:rsidR="00752266" w:rsidRDefault="00752266" w:rsidP="00752266">
      <w:pPr>
        <w:widowControl w:val="0"/>
        <w:tabs>
          <w:tab w:val="left" w:pos="1316"/>
        </w:tabs>
        <w:autoSpaceDE w:val="0"/>
        <w:autoSpaceDN w:val="0"/>
        <w:adjustRightInd w:val="0"/>
        <w:rPr>
          <w:sz w:val="26"/>
          <w:szCs w:val="26"/>
        </w:rPr>
      </w:pPr>
      <w:r>
        <w:rPr>
          <w:sz w:val="26"/>
          <w:szCs w:val="26"/>
        </w:rPr>
        <w:t>4. _____________________________________________________________________</w:t>
      </w:r>
    </w:p>
    <w:p w:rsidR="00752266" w:rsidRDefault="00752266" w:rsidP="00752266">
      <w:pPr>
        <w:widowControl w:val="0"/>
        <w:tabs>
          <w:tab w:val="left" w:pos="1316"/>
        </w:tabs>
        <w:autoSpaceDE w:val="0"/>
        <w:autoSpaceDN w:val="0"/>
        <w:adjustRightInd w:val="0"/>
        <w:rPr>
          <w:sz w:val="26"/>
          <w:szCs w:val="26"/>
        </w:rPr>
      </w:pPr>
    </w:p>
    <w:p w:rsidR="00752266" w:rsidRDefault="00752266" w:rsidP="00752266">
      <w:pPr>
        <w:spacing w:line="276" w:lineRule="auto"/>
        <w:jc w:val="both"/>
        <w:rPr>
          <w:sz w:val="20"/>
          <w:szCs w:val="20"/>
        </w:rPr>
      </w:pPr>
      <w:proofErr w:type="gramStart"/>
      <w:r>
        <w:rPr>
          <w:sz w:val="20"/>
          <w:szCs w:val="20"/>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w:t>
      </w:r>
      <w:proofErr w:type="gramEnd"/>
      <w:r>
        <w:rPr>
          <w:sz w:val="20"/>
          <w:szCs w:val="20"/>
        </w:rPr>
        <w:t xml:space="preserve"> автоматизированном </w:t>
      </w:r>
      <w:proofErr w:type="gramStart"/>
      <w:r>
        <w:rPr>
          <w:sz w:val="20"/>
          <w:szCs w:val="20"/>
        </w:rPr>
        <w:t>режиме</w:t>
      </w:r>
      <w:proofErr w:type="gramEnd"/>
      <w:r>
        <w:rPr>
          <w:sz w:val="20"/>
          <w:szCs w:val="20"/>
        </w:rPr>
        <w:t>,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p w:rsidR="00752266" w:rsidRDefault="00752266" w:rsidP="00752266">
      <w:pPr>
        <w:widowControl w:val="0"/>
        <w:tabs>
          <w:tab w:val="left" w:pos="1316"/>
        </w:tabs>
        <w:autoSpaceDE w:val="0"/>
        <w:autoSpaceDN w:val="0"/>
        <w:adjustRightInd w:val="0"/>
        <w:rPr>
          <w:sz w:val="26"/>
          <w:szCs w:val="26"/>
        </w:rPr>
      </w:pPr>
    </w:p>
    <w:p w:rsidR="00752266" w:rsidRDefault="00752266" w:rsidP="00752266">
      <w:pPr>
        <w:widowControl w:val="0"/>
        <w:tabs>
          <w:tab w:val="left" w:pos="1316"/>
        </w:tabs>
        <w:autoSpaceDE w:val="0"/>
        <w:autoSpaceDN w:val="0"/>
        <w:adjustRightInd w:val="0"/>
        <w:rPr>
          <w:sz w:val="26"/>
          <w:szCs w:val="26"/>
        </w:rPr>
      </w:pPr>
    </w:p>
    <w:p w:rsidR="00752266" w:rsidRDefault="00752266" w:rsidP="00752266">
      <w:pPr>
        <w:widowControl w:val="0"/>
        <w:tabs>
          <w:tab w:val="left" w:pos="1316"/>
        </w:tabs>
        <w:autoSpaceDE w:val="0"/>
        <w:autoSpaceDN w:val="0"/>
        <w:adjustRightInd w:val="0"/>
        <w:rPr>
          <w:sz w:val="26"/>
          <w:szCs w:val="26"/>
        </w:rPr>
      </w:pPr>
      <w:r>
        <w:rPr>
          <w:sz w:val="26"/>
          <w:szCs w:val="26"/>
        </w:rPr>
        <w:t>Дата «___» _____________ 20 ___ г.</w:t>
      </w:r>
    </w:p>
    <w:p w:rsidR="00752266" w:rsidRDefault="00752266" w:rsidP="00752266">
      <w:pPr>
        <w:widowControl w:val="0"/>
        <w:tabs>
          <w:tab w:val="left" w:pos="1316"/>
        </w:tabs>
        <w:autoSpaceDE w:val="0"/>
        <w:autoSpaceDN w:val="0"/>
        <w:adjustRightInd w:val="0"/>
        <w:rPr>
          <w:sz w:val="26"/>
          <w:szCs w:val="26"/>
        </w:rPr>
      </w:pPr>
    </w:p>
    <w:tbl>
      <w:tblPr>
        <w:tblW w:w="10095" w:type="dxa"/>
        <w:jc w:val="center"/>
        <w:tblLayout w:type="fixed"/>
        <w:tblLook w:val="04A0" w:firstRow="1" w:lastRow="0" w:firstColumn="1" w:lastColumn="0" w:noHBand="0" w:noVBand="1"/>
      </w:tblPr>
      <w:tblGrid>
        <w:gridCol w:w="6143"/>
        <w:gridCol w:w="1684"/>
        <w:gridCol w:w="2268"/>
      </w:tblGrid>
      <w:tr w:rsidR="00752266" w:rsidTr="00752266">
        <w:trPr>
          <w:jc w:val="center"/>
        </w:trPr>
        <w:tc>
          <w:tcPr>
            <w:tcW w:w="6143" w:type="dxa"/>
            <w:hideMark/>
          </w:tcPr>
          <w:p w:rsidR="00752266" w:rsidRDefault="00752266">
            <w:pPr>
              <w:widowControl w:val="0"/>
              <w:tabs>
                <w:tab w:val="left" w:pos="1316"/>
              </w:tabs>
              <w:autoSpaceDE w:val="0"/>
              <w:autoSpaceDN w:val="0"/>
              <w:adjustRightInd w:val="0"/>
              <w:rPr>
                <w:sz w:val="16"/>
                <w:szCs w:val="16"/>
              </w:rPr>
            </w:pPr>
            <w:r>
              <w:rPr>
                <w:sz w:val="16"/>
                <w:szCs w:val="16"/>
              </w:rPr>
              <w:t>___________________________________________</w:t>
            </w:r>
          </w:p>
          <w:p w:rsidR="00752266" w:rsidRDefault="00752266">
            <w:pPr>
              <w:widowControl w:val="0"/>
              <w:tabs>
                <w:tab w:val="left" w:pos="1316"/>
              </w:tabs>
              <w:autoSpaceDE w:val="0"/>
              <w:autoSpaceDN w:val="0"/>
              <w:adjustRightInd w:val="0"/>
              <w:rPr>
                <w:sz w:val="16"/>
                <w:szCs w:val="16"/>
              </w:rPr>
            </w:pPr>
            <w:proofErr w:type="gramStart"/>
            <w:r>
              <w:rPr>
                <w:sz w:val="16"/>
                <w:szCs w:val="16"/>
              </w:rPr>
              <w:t xml:space="preserve">(должность, Ф. И. О. руководителя организации или Ф. И. О. </w:t>
            </w:r>
            <w:proofErr w:type="gramEnd"/>
          </w:p>
          <w:p w:rsidR="00752266" w:rsidRDefault="00752266">
            <w:pPr>
              <w:widowControl w:val="0"/>
              <w:tabs>
                <w:tab w:val="left" w:pos="1316"/>
              </w:tabs>
              <w:autoSpaceDE w:val="0"/>
              <w:autoSpaceDN w:val="0"/>
              <w:adjustRightInd w:val="0"/>
              <w:rPr>
                <w:sz w:val="16"/>
                <w:szCs w:val="16"/>
              </w:rPr>
            </w:pPr>
            <w:r>
              <w:rPr>
                <w:sz w:val="16"/>
                <w:szCs w:val="16"/>
              </w:rPr>
              <w:t>гражданина, индивидуального предпринимателя (заявителя))</w:t>
            </w:r>
          </w:p>
        </w:tc>
        <w:tc>
          <w:tcPr>
            <w:tcW w:w="1684" w:type="dxa"/>
            <w:hideMark/>
          </w:tcPr>
          <w:p w:rsidR="00752266" w:rsidRDefault="00752266">
            <w:pPr>
              <w:widowControl w:val="0"/>
              <w:tabs>
                <w:tab w:val="left" w:pos="1316"/>
              </w:tabs>
              <w:autoSpaceDE w:val="0"/>
              <w:autoSpaceDN w:val="0"/>
              <w:adjustRightInd w:val="0"/>
              <w:rPr>
                <w:sz w:val="16"/>
                <w:szCs w:val="16"/>
              </w:rPr>
            </w:pPr>
            <w:r>
              <w:rPr>
                <w:sz w:val="16"/>
                <w:szCs w:val="16"/>
              </w:rPr>
              <w:t>____________</w:t>
            </w:r>
          </w:p>
          <w:p w:rsidR="00752266" w:rsidRDefault="00752266">
            <w:pPr>
              <w:widowControl w:val="0"/>
              <w:tabs>
                <w:tab w:val="left" w:pos="1316"/>
              </w:tabs>
              <w:autoSpaceDE w:val="0"/>
              <w:autoSpaceDN w:val="0"/>
              <w:adjustRightInd w:val="0"/>
              <w:rPr>
                <w:sz w:val="16"/>
                <w:szCs w:val="16"/>
              </w:rPr>
            </w:pPr>
            <w:r>
              <w:rPr>
                <w:sz w:val="16"/>
                <w:szCs w:val="16"/>
              </w:rPr>
              <w:t>(подпись)</w:t>
            </w:r>
          </w:p>
        </w:tc>
        <w:tc>
          <w:tcPr>
            <w:tcW w:w="2268" w:type="dxa"/>
            <w:hideMark/>
          </w:tcPr>
          <w:p w:rsidR="00752266" w:rsidRDefault="00752266">
            <w:pPr>
              <w:widowControl w:val="0"/>
              <w:tabs>
                <w:tab w:val="left" w:pos="1316"/>
              </w:tabs>
              <w:autoSpaceDE w:val="0"/>
              <w:autoSpaceDN w:val="0"/>
              <w:adjustRightInd w:val="0"/>
              <w:rPr>
                <w:sz w:val="16"/>
                <w:szCs w:val="16"/>
              </w:rPr>
            </w:pPr>
            <w:r>
              <w:rPr>
                <w:sz w:val="16"/>
                <w:szCs w:val="16"/>
              </w:rPr>
              <w:t>_________________</w:t>
            </w:r>
          </w:p>
          <w:p w:rsidR="00752266" w:rsidRDefault="00752266">
            <w:pPr>
              <w:widowControl w:val="0"/>
              <w:tabs>
                <w:tab w:val="left" w:pos="1316"/>
              </w:tabs>
              <w:autoSpaceDE w:val="0"/>
              <w:autoSpaceDN w:val="0"/>
              <w:adjustRightInd w:val="0"/>
              <w:rPr>
                <w:sz w:val="16"/>
                <w:szCs w:val="16"/>
              </w:rPr>
            </w:pPr>
            <w:r>
              <w:rPr>
                <w:sz w:val="16"/>
                <w:szCs w:val="16"/>
              </w:rPr>
              <w:t>(инициалы, фамилия)</w:t>
            </w:r>
          </w:p>
        </w:tc>
      </w:tr>
    </w:tbl>
    <w:p w:rsidR="00752266" w:rsidRDefault="00752266" w:rsidP="00752266">
      <w:pPr>
        <w:widowControl w:val="0"/>
        <w:tabs>
          <w:tab w:val="left" w:pos="1316"/>
        </w:tabs>
        <w:autoSpaceDE w:val="0"/>
        <w:autoSpaceDN w:val="0"/>
        <w:adjustRightInd w:val="0"/>
        <w:rPr>
          <w:sz w:val="26"/>
          <w:szCs w:val="26"/>
        </w:rPr>
      </w:pPr>
      <w:r>
        <w:rPr>
          <w:sz w:val="26"/>
          <w:szCs w:val="26"/>
        </w:rPr>
        <w:t xml:space="preserve">                                                                                                 </w:t>
      </w:r>
    </w:p>
    <w:p w:rsidR="00752266" w:rsidRDefault="00752266" w:rsidP="00752266">
      <w:pPr>
        <w:widowControl w:val="0"/>
        <w:tabs>
          <w:tab w:val="left" w:pos="1316"/>
        </w:tabs>
        <w:autoSpaceDE w:val="0"/>
        <w:autoSpaceDN w:val="0"/>
        <w:adjustRightInd w:val="0"/>
        <w:rPr>
          <w:sz w:val="26"/>
          <w:szCs w:val="26"/>
        </w:rPr>
      </w:pPr>
      <w:r>
        <w:rPr>
          <w:sz w:val="26"/>
          <w:szCs w:val="26"/>
        </w:rPr>
        <w:t xml:space="preserve"> М. П. </w:t>
      </w:r>
    </w:p>
    <w:p w:rsidR="00752266" w:rsidRDefault="00752266" w:rsidP="00752266">
      <w:pPr>
        <w:widowControl w:val="0"/>
        <w:tabs>
          <w:tab w:val="left" w:pos="1316"/>
        </w:tabs>
        <w:autoSpaceDE w:val="0"/>
        <w:autoSpaceDN w:val="0"/>
        <w:adjustRightInd w:val="0"/>
        <w:rPr>
          <w:sz w:val="26"/>
          <w:szCs w:val="26"/>
        </w:rPr>
      </w:pPr>
    </w:p>
    <w:p w:rsidR="00752266" w:rsidRDefault="00752266" w:rsidP="00752266">
      <w:pPr>
        <w:widowControl w:val="0"/>
        <w:tabs>
          <w:tab w:val="left" w:pos="1316"/>
        </w:tabs>
        <w:autoSpaceDE w:val="0"/>
        <w:autoSpaceDN w:val="0"/>
        <w:adjustRightInd w:val="0"/>
        <w:rPr>
          <w:sz w:val="26"/>
          <w:szCs w:val="26"/>
        </w:rPr>
      </w:pPr>
    </w:p>
    <w:p w:rsidR="00752266" w:rsidRDefault="00752266" w:rsidP="00752266">
      <w:pPr>
        <w:tabs>
          <w:tab w:val="left" w:pos="7273"/>
          <w:tab w:val="right" w:pos="10205"/>
        </w:tabs>
        <w:rPr>
          <w:sz w:val="26"/>
          <w:szCs w:val="26"/>
        </w:rPr>
      </w:pPr>
      <w:bookmarkStart w:id="30" w:name="_Hlk153380192"/>
    </w:p>
    <w:p w:rsidR="00752266" w:rsidRDefault="00752266" w:rsidP="00752266">
      <w:pPr>
        <w:tabs>
          <w:tab w:val="left" w:pos="7273"/>
          <w:tab w:val="right" w:pos="10205"/>
        </w:tabs>
      </w:pPr>
    </w:p>
    <w:p w:rsidR="00752266" w:rsidRDefault="00752266" w:rsidP="00752266">
      <w:pPr>
        <w:tabs>
          <w:tab w:val="left" w:pos="7273"/>
          <w:tab w:val="right" w:pos="10205"/>
        </w:tabs>
        <w:ind w:left="5103"/>
        <w:jc w:val="center"/>
      </w:pPr>
      <w:r>
        <w:t>ПРИЛОЖЕНИЕ № 2</w:t>
      </w:r>
    </w:p>
    <w:p w:rsidR="00752266" w:rsidRDefault="00752266" w:rsidP="00752266">
      <w:pPr>
        <w:ind w:left="5103"/>
        <w:jc w:val="center"/>
      </w:pPr>
      <w:r>
        <w:t>к административному регламенту</w:t>
      </w:r>
    </w:p>
    <w:p w:rsidR="00752266" w:rsidRDefault="00752266" w:rsidP="00752266">
      <w:pPr>
        <w:ind w:left="5103"/>
        <w:jc w:val="center"/>
      </w:pPr>
      <w:r>
        <w:t>предоставления муниципальной услуги</w:t>
      </w:r>
    </w:p>
    <w:p w:rsidR="00752266" w:rsidRDefault="00752266" w:rsidP="00752266">
      <w:pPr>
        <w:ind w:left="5103"/>
        <w:jc w:val="center"/>
      </w:pPr>
      <w:r>
        <w:t>«Предоставление разрешения</w:t>
      </w:r>
    </w:p>
    <w:p w:rsidR="00752266" w:rsidRDefault="00752266" w:rsidP="00752266">
      <w:pPr>
        <w:ind w:left="5103"/>
        <w:jc w:val="center"/>
      </w:pPr>
      <w:r>
        <w:t>на осуществление земляных работ»</w:t>
      </w:r>
    </w:p>
    <w:bookmarkEnd w:id="30"/>
    <w:p w:rsidR="00752266" w:rsidRDefault="00752266" w:rsidP="00752266">
      <w:pPr>
        <w:jc w:val="right"/>
      </w:pPr>
    </w:p>
    <w:p w:rsidR="00752266" w:rsidRDefault="00752266" w:rsidP="00752266">
      <w:pPr>
        <w:widowControl w:val="0"/>
        <w:tabs>
          <w:tab w:val="left" w:pos="1316"/>
        </w:tabs>
        <w:autoSpaceDE w:val="0"/>
        <w:autoSpaceDN w:val="0"/>
        <w:adjustRightInd w:val="0"/>
        <w:jc w:val="center"/>
        <w:rPr>
          <w:b/>
          <w:bCs/>
          <w:color w:val="000000"/>
          <w:sz w:val="26"/>
          <w:szCs w:val="26"/>
        </w:rPr>
      </w:pPr>
      <w:r>
        <w:rPr>
          <w:b/>
        </w:rPr>
        <w:t xml:space="preserve">Форма </w:t>
      </w:r>
      <w:r>
        <w:rPr>
          <w:b/>
          <w:bCs/>
          <w:color w:val="000000"/>
          <w:sz w:val="26"/>
          <w:szCs w:val="26"/>
        </w:rPr>
        <w:t>заявления</w:t>
      </w:r>
    </w:p>
    <w:p w:rsidR="00752266" w:rsidRDefault="00752266" w:rsidP="00752266">
      <w:pPr>
        <w:widowControl w:val="0"/>
        <w:tabs>
          <w:tab w:val="left" w:pos="1316"/>
        </w:tabs>
        <w:autoSpaceDE w:val="0"/>
        <w:autoSpaceDN w:val="0"/>
        <w:adjustRightInd w:val="0"/>
        <w:jc w:val="center"/>
        <w:rPr>
          <w:b/>
          <w:bCs/>
          <w:color w:val="000000"/>
          <w:sz w:val="28"/>
          <w:szCs w:val="28"/>
        </w:rPr>
      </w:pPr>
      <w:r>
        <w:rPr>
          <w:b/>
          <w:bCs/>
          <w:color w:val="000000"/>
          <w:szCs w:val="28"/>
        </w:rPr>
        <w:t>на внесение изменений в разрешения на осуществление земляных работ</w:t>
      </w:r>
    </w:p>
    <w:p w:rsidR="00752266" w:rsidRDefault="00752266" w:rsidP="00752266">
      <w:pPr>
        <w:jc w:val="right"/>
        <w:rPr>
          <w:sz w:val="20"/>
          <w:szCs w:val="20"/>
        </w:rPr>
      </w:pPr>
    </w:p>
    <w:tbl>
      <w:tblPr>
        <w:tblW w:w="0" w:type="auto"/>
        <w:tblInd w:w="5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3"/>
      </w:tblGrid>
      <w:tr w:rsidR="00752266" w:rsidTr="00752266">
        <w:tc>
          <w:tcPr>
            <w:tcW w:w="4840" w:type="dxa"/>
            <w:tcBorders>
              <w:top w:val="nil"/>
              <w:left w:val="nil"/>
              <w:bottom w:val="single" w:sz="4" w:space="0" w:color="auto"/>
              <w:right w:val="nil"/>
            </w:tcBorders>
          </w:tcPr>
          <w:p w:rsidR="00752266" w:rsidRDefault="00752266">
            <w:pPr>
              <w:ind w:firstLine="34"/>
              <w:rPr>
                <w:sz w:val="20"/>
                <w:szCs w:val="20"/>
              </w:rPr>
            </w:pPr>
          </w:p>
        </w:tc>
      </w:tr>
      <w:tr w:rsidR="00752266" w:rsidTr="00752266">
        <w:tc>
          <w:tcPr>
            <w:tcW w:w="4840" w:type="dxa"/>
            <w:tcBorders>
              <w:top w:val="nil"/>
              <w:left w:val="nil"/>
              <w:bottom w:val="single" w:sz="4" w:space="0" w:color="auto"/>
              <w:right w:val="nil"/>
            </w:tcBorders>
            <w:hideMark/>
          </w:tcPr>
          <w:p w:rsidR="00752266" w:rsidRDefault="00752266">
            <w:pPr>
              <w:jc w:val="both"/>
              <w:rPr>
                <w:sz w:val="20"/>
                <w:szCs w:val="20"/>
              </w:rPr>
            </w:pPr>
            <w:r>
              <w:rPr>
                <w:sz w:val="20"/>
                <w:szCs w:val="20"/>
              </w:rPr>
              <w:t xml:space="preserve"> </w:t>
            </w:r>
            <w:proofErr w:type="gramStart"/>
            <w:r>
              <w:rPr>
                <w:sz w:val="20"/>
                <w:szCs w:val="20"/>
              </w:rPr>
              <w:t xml:space="preserve">(руководителю или уполномоченному лицу </w:t>
            </w:r>
            <w:proofErr w:type="gramEnd"/>
          </w:p>
        </w:tc>
      </w:tr>
      <w:tr w:rsidR="00752266" w:rsidTr="00752266">
        <w:tc>
          <w:tcPr>
            <w:tcW w:w="4840" w:type="dxa"/>
            <w:tcBorders>
              <w:top w:val="single" w:sz="4" w:space="0" w:color="auto"/>
              <w:left w:val="nil"/>
              <w:bottom w:val="single" w:sz="4" w:space="0" w:color="auto"/>
              <w:right w:val="nil"/>
            </w:tcBorders>
            <w:hideMark/>
          </w:tcPr>
          <w:p w:rsidR="00752266" w:rsidRDefault="00752266">
            <w:pPr>
              <w:ind w:firstLine="567"/>
              <w:jc w:val="both"/>
              <w:rPr>
                <w:sz w:val="20"/>
                <w:szCs w:val="20"/>
              </w:rPr>
            </w:pPr>
            <w:r>
              <w:rPr>
                <w:sz w:val="20"/>
                <w:szCs w:val="20"/>
              </w:rPr>
              <w:t>органа местного самоуправления, Ф.И.О)</w:t>
            </w:r>
          </w:p>
        </w:tc>
      </w:tr>
      <w:tr w:rsidR="00752266" w:rsidTr="00752266">
        <w:tc>
          <w:tcPr>
            <w:tcW w:w="4840" w:type="dxa"/>
            <w:tcBorders>
              <w:top w:val="single" w:sz="4" w:space="0" w:color="auto"/>
              <w:left w:val="nil"/>
              <w:bottom w:val="single" w:sz="4" w:space="0" w:color="auto"/>
              <w:right w:val="nil"/>
            </w:tcBorders>
            <w:vAlign w:val="center"/>
          </w:tcPr>
          <w:p w:rsidR="00752266" w:rsidRDefault="00752266">
            <w:pPr>
              <w:jc w:val="center"/>
              <w:rPr>
                <w:sz w:val="20"/>
                <w:szCs w:val="20"/>
              </w:rPr>
            </w:pPr>
          </w:p>
        </w:tc>
      </w:tr>
      <w:tr w:rsidR="00752266" w:rsidTr="00752266">
        <w:tc>
          <w:tcPr>
            <w:tcW w:w="4840" w:type="dxa"/>
            <w:tcBorders>
              <w:top w:val="single" w:sz="4" w:space="0" w:color="auto"/>
              <w:left w:val="nil"/>
              <w:bottom w:val="single" w:sz="4" w:space="0" w:color="auto"/>
              <w:right w:val="nil"/>
            </w:tcBorders>
            <w:hideMark/>
          </w:tcPr>
          <w:p w:rsidR="00752266" w:rsidRDefault="00752266">
            <w:pPr>
              <w:tabs>
                <w:tab w:val="left" w:pos="240"/>
              </w:tabs>
              <w:ind w:firstLine="34"/>
              <w:jc w:val="both"/>
              <w:rPr>
                <w:sz w:val="20"/>
                <w:szCs w:val="20"/>
              </w:rPr>
            </w:pPr>
            <w:proofErr w:type="gramStart"/>
            <w:r>
              <w:rPr>
                <w:sz w:val="20"/>
                <w:szCs w:val="20"/>
              </w:rPr>
              <w:t>(фамилия, имя, отчество – для граждан,</w:t>
            </w:r>
            <w:proofErr w:type="gramEnd"/>
          </w:p>
        </w:tc>
      </w:tr>
      <w:tr w:rsidR="00752266" w:rsidTr="00752266">
        <w:tc>
          <w:tcPr>
            <w:tcW w:w="4840" w:type="dxa"/>
            <w:tcBorders>
              <w:top w:val="single" w:sz="4" w:space="0" w:color="auto"/>
              <w:left w:val="nil"/>
              <w:bottom w:val="single" w:sz="4" w:space="0" w:color="auto"/>
              <w:right w:val="nil"/>
            </w:tcBorders>
            <w:vAlign w:val="center"/>
            <w:hideMark/>
          </w:tcPr>
          <w:p w:rsidR="00752266" w:rsidRDefault="00752266">
            <w:pPr>
              <w:jc w:val="center"/>
              <w:rPr>
                <w:sz w:val="20"/>
                <w:szCs w:val="20"/>
              </w:rPr>
            </w:pPr>
            <w:r>
              <w:rPr>
                <w:sz w:val="20"/>
                <w:szCs w:val="20"/>
              </w:rPr>
              <w:t>полное наименование организации для; юридических лиц)</w:t>
            </w:r>
          </w:p>
        </w:tc>
      </w:tr>
      <w:tr w:rsidR="00752266" w:rsidTr="00752266">
        <w:tc>
          <w:tcPr>
            <w:tcW w:w="4840" w:type="dxa"/>
            <w:tcBorders>
              <w:top w:val="single" w:sz="4" w:space="0" w:color="auto"/>
              <w:left w:val="nil"/>
              <w:bottom w:val="single" w:sz="4" w:space="0" w:color="auto"/>
              <w:right w:val="nil"/>
            </w:tcBorders>
            <w:vAlign w:val="center"/>
          </w:tcPr>
          <w:p w:rsidR="00752266" w:rsidRDefault="00752266">
            <w:pPr>
              <w:ind w:firstLine="567"/>
              <w:jc w:val="center"/>
              <w:rPr>
                <w:sz w:val="20"/>
                <w:szCs w:val="20"/>
              </w:rPr>
            </w:pPr>
          </w:p>
        </w:tc>
      </w:tr>
      <w:tr w:rsidR="00752266" w:rsidTr="00752266">
        <w:tc>
          <w:tcPr>
            <w:tcW w:w="4840" w:type="dxa"/>
            <w:tcBorders>
              <w:top w:val="single" w:sz="4" w:space="0" w:color="auto"/>
              <w:left w:val="nil"/>
              <w:bottom w:val="single" w:sz="4" w:space="0" w:color="auto"/>
              <w:right w:val="nil"/>
            </w:tcBorders>
            <w:vAlign w:val="center"/>
          </w:tcPr>
          <w:p w:rsidR="00752266" w:rsidRDefault="00752266">
            <w:pPr>
              <w:jc w:val="center"/>
              <w:rPr>
                <w:sz w:val="20"/>
                <w:szCs w:val="20"/>
              </w:rPr>
            </w:pPr>
          </w:p>
        </w:tc>
      </w:tr>
      <w:tr w:rsidR="00752266" w:rsidTr="00752266">
        <w:tc>
          <w:tcPr>
            <w:tcW w:w="4840" w:type="dxa"/>
            <w:tcBorders>
              <w:top w:val="single" w:sz="4" w:space="0" w:color="auto"/>
              <w:left w:val="nil"/>
              <w:bottom w:val="single" w:sz="4" w:space="0" w:color="auto"/>
              <w:right w:val="nil"/>
            </w:tcBorders>
            <w:vAlign w:val="center"/>
            <w:hideMark/>
          </w:tcPr>
          <w:p w:rsidR="00752266" w:rsidRDefault="00752266">
            <w:pPr>
              <w:ind w:firstLine="567"/>
              <w:jc w:val="center"/>
              <w:rPr>
                <w:sz w:val="20"/>
                <w:szCs w:val="20"/>
              </w:rPr>
            </w:pPr>
            <w:r>
              <w:rPr>
                <w:sz w:val="20"/>
                <w:szCs w:val="20"/>
              </w:rPr>
              <w:t>почтовый адрес заявителя</w:t>
            </w:r>
          </w:p>
        </w:tc>
      </w:tr>
      <w:tr w:rsidR="00752266" w:rsidTr="00752266">
        <w:tc>
          <w:tcPr>
            <w:tcW w:w="4840" w:type="dxa"/>
            <w:tcBorders>
              <w:top w:val="single" w:sz="4" w:space="0" w:color="auto"/>
              <w:left w:val="nil"/>
              <w:bottom w:val="single" w:sz="4" w:space="0" w:color="auto"/>
              <w:right w:val="nil"/>
            </w:tcBorders>
            <w:vAlign w:val="center"/>
          </w:tcPr>
          <w:p w:rsidR="00752266" w:rsidRDefault="00752266">
            <w:pPr>
              <w:jc w:val="center"/>
              <w:rPr>
                <w:sz w:val="20"/>
                <w:szCs w:val="20"/>
              </w:rPr>
            </w:pPr>
          </w:p>
        </w:tc>
      </w:tr>
      <w:tr w:rsidR="00752266" w:rsidTr="00752266">
        <w:tc>
          <w:tcPr>
            <w:tcW w:w="4840" w:type="dxa"/>
            <w:tcBorders>
              <w:top w:val="single" w:sz="4" w:space="0" w:color="auto"/>
              <w:left w:val="nil"/>
              <w:bottom w:val="nil"/>
              <w:right w:val="nil"/>
            </w:tcBorders>
            <w:vAlign w:val="center"/>
            <w:hideMark/>
          </w:tcPr>
          <w:p w:rsidR="00752266" w:rsidRDefault="00752266">
            <w:pPr>
              <w:ind w:firstLine="567"/>
              <w:jc w:val="center"/>
              <w:rPr>
                <w:sz w:val="20"/>
                <w:szCs w:val="20"/>
              </w:rPr>
            </w:pPr>
            <w:r>
              <w:rPr>
                <w:sz w:val="20"/>
                <w:szCs w:val="20"/>
              </w:rPr>
              <w:t>адрес электронной почты;</w:t>
            </w:r>
          </w:p>
        </w:tc>
      </w:tr>
      <w:tr w:rsidR="00752266" w:rsidTr="00752266">
        <w:tc>
          <w:tcPr>
            <w:tcW w:w="4840" w:type="dxa"/>
            <w:tcBorders>
              <w:top w:val="single" w:sz="4" w:space="0" w:color="auto"/>
              <w:left w:val="nil"/>
              <w:bottom w:val="nil"/>
              <w:right w:val="nil"/>
            </w:tcBorders>
            <w:vAlign w:val="center"/>
          </w:tcPr>
          <w:p w:rsidR="00752266" w:rsidRDefault="00752266">
            <w:pPr>
              <w:jc w:val="center"/>
              <w:rPr>
                <w:sz w:val="20"/>
                <w:szCs w:val="20"/>
              </w:rPr>
            </w:pPr>
          </w:p>
        </w:tc>
      </w:tr>
      <w:tr w:rsidR="00752266" w:rsidTr="00752266">
        <w:tc>
          <w:tcPr>
            <w:tcW w:w="4840" w:type="dxa"/>
            <w:tcBorders>
              <w:top w:val="single" w:sz="4" w:space="0" w:color="auto"/>
              <w:left w:val="nil"/>
              <w:bottom w:val="nil"/>
              <w:right w:val="nil"/>
            </w:tcBorders>
            <w:hideMark/>
          </w:tcPr>
          <w:p w:rsidR="00752266" w:rsidRDefault="00752266">
            <w:pPr>
              <w:ind w:firstLine="567"/>
              <w:jc w:val="center"/>
              <w:rPr>
                <w:sz w:val="20"/>
                <w:szCs w:val="20"/>
              </w:rPr>
            </w:pPr>
            <w:r>
              <w:rPr>
                <w:sz w:val="20"/>
                <w:szCs w:val="20"/>
              </w:rPr>
              <w:t>контактный телефон</w:t>
            </w:r>
          </w:p>
        </w:tc>
      </w:tr>
      <w:tr w:rsidR="00752266" w:rsidTr="00752266">
        <w:tc>
          <w:tcPr>
            <w:tcW w:w="4840" w:type="dxa"/>
            <w:tcBorders>
              <w:top w:val="single" w:sz="4" w:space="0" w:color="auto"/>
              <w:left w:val="nil"/>
              <w:bottom w:val="nil"/>
              <w:right w:val="nil"/>
            </w:tcBorders>
          </w:tcPr>
          <w:p w:rsidR="00752266" w:rsidRDefault="00752266">
            <w:pPr>
              <w:ind w:firstLine="567"/>
              <w:jc w:val="both"/>
              <w:rPr>
                <w:sz w:val="20"/>
                <w:szCs w:val="20"/>
              </w:rPr>
            </w:pPr>
          </w:p>
        </w:tc>
      </w:tr>
    </w:tbl>
    <w:p w:rsidR="00752266" w:rsidRDefault="00752266" w:rsidP="00752266">
      <w:pPr>
        <w:keepNext/>
        <w:widowControl w:val="0"/>
        <w:autoSpaceDE w:val="0"/>
        <w:autoSpaceDN w:val="0"/>
        <w:adjustRightInd w:val="0"/>
        <w:outlineLvl w:val="2"/>
        <w:rPr>
          <w:bCs/>
          <w:sz w:val="26"/>
          <w:szCs w:val="26"/>
        </w:rPr>
      </w:pPr>
      <w:r>
        <w:rPr>
          <w:bCs/>
          <w:sz w:val="26"/>
          <w:szCs w:val="26"/>
        </w:rPr>
        <w:lastRenderedPageBreak/>
        <w:t xml:space="preserve">Прошу Вас внести изменения в разрешения на осуществление земляных работ </w:t>
      </w:r>
    </w:p>
    <w:p w:rsidR="00752266" w:rsidRDefault="00752266" w:rsidP="00752266">
      <w:pPr>
        <w:keepNext/>
        <w:widowControl w:val="0"/>
        <w:autoSpaceDE w:val="0"/>
        <w:autoSpaceDN w:val="0"/>
        <w:adjustRightInd w:val="0"/>
        <w:outlineLvl w:val="2"/>
        <w:rPr>
          <w:bCs/>
          <w:sz w:val="26"/>
          <w:szCs w:val="26"/>
        </w:rPr>
      </w:pPr>
      <w:r>
        <w:rPr>
          <w:bCs/>
          <w:sz w:val="26"/>
          <w:szCs w:val="26"/>
        </w:rPr>
        <w:t xml:space="preserve">№ ___ от ________, </w:t>
      </w:r>
    </w:p>
    <w:p w:rsidR="00752266" w:rsidRDefault="00752266" w:rsidP="00752266">
      <w:pPr>
        <w:keepNext/>
        <w:widowControl w:val="0"/>
        <w:autoSpaceDE w:val="0"/>
        <w:autoSpaceDN w:val="0"/>
        <w:adjustRightInd w:val="0"/>
        <w:outlineLvl w:val="2"/>
        <w:rPr>
          <w:bCs/>
          <w:sz w:val="26"/>
          <w:szCs w:val="26"/>
        </w:rPr>
      </w:pPr>
      <w:r>
        <w:rPr>
          <w:bCs/>
          <w:sz w:val="26"/>
          <w:szCs w:val="26"/>
        </w:rPr>
        <w:t>а именно:_______________________________________________________________</w:t>
      </w:r>
    </w:p>
    <w:p w:rsidR="00752266" w:rsidRDefault="00752266" w:rsidP="00752266">
      <w:pPr>
        <w:widowControl w:val="0"/>
        <w:autoSpaceDE w:val="0"/>
        <w:autoSpaceDN w:val="0"/>
        <w:adjustRightInd w:val="0"/>
        <w:jc w:val="center"/>
        <w:rPr>
          <w:bCs/>
          <w:sz w:val="26"/>
          <w:szCs w:val="26"/>
        </w:rPr>
      </w:pPr>
      <w:proofErr w:type="gramStart"/>
      <w:r>
        <w:rPr>
          <w:bCs/>
          <w:sz w:val="18"/>
          <w:szCs w:val="18"/>
        </w:rPr>
        <w:t>(указать суть изменений:</w:t>
      </w:r>
      <w:r>
        <w:rPr>
          <w:bCs/>
          <w:sz w:val="26"/>
          <w:szCs w:val="26"/>
        </w:rPr>
        <w:t xml:space="preserve"> _______________________________________________________________________</w:t>
      </w:r>
      <w:proofErr w:type="gramEnd"/>
    </w:p>
    <w:p w:rsidR="00752266" w:rsidRDefault="00752266" w:rsidP="00752266">
      <w:pPr>
        <w:widowControl w:val="0"/>
        <w:autoSpaceDE w:val="0"/>
        <w:autoSpaceDN w:val="0"/>
        <w:adjustRightInd w:val="0"/>
        <w:jc w:val="center"/>
        <w:rPr>
          <w:bCs/>
          <w:sz w:val="26"/>
          <w:szCs w:val="26"/>
        </w:rPr>
      </w:pPr>
      <w:r>
        <w:rPr>
          <w:bCs/>
          <w:sz w:val="16"/>
          <w:szCs w:val="16"/>
        </w:rPr>
        <w:t xml:space="preserve"> </w:t>
      </w:r>
      <w:r>
        <w:rPr>
          <w:bCs/>
          <w:sz w:val="18"/>
          <w:szCs w:val="18"/>
        </w:rPr>
        <w:t>продление сроков проведения земляных работ;</w:t>
      </w:r>
      <w:r>
        <w:rPr>
          <w:bCs/>
          <w:sz w:val="26"/>
          <w:szCs w:val="26"/>
        </w:rPr>
        <w:t xml:space="preserve"> _______________________________________________________________________</w:t>
      </w:r>
    </w:p>
    <w:p w:rsidR="00752266" w:rsidRDefault="00752266" w:rsidP="00752266">
      <w:pPr>
        <w:widowControl w:val="0"/>
        <w:autoSpaceDE w:val="0"/>
        <w:autoSpaceDN w:val="0"/>
        <w:adjustRightInd w:val="0"/>
        <w:jc w:val="center"/>
        <w:rPr>
          <w:bCs/>
          <w:sz w:val="18"/>
          <w:szCs w:val="18"/>
        </w:rPr>
      </w:pPr>
      <w:r>
        <w:rPr>
          <w:bCs/>
          <w:sz w:val="18"/>
          <w:szCs w:val="18"/>
        </w:rPr>
        <w:t>изменение условий проведения земляных работ)</w:t>
      </w:r>
    </w:p>
    <w:p w:rsidR="00752266" w:rsidRDefault="00752266" w:rsidP="00752266">
      <w:pPr>
        <w:widowControl w:val="0"/>
        <w:autoSpaceDE w:val="0"/>
        <w:autoSpaceDN w:val="0"/>
        <w:adjustRightInd w:val="0"/>
        <w:rPr>
          <w:bCs/>
          <w:sz w:val="26"/>
          <w:szCs w:val="26"/>
        </w:rPr>
      </w:pPr>
      <w:r>
        <w:rPr>
          <w:bCs/>
          <w:sz w:val="26"/>
          <w:szCs w:val="26"/>
        </w:rPr>
        <w:t xml:space="preserve">в связи </w:t>
      </w:r>
      <w:proofErr w:type="gramStart"/>
      <w:r>
        <w:rPr>
          <w:bCs/>
          <w:sz w:val="26"/>
          <w:szCs w:val="26"/>
        </w:rPr>
        <w:t>с</w:t>
      </w:r>
      <w:proofErr w:type="gramEnd"/>
      <w:r>
        <w:rPr>
          <w:bCs/>
          <w:sz w:val="26"/>
          <w:szCs w:val="26"/>
        </w:rPr>
        <w:t xml:space="preserve"> ___________________________________________________________________</w:t>
      </w:r>
    </w:p>
    <w:p w:rsidR="00752266" w:rsidRDefault="00752266" w:rsidP="00752266">
      <w:pPr>
        <w:widowControl w:val="0"/>
        <w:autoSpaceDE w:val="0"/>
        <w:autoSpaceDN w:val="0"/>
        <w:adjustRightInd w:val="0"/>
        <w:jc w:val="center"/>
        <w:rPr>
          <w:bCs/>
          <w:sz w:val="18"/>
          <w:szCs w:val="18"/>
        </w:rPr>
      </w:pPr>
      <w:r>
        <w:rPr>
          <w:bCs/>
          <w:sz w:val="18"/>
          <w:szCs w:val="18"/>
        </w:rPr>
        <w:t>(мотивированное обоснование необходимости внесения изменения в ордер)</w:t>
      </w:r>
    </w:p>
    <w:p w:rsidR="00752266" w:rsidRDefault="00752266" w:rsidP="00752266">
      <w:pPr>
        <w:widowControl w:val="0"/>
        <w:autoSpaceDE w:val="0"/>
        <w:autoSpaceDN w:val="0"/>
        <w:adjustRightInd w:val="0"/>
        <w:rPr>
          <w:bCs/>
          <w:sz w:val="26"/>
          <w:szCs w:val="26"/>
        </w:rPr>
      </w:pPr>
      <w:r>
        <w:rPr>
          <w:bCs/>
          <w:sz w:val="26"/>
          <w:szCs w:val="26"/>
        </w:rPr>
        <w:t>_______________________________________________________________________</w:t>
      </w:r>
    </w:p>
    <w:p w:rsidR="00752266" w:rsidRDefault="00752266" w:rsidP="00752266">
      <w:pPr>
        <w:widowControl w:val="0"/>
        <w:autoSpaceDE w:val="0"/>
        <w:autoSpaceDN w:val="0"/>
        <w:adjustRightInd w:val="0"/>
        <w:rPr>
          <w:bCs/>
          <w:sz w:val="26"/>
          <w:szCs w:val="26"/>
        </w:rPr>
      </w:pPr>
    </w:p>
    <w:p w:rsidR="00752266" w:rsidRDefault="00752266" w:rsidP="00752266">
      <w:pPr>
        <w:widowControl w:val="0"/>
        <w:autoSpaceDE w:val="0"/>
        <w:autoSpaceDN w:val="0"/>
        <w:adjustRightInd w:val="0"/>
        <w:rPr>
          <w:bCs/>
          <w:sz w:val="26"/>
          <w:szCs w:val="26"/>
        </w:rPr>
      </w:pPr>
      <w:r>
        <w:rPr>
          <w:bCs/>
          <w:sz w:val="26"/>
          <w:szCs w:val="26"/>
        </w:rPr>
        <w:t>К заявлению прилагаются следующие документы:</w:t>
      </w:r>
    </w:p>
    <w:p w:rsidR="00752266" w:rsidRDefault="00752266" w:rsidP="00752266">
      <w:pPr>
        <w:widowControl w:val="0"/>
        <w:autoSpaceDE w:val="0"/>
        <w:autoSpaceDN w:val="0"/>
        <w:adjustRightInd w:val="0"/>
        <w:rPr>
          <w:bCs/>
          <w:sz w:val="26"/>
          <w:szCs w:val="26"/>
        </w:rPr>
      </w:pPr>
      <w:r>
        <w:rPr>
          <w:bCs/>
          <w:sz w:val="26"/>
          <w:szCs w:val="26"/>
        </w:rPr>
        <w:t>1. _____________________________________________________________________</w:t>
      </w:r>
    </w:p>
    <w:p w:rsidR="00752266" w:rsidRDefault="00752266" w:rsidP="00752266">
      <w:pPr>
        <w:widowControl w:val="0"/>
        <w:autoSpaceDE w:val="0"/>
        <w:autoSpaceDN w:val="0"/>
        <w:adjustRightInd w:val="0"/>
        <w:rPr>
          <w:bCs/>
          <w:sz w:val="26"/>
          <w:szCs w:val="26"/>
        </w:rPr>
      </w:pPr>
      <w:r>
        <w:rPr>
          <w:bCs/>
          <w:sz w:val="26"/>
          <w:szCs w:val="26"/>
        </w:rPr>
        <w:t>2. _____________________________________________________________________</w:t>
      </w:r>
    </w:p>
    <w:p w:rsidR="00752266" w:rsidRDefault="00752266" w:rsidP="00752266">
      <w:pPr>
        <w:autoSpaceDN w:val="0"/>
        <w:spacing w:line="276" w:lineRule="auto"/>
        <w:jc w:val="both"/>
        <w:rPr>
          <w:sz w:val="18"/>
          <w:szCs w:val="18"/>
        </w:rPr>
      </w:pPr>
      <w:proofErr w:type="gramStart"/>
      <w:r>
        <w:rPr>
          <w:sz w:val="18"/>
          <w:szCs w:val="18"/>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w:t>
      </w:r>
      <w:proofErr w:type="gramEnd"/>
      <w:r>
        <w:rPr>
          <w:sz w:val="18"/>
          <w:szCs w:val="18"/>
        </w:rPr>
        <w:t xml:space="preserve"> автоматизированном </w:t>
      </w:r>
      <w:proofErr w:type="gramStart"/>
      <w:r>
        <w:rPr>
          <w:sz w:val="18"/>
          <w:szCs w:val="18"/>
        </w:rPr>
        <w:t>режиме</w:t>
      </w:r>
      <w:proofErr w:type="gramEnd"/>
      <w:r>
        <w:rPr>
          <w:sz w:val="18"/>
          <w:szCs w:val="18"/>
        </w:rPr>
        <w:t>,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p w:rsidR="00752266" w:rsidRDefault="00752266" w:rsidP="00752266">
      <w:pPr>
        <w:widowControl w:val="0"/>
        <w:autoSpaceDE w:val="0"/>
        <w:autoSpaceDN w:val="0"/>
        <w:adjustRightInd w:val="0"/>
        <w:rPr>
          <w:bCs/>
          <w:sz w:val="26"/>
          <w:szCs w:val="26"/>
        </w:rPr>
      </w:pPr>
      <w:r>
        <w:rPr>
          <w:bCs/>
          <w:sz w:val="26"/>
          <w:szCs w:val="26"/>
        </w:rPr>
        <w:t>Дата «___» ____________ 20 __ г.</w:t>
      </w:r>
    </w:p>
    <w:p w:rsidR="00752266" w:rsidRDefault="00752266" w:rsidP="00752266">
      <w:pPr>
        <w:widowControl w:val="0"/>
        <w:autoSpaceDE w:val="0"/>
        <w:autoSpaceDN w:val="0"/>
        <w:adjustRightInd w:val="0"/>
        <w:rPr>
          <w:bCs/>
          <w:sz w:val="26"/>
          <w:szCs w:val="26"/>
        </w:rPr>
      </w:pPr>
    </w:p>
    <w:tbl>
      <w:tblPr>
        <w:tblW w:w="10095" w:type="dxa"/>
        <w:jc w:val="center"/>
        <w:tblLayout w:type="fixed"/>
        <w:tblLook w:val="04A0" w:firstRow="1" w:lastRow="0" w:firstColumn="1" w:lastColumn="0" w:noHBand="0" w:noVBand="1"/>
      </w:tblPr>
      <w:tblGrid>
        <w:gridCol w:w="6142"/>
        <w:gridCol w:w="1685"/>
        <w:gridCol w:w="2268"/>
      </w:tblGrid>
      <w:tr w:rsidR="00752266" w:rsidTr="00752266">
        <w:trPr>
          <w:jc w:val="center"/>
        </w:trPr>
        <w:tc>
          <w:tcPr>
            <w:tcW w:w="6141" w:type="dxa"/>
            <w:hideMark/>
          </w:tcPr>
          <w:p w:rsidR="00752266" w:rsidRDefault="00752266">
            <w:pPr>
              <w:widowControl w:val="0"/>
              <w:tabs>
                <w:tab w:val="left" w:pos="1316"/>
              </w:tabs>
              <w:autoSpaceDE w:val="0"/>
              <w:autoSpaceDN w:val="0"/>
              <w:adjustRightInd w:val="0"/>
              <w:spacing w:line="276" w:lineRule="auto"/>
              <w:jc w:val="center"/>
              <w:rPr>
                <w:sz w:val="16"/>
                <w:szCs w:val="16"/>
              </w:rPr>
            </w:pPr>
            <w:r>
              <w:rPr>
                <w:sz w:val="16"/>
                <w:szCs w:val="16"/>
              </w:rPr>
              <w:t>____________________________________________________</w:t>
            </w:r>
          </w:p>
          <w:p w:rsidR="00752266" w:rsidRDefault="00752266">
            <w:pPr>
              <w:widowControl w:val="0"/>
              <w:tabs>
                <w:tab w:val="left" w:pos="1316"/>
              </w:tabs>
              <w:autoSpaceDE w:val="0"/>
              <w:autoSpaceDN w:val="0"/>
              <w:adjustRightInd w:val="0"/>
              <w:spacing w:line="276" w:lineRule="auto"/>
              <w:jc w:val="center"/>
              <w:rPr>
                <w:sz w:val="16"/>
                <w:szCs w:val="16"/>
              </w:rPr>
            </w:pPr>
            <w:proofErr w:type="gramStart"/>
            <w:r>
              <w:rPr>
                <w:sz w:val="16"/>
                <w:szCs w:val="16"/>
              </w:rPr>
              <w:t xml:space="preserve">(должность, Ф. И. О. руководителя организации или Ф. И. О. </w:t>
            </w:r>
            <w:proofErr w:type="gramEnd"/>
          </w:p>
          <w:p w:rsidR="00752266" w:rsidRDefault="00752266">
            <w:pPr>
              <w:widowControl w:val="0"/>
              <w:tabs>
                <w:tab w:val="left" w:pos="1316"/>
              </w:tabs>
              <w:autoSpaceDE w:val="0"/>
              <w:autoSpaceDN w:val="0"/>
              <w:adjustRightInd w:val="0"/>
              <w:spacing w:line="276" w:lineRule="auto"/>
              <w:jc w:val="center"/>
              <w:rPr>
                <w:sz w:val="16"/>
                <w:szCs w:val="16"/>
              </w:rPr>
            </w:pPr>
            <w:r>
              <w:rPr>
                <w:sz w:val="16"/>
                <w:szCs w:val="16"/>
              </w:rPr>
              <w:t>гражданина, индивидуального предпринимателя (заявителя))</w:t>
            </w:r>
          </w:p>
        </w:tc>
        <w:tc>
          <w:tcPr>
            <w:tcW w:w="1684" w:type="dxa"/>
            <w:hideMark/>
          </w:tcPr>
          <w:p w:rsidR="00752266" w:rsidRDefault="00752266">
            <w:pPr>
              <w:widowControl w:val="0"/>
              <w:tabs>
                <w:tab w:val="left" w:pos="1316"/>
              </w:tabs>
              <w:autoSpaceDE w:val="0"/>
              <w:autoSpaceDN w:val="0"/>
              <w:adjustRightInd w:val="0"/>
              <w:spacing w:line="276" w:lineRule="auto"/>
              <w:jc w:val="center"/>
              <w:rPr>
                <w:sz w:val="16"/>
                <w:szCs w:val="16"/>
              </w:rPr>
            </w:pPr>
            <w:r>
              <w:rPr>
                <w:sz w:val="16"/>
                <w:szCs w:val="16"/>
              </w:rPr>
              <w:t>__________________</w:t>
            </w:r>
          </w:p>
          <w:p w:rsidR="00752266" w:rsidRDefault="00752266">
            <w:pPr>
              <w:widowControl w:val="0"/>
              <w:tabs>
                <w:tab w:val="left" w:pos="1316"/>
              </w:tabs>
              <w:autoSpaceDE w:val="0"/>
              <w:autoSpaceDN w:val="0"/>
              <w:adjustRightInd w:val="0"/>
              <w:spacing w:line="276" w:lineRule="auto"/>
              <w:jc w:val="center"/>
              <w:rPr>
                <w:sz w:val="16"/>
                <w:szCs w:val="16"/>
              </w:rPr>
            </w:pPr>
            <w:r>
              <w:rPr>
                <w:sz w:val="16"/>
                <w:szCs w:val="16"/>
              </w:rPr>
              <w:t>(подпись)</w:t>
            </w:r>
          </w:p>
        </w:tc>
        <w:tc>
          <w:tcPr>
            <w:tcW w:w="2267" w:type="dxa"/>
            <w:hideMark/>
          </w:tcPr>
          <w:p w:rsidR="00752266" w:rsidRDefault="00752266">
            <w:pPr>
              <w:widowControl w:val="0"/>
              <w:tabs>
                <w:tab w:val="left" w:pos="1316"/>
              </w:tabs>
              <w:autoSpaceDE w:val="0"/>
              <w:autoSpaceDN w:val="0"/>
              <w:adjustRightInd w:val="0"/>
              <w:spacing w:line="276" w:lineRule="auto"/>
              <w:jc w:val="center"/>
              <w:rPr>
                <w:sz w:val="16"/>
                <w:szCs w:val="16"/>
              </w:rPr>
            </w:pPr>
            <w:r>
              <w:rPr>
                <w:sz w:val="16"/>
                <w:szCs w:val="16"/>
              </w:rPr>
              <w:t xml:space="preserve">       ______________________</w:t>
            </w:r>
          </w:p>
          <w:p w:rsidR="00752266" w:rsidRDefault="00752266">
            <w:pPr>
              <w:widowControl w:val="0"/>
              <w:tabs>
                <w:tab w:val="left" w:pos="1316"/>
              </w:tabs>
              <w:autoSpaceDE w:val="0"/>
              <w:autoSpaceDN w:val="0"/>
              <w:adjustRightInd w:val="0"/>
              <w:spacing w:line="276" w:lineRule="auto"/>
              <w:jc w:val="center"/>
              <w:rPr>
                <w:sz w:val="16"/>
                <w:szCs w:val="16"/>
              </w:rPr>
            </w:pPr>
            <w:r>
              <w:rPr>
                <w:sz w:val="16"/>
                <w:szCs w:val="16"/>
              </w:rPr>
              <w:t>(инициалы, фамилия)</w:t>
            </w:r>
          </w:p>
        </w:tc>
      </w:tr>
    </w:tbl>
    <w:p w:rsidR="00752266" w:rsidRDefault="00752266" w:rsidP="00752266">
      <w:pPr>
        <w:widowControl w:val="0"/>
        <w:tabs>
          <w:tab w:val="left" w:pos="1316"/>
        </w:tabs>
        <w:autoSpaceDE w:val="0"/>
        <w:autoSpaceDN w:val="0"/>
        <w:adjustRightInd w:val="0"/>
        <w:rPr>
          <w:color w:val="000000"/>
          <w:sz w:val="28"/>
          <w:szCs w:val="28"/>
        </w:rPr>
      </w:pPr>
      <w:r>
        <w:rPr>
          <w:sz w:val="26"/>
          <w:szCs w:val="26"/>
        </w:rPr>
        <w:t xml:space="preserve">                                                                                        М. П. </w:t>
      </w:r>
    </w:p>
    <w:p w:rsidR="00752266" w:rsidRDefault="00752266" w:rsidP="00752266">
      <w:pPr>
        <w:tabs>
          <w:tab w:val="left" w:pos="7273"/>
          <w:tab w:val="right" w:pos="10205"/>
        </w:tabs>
        <w:ind w:left="5103"/>
      </w:pPr>
    </w:p>
    <w:p w:rsidR="00752266" w:rsidRDefault="00752266" w:rsidP="00752266">
      <w:pPr>
        <w:tabs>
          <w:tab w:val="left" w:pos="7273"/>
          <w:tab w:val="right" w:pos="10205"/>
        </w:tabs>
        <w:ind w:left="5103"/>
        <w:jc w:val="center"/>
      </w:pPr>
    </w:p>
    <w:p w:rsidR="00752266" w:rsidRDefault="00752266" w:rsidP="00752266">
      <w:pPr>
        <w:tabs>
          <w:tab w:val="left" w:pos="7273"/>
          <w:tab w:val="right" w:pos="10205"/>
        </w:tabs>
        <w:ind w:left="5103"/>
        <w:jc w:val="center"/>
      </w:pPr>
      <w:r>
        <w:t>ПРИЛОЖЕНИЕ № 3</w:t>
      </w:r>
    </w:p>
    <w:p w:rsidR="00752266" w:rsidRDefault="00752266" w:rsidP="00752266">
      <w:pPr>
        <w:ind w:left="5103"/>
        <w:jc w:val="center"/>
      </w:pPr>
      <w:r>
        <w:t xml:space="preserve">к </w:t>
      </w:r>
      <w:bookmarkStart w:id="31" w:name="_Hlk153382197"/>
      <w:r>
        <w:t>административному регламенту</w:t>
      </w:r>
    </w:p>
    <w:p w:rsidR="00752266" w:rsidRDefault="00752266" w:rsidP="00752266">
      <w:pPr>
        <w:ind w:left="5103"/>
        <w:jc w:val="center"/>
      </w:pPr>
      <w:r>
        <w:t>предоставления муниципальной услуги</w:t>
      </w:r>
    </w:p>
    <w:p w:rsidR="00752266" w:rsidRDefault="00752266" w:rsidP="00752266">
      <w:pPr>
        <w:ind w:left="5103"/>
        <w:jc w:val="center"/>
      </w:pPr>
      <w:r>
        <w:t>«Предоставление разрешения</w:t>
      </w:r>
    </w:p>
    <w:p w:rsidR="00752266" w:rsidRDefault="00752266" w:rsidP="00752266">
      <w:pPr>
        <w:ind w:left="5103"/>
        <w:jc w:val="center"/>
      </w:pPr>
      <w:r>
        <w:t>на осуществление земляных работ»</w:t>
      </w:r>
    </w:p>
    <w:bookmarkEnd w:id="31"/>
    <w:p w:rsidR="00752266" w:rsidRDefault="00752266" w:rsidP="00752266">
      <w:pPr>
        <w:widowControl w:val="0"/>
        <w:autoSpaceDE w:val="0"/>
        <w:autoSpaceDN w:val="0"/>
        <w:jc w:val="right"/>
        <w:outlineLvl w:val="0"/>
        <w:rPr>
          <w:sz w:val="28"/>
        </w:rPr>
      </w:pPr>
    </w:p>
    <w:p w:rsidR="00752266" w:rsidRDefault="00752266" w:rsidP="00752266">
      <w:pPr>
        <w:widowControl w:val="0"/>
        <w:autoSpaceDE w:val="0"/>
        <w:autoSpaceDN w:val="0"/>
        <w:outlineLvl w:val="0"/>
        <w:rPr>
          <w:szCs w:val="22"/>
        </w:rPr>
      </w:pPr>
      <w:r>
        <w:rPr>
          <w:szCs w:val="22"/>
        </w:rPr>
        <w:t>Угловой бланк уполномоченного органа,</w:t>
      </w:r>
    </w:p>
    <w:p w:rsidR="00752266" w:rsidRDefault="00752266" w:rsidP="00752266">
      <w:pPr>
        <w:widowControl w:val="0"/>
        <w:autoSpaceDE w:val="0"/>
        <w:autoSpaceDN w:val="0"/>
        <w:outlineLvl w:val="0"/>
        <w:rPr>
          <w:szCs w:val="22"/>
        </w:rPr>
      </w:pPr>
      <w:r>
        <w:rPr>
          <w:szCs w:val="22"/>
        </w:rPr>
        <w:t xml:space="preserve">осуществляющего оформление уведомления </w:t>
      </w:r>
    </w:p>
    <w:p w:rsidR="00752266" w:rsidRDefault="00752266" w:rsidP="00752266">
      <w:pPr>
        <w:widowControl w:val="0"/>
        <w:autoSpaceDE w:val="0"/>
        <w:autoSpaceDN w:val="0"/>
        <w:outlineLvl w:val="0"/>
        <w:rPr>
          <w:szCs w:val="22"/>
        </w:rPr>
      </w:pPr>
      <w:r>
        <w:rPr>
          <w:szCs w:val="22"/>
        </w:rPr>
        <w:t xml:space="preserve">об отказе в выдаче разрешения на осуществление </w:t>
      </w:r>
    </w:p>
    <w:p w:rsidR="00752266" w:rsidRDefault="00752266" w:rsidP="00752266">
      <w:pPr>
        <w:widowControl w:val="0"/>
        <w:autoSpaceDE w:val="0"/>
        <w:autoSpaceDN w:val="0"/>
        <w:outlineLvl w:val="0"/>
        <w:rPr>
          <w:szCs w:val="22"/>
        </w:rPr>
      </w:pPr>
      <w:r>
        <w:rPr>
          <w:szCs w:val="22"/>
        </w:rPr>
        <w:t>земляных работ</w:t>
      </w:r>
    </w:p>
    <w:p w:rsidR="00752266" w:rsidRDefault="00752266" w:rsidP="00752266">
      <w:pPr>
        <w:widowControl w:val="0"/>
        <w:autoSpaceDE w:val="0"/>
        <w:autoSpaceDN w:val="0"/>
        <w:jc w:val="right"/>
        <w:outlineLvl w:val="0"/>
        <w:rPr>
          <w:sz w:val="28"/>
        </w:rPr>
      </w:pPr>
    </w:p>
    <w:p w:rsidR="00752266" w:rsidRDefault="00752266" w:rsidP="00752266">
      <w:pPr>
        <w:jc w:val="center"/>
        <w:rPr>
          <w:b/>
          <w:sz w:val="26"/>
          <w:szCs w:val="26"/>
        </w:rPr>
      </w:pPr>
      <w:r>
        <w:rPr>
          <w:b/>
          <w:sz w:val="26"/>
          <w:szCs w:val="26"/>
        </w:rPr>
        <w:t>УВЕДОМЛЕНИЕ</w:t>
      </w:r>
    </w:p>
    <w:p w:rsidR="00752266" w:rsidRDefault="00752266" w:rsidP="00752266">
      <w:pPr>
        <w:ind w:firstLine="225"/>
        <w:jc w:val="center"/>
        <w:rPr>
          <w:b/>
          <w:sz w:val="40"/>
          <w:szCs w:val="40"/>
        </w:rPr>
      </w:pPr>
      <w:r>
        <w:rPr>
          <w:b/>
          <w:sz w:val="26"/>
          <w:szCs w:val="26"/>
        </w:rPr>
        <w:t>об отказе в выдаче разрешения на осуществление земляных работ</w:t>
      </w:r>
    </w:p>
    <w:p w:rsidR="00752266" w:rsidRDefault="00752266" w:rsidP="00752266">
      <w:pPr>
        <w:ind w:firstLine="709"/>
        <w:jc w:val="both"/>
        <w:rPr>
          <w:sz w:val="28"/>
          <w:szCs w:val="20"/>
        </w:rPr>
      </w:pPr>
      <w:r>
        <w:rPr>
          <w:szCs w:val="20"/>
        </w:rPr>
        <w:t xml:space="preserve">Уполномоченный орган местной администрации, руководствуясь пунктом 41 административного регламента предоставления муниципальной услуги «Предоставление разрешения на осуществление земляных работ», утвержденного постановлением администрации </w:t>
      </w:r>
      <w:proofErr w:type="spellStart"/>
      <w:r>
        <w:rPr>
          <w:szCs w:val="20"/>
        </w:rPr>
        <w:t>Пинежского</w:t>
      </w:r>
      <w:proofErr w:type="spellEnd"/>
      <w:r>
        <w:rPr>
          <w:szCs w:val="20"/>
        </w:rPr>
        <w:t xml:space="preserve"> муниципального округа Архангельской области от 9 января 2024 года №  «Предоставление разрешения на осуществление земляных работ», уведомляет:</w:t>
      </w:r>
    </w:p>
    <w:tbl>
      <w:tblPr>
        <w:tblW w:w="9606" w:type="dxa"/>
        <w:jc w:val="center"/>
        <w:tblBorders>
          <w:bottom w:val="single" w:sz="4" w:space="0" w:color="auto"/>
        </w:tblBorders>
        <w:tblLook w:val="01E0" w:firstRow="1" w:lastRow="1" w:firstColumn="1" w:lastColumn="1" w:noHBand="0" w:noVBand="0"/>
      </w:tblPr>
      <w:tblGrid>
        <w:gridCol w:w="9606"/>
      </w:tblGrid>
      <w:tr w:rsidR="00752266" w:rsidTr="00752266">
        <w:trPr>
          <w:jc w:val="center"/>
        </w:trPr>
        <w:tc>
          <w:tcPr>
            <w:tcW w:w="9606" w:type="dxa"/>
            <w:tcBorders>
              <w:top w:val="nil"/>
              <w:left w:val="nil"/>
              <w:bottom w:val="single" w:sz="4" w:space="0" w:color="auto"/>
              <w:right w:val="nil"/>
            </w:tcBorders>
          </w:tcPr>
          <w:p w:rsidR="00752266" w:rsidRDefault="00752266">
            <w:pPr>
              <w:tabs>
                <w:tab w:val="left" w:pos="426"/>
              </w:tabs>
              <w:rPr>
                <w:sz w:val="28"/>
                <w:szCs w:val="28"/>
              </w:rPr>
            </w:pPr>
          </w:p>
        </w:tc>
      </w:tr>
      <w:tr w:rsidR="00752266" w:rsidTr="00752266">
        <w:trPr>
          <w:jc w:val="center"/>
        </w:trPr>
        <w:tc>
          <w:tcPr>
            <w:tcW w:w="9606" w:type="dxa"/>
            <w:tcBorders>
              <w:top w:val="single" w:sz="4" w:space="0" w:color="auto"/>
              <w:left w:val="nil"/>
              <w:bottom w:val="single" w:sz="4" w:space="0" w:color="auto"/>
              <w:right w:val="nil"/>
            </w:tcBorders>
          </w:tcPr>
          <w:p w:rsidR="00752266" w:rsidRDefault="00752266">
            <w:pPr>
              <w:ind w:firstLine="225"/>
              <w:jc w:val="center"/>
              <w:rPr>
                <w:sz w:val="16"/>
                <w:szCs w:val="16"/>
              </w:rPr>
            </w:pPr>
            <w:r>
              <w:rPr>
                <w:sz w:val="16"/>
                <w:szCs w:val="16"/>
              </w:rPr>
              <w:t>( наименование юридического лица, Ф.И.О. физического лица, ИНН, адрес регистрации)</w:t>
            </w:r>
          </w:p>
          <w:p w:rsidR="00752266" w:rsidRDefault="00752266">
            <w:pPr>
              <w:jc w:val="center"/>
              <w:rPr>
                <w:sz w:val="16"/>
                <w:szCs w:val="16"/>
              </w:rPr>
            </w:pPr>
          </w:p>
        </w:tc>
      </w:tr>
    </w:tbl>
    <w:p w:rsidR="00752266" w:rsidRDefault="00752266" w:rsidP="00752266">
      <w:pPr>
        <w:tabs>
          <w:tab w:val="left" w:pos="709"/>
        </w:tabs>
        <w:jc w:val="both"/>
        <w:rPr>
          <w:bCs/>
          <w:sz w:val="28"/>
          <w:szCs w:val="28"/>
        </w:rPr>
      </w:pPr>
    </w:p>
    <w:p w:rsidR="00752266" w:rsidRDefault="00752266" w:rsidP="00752266">
      <w:pPr>
        <w:tabs>
          <w:tab w:val="left" w:pos="709"/>
        </w:tabs>
        <w:jc w:val="both"/>
        <w:rPr>
          <w:bCs/>
          <w:szCs w:val="28"/>
        </w:rPr>
      </w:pPr>
      <w:r>
        <w:rPr>
          <w:bCs/>
          <w:szCs w:val="28"/>
        </w:rPr>
        <w:t xml:space="preserve">об отказе в выдаче разрешения на осуществление земляных работ </w:t>
      </w:r>
      <w:proofErr w:type="gramStart"/>
      <w:r>
        <w:rPr>
          <w:bCs/>
          <w:szCs w:val="28"/>
        </w:rPr>
        <w:t>по</w:t>
      </w:r>
      <w:proofErr w:type="gramEnd"/>
      <w:r>
        <w:rPr>
          <w:bCs/>
          <w:szCs w:val="28"/>
        </w:rPr>
        <w:t xml:space="preserve"> __________________________________________________________.</w:t>
      </w:r>
    </w:p>
    <w:p w:rsidR="00752266" w:rsidRDefault="00752266" w:rsidP="00752266">
      <w:pPr>
        <w:tabs>
          <w:tab w:val="left" w:pos="709"/>
        </w:tabs>
        <w:jc w:val="both"/>
        <w:rPr>
          <w:bCs/>
          <w:szCs w:val="28"/>
        </w:rPr>
      </w:pPr>
      <w:r>
        <w:rPr>
          <w:sz w:val="20"/>
          <w:szCs w:val="28"/>
        </w:rPr>
        <w:lastRenderedPageBreak/>
        <w:t xml:space="preserve">                                                  (указывается вид и адрес места производства земляных работ)</w:t>
      </w:r>
    </w:p>
    <w:p w:rsidR="00752266" w:rsidRDefault="00752266" w:rsidP="00752266">
      <w:pPr>
        <w:tabs>
          <w:tab w:val="left" w:pos="709"/>
        </w:tabs>
        <w:ind w:firstLine="709"/>
        <w:jc w:val="both"/>
        <w:rPr>
          <w:b/>
          <w:bCs/>
          <w:szCs w:val="28"/>
        </w:rPr>
      </w:pPr>
    </w:p>
    <w:p w:rsidR="00752266" w:rsidRDefault="00752266" w:rsidP="00752266">
      <w:pPr>
        <w:tabs>
          <w:tab w:val="left" w:pos="709"/>
        </w:tabs>
        <w:ind w:firstLine="709"/>
        <w:jc w:val="both"/>
        <w:rPr>
          <w:bCs/>
          <w:szCs w:val="28"/>
        </w:rPr>
      </w:pPr>
      <w:r>
        <w:rPr>
          <w:bCs/>
          <w:szCs w:val="28"/>
        </w:rPr>
        <w:t>Основание для отказа:__________________________________</w:t>
      </w:r>
    </w:p>
    <w:p w:rsidR="00752266" w:rsidRDefault="00752266" w:rsidP="00752266">
      <w:pPr>
        <w:ind w:firstLine="709"/>
        <w:jc w:val="both"/>
        <w:rPr>
          <w:szCs w:val="28"/>
        </w:rPr>
      </w:pPr>
    </w:p>
    <w:p w:rsidR="00752266" w:rsidRDefault="00752266" w:rsidP="00752266">
      <w:pPr>
        <w:ind w:firstLine="45"/>
        <w:jc w:val="both"/>
        <w:rPr>
          <w:szCs w:val="28"/>
        </w:rPr>
      </w:pPr>
    </w:p>
    <w:p w:rsidR="00752266" w:rsidRDefault="00752266" w:rsidP="00752266">
      <w:pPr>
        <w:jc w:val="both"/>
        <w:rPr>
          <w:szCs w:val="28"/>
        </w:rPr>
      </w:pPr>
      <w:r>
        <w:rPr>
          <w:szCs w:val="28"/>
        </w:rPr>
        <w:t xml:space="preserve">Начальник </w:t>
      </w:r>
    </w:p>
    <w:p w:rsidR="00752266" w:rsidRDefault="00752266" w:rsidP="00752266">
      <w:pPr>
        <w:jc w:val="both"/>
        <w:rPr>
          <w:szCs w:val="28"/>
        </w:rPr>
      </w:pPr>
      <w:bookmarkStart w:id="32" w:name="_Hlk153382627"/>
      <w:r>
        <w:rPr>
          <w:szCs w:val="28"/>
        </w:rPr>
        <w:t>уполномоченного органа</w:t>
      </w:r>
    </w:p>
    <w:p w:rsidR="00752266" w:rsidRDefault="00752266" w:rsidP="00752266">
      <w:pPr>
        <w:jc w:val="both"/>
        <w:rPr>
          <w:szCs w:val="28"/>
        </w:rPr>
      </w:pPr>
      <w:r>
        <w:rPr>
          <w:szCs w:val="28"/>
        </w:rPr>
        <w:t xml:space="preserve">местной администрации </w:t>
      </w:r>
    </w:p>
    <w:bookmarkEnd w:id="32"/>
    <w:p w:rsidR="00752266" w:rsidRDefault="00752266" w:rsidP="00752266">
      <w:pPr>
        <w:jc w:val="both"/>
        <w:rPr>
          <w:szCs w:val="28"/>
        </w:rPr>
      </w:pPr>
      <w:r>
        <w:rPr>
          <w:szCs w:val="28"/>
        </w:rPr>
        <w:t xml:space="preserve">                                                      ___________________/__________________</w:t>
      </w:r>
    </w:p>
    <w:p w:rsidR="00752266" w:rsidRDefault="00752266" w:rsidP="00752266">
      <w:pPr>
        <w:jc w:val="both"/>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подпись                                      расшифровка</w:t>
      </w:r>
    </w:p>
    <w:p w:rsidR="00752266" w:rsidRDefault="00752266" w:rsidP="00752266">
      <w:pPr>
        <w:jc w:val="both"/>
        <w:rPr>
          <w:sz w:val="28"/>
          <w:szCs w:val="28"/>
        </w:rPr>
      </w:pPr>
    </w:p>
    <w:p w:rsidR="00752266" w:rsidRDefault="00752266" w:rsidP="00752266">
      <w:pPr>
        <w:jc w:val="both"/>
        <w:rPr>
          <w:szCs w:val="28"/>
        </w:rPr>
      </w:pPr>
    </w:p>
    <w:p w:rsidR="00752266" w:rsidRDefault="00752266" w:rsidP="00752266">
      <w:pPr>
        <w:jc w:val="both"/>
        <w:rPr>
          <w:szCs w:val="28"/>
        </w:rPr>
      </w:pPr>
    </w:p>
    <w:p w:rsidR="00752266" w:rsidRDefault="00752266" w:rsidP="00752266">
      <w:pPr>
        <w:jc w:val="both"/>
        <w:rPr>
          <w:szCs w:val="28"/>
        </w:rPr>
      </w:pPr>
      <w:r>
        <w:rPr>
          <w:szCs w:val="28"/>
        </w:rPr>
        <w:t>Уведомление получил:</w:t>
      </w:r>
    </w:p>
    <w:p w:rsidR="00752266" w:rsidRDefault="00752266" w:rsidP="00752266">
      <w:pPr>
        <w:jc w:val="both"/>
        <w:rPr>
          <w:szCs w:val="28"/>
        </w:rPr>
      </w:pPr>
      <w:r>
        <w:rPr>
          <w:szCs w:val="28"/>
        </w:rPr>
        <w:t>__________________________________________________________________</w:t>
      </w:r>
    </w:p>
    <w:p w:rsidR="00752266" w:rsidRDefault="00752266" w:rsidP="00752266">
      <w:pPr>
        <w:jc w:val="center"/>
        <w:rPr>
          <w:sz w:val="20"/>
        </w:rPr>
      </w:pPr>
      <w:r>
        <w:rPr>
          <w:sz w:val="20"/>
        </w:rPr>
        <w:t xml:space="preserve">(Ф.И.О. физического лица, либо Ф.И.О. его представителя/ Ф.И.О. руководителя организации) </w:t>
      </w:r>
    </w:p>
    <w:p w:rsidR="00752266" w:rsidRDefault="00752266" w:rsidP="00752266">
      <w:pPr>
        <w:jc w:val="both"/>
        <w:rPr>
          <w:sz w:val="28"/>
          <w:szCs w:val="28"/>
        </w:rPr>
      </w:pPr>
    </w:p>
    <w:p w:rsidR="00752266" w:rsidRDefault="00752266" w:rsidP="00752266">
      <w:pPr>
        <w:jc w:val="both"/>
        <w:rPr>
          <w:szCs w:val="28"/>
        </w:rPr>
      </w:pPr>
      <w:r>
        <w:rPr>
          <w:szCs w:val="28"/>
        </w:rPr>
        <w:t>__________________                                             " ___ " _____________ 20 __ г.</w:t>
      </w:r>
    </w:p>
    <w:p w:rsidR="00752266" w:rsidRDefault="00752266" w:rsidP="00752266">
      <w:pPr>
        <w:jc w:val="both"/>
        <w:rPr>
          <w:sz w:val="20"/>
        </w:rPr>
      </w:pPr>
      <w:r>
        <w:rPr>
          <w:sz w:val="20"/>
        </w:rPr>
        <w:t xml:space="preserve">                  подпись                                                                                                        дата получения.</w:t>
      </w:r>
    </w:p>
    <w:p w:rsidR="00752266" w:rsidRDefault="00752266" w:rsidP="00752266">
      <w:pPr>
        <w:jc w:val="both"/>
        <w:rPr>
          <w:bCs/>
          <w:sz w:val="26"/>
          <w:szCs w:val="26"/>
        </w:rPr>
      </w:pPr>
    </w:p>
    <w:p w:rsidR="00752266" w:rsidRDefault="00752266" w:rsidP="00752266">
      <w:pPr>
        <w:widowControl w:val="0"/>
        <w:autoSpaceDE w:val="0"/>
        <w:autoSpaceDN w:val="0"/>
        <w:outlineLvl w:val="0"/>
        <w:rPr>
          <w:szCs w:val="22"/>
        </w:rPr>
      </w:pPr>
      <w:bookmarkStart w:id="33" w:name="_Hlk154498719"/>
    </w:p>
    <w:p w:rsidR="00752266" w:rsidRDefault="00752266" w:rsidP="00752266">
      <w:pPr>
        <w:widowControl w:val="0"/>
        <w:autoSpaceDE w:val="0"/>
        <w:autoSpaceDN w:val="0"/>
        <w:ind w:left="5103"/>
        <w:jc w:val="center"/>
        <w:outlineLvl w:val="0"/>
        <w:rPr>
          <w:szCs w:val="22"/>
        </w:rPr>
      </w:pPr>
    </w:p>
    <w:p w:rsidR="00752266" w:rsidRDefault="00752266" w:rsidP="00752266">
      <w:pPr>
        <w:widowControl w:val="0"/>
        <w:autoSpaceDE w:val="0"/>
        <w:autoSpaceDN w:val="0"/>
        <w:ind w:left="5103"/>
        <w:jc w:val="center"/>
        <w:outlineLvl w:val="0"/>
        <w:rPr>
          <w:szCs w:val="22"/>
        </w:rPr>
      </w:pPr>
      <w:r>
        <w:rPr>
          <w:szCs w:val="22"/>
        </w:rPr>
        <w:t>ПРИЛОЖЕНИЕ № 4</w:t>
      </w:r>
    </w:p>
    <w:p w:rsidR="00752266" w:rsidRDefault="00752266" w:rsidP="00752266">
      <w:pPr>
        <w:widowControl w:val="0"/>
        <w:autoSpaceDE w:val="0"/>
        <w:autoSpaceDN w:val="0"/>
        <w:ind w:left="5103"/>
        <w:jc w:val="center"/>
        <w:outlineLvl w:val="0"/>
        <w:rPr>
          <w:szCs w:val="22"/>
        </w:rPr>
      </w:pPr>
      <w:r>
        <w:rPr>
          <w:szCs w:val="22"/>
        </w:rPr>
        <w:t>к административному регламенту</w:t>
      </w:r>
    </w:p>
    <w:p w:rsidR="00752266" w:rsidRDefault="00752266" w:rsidP="00752266">
      <w:pPr>
        <w:widowControl w:val="0"/>
        <w:autoSpaceDE w:val="0"/>
        <w:autoSpaceDN w:val="0"/>
        <w:ind w:left="5103"/>
        <w:jc w:val="center"/>
        <w:outlineLvl w:val="0"/>
        <w:rPr>
          <w:szCs w:val="22"/>
        </w:rPr>
      </w:pPr>
      <w:r>
        <w:rPr>
          <w:szCs w:val="22"/>
        </w:rPr>
        <w:t>предоставления муниципальной услуги</w:t>
      </w:r>
    </w:p>
    <w:p w:rsidR="00752266" w:rsidRDefault="00752266" w:rsidP="00752266">
      <w:pPr>
        <w:widowControl w:val="0"/>
        <w:autoSpaceDE w:val="0"/>
        <w:autoSpaceDN w:val="0"/>
        <w:ind w:left="5103"/>
        <w:jc w:val="center"/>
        <w:outlineLvl w:val="0"/>
        <w:rPr>
          <w:szCs w:val="22"/>
        </w:rPr>
      </w:pPr>
      <w:r>
        <w:rPr>
          <w:szCs w:val="22"/>
        </w:rPr>
        <w:t>«Предоставление разрешения</w:t>
      </w:r>
    </w:p>
    <w:p w:rsidR="00752266" w:rsidRDefault="00752266" w:rsidP="00752266">
      <w:pPr>
        <w:widowControl w:val="0"/>
        <w:autoSpaceDE w:val="0"/>
        <w:autoSpaceDN w:val="0"/>
        <w:ind w:left="5103"/>
        <w:jc w:val="center"/>
        <w:outlineLvl w:val="0"/>
        <w:rPr>
          <w:szCs w:val="22"/>
        </w:rPr>
      </w:pPr>
      <w:r>
        <w:rPr>
          <w:szCs w:val="22"/>
        </w:rPr>
        <w:t>на осуществление земляных работ»</w:t>
      </w:r>
    </w:p>
    <w:bookmarkEnd w:id="33"/>
    <w:p w:rsidR="00752266" w:rsidRDefault="00752266" w:rsidP="00752266">
      <w:pPr>
        <w:widowControl w:val="0"/>
        <w:autoSpaceDE w:val="0"/>
        <w:autoSpaceDN w:val="0"/>
        <w:jc w:val="right"/>
        <w:outlineLvl w:val="0"/>
        <w:rPr>
          <w:szCs w:val="22"/>
        </w:rPr>
      </w:pPr>
    </w:p>
    <w:p w:rsidR="00752266" w:rsidRDefault="00752266" w:rsidP="00752266">
      <w:pPr>
        <w:widowControl w:val="0"/>
        <w:autoSpaceDE w:val="0"/>
        <w:autoSpaceDN w:val="0"/>
        <w:jc w:val="right"/>
        <w:outlineLvl w:val="0"/>
        <w:rPr>
          <w:szCs w:val="22"/>
        </w:rPr>
      </w:pPr>
    </w:p>
    <w:p w:rsidR="00752266" w:rsidRDefault="00752266" w:rsidP="00752266">
      <w:pPr>
        <w:widowControl w:val="0"/>
        <w:autoSpaceDE w:val="0"/>
        <w:autoSpaceDN w:val="0"/>
        <w:outlineLvl w:val="0"/>
      </w:pPr>
      <w:r>
        <w:t>Угловой бланк уполномоченного органа,</w:t>
      </w:r>
    </w:p>
    <w:p w:rsidR="00752266" w:rsidRDefault="00752266" w:rsidP="00752266">
      <w:pPr>
        <w:widowControl w:val="0"/>
        <w:autoSpaceDE w:val="0"/>
        <w:autoSpaceDN w:val="0"/>
        <w:outlineLvl w:val="0"/>
      </w:pPr>
      <w:proofErr w:type="gramStart"/>
      <w:r>
        <w:t>осуществляющего</w:t>
      </w:r>
      <w:proofErr w:type="gramEnd"/>
      <w:r>
        <w:t xml:space="preserve"> оформление разрешение </w:t>
      </w:r>
    </w:p>
    <w:p w:rsidR="00752266" w:rsidRDefault="00752266" w:rsidP="00752266">
      <w:pPr>
        <w:widowControl w:val="0"/>
        <w:autoSpaceDE w:val="0"/>
        <w:autoSpaceDN w:val="0"/>
        <w:outlineLvl w:val="0"/>
      </w:pPr>
      <w:r>
        <w:t xml:space="preserve">(продление разрешения) на осуществление </w:t>
      </w:r>
    </w:p>
    <w:p w:rsidR="00752266" w:rsidRDefault="00752266" w:rsidP="00752266">
      <w:pPr>
        <w:widowControl w:val="0"/>
        <w:autoSpaceDE w:val="0"/>
        <w:autoSpaceDN w:val="0"/>
        <w:outlineLvl w:val="0"/>
      </w:pPr>
      <w:r>
        <w:t>земляных работ</w:t>
      </w:r>
    </w:p>
    <w:p w:rsidR="00752266" w:rsidRDefault="00752266" w:rsidP="00752266">
      <w:pPr>
        <w:widowControl w:val="0"/>
        <w:autoSpaceDE w:val="0"/>
        <w:autoSpaceDN w:val="0"/>
        <w:adjustRightInd w:val="0"/>
        <w:jc w:val="center"/>
        <w:rPr>
          <w:sz w:val="28"/>
          <w:szCs w:val="28"/>
        </w:rPr>
      </w:pPr>
      <w:bookmarkStart w:id="34" w:name="_Hlk153382529"/>
    </w:p>
    <w:p w:rsidR="00752266" w:rsidRDefault="00752266" w:rsidP="00752266">
      <w:pPr>
        <w:widowControl w:val="0"/>
        <w:autoSpaceDE w:val="0"/>
        <w:autoSpaceDN w:val="0"/>
        <w:adjustRightInd w:val="0"/>
        <w:jc w:val="center"/>
        <w:rPr>
          <w:szCs w:val="28"/>
        </w:rPr>
      </w:pPr>
      <w:r>
        <w:rPr>
          <w:szCs w:val="28"/>
        </w:rPr>
        <w:t xml:space="preserve">Разрешение (продление разрешения) </w:t>
      </w:r>
    </w:p>
    <w:p w:rsidR="00752266" w:rsidRDefault="00752266" w:rsidP="00752266">
      <w:pPr>
        <w:widowControl w:val="0"/>
        <w:autoSpaceDE w:val="0"/>
        <w:autoSpaceDN w:val="0"/>
        <w:adjustRightInd w:val="0"/>
        <w:jc w:val="center"/>
        <w:rPr>
          <w:szCs w:val="28"/>
        </w:rPr>
      </w:pPr>
      <w:r>
        <w:rPr>
          <w:szCs w:val="28"/>
        </w:rPr>
        <w:t>на осуществление земляных работ</w:t>
      </w:r>
      <w:bookmarkEnd w:id="34"/>
    </w:p>
    <w:p w:rsidR="00752266" w:rsidRDefault="00752266" w:rsidP="00752266">
      <w:pPr>
        <w:widowControl w:val="0"/>
        <w:autoSpaceDE w:val="0"/>
        <w:autoSpaceDN w:val="0"/>
        <w:adjustRightInd w:val="0"/>
        <w:jc w:val="center"/>
        <w:rPr>
          <w:szCs w:val="28"/>
        </w:rPr>
      </w:pPr>
    </w:p>
    <w:p w:rsidR="00752266" w:rsidRDefault="00752266" w:rsidP="00752266">
      <w:pPr>
        <w:widowControl w:val="0"/>
        <w:autoSpaceDE w:val="0"/>
        <w:autoSpaceDN w:val="0"/>
        <w:adjustRightInd w:val="0"/>
        <w:jc w:val="center"/>
        <w:rPr>
          <w:szCs w:val="28"/>
        </w:rPr>
      </w:pPr>
      <w:r>
        <w:rPr>
          <w:szCs w:val="28"/>
        </w:rPr>
        <w:t>№ ________                                                                       "__" __________ 20__ г.</w:t>
      </w:r>
    </w:p>
    <w:p w:rsidR="00752266" w:rsidRDefault="00752266" w:rsidP="00752266">
      <w:pPr>
        <w:widowControl w:val="0"/>
        <w:autoSpaceDE w:val="0"/>
        <w:autoSpaceDN w:val="0"/>
        <w:adjustRightInd w:val="0"/>
        <w:jc w:val="both"/>
        <w:rPr>
          <w:szCs w:val="28"/>
        </w:rPr>
      </w:pPr>
    </w:p>
    <w:p w:rsidR="00752266" w:rsidRDefault="00752266" w:rsidP="00752266">
      <w:pPr>
        <w:widowControl w:val="0"/>
        <w:autoSpaceDE w:val="0"/>
        <w:autoSpaceDN w:val="0"/>
        <w:adjustRightInd w:val="0"/>
        <w:jc w:val="both"/>
        <w:rPr>
          <w:szCs w:val="28"/>
        </w:rPr>
      </w:pPr>
      <w:r>
        <w:rPr>
          <w:szCs w:val="28"/>
        </w:rPr>
        <w:t xml:space="preserve">Настоящее разрешение (продление разрешения) на осуществление земляных работ выдано </w:t>
      </w:r>
    </w:p>
    <w:p w:rsidR="00752266" w:rsidRDefault="00752266" w:rsidP="00752266">
      <w:pPr>
        <w:widowControl w:val="0"/>
        <w:autoSpaceDE w:val="0"/>
        <w:autoSpaceDN w:val="0"/>
        <w:adjustRightInd w:val="0"/>
        <w:jc w:val="both"/>
        <w:rPr>
          <w:szCs w:val="28"/>
        </w:rPr>
      </w:pPr>
      <w:r>
        <w:rPr>
          <w:szCs w:val="28"/>
        </w:rPr>
        <w:t>___________________________________________________________________</w:t>
      </w:r>
    </w:p>
    <w:p w:rsidR="00752266" w:rsidRDefault="00752266" w:rsidP="00752266">
      <w:pPr>
        <w:widowControl w:val="0"/>
        <w:autoSpaceDE w:val="0"/>
        <w:autoSpaceDN w:val="0"/>
        <w:adjustRightInd w:val="0"/>
        <w:jc w:val="both"/>
        <w:rPr>
          <w:szCs w:val="28"/>
        </w:rPr>
      </w:pPr>
      <w:r>
        <w:rPr>
          <w:szCs w:val="28"/>
        </w:rPr>
        <w:t>___________________________________________________________________</w:t>
      </w:r>
    </w:p>
    <w:p w:rsidR="00752266" w:rsidRDefault="00752266" w:rsidP="00752266">
      <w:pPr>
        <w:widowControl w:val="0"/>
        <w:autoSpaceDE w:val="0"/>
        <w:autoSpaceDN w:val="0"/>
        <w:adjustRightInd w:val="0"/>
        <w:jc w:val="center"/>
        <w:rPr>
          <w:sz w:val="20"/>
          <w:szCs w:val="28"/>
        </w:rPr>
      </w:pPr>
      <w:r>
        <w:rPr>
          <w:sz w:val="20"/>
          <w:szCs w:val="28"/>
        </w:rPr>
        <w:t>(наименование юридического лица, ИНН, фамилия, имя, отчество (при наличии))</w:t>
      </w:r>
    </w:p>
    <w:p w:rsidR="00752266" w:rsidRDefault="00752266" w:rsidP="00752266">
      <w:pPr>
        <w:widowControl w:val="0"/>
        <w:autoSpaceDE w:val="0"/>
        <w:autoSpaceDN w:val="0"/>
        <w:adjustRightInd w:val="0"/>
        <w:jc w:val="both"/>
        <w:rPr>
          <w:sz w:val="28"/>
          <w:szCs w:val="28"/>
        </w:rPr>
      </w:pPr>
      <w:r>
        <w:rPr>
          <w:szCs w:val="28"/>
        </w:rPr>
        <w:t>___________________________________________________________________</w:t>
      </w:r>
    </w:p>
    <w:p w:rsidR="00752266" w:rsidRDefault="00752266" w:rsidP="00752266">
      <w:pPr>
        <w:widowControl w:val="0"/>
        <w:autoSpaceDE w:val="0"/>
        <w:autoSpaceDN w:val="0"/>
        <w:adjustRightInd w:val="0"/>
        <w:jc w:val="center"/>
        <w:rPr>
          <w:sz w:val="20"/>
          <w:szCs w:val="28"/>
        </w:rPr>
      </w:pPr>
      <w:r>
        <w:rPr>
          <w:sz w:val="20"/>
          <w:szCs w:val="28"/>
        </w:rPr>
        <w:t>индивидуального предпринимателя и физического лица)</w:t>
      </w:r>
    </w:p>
    <w:p w:rsidR="00752266" w:rsidRDefault="00752266" w:rsidP="00752266">
      <w:pPr>
        <w:widowControl w:val="0"/>
        <w:autoSpaceDE w:val="0"/>
        <w:autoSpaceDN w:val="0"/>
        <w:adjustRightInd w:val="0"/>
        <w:jc w:val="both"/>
        <w:rPr>
          <w:sz w:val="28"/>
          <w:szCs w:val="28"/>
        </w:rPr>
      </w:pPr>
    </w:p>
    <w:p w:rsidR="00752266" w:rsidRDefault="00752266" w:rsidP="00752266">
      <w:pPr>
        <w:widowControl w:val="0"/>
        <w:autoSpaceDE w:val="0"/>
        <w:autoSpaceDN w:val="0"/>
        <w:adjustRightInd w:val="0"/>
        <w:jc w:val="both"/>
        <w:rPr>
          <w:spacing w:val="-6"/>
          <w:szCs w:val="28"/>
        </w:rPr>
      </w:pPr>
      <w:r>
        <w:rPr>
          <w:spacing w:val="-6"/>
          <w:szCs w:val="28"/>
        </w:rPr>
        <w:t xml:space="preserve">Настоящим разрешением (продлением разрешения) разрешается осуществление земляных работ: </w:t>
      </w:r>
    </w:p>
    <w:p w:rsidR="00752266" w:rsidRDefault="00752266" w:rsidP="00752266">
      <w:pPr>
        <w:widowControl w:val="0"/>
        <w:autoSpaceDE w:val="0"/>
        <w:autoSpaceDN w:val="0"/>
        <w:adjustRightInd w:val="0"/>
        <w:jc w:val="both"/>
        <w:rPr>
          <w:szCs w:val="28"/>
        </w:rPr>
      </w:pPr>
      <w:r>
        <w:rPr>
          <w:szCs w:val="28"/>
        </w:rPr>
        <w:t>___________________________________________________________________</w:t>
      </w:r>
    </w:p>
    <w:p w:rsidR="00752266" w:rsidRDefault="00752266" w:rsidP="00752266">
      <w:pPr>
        <w:widowControl w:val="0"/>
        <w:autoSpaceDE w:val="0"/>
        <w:autoSpaceDN w:val="0"/>
        <w:adjustRightInd w:val="0"/>
        <w:jc w:val="center"/>
        <w:rPr>
          <w:sz w:val="20"/>
          <w:szCs w:val="28"/>
        </w:rPr>
      </w:pPr>
      <w:r>
        <w:rPr>
          <w:sz w:val="20"/>
          <w:szCs w:val="28"/>
        </w:rPr>
        <w:t>(указывается вид работ)</w:t>
      </w:r>
    </w:p>
    <w:p w:rsidR="00752266" w:rsidRDefault="00752266" w:rsidP="00752266">
      <w:pPr>
        <w:widowControl w:val="0"/>
        <w:autoSpaceDE w:val="0"/>
        <w:autoSpaceDN w:val="0"/>
        <w:adjustRightInd w:val="0"/>
        <w:jc w:val="both"/>
        <w:rPr>
          <w:sz w:val="28"/>
          <w:szCs w:val="28"/>
        </w:rPr>
      </w:pPr>
    </w:p>
    <w:p w:rsidR="00752266" w:rsidRDefault="00752266" w:rsidP="00752266">
      <w:pPr>
        <w:widowControl w:val="0"/>
        <w:autoSpaceDE w:val="0"/>
        <w:autoSpaceDN w:val="0"/>
        <w:adjustRightInd w:val="0"/>
        <w:rPr>
          <w:szCs w:val="28"/>
        </w:rPr>
      </w:pPr>
      <w:r>
        <w:rPr>
          <w:szCs w:val="28"/>
        </w:rPr>
        <w:t xml:space="preserve">Место производства земляных работ с указанием границ: </w:t>
      </w:r>
    </w:p>
    <w:p w:rsidR="00752266" w:rsidRDefault="00752266" w:rsidP="00752266">
      <w:pPr>
        <w:widowControl w:val="0"/>
        <w:autoSpaceDE w:val="0"/>
        <w:autoSpaceDN w:val="0"/>
        <w:adjustRightInd w:val="0"/>
        <w:rPr>
          <w:szCs w:val="28"/>
        </w:rPr>
      </w:pPr>
      <w:r>
        <w:rPr>
          <w:szCs w:val="28"/>
        </w:rPr>
        <w:t>______________________________________________________________________________________________________________________________________</w:t>
      </w:r>
    </w:p>
    <w:p w:rsidR="00752266" w:rsidRDefault="00752266" w:rsidP="00752266">
      <w:pPr>
        <w:widowControl w:val="0"/>
        <w:autoSpaceDE w:val="0"/>
        <w:autoSpaceDN w:val="0"/>
        <w:adjustRightInd w:val="0"/>
        <w:rPr>
          <w:szCs w:val="28"/>
        </w:rPr>
      </w:pPr>
      <w:r>
        <w:rPr>
          <w:szCs w:val="28"/>
        </w:rPr>
        <w:lastRenderedPageBreak/>
        <w:t xml:space="preserve">Порядок и условия проведения земляных работ: </w:t>
      </w:r>
    </w:p>
    <w:p w:rsidR="00752266" w:rsidRDefault="00752266" w:rsidP="00752266">
      <w:pPr>
        <w:widowControl w:val="0"/>
        <w:autoSpaceDE w:val="0"/>
        <w:autoSpaceDN w:val="0"/>
        <w:adjustRightInd w:val="0"/>
        <w:rPr>
          <w:szCs w:val="28"/>
        </w:rPr>
      </w:pPr>
      <w:r>
        <w:rPr>
          <w:szCs w:val="28"/>
        </w:rPr>
        <w:t>______________________________________________________________________________________________________________________________________</w:t>
      </w:r>
    </w:p>
    <w:p w:rsidR="00752266" w:rsidRDefault="00752266" w:rsidP="00752266">
      <w:pPr>
        <w:widowControl w:val="0"/>
        <w:autoSpaceDE w:val="0"/>
        <w:autoSpaceDN w:val="0"/>
        <w:adjustRightInd w:val="0"/>
        <w:rPr>
          <w:szCs w:val="28"/>
        </w:rPr>
      </w:pPr>
    </w:p>
    <w:p w:rsidR="00752266" w:rsidRDefault="00752266" w:rsidP="00752266">
      <w:pPr>
        <w:widowControl w:val="0"/>
        <w:autoSpaceDE w:val="0"/>
        <w:autoSpaceDN w:val="0"/>
        <w:adjustRightInd w:val="0"/>
        <w:rPr>
          <w:szCs w:val="28"/>
        </w:rPr>
      </w:pPr>
      <w:r>
        <w:rPr>
          <w:szCs w:val="28"/>
        </w:rPr>
        <w:t>Способ производства земляных работ: ______________________________________________________________________________________________________________________________________</w:t>
      </w:r>
    </w:p>
    <w:p w:rsidR="00752266" w:rsidRDefault="00752266" w:rsidP="00752266">
      <w:pPr>
        <w:widowControl w:val="0"/>
        <w:autoSpaceDE w:val="0"/>
        <w:autoSpaceDN w:val="0"/>
        <w:adjustRightInd w:val="0"/>
        <w:rPr>
          <w:szCs w:val="28"/>
        </w:rPr>
      </w:pPr>
    </w:p>
    <w:p w:rsidR="00752266" w:rsidRDefault="00752266" w:rsidP="00752266">
      <w:pPr>
        <w:widowControl w:val="0"/>
        <w:autoSpaceDE w:val="0"/>
        <w:autoSpaceDN w:val="0"/>
        <w:adjustRightInd w:val="0"/>
        <w:rPr>
          <w:szCs w:val="28"/>
        </w:rPr>
      </w:pPr>
      <w:r>
        <w:rPr>
          <w:szCs w:val="28"/>
        </w:rPr>
        <w:t>Срок производства земляных работ &lt;*&gt;:</w:t>
      </w:r>
    </w:p>
    <w:p w:rsidR="00752266" w:rsidRDefault="00752266" w:rsidP="00752266">
      <w:pPr>
        <w:widowControl w:val="0"/>
        <w:autoSpaceDE w:val="0"/>
        <w:autoSpaceDN w:val="0"/>
        <w:adjustRightInd w:val="0"/>
        <w:rPr>
          <w:szCs w:val="28"/>
        </w:rPr>
      </w:pPr>
      <w:r>
        <w:rPr>
          <w:szCs w:val="28"/>
        </w:rPr>
        <w:t>с "__" __________ 20__ г. по "__" __________ 20__ г.</w:t>
      </w:r>
    </w:p>
    <w:p w:rsidR="00752266" w:rsidRDefault="00752266" w:rsidP="00752266">
      <w:pPr>
        <w:widowControl w:val="0"/>
        <w:autoSpaceDE w:val="0"/>
        <w:autoSpaceDN w:val="0"/>
        <w:adjustRightInd w:val="0"/>
        <w:rPr>
          <w:szCs w:val="28"/>
        </w:rPr>
      </w:pPr>
    </w:p>
    <w:p w:rsidR="00752266" w:rsidRDefault="00752266" w:rsidP="00752266">
      <w:pPr>
        <w:widowControl w:val="0"/>
        <w:autoSpaceDE w:val="0"/>
        <w:autoSpaceDN w:val="0"/>
        <w:adjustRightInd w:val="0"/>
        <w:rPr>
          <w:szCs w:val="28"/>
        </w:rPr>
      </w:pPr>
      <w:r>
        <w:rPr>
          <w:szCs w:val="28"/>
        </w:rPr>
        <w:t xml:space="preserve">Срок производства земляных работ продлен </w:t>
      </w:r>
      <w:proofErr w:type="gramStart"/>
      <w:r>
        <w:rPr>
          <w:szCs w:val="28"/>
        </w:rPr>
        <w:t>до</w:t>
      </w:r>
      <w:proofErr w:type="gramEnd"/>
      <w:r>
        <w:rPr>
          <w:szCs w:val="28"/>
        </w:rPr>
        <w:t xml:space="preserve"> &lt;*&gt;:</w:t>
      </w:r>
    </w:p>
    <w:p w:rsidR="00752266" w:rsidRDefault="00752266" w:rsidP="00752266">
      <w:pPr>
        <w:widowControl w:val="0"/>
        <w:autoSpaceDE w:val="0"/>
        <w:autoSpaceDN w:val="0"/>
        <w:adjustRightInd w:val="0"/>
        <w:rPr>
          <w:szCs w:val="28"/>
        </w:rPr>
      </w:pPr>
      <w:r>
        <w:rPr>
          <w:szCs w:val="28"/>
        </w:rPr>
        <w:t>"__" __________ 20__ г</w:t>
      </w:r>
      <w:proofErr w:type="gramStart"/>
      <w:r>
        <w:rPr>
          <w:szCs w:val="28"/>
        </w:rPr>
        <w:t>.  _________________ (__________________________)</w:t>
      </w:r>
      <w:proofErr w:type="gramEnd"/>
    </w:p>
    <w:p w:rsidR="00752266" w:rsidRDefault="00752266" w:rsidP="00752266">
      <w:pPr>
        <w:widowControl w:val="0"/>
        <w:autoSpaceDE w:val="0"/>
        <w:autoSpaceDN w:val="0"/>
        <w:adjustRightInd w:val="0"/>
        <w:rPr>
          <w:sz w:val="20"/>
          <w:szCs w:val="28"/>
        </w:rPr>
      </w:pPr>
      <w:r>
        <w:rPr>
          <w:sz w:val="20"/>
          <w:szCs w:val="28"/>
        </w:rPr>
        <w:t xml:space="preserve">            (дата продления)                                                       (Ф.И.О., подпись)</w:t>
      </w:r>
    </w:p>
    <w:p w:rsidR="00752266" w:rsidRDefault="00752266" w:rsidP="00752266">
      <w:pPr>
        <w:widowControl w:val="0"/>
        <w:autoSpaceDE w:val="0"/>
        <w:autoSpaceDN w:val="0"/>
        <w:adjustRightInd w:val="0"/>
        <w:rPr>
          <w:sz w:val="20"/>
          <w:szCs w:val="28"/>
        </w:rPr>
      </w:pPr>
    </w:p>
    <w:p w:rsidR="00752266" w:rsidRDefault="00752266" w:rsidP="00752266">
      <w:pPr>
        <w:widowControl w:val="0"/>
        <w:autoSpaceDE w:val="0"/>
        <w:autoSpaceDN w:val="0"/>
        <w:adjustRightInd w:val="0"/>
        <w:rPr>
          <w:sz w:val="20"/>
          <w:szCs w:val="28"/>
        </w:rPr>
      </w:pPr>
      <w:r>
        <w:rPr>
          <w:szCs w:val="28"/>
        </w:rPr>
        <w:t>Лицо, ответственное за производство работ:</w:t>
      </w:r>
    </w:p>
    <w:p w:rsidR="00752266" w:rsidRDefault="00752266" w:rsidP="00752266">
      <w:pPr>
        <w:widowControl w:val="0"/>
        <w:autoSpaceDE w:val="0"/>
        <w:autoSpaceDN w:val="0"/>
        <w:adjustRightInd w:val="0"/>
        <w:rPr>
          <w:sz w:val="28"/>
          <w:szCs w:val="28"/>
        </w:rPr>
      </w:pPr>
      <w:r>
        <w:rPr>
          <w:szCs w:val="28"/>
        </w:rPr>
        <w:t>______________________________________________________________________________________________________________________________________</w:t>
      </w:r>
    </w:p>
    <w:p w:rsidR="00752266" w:rsidRDefault="00752266" w:rsidP="00752266">
      <w:pPr>
        <w:jc w:val="center"/>
        <w:rPr>
          <w:szCs w:val="28"/>
        </w:rPr>
      </w:pPr>
    </w:p>
    <w:p w:rsidR="00752266" w:rsidRDefault="00752266" w:rsidP="00752266">
      <w:pPr>
        <w:widowControl w:val="0"/>
        <w:autoSpaceDE w:val="0"/>
        <w:autoSpaceDN w:val="0"/>
        <w:adjustRightInd w:val="0"/>
        <w:jc w:val="both"/>
        <w:rPr>
          <w:szCs w:val="28"/>
        </w:rPr>
      </w:pPr>
      <w:r>
        <w:rPr>
          <w:szCs w:val="28"/>
        </w:rPr>
        <w:t>Срок восстановления нарушенного благоустройства в месте производства земляных работ до: "__" __________ 20__ г.</w:t>
      </w:r>
    </w:p>
    <w:p w:rsidR="00752266" w:rsidRDefault="00752266" w:rsidP="00752266">
      <w:pPr>
        <w:widowControl w:val="0"/>
        <w:autoSpaceDE w:val="0"/>
        <w:autoSpaceDN w:val="0"/>
        <w:adjustRightInd w:val="0"/>
        <w:jc w:val="both"/>
        <w:rPr>
          <w:szCs w:val="28"/>
        </w:rPr>
      </w:pPr>
    </w:p>
    <w:p w:rsidR="00752266" w:rsidRDefault="00752266" w:rsidP="00752266">
      <w:pPr>
        <w:widowControl w:val="0"/>
        <w:autoSpaceDE w:val="0"/>
        <w:autoSpaceDN w:val="0"/>
        <w:adjustRightInd w:val="0"/>
        <w:jc w:val="both"/>
        <w:rPr>
          <w:szCs w:val="28"/>
        </w:rPr>
      </w:pPr>
      <w:r>
        <w:rPr>
          <w:szCs w:val="28"/>
        </w:rPr>
        <w:t xml:space="preserve">Срок восстановления нарушенного благоустройства в месте производства земляных работ продлен </w:t>
      </w:r>
      <w:proofErr w:type="gramStart"/>
      <w:r>
        <w:rPr>
          <w:szCs w:val="28"/>
        </w:rPr>
        <w:t>до</w:t>
      </w:r>
      <w:proofErr w:type="gramEnd"/>
      <w:r>
        <w:rPr>
          <w:szCs w:val="28"/>
        </w:rPr>
        <w:t>:</w:t>
      </w:r>
    </w:p>
    <w:p w:rsidR="00752266" w:rsidRDefault="00752266" w:rsidP="00752266">
      <w:pPr>
        <w:widowControl w:val="0"/>
        <w:autoSpaceDE w:val="0"/>
        <w:autoSpaceDN w:val="0"/>
        <w:adjustRightInd w:val="0"/>
        <w:rPr>
          <w:szCs w:val="28"/>
        </w:rPr>
      </w:pPr>
      <w:r>
        <w:rPr>
          <w:szCs w:val="28"/>
        </w:rPr>
        <w:t>"__" __________ 20__ г</w:t>
      </w:r>
      <w:proofErr w:type="gramStart"/>
      <w:r>
        <w:rPr>
          <w:szCs w:val="28"/>
        </w:rPr>
        <w:t>.  _________________ (__________________________)</w:t>
      </w:r>
      <w:proofErr w:type="gramEnd"/>
    </w:p>
    <w:p w:rsidR="00752266" w:rsidRDefault="00752266" w:rsidP="00752266">
      <w:pPr>
        <w:widowControl w:val="0"/>
        <w:autoSpaceDE w:val="0"/>
        <w:autoSpaceDN w:val="0"/>
        <w:adjustRightInd w:val="0"/>
        <w:rPr>
          <w:sz w:val="20"/>
          <w:szCs w:val="28"/>
        </w:rPr>
      </w:pPr>
      <w:r>
        <w:rPr>
          <w:szCs w:val="36"/>
        </w:rPr>
        <w:t xml:space="preserve">            </w:t>
      </w:r>
      <w:r>
        <w:rPr>
          <w:sz w:val="20"/>
          <w:szCs w:val="28"/>
        </w:rPr>
        <w:t>(дата продления)                                                       (Ф.И.О., подпись)</w:t>
      </w:r>
    </w:p>
    <w:p w:rsidR="00752266" w:rsidRDefault="00752266" w:rsidP="00752266">
      <w:pPr>
        <w:widowControl w:val="0"/>
        <w:autoSpaceDE w:val="0"/>
        <w:autoSpaceDN w:val="0"/>
        <w:adjustRightInd w:val="0"/>
        <w:jc w:val="both"/>
        <w:rPr>
          <w:sz w:val="28"/>
          <w:szCs w:val="28"/>
        </w:rPr>
      </w:pPr>
      <w:r>
        <w:rPr>
          <w:szCs w:val="28"/>
        </w:rPr>
        <w:t xml:space="preserve">&lt;*&gt; </w:t>
      </w:r>
      <w:r>
        <w:rPr>
          <w:sz w:val="20"/>
          <w:szCs w:val="28"/>
        </w:rPr>
        <w:t>Сроки производства земляных работ определяются уполномоченного органа местной администрации на основании представленных заявителем документов, исходя из планируемого объема земляных работ и необходимости кратчайшего восстановления нормального движения пешеходов и автотранспорта в месте производства земляных работ. Срок производства земляных работ предусматривает выполнение работ и обратную засыпку в месте производства земляных работ.</w:t>
      </w:r>
    </w:p>
    <w:p w:rsidR="00752266" w:rsidRDefault="00752266" w:rsidP="00752266">
      <w:pPr>
        <w:widowControl w:val="0"/>
        <w:autoSpaceDE w:val="0"/>
        <w:autoSpaceDN w:val="0"/>
        <w:adjustRightInd w:val="0"/>
        <w:jc w:val="both"/>
        <w:rPr>
          <w:szCs w:val="28"/>
        </w:rPr>
      </w:pPr>
    </w:p>
    <w:p w:rsidR="00752266" w:rsidRDefault="00752266" w:rsidP="00752266">
      <w:pPr>
        <w:widowControl w:val="0"/>
        <w:autoSpaceDE w:val="0"/>
        <w:autoSpaceDN w:val="0"/>
        <w:adjustRightInd w:val="0"/>
        <w:jc w:val="both"/>
        <w:rPr>
          <w:szCs w:val="28"/>
        </w:rPr>
      </w:pPr>
    </w:p>
    <w:p w:rsidR="00752266" w:rsidRDefault="00752266" w:rsidP="00752266">
      <w:pPr>
        <w:widowControl w:val="0"/>
        <w:autoSpaceDE w:val="0"/>
        <w:autoSpaceDN w:val="0"/>
        <w:adjustRightInd w:val="0"/>
        <w:jc w:val="both"/>
        <w:rPr>
          <w:szCs w:val="28"/>
        </w:rPr>
      </w:pPr>
      <w:r>
        <w:rPr>
          <w:szCs w:val="28"/>
        </w:rPr>
        <w:t>Срок действия разрешение (продление разрешения) на осуществление земляных работ &lt;**&gt;:</w:t>
      </w:r>
    </w:p>
    <w:p w:rsidR="00752266" w:rsidRDefault="00752266" w:rsidP="00752266">
      <w:pPr>
        <w:widowControl w:val="0"/>
        <w:autoSpaceDE w:val="0"/>
        <w:autoSpaceDN w:val="0"/>
        <w:adjustRightInd w:val="0"/>
        <w:jc w:val="both"/>
        <w:rPr>
          <w:szCs w:val="28"/>
        </w:rPr>
      </w:pPr>
      <w:r>
        <w:rPr>
          <w:szCs w:val="28"/>
        </w:rPr>
        <w:t>с "__" __________ 20__ г. по "__" __________ 20__ г.</w:t>
      </w:r>
    </w:p>
    <w:p w:rsidR="00752266" w:rsidRDefault="00752266" w:rsidP="00752266">
      <w:pPr>
        <w:widowControl w:val="0"/>
        <w:autoSpaceDE w:val="0"/>
        <w:autoSpaceDN w:val="0"/>
        <w:adjustRightInd w:val="0"/>
        <w:jc w:val="both"/>
        <w:rPr>
          <w:szCs w:val="28"/>
        </w:rPr>
      </w:pPr>
    </w:p>
    <w:p w:rsidR="00752266" w:rsidRDefault="00752266" w:rsidP="00752266">
      <w:pPr>
        <w:widowControl w:val="0"/>
        <w:autoSpaceDE w:val="0"/>
        <w:autoSpaceDN w:val="0"/>
        <w:adjustRightInd w:val="0"/>
        <w:jc w:val="both"/>
        <w:rPr>
          <w:szCs w:val="28"/>
        </w:rPr>
      </w:pPr>
      <w:r>
        <w:rPr>
          <w:szCs w:val="28"/>
        </w:rPr>
        <w:t xml:space="preserve">Срок действия разрешение (продление разрешения) на осуществление земляных работ продлен </w:t>
      </w:r>
      <w:proofErr w:type="gramStart"/>
      <w:r>
        <w:rPr>
          <w:szCs w:val="28"/>
        </w:rPr>
        <w:t>до</w:t>
      </w:r>
      <w:proofErr w:type="gramEnd"/>
      <w:r>
        <w:rPr>
          <w:szCs w:val="28"/>
        </w:rPr>
        <w:t xml:space="preserve"> &lt;**&gt;:</w:t>
      </w:r>
    </w:p>
    <w:p w:rsidR="00752266" w:rsidRDefault="00752266" w:rsidP="00752266">
      <w:pPr>
        <w:widowControl w:val="0"/>
        <w:autoSpaceDE w:val="0"/>
        <w:autoSpaceDN w:val="0"/>
        <w:adjustRightInd w:val="0"/>
        <w:rPr>
          <w:szCs w:val="28"/>
        </w:rPr>
      </w:pPr>
      <w:r>
        <w:rPr>
          <w:szCs w:val="28"/>
        </w:rPr>
        <w:t>"__" __________ 20__ г</w:t>
      </w:r>
      <w:proofErr w:type="gramStart"/>
      <w:r>
        <w:rPr>
          <w:szCs w:val="28"/>
        </w:rPr>
        <w:t>.  _________________ (__________________________)</w:t>
      </w:r>
      <w:proofErr w:type="gramEnd"/>
    </w:p>
    <w:p w:rsidR="00752266" w:rsidRDefault="00752266" w:rsidP="00752266">
      <w:pPr>
        <w:widowControl w:val="0"/>
        <w:autoSpaceDE w:val="0"/>
        <w:autoSpaceDN w:val="0"/>
        <w:adjustRightInd w:val="0"/>
        <w:rPr>
          <w:sz w:val="20"/>
          <w:szCs w:val="20"/>
        </w:rPr>
      </w:pPr>
      <w:r>
        <w:rPr>
          <w:szCs w:val="36"/>
        </w:rPr>
        <w:t xml:space="preserve">            </w:t>
      </w:r>
      <w:r>
        <w:rPr>
          <w:sz w:val="20"/>
          <w:szCs w:val="28"/>
        </w:rPr>
        <w:t>(дата продления</w:t>
      </w:r>
      <w:r>
        <w:rPr>
          <w:sz w:val="20"/>
          <w:szCs w:val="20"/>
        </w:rPr>
        <w:t>)                                                       (Ф.И.О., подпись)</w:t>
      </w:r>
    </w:p>
    <w:p w:rsidR="00752266" w:rsidRDefault="00752266" w:rsidP="00752266">
      <w:pPr>
        <w:widowControl w:val="0"/>
        <w:autoSpaceDE w:val="0"/>
        <w:autoSpaceDN w:val="0"/>
        <w:adjustRightInd w:val="0"/>
        <w:jc w:val="both"/>
        <w:rPr>
          <w:sz w:val="28"/>
          <w:szCs w:val="28"/>
        </w:rPr>
      </w:pPr>
    </w:p>
    <w:p w:rsidR="00752266" w:rsidRDefault="00752266" w:rsidP="00752266">
      <w:pPr>
        <w:widowControl w:val="0"/>
        <w:autoSpaceDE w:val="0"/>
        <w:autoSpaceDN w:val="0"/>
        <w:adjustRightInd w:val="0"/>
        <w:jc w:val="both"/>
        <w:rPr>
          <w:szCs w:val="28"/>
        </w:rPr>
      </w:pPr>
    </w:p>
    <w:p w:rsidR="00752266" w:rsidRDefault="00752266" w:rsidP="00752266">
      <w:pPr>
        <w:widowControl w:val="0"/>
        <w:autoSpaceDE w:val="0"/>
        <w:autoSpaceDN w:val="0"/>
        <w:adjustRightInd w:val="0"/>
        <w:jc w:val="both"/>
        <w:rPr>
          <w:szCs w:val="28"/>
        </w:rPr>
      </w:pPr>
      <w:bookmarkStart w:id="35" w:name="_Hlk154499054"/>
      <w:r>
        <w:rPr>
          <w:szCs w:val="28"/>
        </w:rPr>
        <w:t xml:space="preserve">Разрешение (продление разрешения) на осуществление земляных работ </w:t>
      </w:r>
      <w:bookmarkEnd w:id="35"/>
      <w:r>
        <w:rPr>
          <w:szCs w:val="28"/>
        </w:rPr>
        <w:t xml:space="preserve">закрыто: </w:t>
      </w:r>
    </w:p>
    <w:p w:rsidR="00752266" w:rsidRDefault="00752266" w:rsidP="00752266">
      <w:pPr>
        <w:widowControl w:val="0"/>
        <w:autoSpaceDE w:val="0"/>
        <w:autoSpaceDN w:val="0"/>
        <w:adjustRightInd w:val="0"/>
        <w:jc w:val="both"/>
        <w:rPr>
          <w:szCs w:val="28"/>
        </w:rPr>
      </w:pPr>
      <w:r>
        <w:rPr>
          <w:szCs w:val="28"/>
        </w:rPr>
        <w:t>"__" __________ 20__ г</w:t>
      </w:r>
      <w:proofErr w:type="gramStart"/>
      <w:r>
        <w:rPr>
          <w:szCs w:val="28"/>
        </w:rPr>
        <w:t>.  _________________ (__________________________)</w:t>
      </w:r>
      <w:proofErr w:type="gramEnd"/>
    </w:p>
    <w:p w:rsidR="00752266" w:rsidRDefault="00752266" w:rsidP="00752266">
      <w:pPr>
        <w:widowControl w:val="0"/>
        <w:autoSpaceDE w:val="0"/>
        <w:autoSpaceDN w:val="0"/>
        <w:adjustRightInd w:val="0"/>
        <w:jc w:val="both"/>
        <w:rPr>
          <w:sz w:val="20"/>
          <w:szCs w:val="20"/>
        </w:rPr>
      </w:pPr>
      <w:r>
        <w:rPr>
          <w:sz w:val="16"/>
          <w:szCs w:val="16"/>
        </w:rPr>
        <w:t xml:space="preserve">            </w:t>
      </w:r>
      <w:r>
        <w:rPr>
          <w:sz w:val="20"/>
          <w:szCs w:val="20"/>
        </w:rPr>
        <w:t>(дата закрытия)                                                       (Ф.И.О., подпись)</w:t>
      </w:r>
    </w:p>
    <w:p w:rsidR="00752266" w:rsidRDefault="00752266" w:rsidP="00752266">
      <w:pPr>
        <w:widowControl w:val="0"/>
        <w:autoSpaceDE w:val="0"/>
        <w:autoSpaceDN w:val="0"/>
        <w:adjustRightInd w:val="0"/>
        <w:jc w:val="both"/>
        <w:rPr>
          <w:sz w:val="28"/>
          <w:szCs w:val="28"/>
        </w:rPr>
      </w:pPr>
      <w:r>
        <w:rPr>
          <w:szCs w:val="28"/>
        </w:rPr>
        <w:t xml:space="preserve">&lt;**&gt; </w:t>
      </w:r>
      <w:r>
        <w:rPr>
          <w:sz w:val="20"/>
          <w:szCs w:val="28"/>
        </w:rPr>
        <w:t>Срок действия разрешение (продление разрешения) на осуществление земляных работ включает в себя срок проведения земляных работ и срок восстановления нарушенного благоустройства в месте производства земляных работ.</w:t>
      </w:r>
    </w:p>
    <w:p w:rsidR="00752266" w:rsidRDefault="00752266" w:rsidP="00752266">
      <w:pPr>
        <w:widowControl w:val="0"/>
        <w:autoSpaceDE w:val="0"/>
        <w:autoSpaceDN w:val="0"/>
        <w:adjustRightInd w:val="0"/>
        <w:jc w:val="both"/>
        <w:rPr>
          <w:szCs w:val="28"/>
        </w:rPr>
      </w:pPr>
    </w:p>
    <w:p w:rsidR="00752266" w:rsidRDefault="00752266" w:rsidP="00752266">
      <w:pPr>
        <w:widowControl w:val="0"/>
        <w:autoSpaceDE w:val="0"/>
        <w:autoSpaceDN w:val="0"/>
        <w:adjustRightInd w:val="0"/>
        <w:jc w:val="both"/>
        <w:rPr>
          <w:szCs w:val="28"/>
        </w:rPr>
      </w:pPr>
      <w:r>
        <w:rPr>
          <w:szCs w:val="28"/>
        </w:rPr>
        <w:t xml:space="preserve">Нарушенное благоустройство восстановить по типу </w:t>
      </w:r>
      <w:proofErr w:type="gramStart"/>
      <w:r>
        <w:rPr>
          <w:szCs w:val="28"/>
        </w:rPr>
        <w:t>существующего</w:t>
      </w:r>
      <w:proofErr w:type="gramEnd"/>
      <w:r>
        <w:rPr>
          <w:szCs w:val="28"/>
        </w:rPr>
        <w:t>.</w:t>
      </w:r>
    </w:p>
    <w:p w:rsidR="00752266" w:rsidRDefault="00752266" w:rsidP="00752266">
      <w:pPr>
        <w:widowControl w:val="0"/>
        <w:autoSpaceDE w:val="0"/>
        <w:autoSpaceDN w:val="0"/>
        <w:adjustRightInd w:val="0"/>
        <w:jc w:val="both"/>
        <w:rPr>
          <w:szCs w:val="28"/>
        </w:rPr>
      </w:pPr>
      <w:r>
        <w:rPr>
          <w:szCs w:val="28"/>
        </w:rPr>
        <w:t>Срок гарантии 2 года.</w:t>
      </w:r>
    </w:p>
    <w:p w:rsidR="00752266" w:rsidRDefault="00752266" w:rsidP="00752266">
      <w:pPr>
        <w:widowControl w:val="0"/>
        <w:autoSpaceDE w:val="0"/>
        <w:autoSpaceDN w:val="0"/>
        <w:adjustRightInd w:val="0"/>
        <w:jc w:val="both"/>
        <w:rPr>
          <w:szCs w:val="28"/>
        </w:rPr>
      </w:pPr>
      <w:r>
        <w:rPr>
          <w:szCs w:val="28"/>
        </w:rPr>
        <w:t>Выполненные работы по благоустройству сдать представителю уполномоченного органа местной администрации по акту.</w:t>
      </w:r>
    </w:p>
    <w:p w:rsidR="00752266" w:rsidRDefault="00752266" w:rsidP="00752266">
      <w:pPr>
        <w:widowControl w:val="0"/>
        <w:autoSpaceDE w:val="0"/>
        <w:autoSpaceDN w:val="0"/>
        <w:adjustRightInd w:val="0"/>
        <w:jc w:val="both"/>
        <w:rPr>
          <w:szCs w:val="28"/>
        </w:rPr>
      </w:pPr>
    </w:p>
    <w:p w:rsidR="00752266" w:rsidRDefault="00752266" w:rsidP="00752266">
      <w:pPr>
        <w:widowControl w:val="0"/>
        <w:autoSpaceDE w:val="0"/>
        <w:autoSpaceDN w:val="0"/>
        <w:adjustRightInd w:val="0"/>
        <w:jc w:val="both"/>
        <w:rPr>
          <w:szCs w:val="28"/>
        </w:rPr>
      </w:pPr>
    </w:p>
    <w:tbl>
      <w:tblPr>
        <w:tblW w:w="0" w:type="auto"/>
        <w:tblLook w:val="04A0" w:firstRow="1" w:lastRow="0" w:firstColumn="1" w:lastColumn="0" w:noHBand="0" w:noVBand="1"/>
      </w:tblPr>
      <w:tblGrid>
        <w:gridCol w:w="4133"/>
        <w:gridCol w:w="418"/>
        <w:gridCol w:w="2089"/>
        <w:gridCol w:w="418"/>
        <w:gridCol w:w="2512"/>
      </w:tblGrid>
      <w:tr w:rsidR="00752266" w:rsidTr="00752266">
        <w:tc>
          <w:tcPr>
            <w:tcW w:w="4219" w:type="dxa"/>
            <w:tcBorders>
              <w:top w:val="single" w:sz="4" w:space="0" w:color="auto"/>
              <w:left w:val="nil"/>
              <w:bottom w:val="nil"/>
              <w:right w:val="nil"/>
            </w:tcBorders>
            <w:hideMark/>
          </w:tcPr>
          <w:p w:rsidR="00752266" w:rsidRDefault="00752266">
            <w:pPr>
              <w:widowControl w:val="0"/>
              <w:autoSpaceDE w:val="0"/>
              <w:autoSpaceDN w:val="0"/>
              <w:adjustRightInd w:val="0"/>
              <w:jc w:val="center"/>
              <w:rPr>
                <w:sz w:val="20"/>
                <w:szCs w:val="20"/>
                <w:lang w:eastAsia="en-US"/>
              </w:rPr>
            </w:pPr>
            <w:proofErr w:type="gramStart"/>
            <w:r>
              <w:rPr>
                <w:sz w:val="20"/>
                <w:szCs w:val="20"/>
                <w:lang w:eastAsia="en-US"/>
              </w:rPr>
              <w:lastRenderedPageBreak/>
              <w:t>(должность уполномоченного сотрудника органа, осуществляющего выдачу разрешения (ордера)</w:t>
            </w:r>
            <w:proofErr w:type="gramEnd"/>
          </w:p>
        </w:tc>
        <w:tc>
          <w:tcPr>
            <w:tcW w:w="425" w:type="dxa"/>
          </w:tcPr>
          <w:p w:rsidR="00752266" w:rsidRDefault="00752266">
            <w:pPr>
              <w:widowControl w:val="0"/>
              <w:autoSpaceDE w:val="0"/>
              <w:autoSpaceDN w:val="0"/>
              <w:adjustRightInd w:val="0"/>
              <w:jc w:val="both"/>
              <w:rPr>
                <w:sz w:val="28"/>
                <w:szCs w:val="28"/>
                <w:lang w:eastAsia="en-US"/>
              </w:rPr>
            </w:pPr>
          </w:p>
        </w:tc>
        <w:tc>
          <w:tcPr>
            <w:tcW w:w="2127" w:type="dxa"/>
            <w:tcBorders>
              <w:top w:val="single" w:sz="4" w:space="0" w:color="auto"/>
              <w:left w:val="nil"/>
              <w:bottom w:val="nil"/>
              <w:right w:val="nil"/>
            </w:tcBorders>
            <w:hideMark/>
          </w:tcPr>
          <w:p w:rsidR="00752266" w:rsidRDefault="00752266">
            <w:pPr>
              <w:widowControl w:val="0"/>
              <w:autoSpaceDE w:val="0"/>
              <w:autoSpaceDN w:val="0"/>
              <w:adjustRightInd w:val="0"/>
              <w:jc w:val="center"/>
              <w:rPr>
                <w:sz w:val="20"/>
                <w:szCs w:val="28"/>
                <w:lang w:eastAsia="en-US"/>
              </w:rPr>
            </w:pPr>
            <w:r>
              <w:rPr>
                <w:sz w:val="20"/>
                <w:szCs w:val="28"/>
                <w:lang w:eastAsia="en-US"/>
              </w:rPr>
              <w:t>(подпись)</w:t>
            </w:r>
          </w:p>
          <w:p w:rsidR="00752266" w:rsidRDefault="00752266">
            <w:pPr>
              <w:widowControl w:val="0"/>
              <w:autoSpaceDE w:val="0"/>
              <w:autoSpaceDN w:val="0"/>
              <w:adjustRightInd w:val="0"/>
              <w:jc w:val="center"/>
              <w:rPr>
                <w:sz w:val="28"/>
                <w:szCs w:val="28"/>
                <w:lang w:eastAsia="en-US"/>
              </w:rPr>
            </w:pPr>
            <w:r>
              <w:rPr>
                <w:szCs w:val="28"/>
                <w:lang w:eastAsia="en-US"/>
              </w:rPr>
              <w:t>МП</w:t>
            </w:r>
          </w:p>
        </w:tc>
        <w:tc>
          <w:tcPr>
            <w:tcW w:w="425" w:type="dxa"/>
          </w:tcPr>
          <w:p w:rsidR="00752266" w:rsidRDefault="00752266">
            <w:pPr>
              <w:widowControl w:val="0"/>
              <w:autoSpaceDE w:val="0"/>
              <w:autoSpaceDN w:val="0"/>
              <w:adjustRightInd w:val="0"/>
              <w:jc w:val="both"/>
              <w:rPr>
                <w:sz w:val="28"/>
                <w:szCs w:val="28"/>
                <w:lang w:eastAsia="en-US"/>
              </w:rPr>
            </w:pPr>
          </w:p>
        </w:tc>
        <w:tc>
          <w:tcPr>
            <w:tcW w:w="2551" w:type="dxa"/>
            <w:tcBorders>
              <w:top w:val="single" w:sz="4" w:space="0" w:color="auto"/>
              <w:left w:val="nil"/>
              <w:bottom w:val="nil"/>
              <w:right w:val="nil"/>
            </w:tcBorders>
            <w:hideMark/>
          </w:tcPr>
          <w:p w:rsidR="00752266" w:rsidRDefault="00752266">
            <w:pPr>
              <w:widowControl w:val="0"/>
              <w:autoSpaceDE w:val="0"/>
              <w:autoSpaceDN w:val="0"/>
              <w:adjustRightInd w:val="0"/>
              <w:jc w:val="center"/>
              <w:rPr>
                <w:sz w:val="28"/>
                <w:szCs w:val="28"/>
                <w:lang w:eastAsia="en-US"/>
              </w:rPr>
            </w:pPr>
            <w:r>
              <w:rPr>
                <w:sz w:val="20"/>
                <w:szCs w:val="28"/>
                <w:lang w:eastAsia="en-US"/>
              </w:rPr>
              <w:t>(расшифровка подписи)</w:t>
            </w:r>
          </w:p>
        </w:tc>
      </w:tr>
    </w:tbl>
    <w:p w:rsidR="00752266" w:rsidRDefault="00752266" w:rsidP="00752266">
      <w:pPr>
        <w:widowControl w:val="0"/>
        <w:autoSpaceDE w:val="0"/>
        <w:autoSpaceDN w:val="0"/>
        <w:adjustRightInd w:val="0"/>
        <w:jc w:val="both"/>
        <w:rPr>
          <w:sz w:val="28"/>
          <w:szCs w:val="28"/>
        </w:rPr>
      </w:pPr>
    </w:p>
    <w:p w:rsidR="00752266" w:rsidRDefault="00752266" w:rsidP="00752266">
      <w:pPr>
        <w:widowControl w:val="0"/>
        <w:autoSpaceDE w:val="0"/>
        <w:autoSpaceDN w:val="0"/>
        <w:ind w:left="5103"/>
        <w:jc w:val="center"/>
        <w:outlineLvl w:val="0"/>
        <w:rPr>
          <w:szCs w:val="22"/>
        </w:rPr>
      </w:pPr>
    </w:p>
    <w:p w:rsidR="00752266" w:rsidRDefault="00752266" w:rsidP="00752266">
      <w:pPr>
        <w:widowControl w:val="0"/>
        <w:autoSpaceDE w:val="0"/>
        <w:autoSpaceDN w:val="0"/>
        <w:ind w:left="5103"/>
        <w:jc w:val="center"/>
        <w:outlineLvl w:val="0"/>
        <w:rPr>
          <w:szCs w:val="22"/>
        </w:rPr>
      </w:pPr>
    </w:p>
    <w:p w:rsidR="00752266" w:rsidRDefault="00752266" w:rsidP="00752266">
      <w:pPr>
        <w:widowControl w:val="0"/>
        <w:autoSpaceDE w:val="0"/>
        <w:autoSpaceDN w:val="0"/>
        <w:ind w:left="5103"/>
        <w:jc w:val="center"/>
        <w:outlineLvl w:val="0"/>
        <w:rPr>
          <w:szCs w:val="22"/>
        </w:rPr>
      </w:pPr>
    </w:p>
    <w:p w:rsidR="00752266" w:rsidRDefault="00752266" w:rsidP="00752266">
      <w:pPr>
        <w:widowControl w:val="0"/>
        <w:autoSpaceDE w:val="0"/>
        <w:autoSpaceDN w:val="0"/>
        <w:ind w:left="5103"/>
        <w:jc w:val="center"/>
        <w:outlineLvl w:val="0"/>
        <w:rPr>
          <w:szCs w:val="22"/>
        </w:rPr>
      </w:pPr>
    </w:p>
    <w:p w:rsidR="00752266" w:rsidRDefault="00752266" w:rsidP="00752266">
      <w:pPr>
        <w:widowControl w:val="0"/>
        <w:autoSpaceDE w:val="0"/>
        <w:autoSpaceDN w:val="0"/>
        <w:ind w:left="5103"/>
        <w:jc w:val="center"/>
        <w:outlineLvl w:val="0"/>
        <w:rPr>
          <w:szCs w:val="22"/>
        </w:rPr>
      </w:pPr>
    </w:p>
    <w:p w:rsidR="00752266" w:rsidRDefault="00752266" w:rsidP="00752266">
      <w:pPr>
        <w:widowControl w:val="0"/>
        <w:autoSpaceDE w:val="0"/>
        <w:autoSpaceDN w:val="0"/>
        <w:ind w:left="5103"/>
        <w:jc w:val="center"/>
        <w:outlineLvl w:val="0"/>
        <w:rPr>
          <w:szCs w:val="22"/>
        </w:rPr>
      </w:pPr>
    </w:p>
    <w:p w:rsidR="00752266" w:rsidRDefault="00752266" w:rsidP="00752266">
      <w:pPr>
        <w:widowControl w:val="0"/>
        <w:autoSpaceDE w:val="0"/>
        <w:autoSpaceDN w:val="0"/>
        <w:ind w:left="5103"/>
        <w:jc w:val="center"/>
        <w:outlineLvl w:val="0"/>
        <w:rPr>
          <w:szCs w:val="22"/>
        </w:rPr>
      </w:pPr>
    </w:p>
    <w:p w:rsidR="00752266" w:rsidRDefault="00752266" w:rsidP="00752266">
      <w:pPr>
        <w:widowControl w:val="0"/>
        <w:autoSpaceDE w:val="0"/>
        <w:autoSpaceDN w:val="0"/>
        <w:ind w:left="5103"/>
        <w:jc w:val="center"/>
        <w:outlineLvl w:val="0"/>
        <w:rPr>
          <w:szCs w:val="22"/>
        </w:rPr>
      </w:pPr>
    </w:p>
    <w:p w:rsidR="00752266" w:rsidRDefault="00752266" w:rsidP="00752266">
      <w:pPr>
        <w:widowControl w:val="0"/>
        <w:autoSpaceDE w:val="0"/>
        <w:autoSpaceDN w:val="0"/>
        <w:ind w:left="5103"/>
        <w:jc w:val="center"/>
        <w:outlineLvl w:val="0"/>
        <w:rPr>
          <w:szCs w:val="22"/>
        </w:rPr>
      </w:pPr>
    </w:p>
    <w:p w:rsidR="00752266" w:rsidRDefault="00752266" w:rsidP="00752266">
      <w:pPr>
        <w:widowControl w:val="0"/>
        <w:autoSpaceDE w:val="0"/>
        <w:autoSpaceDN w:val="0"/>
        <w:ind w:left="5103"/>
        <w:jc w:val="center"/>
        <w:outlineLvl w:val="0"/>
        <w:rPr>
          <w:szCs w:val="22"/>
        </w:rPr>
      </w:pPr>
    </w:p>
    <w:p w:rsidR="00752266" w:rsidRDefault="00752266" w:rsidP="00752266">
      <w:pPr>
        <w:widowControl w:val="0"/>
        <w:autoSpaceDE w:val="0"/>
        <w:autoSpaceDN w:val="0"/>
        <w:ind w:left="5103"/>
        <w:jc w:val="center"/>
        <w:outlineLvl w:val="0"/>
        <w:rPr>
          <w:szCs w:val="22"/>
        </w:rPr>
      </w:pPr>
    </w:p>
    <w:p w:rsidR="00752266" w:rsidRDefault="00752266" w:rsidP="00752266">
      <w:pPr>
        <w:widowControl w:val="0"/>
        <w:autoSpaceDE w:val="0"/>
        <w:autoSpaceDN w:val="0"/>
        <w:ind w:left="5103"/>
        <w:jc w:val="center"/>
        <w:outlineLvl w:val="0"/>
        <w:rPr>
          <w:szCs w:val="22"/>
        </w:rPr>
      </w:pPr>
    </w:p>
    <w:p w:rsidR="00752266" w:rsidRDefault="00752266" w:rsidP="00752266">
      <w:pPr>
        <w:widowControl w:val="0"/>
        <w:autoSpaceDE w:val="0"/>
        <w:autoSpaceDN w:val="0"/>
        <w:ind w:left="5103"/>
        <w:jc w:val="center"/>
        <w:outlineLvl w:val="0"/>
        <w:rPr>
          <w:szCs w:val="22"/>
        </w:rPr>
      </w:pPr>
    </w:p>
    <w:p w:rsidR="00752266" w:rsidRDefault="00752266" w:rsidP="00752266">
      <w:pPr>
        <w:widowControl w:val="0"/>
        <w:autoSpaceDE w:val="0"/>
        <w:autoSpaceDN w:val="0"/>
        <w:ind w:left="5103"/>
        <w:jc w:val="center"/>
        <w:outlineLvl w:val="0"/>
        <w:rPr>
          <w:szCs w:val="22"/>
        </w:rPr>
      </w:pPr>
    </w:p>
    <w:p w:rsidR="00752266" w:rsidRDefault="00752266" w:rsidP="00752266">
      <w:pPr>
        <w:widowControl w:val="0"/>
        <w:autoSpaceDE w:val="0"/>
        <w:autoSpaceDN w:val="0"/>
        <w:ind w:left="5103"/>
        <w:jc w:val="center"/>
        <w:outlineLvl w:val="0"/>
        <w:rPr>
          <w:szCs w:val="22"/>
        </w:rPr>
      </w:pPr>
    </w:p>
    <w:p w:rsidR="00752266" w:rsidRDefault="00752266" w:rsidP="00752266">
      <w:pPr>
        <w:widowControl w:val="0"/>
        <w:autoSpaceDE w:val="0"/>
        <w:autoSpaceDN w:val="0"/>
        <w:ind w:left="5103"/>
        <w:jc w:val="center"/>
        <w:outlineLvl w:val="0"/>
        <w:rPr>
          <w:szCs w:val="22"/>
        </w:rPr>
      </w:pPr>
    </w:p>
    <w:p w:rsidR="00752266" w:rsidRDefault="00752266" w:rsidP="00752266">
      <w:pPr>
        <w:widowControl w:val="0"/>
        <w:autoSpaceDE w:val="0"/>
        <w:autoSpaceDN w:val="0"/>
        <w:outlineLvl w:val="0"/>
        <w:rPr>
          <w:szCs w:val="22"/>
        </w:rPr>
      </w:pPr>
    </w:p>
    <w:p w:rsidR="00752266" w:rsidRDefault="00752266" w:rsidP="00752266">
      <w:pPr>
        <w:widowControl w:val="0"/>
        <w:autoSpaceDE w:val="0"/>
        <w:autoSpaceDN w:val="0"/>
        <w:ind w:left="5103"/>
        <w:jc w:val="center"/>
        <w:outlineLvl w:val="0"/>
        <w:rPr>
          <w:szCs w:val="22"/>
        </w:rPr>
      </w:pPr>
      <w:r>
        <w:rPr>
          <w:szCs w:val="22"/>
        </w:rPr>
        <w:t>ПРИЛОЖЕНИЕ № 5</w:t>
      </w:r>
    </w:p>
    <w:p w:rsidR="00752266" w:rsidRDefault="00752266" w:rsidP="00752266">
      <w:pPr>
        <w:widowControl w:val="0"/>
        <w:autoSpaceDE w:val="0"/>
        <w:autoSpaceDN w:val="0"/>
        <w:ind w:left="5103"/>
        <w:jc w:val="center"/>
        <w:outlineLvl w:val="0"/>
        <w:rPr>
          <w:szCs w:val="22"/>
        </w:rPr>
      </w:pPr>
      <w:r>
        <w:rPr>
          <w:szCs w:val="22"/>
        </w:rPr>
        <w:t>к административному регламенту</w:t>
      </w:r>
    </w:p>
    <w:p w:rsidR="00752266" w:rsidRDefault="00752266" w:rsidP="00752266">
      <w:pPr>
        <w:widowControl w:val="0"/>
        <w:autoSpaceDE w:val="0"/>
        <w:autoSpaceDN w:val="0"/>
        <w:ind w:left="5103"/>
        <w:jc w:val="center"/>
        <w:outlineLvl w:val="0"/>
        <w:rPr>
          <w:szCs w:val="22"/>
        </w:rPr>
      </w:pPr>
      <w:r>
        <w:rPr>
          <w:szCs w:val="22"/>
        </w:rPr>
        <w:t>предоставления муниципальной услуги</w:t>
      </w:r>
    </w:p>
    <w:p w:rsidR="00752266" w:rsidRDefault="00752266" w:rsidP="00752266">
      <w:pPr>
        <w:widowControl w:val="0"/>
        <w:autoSpaceDE w:val="0"/>
        <w:autoSpaceDN w:val="0"/>
        <w:ind w:left="5103"/>
        <w:jc w:val="center"/>
        <w:outlineLvl w:val="0"/>
        <w:rPr>
          <w:szCs w:val="22"/>
        </w:rPr>
      </w:pPr>
      <w:r>
        <w:rPr>
          <w:szCs w:val="22"/>
        </w:rPr>
        <w:t>«Предоставление разрешения</w:t>
      </w:r>
    </w:p>
    <w:p w:rsidR="00752266" w:rsidRDefault="00752266" w:rsidP="00752266">
      <w:pPr>
        <w:widowControl w:val="0"/>
        <w:autoSpaceDE w:val="0"/>
        <w:autoSpaceDN w:val="0"/>
        <w:ind w:left="5103"/>
        <w:jc w:val="center"/>
        <w:outlineLvl w:val="0"/>
        <w:rPr>
          <w:szCs w:val="22"/>
        </w:rPr>
      </w:pPr>
      <w:r>
        <w:rPr>
          <w:szCs w:val="22"/>
        </w:rPr>
        <w:t>на осуществление земляных работ»</w:t>
      </w:r>
    </w:p>
    <w:p w:rsidR="00752266" w:rsidRDefault="00752266" w:rsidP="00752266">
      <w:pPr>
        <w:widowControl w:val="0"/>
        <w:autoSpaceDE w:val="0"/>
        <w:autoSpaceDN w:val="0"/>
        <w:adjustRightInd w:val="0"/>
        <w:jc w:val="both"/>
        <w:rPr>
          <w:sz w:val="28"/>
          <w:szCs w:val="28"/>
        </w:rPr>
      </w:pPr>
    </w:p>
    <w:p w:rsidR="00752266" w:rsidRDefault="00752266" w:rsidP="00752266">
      <w:pPr>
        <w:widowControl w:val="0"/>
        <w:autoSpaceDE w:val="0"/>
        <w:autoSpaceDN w:val="0"/>
        <w:adjustRightInd w:val="0"/>
        <w:jc w:val="both"/>
        <w:rPr>
          <w:szCs w:val="28"/>
        </w:rPr>
      </w:pPr>
    </w:p>
    <w:p w:rsidR="00752266" w:rsidRDefault="00752266" w:rsidP="00752266">
      <w:pPr>
        <w:widowControl w:val="0"/>
        <w:autoSpaceDE w:val="0"/>
        <w:autoSpaceDN w:val="0"/>
        <w:adjustRightInd w:val="0"/>
        <w:jc w:val="center"/>
        <w:rPr>
          <w:b/>
          <w:bCs/>
          <w:szCs w:val="28"/>
        </w:rPr>
      </w:pPr>
      <w:r>
        <w:rPr>
          <w:b/>
          <w:bCs/>
          <w:szCs w:val="28"/>
        </w:rPr>
        <w:t>АКТ</w:t>
      </w:r>
    </w:p>
    <w:p w:rsidR="00752266" w:rsidRDefault="00752266" w:rsidP="00752266">
      <w:pPr>
        <w:widowControl w:val="0"/>
        <w:autoSpaceDE w:val="0"/>
        <w:autoSpaceDN w:val="0"/>
        <w:adjustRightInd w:val="0"/>
        <w:jc w:val="center"/>
        <w:rPr>
          <w:b/>
          <w:bCs/>
          <w:szCs w:val="28"/>
        </w:rPr>
      </w:pPr>
      <w:r>
        <w:rPr>
          <w:b/>
          <w:bCs/>
          <w:szCs w:val="28"/>
        </w:rPr>
        <w:t>сдачи-приемки выполненных работ по благоустройству территории</w:t>
      </w:r>
    </w:p>
    <w:p w:rsidR="00752266" w:rsidRDefault="00752266" w:rsidP="00752266">
      <w:pPr>
        <w:widowControl w:val="0"/>
        <w:autoSpaceDE w:val="0"/>
        <w:autoSpaceDN w:val="0"/>
        <w:adjustRightInd w:val="0"/>
        <w:jc w:val="center"/>
        <w:rPr>
          <w:b/>
          <w:bCs/>
          <w:szCs w:val="28"/>
        </w:rPr>
      </w:pPr>
      <w:r>
        <w:rPr>
          <w:b/>
          <w:bCs/>
          <w:szCs w:val="28"/>
        </w:rPr>
        <w:t xml:space="preserve">после производства земляных работ </w:t>
      </w:r>
    </w:p>
    <w:p w:rsidR="00752266" w:rsidRDefault="00752266" w:rsidP="00752266">
      <w:pPr>
        <w:widowControl w:val="0"/>
        <w:autoSpaceDE w:val="0"/>
        <w:autoSpaceDN w:val="0"/>
        <w:adjustRightInd w:val="0"/>
        <w:jc w:val="both"/>
        <w:rPr>
          <w:szCs w:val="28"/>
        </w:rPr>
      </w:pPr>
    </w:p>
    <w:p w:rsidR="00752266" w:rsidRDefault="00752266" w:rsidP="00752266">
      <w:pPr>
        <w:widowControl w:val="0"/>
        <w:autoSpaceDE w:val="0"/>
        <w:autoSpaceDN w:val="0"/>
        <w:adjustRightInd w:val="0"/>
        <w:jc w:val="right"/>
        <w:rPr>
          <w:szCs w:val="28"/>
        </w:rPr>
      </w:pPr>
      <w:r>
        <w:rPr>
          <w:szCs w:val="28"/>
        </w:rPr>
        <w:t xml:space="preserve">                                                               " __ " __________ 20__ г.</w:t>
      </w:r>
    </w:p>
    <w:p w:rsidR="00752266" w:rsidRDefault="00752266" w:rsidP="00752266">
      <w:pPr>
        <w:widowControl w:val="0"/>
        <w:autoSpaceDE w:val="0"/>
        <w:autoSpaceDN w:val="0"/>
        <w:adjustRightInd w:val="0"/>
        <w:jc w:val="both"/>
        <w:rPr>
          <w:szCs w:val="28"/>
        </w:rPr>
      </w:pPr>
    </w:p>
    <w:p w:rsidR="00752266" w:rsidRDefault="00752266" w:rsidP="00752266">
      <w:pPr>
        <w:widowControl w:val="0"/>
        <w:autoSpaceDE w:val="0"/>
        <w:autoSpaceDN w:val="0"/>
        <w:adjustRightInd w:val="0"/>
        <w:jc w:val="both"/>
        <w:rPr>
          <w:szCs w:val="28"/>
        </w:rPr>
      </w:pPr>
      <w:r>
        <w:rPr>
          <w:szCs w:val="28"/>
        </w:rPr>
        <w:t xml:space="preserve">Комиссия в составе: </w:t>
      </w:r>
    </w:p>
    <w:p w:rsidR="00752266" w:rsidRDefault="00752266" w:rsidP="00752266">
      <w:pPr>
        <w:widowControl w:val="0"/>
        <w:autoSpaceDE w:val="0"/>
        <w:autoSpaceDN w:val="0"/>
        <w:adjustRightInd w:val="0"/>
        <w:jc w:val="both"/>
        <w:rPr>
          <w:szCs w:val="28"/>
        </w:rPr>
      </w:pPr>
      <w:r>
        <w:rPr>
          <w:szCs w:val="28"/>
        </w:rPr>
        <w:t>1. Представитель уполномоченного органа местной администрации:</w:t>
      </w:r>
    </w:p>
    <w:p w:rsidR="00752266" w:rsidRDefault="00752266" w:rsidP="00752266">
      <w:pPr>
        <w:widowControl w:val="0"/>
        <w:autoSpaceDE w:val="0"/>
        <w:autoSpaceDN w:val="0"/>
        <w:adjustRightInd w:val="0"/>
        <w:jc w:val="both"/>
        <w:rPr>
          <w:szCs w:val="28"/>
        </w:rPr>
      </w:pPr>
      <w:r>
        <w:rPr>
          <w:szCs w:val="28"/>
        </w:rPr>
        <w:t>___________________________________________________________________</w:t>
      </w:r>
    </w:p>
    <w:p w:rsidR="00752266" w:rsidRDefault="00752266" w:rsidP="00752266">
      <w:pPr>
        <w:widowControl w:val="0"/>
        <w:autoSpaceDE w:val="0"/>
        <w:autoSpaceDN w:val="0"/>
        <w:adjustRightInd w:val="0"/>
        <w:jc w:val="center"/>
      </w:pPr>
      <w:r>
        <w:t>(Ф.И.О., должность специалиста)</w:t>
      </w:r>
    </w:p>
    <w:p w:rsidR="00752266" w:rsidRDefault="00752266" w:rsidP="00752266">
      <w:pPr>
        <w:widowControl w:val="0"/>
        <w:autoSpaceDE w:val="0"/>
        <w:autoSpaceDN w:val="0"/>
        <w:adjustRightInd w:val="0"/>
        <w:jc w:val="both"/>
        <w:rPr>
          <w:sz w:val="28"/>
          <w:szCs w:val="28"/>
        </w:rPr>
      </w:pPr>
      <w:r>
        <w:rPr>
          <w:szCs w:val="28"/>
        </w:rPr>
        <w:t>2. Представитель заказчика (подрядчика):</w:t>
      </w:r>
    </w:p>
    <w:p w:rsidR="00752266" w:rsidRDefault="00752266" w:rsidP="00752266">
      <w:pPr>
        <w:widowControl w:val="0"/>
        <w:autoSpaceDE w:val="0"/>
        <w:autoSpaceDN w:val="0"/>
        <w:adjustRightInd w:val="0"/>
        <w:jc w:val="both"/>
        <w:rPr>
          <w:szCs w:val="28"/>
        </w:rPr>
      </w:pPr>
      <w:r>
        <w:rPr>
          <w:szCs w:val="28"/>
        </w:rPr>
        <w:t>___________________________________________________________________</w:t>
      </w:r>
    </w:p>
    <w:p w:rsidR="00752266" w:rsidRDefault="00752266" w:rsidP="00752266">
      <w:pPr>
        <w:widowControl w:val="0"/>
        <w:autoSpaceDE w:val="0"/>
        <w:autoSpaceDN w:val="0"/>
        <w:adjustRightInd w:val="0"/>
        <w:jc w:val="center"/>
      </w:pPr>
      <w:r>
        <w:t>(название фирмы, Ф.И.О., должность специалиста)</w:t>
      </w:r>
    </w:p>
    <w:p w:rsidR="00752266" w:rsidRDefault="00752266" w:rsidP="00752266">
      <w:pPr>
        <w:widowControl w:val="0"/>
        <w:autoSpaceDE w:val="0"/>
        <w:autoSpaceDN w:val="0"/>
        <w:adjustRightInd w:val="0"/>
        <w:jc w:val="both"/>
        <w:rPr>
          <w:sz w:val="28"/>
          <w:szCs w:val="28"/>
        </w:rPr>
      </w:pPr>
    </w:p>
    <w:p w:rsidR="00752266" w:rsidRDefault="00752266" w:rsidP="00752266">
      <w:pPr>
        <w:widowControl w:val="0"/>
        <w:autoSpaceDE w:val="0"/>
        <w:autoSpaceDN w:val="0"/>
        <w:adjustRightInd w:val="0"/>
        <w:jc w:val="both"/>
        <w:rPr>
          <w:szCs w:val="28"/>
        </w:rPr>
      </w:pPr>
      <w:r>
        <w:rPr>
          <w:szCs w:val="28"/>
        </w:rPr>
        <w:t>Провели осмотр выполненных работ по благоустройству территории после производства земляных работ</w:t>
      </w:r>
    </w:p>
    <w:p w:rsidR="00752266" w:rsidRDefault="00752266" w:rsidP="00752266">
      <w:pPr>
        <w:widowControl w:val="0"/>
        <w:autoSpaceDE w:val="0"/>
        <w:autoSpaceDN w:val="0"/>
        <w:adjustRightInd w:val="0"/>
        <w:jc w:val="both"/>
        <w:rPr>
          <w:szCs w:val="28"/>
        </w:rPr>
      </w:pPr>
      <w:r>
        <w:rPr>
          <w:szCs w:val="28"/>
        </w:rPr>
        <w:t>___________________________________________________________________</w:t>
      </w:r>
    </w:p>
    <w:p w:rsidR="00752266" w:rsidRDefault="00752266" w:rsidP="00752266">
      <w:pPr>
        <w:widowControl w:val="0"/>
        <w:autoSpaceDE w:val="0"/>
        <w:autoSpaceDN w:val="0"/>
        <w:adjustRightInd w:val="0"/>
        <w:jc w:val="both"/>
        <w:rPr>
          <w:szCs w:val="28"/>
        </w:rPr>
      </w:pPr>
      <w:r>
        <w:rPr>
          <w:szCs w:val="28"/>
        </w:rPr>
        <w:t>___________________________________________________________________</w:t>
      </w:r>
    </w:p>
    <w:p w:rsidR="00752266" w:rsidRDefault="00752266" w:rsidP="00752266">
      <w:pPr>
        <w:widowControl w:val="0"/>
        <w:autoSpaceDE w:val="0"/>
        <w:autoSpaceDN w:val="0"/>
        <w:adjustRightInd w:val="0"/>
        <w:jc w:val="center"/>
      </w:pPr>
      <w:r>
        <w:t>(наименование работ)</w:t>
      </w:r>
    </w:p>
    <w:p w:rsidR="00752266" w:rsidRDefault="00752266" w:rsidP="00752266">
      <w:pPr>
        <w:widowControl w:val="0"/>
        <w:autoSpaceDE w:val="0"/>
        <w:autoSpaceDN w:val="0"/>
        <w:adjustRightInd w:val="0"/>
        <w:jc w:val="both"/>
        <w:rPr>
          <w:sz w:val="28"/>
          <w:szCs w:val="28"/>
        </w:rPr>
      </w:pPr>
      <w:r>
        <w:rPr>
          <w:szCs w:val="28"/>
        </w:rPr>
        <w:t>по адресу:</w:t>
      </w:r>
    </w:p>
    <w:p w:rsidR="00752266" w:rsidRDefault="00752266" w:rsidP="00752266">
      <w:pPr>
        <w:widowControl w:val="0"/>
        <w:autoSpaceDE w:val="0"/>
        <w:autoSpaceDN w:val="0"/>
        <w:adjustRightInd w:val="0"/>
        <w:jc w:val="both"/>
        <w:rPr>
          <w:szCs w:val="28"/>
        </w:rPr>
      </w:pPr>
      <w:r>
        <w:rPr>
          <w:szCs w:val="28"/>
        </w:rPr>
        <w:t>______________________________________________________________________________________________________________________________________</w:t>
      </w:r>
    </w:p>
    <w:p w:rsidR="00752266" w:rsidRDefault="00752266" w:rsidP="00752266">
      <w:pPr>
        <w:widowControl w:val="0"/>
        <w:autoSpaceDE w:val="0"/>
        <w:autoSpaceDN w:val="0"/>
        <w:adjustRightInd w:val="0"/>
        <w:jc w:val="both"/>
        <w:rPr>
          <w:szCs w:val="28"/>
        </w:rPr>
      </w:pPr>
    </w:p>
    <w:p w:rsidR="00752266" w:rsidRDefault="00752266" w:rsidP="00752266">
      <w:pPr>
        <w:widowControl w:val="0"/>
        <w:autoSpaceDE w:val="0"/>
        <w:autoSpaceDN w:val="0"/>
        <w:adjustRightInd w:val="0"/>
        <w:jc w:val="both"/>
        <w:rPr>
          <w:szCs w:val="28"/>
        </w:rPr>
      </w:pPr>
      <w:r>
        <w:rPr>
          <w:szCs w:val="28"/>
        </w:rPr>
        <w:t>согласно разрешение (продление разрешения) на осуществление земляных работ: № ______ от " ____ " __________ 20__ г.,</w:t>
      </w:r>
    </w:p>
    <w:p w:rsidR="00752266" w:rsidRDefault="00752266" w:rsidP="00752266">
      <w:pPr>
        <w:widowControl w:val="0"/>
        <w:autoSpaceDE w:val="0"/>
        <w:autoSpaceDN w:val="0"/>
        <w:adjustRightInd w:val="0"/>
        <w:jc w:val="both"/>
        <w:rPr>
          <w:szCs w:val="28"/>
        </w:rPr>
      </w:pPr>
      <w:r>
        <w:rPr>
          <w:szCs w:val="28"/>
        </w:rPr>
        <w:t xml:space="preserve">установили: Благоустройство, нарушенное в процессе производства земляных работ, </w:t>
      </w:r>
      <w:r>
        <w:rPr>
          <w:szCs w:val="28"/>
        </w:rPr>
        <w:lastRenderedPageBreak/>
        <w:t xml:space="preserve">выполнено в полном объеме, замечаний нет. </w:t>
      </w:r>
    </w:p>
    <w:p w:rsidR="00752266" w:rsidRDefault="00752266" w:rsidP="00752266">
      <w:pPr>
        <w:widowControl w:val="0"/>
        <w:autoSpaceDE w:val="0"/>
        <w:autoSpaceDN w:val="0"/>
        <w:adjustRightInd w:val="0"/>
        <w:jc w:val="both"/>
        <w:rPr>
          <w:szCs w:val="28"/>
        </w:rPr>
      </w:pPr>
      <w:r>
        <w:rPr>
          <w:szCs w:val="28"/>
        </w:rPr>
        <w:t>Срок гарантии 2 года.</w:t>
      </w:r>
    </w:p>
    <w:p w:rsidR="00752266" w:rsidRDefault="00752266" w:rsidP="00752266">
      <w:pPr>
        <w:widowControl w:val="0"/>
        <w:autoSpaceDE w:val="0"/>
        <w:autoSpaceDN w:val="0"/>
        <w:adjustRightInd w:val="0"/>
        <w:jc w:val="both"/>
        <w:rPr>
          <w:szCs w:val="28"/>
        </w:rPr>
      </w:pPr>
      <w:r>
        <w:rPr>
          <w:szCs w:val="28"/>
        </w:rPr>
        <w:t>Члены комиссии:</w:t>
      </w:r>
    </w:p>
    <w:p w:rsidR="00752266" w:rsidRDefault="00752266" w:rsidP="00752266">
      <w:pPr>
        <w:widowControl w:val="0"/>
        <w:autoSpaceDE w:val="0"/>
        <w:autoSpaceDN w:val="0"/>
        <w:adjustRightInd w:val="0"/>
        <w:jc w:val="both"/>
        <w:rPr>
          <w:szCs w:val="28"/>
        </w:rPr>
      </w:pPr>
    </w:p>
    <w:p w:rsidR="00752266" w:rsidRDefault="00752266" w:rsidP="00752266">
      <w:pPr>
        <w:widowControl w:val="0"/>
        <w:autoSpaceDE w:val="0"/>
        <w:autoSpaceDN w:val="0"/>
        <w:adjustRightInd w:val="0"/>
        <w:jc w:val="both"/>
        <w:rPr>
          <w:szCs w:val="28"/>
        </w:rPr>
      </w:pPr>
      <w:r>
        <w:rPr>
          <w:szCs w:val="28"/>
        </w:rPr>
        <w:t xml:space="preserve">Представитель уполномоченного </w:t>
      </w:r>
    </w:p>
    <w:p w:rsidR="00752266" w:rsidRDefault="00752266" w:rsidP="00752266">
      <w:pPr>
        <w:widowControl w:val="0"/>
        <w:autoSpaceDE w:val="0"/>
        <w:autoSpaceDN w:val="0"/>
        <w:adjustRightInd w:val="0"/>
        <w:jc w:val="both"/>
        <w:rPr>
          <w:szCs w:val="28"/>
        </w:rPr>
      </w:pPr>
      <w:r>
        <w:rPr>
          <w:szCs w:val="28"/>
        </w:rPr>
        <w:t xml:space="preserve">органа местной администрации                                     МП _________________                                                                                      </w:t>
      </w:r>
    </w:p>
    <w:p w:rsidR="00752266" w:rsidRDefault="00752266" w:rsidP="00752266">
      <w:pPr>
        <w:widowControl w:val="0"/>
        <w:autoSpaceDE w:val="0"/>
        <w:autoSpaceDN w:val="0"/>
        <w:adjustRightInd w:val="0"/>
        <w:jc w:val="center"/>
      </w:pPr>
      <w:r>
        <w:t xml:space="preserve">                                                                                                                (подпись)</w:t>
      </w:r>
      <w:r>
        <w:rPr>
          <w:szCs w:val="28"/>
        </w:rPr>
        <w:t xml:space="preserve">                                                                                           </w:t>
      </w:r>
    </w:p>
    <w:p w:rsidR="00752266" w:rsidRDefault="00752266" w:rsidP="00752266">
      <w:pPr>
        <w:widowControl w:val="0"/>
        <w:autoSpaceDE w:val="0"/>
        <w:autoSpaceDN w:val="0"/>
        <w:adjustRightInd w:val="0"/>
        <w:jc w:val="both"/>
      </w:pPr>
      <w:r>
        <w:t xml:space="preserve">                 </w:t>
      </w:r>
    </w:p>
    <w:p w:rsidR="00752266" w:rsidRDefault="00752266" w:rsidP="00752266">
      <w:pPr>
        <w:widowControl w:val="0"/>
        <w:autoSpaceDE w:val="0"/>
        <w:autoSpaceDN w:val="0"/>
        <w:adjustRightInd w:val="0"/>
        <w:jc w:val="both"/>
        <w:rPr>
          <w:sz w:val="28"/>
          <w:szCs w:val="28"/>
        </w:rPr>
      </w:pPr>
      <w:r>
        <w:rPr>
          <w:szCs w:val="28"/>
        </w:rPr>
        <w:t>Представитель подрядчика (заказчика)</w:t>
      </w:r>
    </w:p>
    <w:p w:rsidR="00752266" w:rsidRDefault="00752266" w:rsidP="00752266">
      <w:pPr>
        <w:widowControl w:val="0"/>
        <w:autoSpaceDE w:val="0"/>
        <w:autoSpaceDN w:val="0"/>
        <w:adjustRightInd w:val="0"/>
        <w:jc w:val="both"/>
        <w:rPr>
          <w:szCs w:val="28"/>
        </w:rPr>
      </w:pPr>
      <w:r>
        <w:rPr>
          <w:szCs w:val="28"/>
        </w:rPr>
        <w:t xml:space="preserve">                                                                                             МП_________________                                                                            </w:t>
      </w:r>
    </w:p>
    <w:p w:rsidR="00EA7D45" w:rsidRDefault="00752266" w:rsidP="00752266">
      <w:pPr>
        <w:widowControl w:val="0"/>
        <w:autoSpaceDE w:val="0"/>
        <w:autoSpaceDN w:val="0"/>
        <w:adjustRightInd w:val="0"/>
        <w:outlineLvl w:val="1"/>
      </w:pPr>
      <w:r>
        <w:t xml:space="preserve">                   </w:t>
      </w:r>
    </w:p>
    <w:p w:rsidR="00EA7D45" w:rsidRDefault="00EA7D45" w:rsidP="00752266">
      <w:pPr>
        <w:widowControl w:val="0"/>
        <w:autoSpaceDE w:val="0"/>
        <w:autoSpaceDN w:val="0"/>
        <w:adjustRightInd w:val="0"/>
        <w:outlineLvl w:val="1"/>
      </w:pPr>
    </w:p>
    <w:p w:rsidR="00EA7D45" w:rsidRDefault="00EA7D45" w:rsidP="00752266">
      <w:pPr>
        <w:widowControl w:val="0"/>
        <w:autoSpaceDE w:val="0"/>
        <w:autoSpaceDN w:val="0"/>
        <w:adjustRightInd w:val="0"/>
        <w:outlineLvl w:val="1"/>
      </w:pPr>
    </w:p>
    <w:p w:rsidR="00EA7D45" w:rsidRDefault="00EA7D45" w:rsidP="00752266">
      <w:pPr>
        <w:widowControl w:val="0"/>
        <w:autoSpaceDE w:val="0"/>
        <w:autoSpaceDN w:val="0"/>
        <w:adjustRightInd w:val="0"/>
        <w:outlineLvl w:val="1"/>
      </w:pPr>
    </w:p>
    <w:p w:rsidR="00EA7D45" w:rsidRDefault="00EA7D45" w:rsidP="00752266">
      <w:pPr>
        <w:widowControl w:val="0"/>
        <w:autoSpaceDE w:val="0"/>
        <w:autoSpaceDN w:val="0"/>
        <w:adjustRightInd w:val="0"/>
        <w:outlineLvl w:val="1"/>
      </w:pPr>
    </w:p>
    <w:p w:rsidR="00EA7D45" w:rsidRDefault="00EA7D45" w:rsidP="00752266">
      <w:pPr>
        <w:widowControl w:val="0"/>
        <w:autoSpaceDE w:val="0"/>
        <w:autoSpaceDN w:val="0"/>
        <w:adjustRightInd w:val="0"/>
        <w:outlineLvl w:val="1"/>
      </w:pPr>
    </w:p>
    <w:p w:rsidR="00EA7D45" w:rsidRDefault="00EA7D45" w:rsidP="00752266">
      <w:pPr>
        <w:widowControl w:val="0"/>
        <w:autoSpaceDE w:val="0"/>
        <w:autoSpaceDN w:val="0"/>
        <w:adjustRightInd w:val="0"/>
        <w:outlineLvl w:val="1"/>
      </w:pPr>
    </w:p>
    <w:p w:rsidR="00EA7D45" w:rsidRDefault="00EA7D45" w:rsidP="00752266">
      <w:pPr>
        <w:widowControl w:val="0"/>
        <w:autoSpaceDE w:val="0"/>
        <w:autoSpaceDN w:val="0"/>
        <w:adjustRightInd w:val="0"/>
        <w:outlineLvl w:val="1"/>
      </w:pPr>
    </w:p>
    <w:p w:rsidR="00946C41" w:rsidRDefault="00946C41" w:rsidP="00752266">
      <w:pPr>
        <w:widowControl w:val="0"/>
        <w:autoSpaceDE w:val="0"/>
        <w:autoSpaceDN w:val="0"/>
        <w:adjustRightInd w:val="0"/>
        <w:outlineLvl w:val="1"/>
      </w:pPr>
    </w:p>
    <w:p w:rsidR="00946C41" w:rsidRDefault="00946C41" w:rsidP="00752266">
      <w:pPr>
        <w:widowControl w:val="0"/>
        <w:autoSpaceDE w:val="0"/>
        <w:autoSpaceDN w:val="0"/>
        <w:adjustRightInd w:val="0"/>
        <w:outlineLvl w:val="1"/>
      </w:pPr>
    </w:p>
    <w:p w:rsidR="00946C41" w:rsidRDefault="00946C41" w:rsidP="00752266">
      <w:pPr>
        <w:widowControl w:val="0"/>
        <w:autoSpaceDE w:val="0"/>
        <w:autoSpaceDN w:val="0"/>
        <w:adjustRightInd w:val="0"/>
        <w:outlineLvl w:val="1"/>
      </w:pPr>
    </w:p>
    <w:p w:rsidR="00946C41" w:rsidRDefault="00946C41" w:rsidP="00752266">
      <w:pPr>
        <w:widowControl w:val="0"/>
        <w:autoSpaceDE w:val="0"/>
        <w:autoSpaceDN w:val="0"/>
        <w:adjustRightInd w:val="0"/>
        <w:outlineLvl w:val="1"/>
      </w:pPr>
    </w:p>
    <w:p w:rsidR="00946C41" w:rsidRDefault="00946C41" w:rsidP="00752266">
      <w:pPr>
        <w:widowControl w:val="0"/>
        <w:autoSpaceDE w:val="0"/>
        <w:autoSpaceDN w:val="0"/>
        <w:adjustRightInd w:val="0"/>
        <w:outlineLvl w:val="1"/>
      </w:pPr>
    </w:p>
    <w:p w:rsidR="00946C41" w:rsidRDefault="00946C41" w:rsidP="00752266">
      <w:pPr>
        <w:widowControl w:val="0"/>
        <w:autoSpaceDE w:val="0"/>
        <w:autoSpaceDN w:val="0"/>
        <w:adjustRightInd w:val="0"/>
        <w:outlineLvl w:val="1"/>
      </w:pPr>
    </w:p>
    <w:p w:rsidR="00946C41" w:rsidRDefault="00946C41" w:rsidP="00752266">
      <w:pPr>
        <w:widowControl w:val="0"/>
        <w:autoSpaceDE w:val="0"/>
        <w:autoSpaceDN w:val="0"/>
        <w:adjustRightInd w:val="0"/>
        <w:outlineLvl w:val="1"/>
      </w:pPr>
    </w:p>
    <w:p w:rsidR="00946C41" w:rsidRDefault="00946C41" w:rsidP="00752266">
      <w:pPr>
        <w:widowControl w:val="0"/>
        <w:autoSpaceDE w:val="0"/>
        <w:autoSpaceDN w:val="0"/>
        <w:adjustRightInd w:val="0"/>
        <w:outlineLvl w:val="1"/>
      </w:pPr>
    </w:p>
    <w:p w:rsidR="00946C41" w:rsidRDefault="00946C41" w:rsidP="00752266">
      <w:pPr>
        <w:widowControl w:val="0"/>
        <w:autoSpaceDE w:val="0"/>
        <w:autoSpaceDN w:val="0"/>
        <w:adjustRightInd w:val="0"/>
        <w:outlineLvl w:val="1"/>
      </w:pPr>
    </w:p>
    <w:p w:rsidR="00946C41" w:rsidRDefault="00946C41" w:rsidP="00752266">
      <w:pPr>
        <w:widowControl w:val="0"/>
        <w:autoSpaceDE w:val="0"/>
        <w:autoSpaceDN w:val="0"/>
        <w:adjustRightInd w:val="0"/>
        <w:outlineLvl w:val="1"/>
      </w:pPr>
    </w:p>
    <w:p w:rsidR="00946C41" w:rsidRDefault="00946C41" w:rsidP="00752266">
      <w:pPr>
        <w:widowControl w:val="0"/>
        <w:autoSpaceDE w:val="0"/>
        <w:autoSpaceDN w:val="0"/>
        <w:adjustRightInd w:val="0"/>
        <w:outlineLvl w:val="1"/>
      </w:pPr>
    </w:p>
    <w:p w:rsidR="00946C41" w:rsidRDefault="00946C41" w:rsidP="00752266">
      <w:pPr>
        <w:widowControl w:val="0"/>
        <w:autoSpaceDE w:val="0"/>
        <w:autoSpaceDN w:val="0"/>
        <w:adjustRightInd w:val="0"/>
        <w:outlineLvl w:val="1"/>
      </w:pPr>
    </w:p>
    <w:p w:rsidR="00946C41" w:rsidRDefault="00946C41" w:rsidP="00752266">
      <w:pPr>
        <w:widowControl w:val="0"/>
        <w:autoSpaceDE w:val="0"/>
        <w:autoSpaceDN w:val="0"/>
        <w:adjustRightInd w:val="0"/>
        <w:outlineLvl w:val="1"/>
      </w:pPr>
    </w:p>
    <w:p w:rsidR="00946C41" w:rsidRDefault="00946C41" w:rsidP="00752266">
      <w:pPr>
        <w:widowControl w:val="0"/>
        <w:autoSpaceDE w:val="0"/>
        <w:autoSpaceDN w:val="0"/>
        <w:adjustRightInd w:val="0"/>
        <w:outlineLvl w:val="1"/>
      </w:pPr>
    </w:p>
    <w:p w:rsidR="00946C41" w:rsidRDefault="00946C41" w:rsidP="00752266">
      <w:pPr>
        <w:widowControl w:val="0"/>
        <w:autoSpaceDE w:val="0"/>
        <w:autoSpaceDN w:val="0"/>
        <w:adjustRightInd w:val="0"/>
        <w:outlineLvl w:val="1"/>
      </w:pPr>
    </w:p>
    <w:p w:rsidR="00946C41" w:rsidRDefault="00946C41" w:rsidP="00752266">
      <w:pPr>
        <w:widowControl w:val="0"/>
        <w:autoSpaceDE w:val="0"/>
        <w:autoSpaceDN w:val="0"/>
        <w:adjustRightInd w:val="0"/>
        <w:outlineLvl w:val="1"/>
      </w:pPr>
    </w:p>
    <w:p w:rsidR="00946C41" w:rsidRDefault="00946C41" w:rsidP="00752266">
      <w:pPr>
        <w:widowControl w:val="0"/>
        <w:autoSpaceDE w:val="0"/>
        <w:autoSpaceDN w:val="0"/>
        <w:adjustRightInd w:val="0"/>
        <w:outlineLvl w:val="1"/>
      </w:pPr>
    </w:p>
    <w:p w:rsidR="00946C41" w:rsidRDefault="00946C41" w:rsidP="00752266">
      <w:pPr>
        <w:widowControl w:val="0"/>
        <w:autoSpaceDE w:val="0"/>
        <w:autoSpaceDN w:val="0"/>
        <w:adjustRightInd w:val="0"/>
        <w:outlineLvl w:val="1"/>
      </w:pPr>
    </w:p>
    <w:p w:rsidR="00946C41" w:rsidRDefault="00946C41" w:rsidP="00752266">
      <w:pPr>
        <w:widowControl w:val="0"/>
        <w:autoSpaceDE w:val="0"/>
        <w:autoSpaceDN w:val="0"/>
        <w:adjustRightInd w:val="0"/>
        <w:outlineLvl w:val="1"/>
      </w:pPr>
    </w:p>
    <w:p w:rsidR="00946C41" w:rsidRDefault="00946C41" w:rsidP="00752266">
      <w:pPr>
        <w:widowControl w:val="0"/>
        <w:autoSpaceDE w:val="0"/>
        <w:autoSpaceDN w:val="0"/>
        <w:adjustRightInd w:val="0"/>
        <w:outlineLvl w:val="1"/>
      </w:pPr>
    </w:p>
    <w:p w:rsidR="00946C41" w:rsidRDefault="00946C41" w:rsidP="00752266">
      <w:pPr>
        <w:widowControl w:val="0"/>
        <w:autoSpaceDE w:val="0"/>
        <w:autoSpaceDN w:val="0"/>
        <w:adjustRightInd w:val="0"/>
        <w:outlineLvl w:val="1"/>
      </w:pPr>
    </w:p>
    <w:p w:rsidR="00946C41" w:rsidRDefault="00946C41" w:rsidP="00752266">
      <w:pPr>
        <w:widowControl w:val="0"/>
        <w:autoSpaceDE w:val="0"/>
        <w:autoSpaceDN w:val="0"/>
        <w:adjustRightInd w:val="0"/>
        <w:outlineLvl w:val="1"/>
      </w:pPr>
    </w:p>
    <w:p w:rsidR="00946C41" w:rsidRDefault="00946C41" w:rsidP="00752266">
      <w:pPr>
        <w:widowControl w:val="0"/>
        <w:autoSpaceDE w:val="0"/>
        <w:autoSpaceDN w:val="0"/>
        <w:adjustRightInd w:val="0"/>
        <w:outlineLvl w:val="1"/>
      </w:pPr>
    </w:p>
    <w:p w:rsidR="00946C41" w:rsidRDefault="00946C41" w:rsidP="00752266">
      <w:pPr>
        <w:widowControl w:val="0"/>
        <w:autoSpaceDE w:val="0"/>
        <w:autoSpaceDN w:val="0"/>
        <w:adjustRightInd w:val="0"/>
        <w:outlineLvl w:val="1"/>
      </w:pPr>
    </w:p>
    <w:p w:rsidR="00946C41" w:rsidRDefault="00946C41" w:rsidP="00752266">
      <w:pPr>
        <w:widowControl w:val="0"/>
        <w:autoSpaceDE w:val="0"/>
        <w:autoSpaceDN w:val="0"/>
        <w:adjustRightInd w:val="0"/>
        <w:outlineLvl w:val="1"/>
      </w:pPr>
    </w:p>
    <w:p w:rsidR="00946C41" w:rsidRDefault="00946C41" w:rsidP="00752266">
      <w:pPr>
        <w:widowControl w:val="0"/>
        <w:autoSpaceDE w:val="0"/>
        <w:autoSpaceDN w:val="0"/>
        <w:adjustRightInd w:val="0"/>
        <w:outlineLvl w:val="1"/>
      </w:pPr>
    </w:p>
    <w:p w:rsidR="00946C41" w:rsidRDefault="00946C41" w:rsidP="00752266">
      <w:pPr>
        <w:widowControl w:val="0"/>
        <w:autoSpaceDE w:val="0"/>
        <w:autoSpaceDN w:val="0"/>
        <w:adjustRightInd w:val="0"/>
        <w:outlineLvl w:val="1"/>
      </w:pPr>
    </w:p>
    <w:p w:rsidR="00946C41" w:rsidRDefault="00946C41" w:rsidP="00752266">
      <w:pPr>
        <w:widowControl w:val="0"/>
        <w:autoSpaceDE w:val="0"/>
        <w:autoSpaceDN w:val="0"/>
        <w:adjustRightInd w:val="0"/>
        <w:outlineLvl w:val="1"/>
      </w:pPr>
    </w:p>
    <w:p w:rsidR="00946C41" w:rsidRDefault="00946C41" w:rsidP="00752266">
      <w:pPr>
        <w:widowControl w:val="0"/>
        <w:autoSpaceDE w:val="0"/>
        <w:autoSpaceDN w:val="0"/>
        <w:adjustRightInd w:val="0"/>
        <w:outlineLvl w:val="1"/>
      </w:pPr>
    </w:p>
    <w:p w:rsidR="006774F0" w:rsidRDefault="006774F0" w:rsidP="00752266">
      <w:pPr>
        <w:widowControl w:val="0"/>
        <w:autoSpaceDE w:val="0"/>
        <w:autoSpaceDN w:val="0"/>
        <w:adjustRightInd w:val="0"/>
        <w:outlineLvl w:val="1"/>
      </w:pPr>
    </w:p>
    <w:p w:rsidR="006774F0" w:rsidRDefault="006774F0" w:rsidP="00752266">
      <w:pPr>
        <w:widowControl w:val="0"/>
        <w:autoSpaceDE w:val="0"/>
        <w:autoSpaceDN w:val="0"/>
        <w:adjustRightInd w:val="0"/>
        <w:outlineLvl w:val="1"/>
      </w:pPr>
    </w:p>
    <w:p w:rsidR="006774F0" w:rsidRDefault="006774F0" w:rsidP="00752266">
      <w:pPr>
        <w:widowControl w:val="0"/>
        <w:autoSpaceDE w:val="0"/>
        <w:autoSpaceDN w:val="0"/>
        <w:adjustRightInd w:val="0"/>
        <w:outlineLvl w:val="1"/>
      </w:pPr>
    </w:p>
    <w:p w:rsidR="006774F0" w:rsidRDefault="006774F0" w:rsidP="00752266">
      <w:pPr>
        <w:widowControl w:val="0"/>
        <w:autoSpaceDE w:val="0"/>
        <w:autoSpaceDN w:val="0"/>
        <w:adjustRightInd w:val="0"/>
        <w:outlineLvl w:val="1"/>
      </w:pPr>
    </w:p>
    <w:p w:rsidR="006774F0" w:rsidRDefault="006774F0" w:rsidP="00752266">
      <w:pPr>
        <w:widowControl w:val="0"/>
        <w:autoSpaceDE w:val="0"/>
        <w:autoSpaceDN w:val="0"/>
        <w:adjustRightInd w:val="0"/>
        <w:outlineLvl w:val="1"/>
      </w:pPr>
      <w:bookmarkStart w:id="36" w:name="_GoBack"/>
      <w:bookmarkEnd w:id="36"/>
    </w:p>
    <w:p w:rsidR="00946C41" w:rsidRDefault="00946C41" w:rsidP="00752266">
      <w:pPr>
        <w:widowControl w:val="0"/>
        <w:autoSpaceDE w:val="0"/>
        <w:autoSpaceDN w:val="0"/>
        <w:adjustRightInd w:val="0"/>
        <w:outlineLvl w:val="1"/>
      </w:pPr>
    </w:p>
    <w:p w:rsidR="00EA7D45" w:rsidRDefault="00EA7D45" w:rsidP="00752266">
      <w:pPr>
        <w:widowControl w:val="0"/>
        <w:autoSpaceDE w:val="0"/>
        <w:autoSpaceDN w:val="0"/>
        <w:adjustRightInd w:val="0"/>
        <w:outlineLvl w:val="1"/>
      </w:pPr>
    </w:p>
    <w:p w:rsidR="00946C41" w:rsidRDefault="00946C41" w:rsidP="00946C41">
      <w:pPr>
        <w:suppressAutoHyphens/>
        <w:overflowPunct w:val="0"/>
        <w:autoSpaceDE w:val="0"/>
        <w:jc w:val="center"/>
        <w:textAlignment w:val="baseline"/>
        <w:rPr>
          <w:b/>
          <w:caps/>
          <w:color w:val="000000"/>
          <w:sz w:val="28"/>
          <w:szCs w:val="28"/>
          <w:lang w:eastAsia="ar-SA"/>
        </w:rPr>
      </w:pPr>
      <w:r>
        <w:rPr>
          <w:b/>
          <w:caps/>
          <w:color w:val="000000"/>
          <w:sz w:val="28"/>
          <w:szCs w:val="28"/>
          <w:lang w:eastAsia="ar-SA"/>
        </w:rPr>
        <w:lastRenderedPageBreak/>
        <w:t>АДМИНИСТРАЦИЯ</w:t>
      </w:r>
    </w:p>
    <w:p w:rsidR="00946C41" w:rsidRDefault="00946C41" w:rsidP="00946C41">
      <w:pPr>
        <w:suppressAutoHyphens/>
        <w:overflowPunct w:val="0"/>
        <w:autoSpaceDE w:val="0"/>
        <w:jc w:val="center"/>
        <w:textAlignment w:val="baseline"/>
        <w:rPr>
          <w:b/>
          <w:caps/>
          <w:color w:val="000000"/>
          <w:sz w:val="28"/>
          <w:szCs w:val="28"/>
          <w:lang w:eastAsia="ar-SA"/>
        </w:rPr>
      </w:pPr>
      <w:r>
        <w:rPr>
          <w:b/>
          <w:caps/>
          <w:color w:val="000000"/>
          <w:sz w:val="28"/>
          <w:szCs w:val="28"/>
          <w:lang w:eastAsia="ar-SA"/>
        </w:rPr>
        <w:t>ПИНЕЖСКОГО МУНИЦИПАЛЬНОГО ОКРУГА</w:t>
      </w:r>
    </w:p>
    <w:p w:rsidR="00946C41" w:rsidRDefault="00946C41" w:rsidP="00946C41">
      <w:pPr>
        <w:suppressAutoHyphens/>
        <w:overflowPunct w:val="0"/>
        <w:autoSpaceDE w:val="0"/>
        <w:jc w:val="center"/>
        <w:textAlignment w:val="baseline"/>
        <w:rPr>
          <w:caps/>
          <w:color w:val="000000"/>
          <w:sz w:val="28"/>
          <w:szCs w:val="28"/>
          <w:lang w:eastAsia="ar-SA"/>
        </w:rPr>
      </w:pPr>
      <w:r>
        <w:rPr>
          <w:b/>
          <w:caps/>
          <w:color w:val="000000"/>
          <w:sz w:val="28"/>
          <w:szCs w:val="28"/>
          <w:lang w:eastAsia="ar-SA"/>
        </w:rPr>
        <w:t>АРХАНГЕЛЬСКОЙ ОБЛАСТИ</w:t>
      </w:r>
    </w:p>
    <w:p w:rsidR="00946C41" w:rsidRDefault="00946C41" w:rsidP="00946C41">
      <w:pPr>
        <w:suppressAutoHyphens/>
        <w:overflowPunct w:val="0"/>
        <w:autoSpaceDE w:val="0"/>
        <w:jc w:val="center"/>
        <w:textAlignment w:val="baseline"/>
        <w:rPr>
          <w:b/>
          <w:bCs/>
          <w:caps/>
          <w:color w:val="000000"/>
          <w:spacing w:val="60"/>
          <w:sz w:val="28"/>
          <w:szCs w:val="28"/>
          <w:lang w:eastAsia="ar-SA"/>
        </w:rPr>
      </w:pPr>
    </w:p>
    <w:p w:rsidR="00946C41" w:rsidRDefault="00946C41" w:rsidP="00946C41">
      <w:pPr>
        <w:suppressAutoHyphens/>
        <w:overflowPunct w:val="0"/>
        <w:autoSpaceDE w:val="0"/>
        <w:jc w:val="center"/>
        <w:textAlignment w:val="baseline"/>
        <w:rPr>
          <w:b/>
          <w:bCs/>
          <w:caps/>
          <w:color w:val="000000"/>
          <w:spacing w:val="60"/>
          <w:sz w:val="28"/>
          <w:szCs w:val="28"/>
          <w:lang w:eastAsia="ar-SA"/>
        </w:rPr>
      </w:pPr>
    </w:p>
    <w:p w:rsidR="00946C41" w:rsidRDefault="00946C41" w:rsidP="00946C41">
      <w:pPr>
        <w:tabs>
          <w:tab w:val="num" w:pos="432"/>
        </w:tabs>
        <w:suppressAutoHyphens/>
        <w:overflowPunct w:val="0"/>
        <w:autoSpaceDE w:val="0"/>
        <w:jc w:val="center"/>
        <w:textAlignment w:val="baseline"/>
        <w:rPr>
          <w:b/>
          <w:bCs/>
          <w:caps/>
          <w:color w:val="000000"/>
          <w:spacing w:val="60"/>
          <w:sz w:val="28"/>
          <w:szCs w:val="28"/>
          <w:lang w:eastAsia="ar-SA"/>
        </w:rPr>
      </w:pPr>
      <w:r>
        <w:rPr>
          <w:b/>
          <w:bCs/>
          <w:caps/>
          <w:color w:val="000000"/>
          <w:spacing w:val="60"/>
          <w:sz w:val="28"/>
          <w:szCs w:val="28"/>
          <w:lang w:eastAsia="ar-SA"/>
        </w:rPr>
        <w:t>постановление</w:t>
      </w:r>
    </w:p>
    <w:p w:rsidR="00946C41" w:rsidRDefault="00946C41" w:rsidP="00946C41">
      <w:pPr>
        <w:keepNext/>
        <w:suppressAutoHyphens/>
        <w:overflowPunct w:val="0"/>
        <w:autoSpaceDE w:val="0"/>
        <w:jc w:val="center"/>
        <w:textAlignment w:val="baseline"/>
        <w:outlineLvl w:val="2"/>
        <w:rPr>
          <w:bCs/>
          <w:sz w:val="28"/>
          <w:szCs w:val="28"/>
          <w:lang w:eastAsia="ar-SA"/>
        </w:rPr>
      </w:pPr>
    </w:p>
    <w:p w:rsidR="00946C41" w:rsidRDefault="00946C41" w:rsidP="00946C41">
      <w:pPr>
        <w:keepNext/>
        <w:suppressAutoHyphens/>
        <w:overflowPunct w:val="0"/>
        <w:autoSpaceDE w:val="0"/>
        <w:jc w:val="center"/>
        <w:textAlignment w:val="baseline"/>
        <w:outlineLvl w:val="2"/>
        <w:rPr>
          <w:bCs/>
          <w:sz w:val="28"/>
          <w:szCs w:val="28"/>
          <w:lang w:eastAsia="ar-SA"/>
        </w:rPr>
      </w:pPr>
    </w:p>
    <w:p w:rsidR="00946C41" w:rsidRDefault="00946C41" w:rsidP="00946C41">
      <w:pPr>
        <w:pStyle w:val="1"/>
        <w:tabs>
          <w:tab w:val="left" w:pos="708"/>
        </w:tabs>
        <w:jc w:val="center"/>
        <w:rPr>
          <w:rFonts w:eastAsia="Calibri"/>
          <w:szCs w:val="28"/>
          <w:lang w:eastAsia="zh-CN"/>
        </w:rPr>
      </w:pPr>
      <w:r>
        <w:rPr>
          <w:szCs w:val="28"/>
        </w:rPr>
        <w:t>от 14 марта 2024 года № 0073 - па</w:t>
      </w:r>
    </w:p>
    <w:p w:rsidR="00946C41" w:rsidRDefault="00946C41" w:rsidP="00946C41">
      <w:pPr>
        <w:keepNext/>
        <w:suppressAutoHyphens/>
        <w:overflowPunct w:val="0"/>
        <w:autoSpaceDE w:val="0"/>
        <w:jc w:val="center"/>
        <w:textAlignment w:val="baseline"/>
        <w:outlineLvl w:val="2"/>
        <w:rPr>
          <w:bCs/>
          <w:sz w:val="28"/>
          <w:szCs w:val="28"/>
          <w:lang w:eastAsia="ar-SA"/>
        </w:rPr>
      </w:pPr>
    </w:p>
    <w:p w:rsidR="00946C41" w:rsidRDefault="00946C41" w:rsidP="00946C41">
      <w:pPr>
        <w:keepNext/>
        <w:suppressAutoHyphens/>
        <w:overflowPunct w:val="0"/>
        <w:autoSpaceDE w:val="0"/>
        <w:jc w:val="center"/>
        <w:textAlignment w:val="baseline"/>
        <w:outlineLvl w:val="2"/>
        <w:rPr>
          <w:bCs/>
          <w:sz w:val="28"/>
          <w:szCs w:val="28"/>
          <w:lang w:eastAsia="ar-SA"/>
        </w:rPr>
      </w:pPr>
    </w:p>
    <w:p w:rsidR="00946C41" w:rsidRDefault="00946C41" w:rsidP="00AC76BE">
      <w:pPr>
        <w:keepNext/>
        <w:tabs>
          <w:tab w:val="num" w:pos="432"/>
        </w:tabs>
        <w:suppressAutoHyphens/>
        <w:overflowPunct w:val="0"/>
        <w:autoSpaceDE w:val="0"/>
        <w:jc w:val="center"/>
        <w:textAlignment w:val="baseline"/>
        <w:outlineLvl w:val="2"/>
        <w:rPr>
          <w:bCs/>
          <w:sz w:val="20"/>
          <w:szCs w:val="28"/>
          <w:lang w:eastAsia="ar-SA"/>
        </w:rPr>
      </w:pPr>
      <w:r>
        <w:rPr>
          <w:bCs/>
          <w:sz w:val="20"/>
          <w:szCs w:val="28"/>
          <w:lang w:eastAsia="ar-SA"/>
        </w:rPr>
        <w:t>с. Карпогоры</w:t>
      </w:r>
    </w:p>
    <w:p w:rsidR="00946C41" w:rsidRDefault="00946C41" w:rsidP="00946C41">
      <w:pPr>
        <w:keepNext/>
        <w:suppressAutoHyphens/>
        <w:overflowPunct w:val="0"/>
        <w:autoSpaceDE w:val="0"/>
        <w:jc w:val="center"/>
        <w:textAlignment w:val="baseline"/>
        <w:outlineLvl w:val="2"/>
        <w:rPr>
          <w:bCs/>
          <w:sz w:val="28"/>
          <w:szCs w:val="28"/>
          <w:lang w:eastAsia="ar-SA"/>
        </w:rPr>
      </w:pPr>
    </w:p>
    <w:p w:rsidR="00946C41" w:rsidRDefault="00946C41" w:rsidP="00946C41">
      <w:pPr>
        <w:shd w:val="clear" w:color="auto" w:fill="FFFFFF"/>
        <w:autoSpaceDE w:val="0"/>
        <w:autoSpaceDN w:val="0"/>
        <w:adjustRightInd w:val="0"/>
        <w:jc w:val="center"/>
        <w:rPr>
          <w:bCs/>
          <w:sz w:val="28"/>
          <w:szCs w:val="28"/>
          <w:lang w:eastAsia="ar-SA"/>
        </w:rPr>
      </w:pPr>
    </w:p>
    <w:p w:rsidR="00946C41" w:rsidRDefault="00946C41" w:rsidP="00946C41">
      <w:pPr>
        <w:shd w:val="clear" w:color="auto" w:fill="FFFFFF"/>
        <w:autoSpaceDE w:val="0"/>
        <w:autoSpaceDN w:val="0"/>
        <w:adjustRightInd w:val="0"/>
        <w:jc w:val="center"/>
        <w:rPr>
          <w:rFonts w:eastAsiaTheme="minorHAnsi"/>
          <w:b/>
          <w:bCs/>
          <w:sz w:val="28"/>
          <w:szCs w:val="28"/>
          <w:lang w:eastAsia="en-US"/>
        </w:rPr>
      </w:pPr>
      <w:r>
        <w:rPr>
          <w:b/>
          <w:bCs/>
          <w:sz w:val="28"/>
          <w:szCs w:val="28"/>
          <w:lang w:eastAsia="zh-CN"/>
        </w:rPr>
        <w:t>Об утверждении</w:t>
      </w:r>
      <w:r>
        <w:rPr>
          <w:b/>
          <w:bCs/>
          <w:sz w:val="28"/>
          <w:szCs w:val="28"/>
        </w:rPr>
        <w:t xml:space="preserve"> административного регламента</w:t>
      </w:r>
    </w:p>
    <w:p w:rsidR="00946C41" w:rsidRDefault="00946C41" w:rsidP="00946C41">
      <w:pPr>
        <w:shd w:val="clear" w:color="auto" w:fill="FFFFFF"/>
        <w:autoSpaceDE w:val="0"/>
        <w:autoSpaceDN w:val="0"/>
        <w:adjustRightInd w:val="0"/>
        <w:jc w:val="center"/>
        <w:rPr>
          <w:b/>
          <w:bCs/>
          <w:sz w:val="28"/>
          <w:szCs w:val="28"/>
        </w:rPr>
      </w:pPr>
      <w:r>
        <w:rPr>
          <w:b/>
          <w:bCs/>
          <w:sz w:val="28"/>
          <w:szCs w:val="28"/>
        </w:rPr>
        <w:t xml:space="preserve">предоставления муниципальной услуги «Выдача разрешений на право вырубки зеленых насаждений на территории </w:t>
      </w:r>
      <w:proofErr w:type="spellStart"/>
      <w:r>
        <w:rPr>
          <w:b/>
          <w:bCs/>
          <w:sz w:val="28"/>
          <w:szCs w:val="28"/>
        </w:rPr>
        <w:t>Пинежского</w:t>
      </w:r>
      <w:proofErr w:type="spellEnd"/>
      <w:r>
        <w:rPr>
          <w:b/>
          <w:bCs/>
          <w:sz w:val="28"/>
          <w:szCs w:val="28"/>
        </w:rPr>
        <w:t xml:space="preserve"> муниципального округа Архангельской области»</w:t>
      </w:r>
    </w:p>
    <w:p w:rsidR="00946C41" w:rsidRDefault="00946C41" w:rsidP="00946C41">
      <w:pPr>
        <w:jc w:val="center"/>
        <w:rPr>
          <w:bCs/>
          <w:sz w:val="28"/>
          <w:szCs w:val="28"/>
          <w:lang w:eastAsia="zh-CN"/>
        </w:rPr>
      </w:pPr>
    </w:p>
    <w:p w:rsidR="00946C41" w:rsidRDefault="00946C41" w:rsidP="00946C41">
      <w:pPr>
        <w:jc w:val="center"/>
        <w:rPr>
          <w:bCs/>
          <w:sz w:val="28"/>
          <w:szCs w:val="28"/>
          <w:lang w:eastAsia="zh-CN"/>
        </w:rPr>
      </w:pPr>
    </w:p>
    <w:p w:rsidR="00946C41" w:rsidRDefault="00946C41" w:rsidP="00946C41">
      <w:pPr>
        <w:jc w:val="center"/>
        <w:rPr>
          <w:bCs/>
          <w:sz w:val="28"/>
          <w:szCs w:val="28"/>
          <w:lang w:eastAsia="zh-CN"/>
        </w:rPr>
      </w:pPr>
    </w:p>
    <w:p w:rsidR="00946C41" w:rsidRDefault="00946C41" w:rsidP="00946C41">
      <w:pPr>
        <w:autoSpaceDE w:val="0"/>
        <w:autoSpaceDN w:val="0"/>
        <w:adjustRightInd w:val="0"/>
        <w:ind w:firstLine="709"/>
        <w:jc w:val="both"/>
        <w:rPr>
          <w:sz w:val="28"/>
          <w:szCs w:val="28"/>
          <w:lang w:eastAsia="zh-CN"/>
        </w:rPr>
      </w:pPr>
      <w:proofErr w:type="gramStart"/>
      <w:r>
        <w:rPr>
          <w:sz w:val="28"/>
          <w:szCs w:val="28"/>
          <w:lang w:eastAsia="zh-CN"/>
        </w:rPr>
        <w:t>В соответствии с Федеральным законом от 27 июля 2010 года</w:t>
      </w:r>
      <w:r>
        <w:rPr>
          <w:sz w:val="28"/>
          <w:szCs w:val="28"/>
          <w:lang w:eastAsia="zh-CN"/>
        </w:rPr>
        <w:br/>
        <w:t>№ 210-ФЗ «Об организации предоставления государственных</w:t>
      </w:r>
      <w:r>
        <w:rPr>
          <w:sz w:val="28"/>
          <w:szCs w:val="28"/>
          <w:lang w:eastAsia="zh-CN"/>
        </w:rPr>
        <w:br/>
        <w:t xml:space="preserve">и муниципальных услуг», </w:t>
      </w:r>
      <w:r>
        <w:rPr>
          <w:sz w:val="28"/>
          <w:szCs w:val="28"/>
        </w:rPr>
        <w:t>подпунктом 4 пункта 2 статьи 7 областного закона от 2 июля 2012 года N 508-32-ОЗ «О государственных и муниципальных услугах в Архангельской области и дополнительных мерах по защите прав человека и гражданина при их предоставлении», письмом министерства природных ресурсов и экологии Российской</w:t>
      </w:r>
      <w:proofErr w:type="gramEnd"/>
      <w:r>
        <w:rPr>
          <w:sz w:val="28"/>
          <w:szCs w:val="28"/>
        </w:rPr>
        <w:t xml:space="preserve"> Федерации от 9 июня 2022 года № 01-17-53/21666 «О направлении методических рекомендаций»</w:t>
      </w:r>
      <w:r w:rsidR="0096403C">
        <w:rPr>
          <w:sz w:val="28"/>
          <w:szCs w:val="28"/>
        </w:rPr>
        <w:t>,</w:t>
      </w:r>
      <w:r>
        <w:rPr>
          <w:sz w:val="28"/>
          <w:szCs w:val="28"/>
          <w:lang w:eastAsia="zh-CN"/>
        </w:rPr>
        <w:t xml:space="preserve"> администрация </w:t>
      </w:r>
      <w:proofErr w:type="spellStart"/>
      <w:r>
        <w:rPr>
          <w:sz w:val="28"/>
          <w:szCs w:val="28"/>
          <w:lang w:eastAsia="zh-CN"/>
        </w:rPr>
        <w:t>Пинежского</w:t>
      </w:r>
      <w:proofErr w:type="spellEnd"/>
      <w:r>
        <w:rPr>
          <w:sz w:val="28"/>
          <w:szCs w:val="28"/>
          <w:lang w:eastAsia="zh-CN"/>
        </w:rPr>
        <w:t xml:space="preserve"> муниципального округа </w:t>
      </w:r>
    </w:p>
    <w:p w:rsidR="00946C41" w:rsidRDefault="00946C41" w:rsidP="00946C41">
      <w:pPr>
        <w:autoSpaceDE w:val="0"/>
        <w:autoSpaceDN w:val="0"/>
        <w:adjustRightInd w:val="0"/>
        <w:ind w:firstLine="709"/>
        <w:jc w:val="both"/>
        <w:rPr>
          <w:sz w:val="28"/>
          <w:szCs w:val="28"/>
          <w:lang w:eastAsia="zh-CN"/>
        </w:rPr>
      </w:pPr>
      <w:proofErr w:type="gramStart"/>
      <w:r>
        <w:rPr>
          <w:b/>
          <w:sz w:val="28"/>
          <w:szCs w:val="28"/>
        </w:rPr>
        <w:t>п</w:t>
      </w:r>
      <w:proofErr w:type="gramEnd"/>
      <w:r>
        <w:rPr>
          <w:b/>
          <w:sz w:val="28"/>
          <w:szCs w:val="28"/>
        </w:rPr>
        <w:t xml:space="preserve"> о с т а н о в л я е т:</w:t>
      </w:r>
    </w:p>
    <w:p w:rsidR="00946C41" w:rsidRDefault="00946C41" w:rsidP="00946C41">
      <w:pPr>
        <w:ind w:firstLine="709"/>
        <w:jc w:val="both"/>
        <w:rPr>
          <w:bCs/>
          <w:sz w:val="28"/>
          <w:szCs w:val="28"/>
          <w:lang w:eastAsia="en-US"/>
        </w:rPr>
      </w:pPr>
      <w:r>
        <w:rPr>
          <w:sz w:val="28"/>
          <w:szCs w:val="28"/>
        </w:rPr>
        <w:t>1. Утвердить прилагаемый административный регламент предоставления муниципальной услуги «Выдача разрешений на право вырубки зеленых насаждений</w:t>
      </w:r>
      <w:r>
        <w:rPr>
          <w:bCs/>
          <w:sz w:val="28"/>
          <w:szCs w:val="28"/>
        </w:rPr>
        <w:t xml:space="preserve"> на территории </w:t>
      </w:r>
      <w:proofErr w:type="spellStart"/>
      <w:r>
        <w:rPr>
          <w:bCs/>
          <w:sz w:val="28"/>
          <w:szCs w:val="28"/>
        </w:rPr>
        <w:t>Пинежского</w:t>
      </w:r>
      <w:proofErr w:type="spellEnd"/>
      <w:r>
        <w:rPr>
          <w:bCs/>
          <w:sz w:val="28"/>
          <w:szCs w:val="28"/>
        </w:rPr>
        <w:t xml:space="preserve"> муниципального округа Архангельской области</w:t>
      </w:r>
      <w:r>
        <w:rPr>
          <w:sz w:val="28"/>
          <w:szCs w:val="28"/>
        </w:rPr>
        <w:t>»</w:t>
      </w:r>
      <w:r>
        <w:rPr>
          <w:bCs/>
          <w:sz w:val="28"/>
          <w:szCs w:val="28"/>
        </w:rPr>
        <w:t>.</w:t>
      </w:r>
    </w:p>
    <w:p w:rsidR="00946C41" w:rsidRDefault="00946C41" w:rsidP="00946C41">
      <w:pPr>
        <w:autoSpaceDE w:val="0"/>
        <w:autoSpaceDN w:val="0"/>
        <w:adjustRightInd w:val="0"/>
        <w:ind w:firstLine="709"/>
        <w:jc w:val="both"/>
        <w:rPr>
          <w:sz w:val="28"/>
          <w:szCs w:val="28"/>
        </w:rPr>
      </w:pPr>
      <w:r>
        <w:rPr>
          <w:sz w:val="28"/>
          <w:szCs w:val="28"/>
        </w:rPr>
        <w:t xml:space="preserve">2. </w:t>
      </w:r>
      <w:proofErr w:type="gramStart"/>
      <w:r>
        <w:rPr>
          <w:sz w:val="28"/>
          <w:szCs w:val="28"/>
        </w:rPr>
        <w:t>Установить, что положения административного регламента в части, касающейся предоставления муниципальной услуги через многофункциональный центр предоставления государственных</w:t>
      </w:r>
      <w:r>
        <w:rPr>
          <w:sz w:val="28"/>
          <w:szCs w:val="28"/>
        </w:rPr>
        <w:br/>
        <w:t xml:space="preserve">и муниципальных услуг и (или) привлекаемые им организации, применяются со дня вступления в силу соглашения о взаимодействии между администрацией </w:t>
      </w:r>
      <w:proofErr w:type="spellStart"/>
      <w:r>
        <w:rPr>
          <w:sz w:val="28"/>
          <w:szCs w:val="28"/>
        </w:rPr>
        <w:t>Пинежского</w:t>
      </w:r>
      <w:proofErr w:type="spellEnd"/>
      <w:r>
        <w:rPr>
          <w:sz w:val="28"/>
          <w:szCs w:val="28"/>
        </w:rPr>
        <w:t xml:space="preserve"> муниципального округа Архангельской области и многофункциональным центром предоставления государственных</w:t>
      </w:r>
      <w:r>
        <w:rPr>
          <w:sz w:val="28"/>
          <w:szCs w:val="28"/>
        </w:rPr>
        <w:br/>
        <w:t>и муниципальных услуг и в течение срока действия такого соглашения.</w:t>
      </w:r>
      <w:proofErr w:type="gramEnd"/>
    </w:p>
    <w:p w:rsidR="00946C41" w:rsidRDefault="00946C41" w:rsidP="00946C41">
      <w:pPr>
        <w:autoSpaceDE w:val="0"/>
        <w:autoSpaceDN w:val="0"/>
        <w:adjustRightInd w:val="0"/>
        <w:ind w:firstLine="709"/>
        <w:jc w:val="both"/>
        <w:rPr>
          <w:sz w:val="28"/>
          <w:szCs w:val="28"/>
        </w:rPr>
      </w:pPr>
      <w:r>
        <w:rPr>
          <w:sz w:val="28"/>
          <w:szCs w:val="28"/>
        </w:rPr>
        <w:t>3. Установить, что в случаях, предусмотренных соглашением</w:t>
      </w:r>
      <w:r>
        <w:rPr>
          <w:sz w:val="28"/>
          <w:szCs w:val="28"/>
        </w:rPr>
        <w:br/>
        <w:t xml:space="preserve">о взаимодействии между администрацией </w:t>
      </w:r>
      <w:proofErr w:type="spellStart"/>
      <w:r>
        <w:rPr>
          <w:sz w:val="28"/>
          <w:szCs w:val="28"/>
        </w:rPr>
        <w:t>Пинежского</w:t>
      </w:r>
      <w:proofErr w:type="spellEnd"/>
      <w:r>
        <w:rPr>
          <w:sz w:val="28"/>
          <w:szCs w:val="28"/>
        </w:rPr>
        <w:t xml:space="preserve"> муниципального округа Архангельской области и многофункциональным центром предоставления государственных и муниципальных услуг, </w:t>
      </w:r>
      <w:r>
        <w:rPr>
          <w:sz w:val="28"/>
          <w:szCs w:val="28"/>
        </w:rPr>
        <w:lastRenderedPageBreak/>
        <w:t>административные действия, связанные с межведомственным информационным взаимодействием, предусмотренные административным регламентом, осуществляются уполномоченными работниками многофункционального центра предоставления государственных и муниципальных услуг и (или) привлекаемых</w:t>
      </w:r>
      <w:r>
        <w:rPr>
          <w:sz w:val="28"/>
          <w:szCs w:val="28"/>
        </w:rPr>
        <w:br/>
        <w:t xml:space="preserve">им организаций. В этих случаях данные административные действия, предусмотренные административным регламентом, муниципальными служащими органов местной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не осуществляются.</w:t>
      </w:r>
    </w:p>
    <w:p w:rsidR="00946C41" w:rsidRDefault="00946C41" w:rsidP="00946C41">
      <w:pPr>
        <w:autoSpaceDE w:val="0"/>
        <w:autoSpaceDN w:val="0"/>
        <w:adjustRightInd w:val="0"/>
        <w:ind w:firstLine="709"/>
        <w:jc w:val="both"/>
        <w:rPr>
          <w:sz w:val="28"/>
          <w:szCs w:val="28"/>
        </w:rPr>
      </w:pPr>
      <w:r>
        <w:rPr>
          <w:sz w:val="28"/>
          <w:szCs w:val="28"/>
        </w:rPr>
        <w:t xml:space="preserve">4. </w:t>
      </w:r>
      <w:proofErr w:type="gramStart"/>
      <w:r>
        <w:rPr>
          <w:sz w:val="28"/>
          <w:szCs w:val="28"/>
        </w:rPr>
        <w:t>Установить, что положения административного регламента в части, касающейся предоставления муниципальной услуги через Архангельский региональный портал государственных и муниципальных услуг (функций)</w:t>
      </w:r>
      <w:r>
        <w:rPr>
          <w:sz w:val="28"/>
          <w:szCs w:val="28"/>
        </w:rPr>
        <w:br/>
        <w:t xml:space="preserve">и Единый портал государственных и муниципальных услуг (функций), применяются со дня вступления в силу соглашения об информационном взаимодействии между администрацией </w:t>
      </w:r>
      <w:proofErr w:type="spellStart"/>
      <w:r>
        <w:rPr>
          <w:sz w:val="28"/>
          <w:szCs w:val="28"/>
        </w:rPr>
        <w:t>Пинежского</w:t>
      </w:r>
      <w:proofErr w:type="spellEnd"/>
      <w:r>
        <w:rPr>
          <w:sz w:val="28"/>
          <w:szCs w:val="28"/>
        </w:rPr>
        <w:t xml:space="preserve"> муниципального округа Архангельской области и министерством связи и информационных технологий Архангельской области и в течение срока действия такого соглашения.</w:t>
      </w:r>
      <w:proofErr w:type="gramEnd"/>
    </w:p>
    <w:p w:rsidR="00946C41" w:rsidRDefault="00946C41" w:rsidP="00946C41">
      <w:pPr>
        <w:ind w:firstLine="709"/>
        <w:jc w:val="both"/>
        <w:rPr>
          <w:sz w:val="28"/>
          <w:szCs w:val="28"/>
        </w:rPr>
      </w:pPr>
    </w:p>
    <w:p w:rsidR="00946C41" w:rsidRDefault="00946C41" w:rsidP="00946C41">
      <w:pPr>
        <w:ind w:firstLine="709"/>
        <w:rPr>
          <w:rFonts w:asciiTheme="minorHAnsi" w:hAnsiTheme="minorHAnsi" w:cstheme="minorBidi"/>
          <w:sz w:val="22"/>
          <w:szCs w:val="28"/>
        </w:rPr>
      </w:pPr>
    </w:p>
    <w:p w:rsidR="00946C41" w:rsidRDefault="00946C41" w:rsidP="00946C41">
      <w:pPr>
        <w:ind w:firstLine="709"/>
        <w:rPr>
          <w:szCs w:val="28"/>
        </w:rPr>
      </w:pPr>
    </w:p>
    <w:p w:rsidR="00946C41" w:rsidRDefault="00946C41" w:rsidP="00946C41">
      <w:pPr>
        <w:rPr>
          <w:sz w:val="28"/>
          <w:szCs w:val="28"/>
        </w:rPr>
      </w:pPr>
      <w:proofErr w:type="gramStart"/>
      <w:r>
        <w:rPr>
          <w:sz w:val="28"/>
          <w:szCs w:val="28"/>
        </w:rPr>
        <w:t>Исполняющий</w:t>
      </w:r>
      <w:proofErr w:type="gramEnd"/>
      <w:r>
        <w:rPr>
          <w:sz w:val="28"/>
          <w:szCs w:val="28"/>
        </w:rPr>
        <w:t xml:space="preserve"> обязанности</w:t>
      </w:r>
    </w:p>
    <w:p w:rsidR="00946C41" w:rsidRDefault="00946C41" w:rsidP="00946C41">
      <w:pPr>
        <w:pStyle w:val="12"/>
        <w:jc w:val="both"/>
        <w:rPr>
          <w:sz w:val="28"/>
          <w:szCs w:val="28"/>
        </w:rPr>
      </w:pPr>
      <w:r>
        <w:rPr>
          <w:sz w:val="28"/>
          <w:szCs w:val="28"/>
        </w:rPr>
        <w:t xml:space="preserve">главы </w:t>
      </w:r>
      <w:proofErr w:type="spellStart"/>
      <w:r>
        <w:rPr>
          <w:sz w:val="28"/>
          <w:szCs w:val="28"/>
        </w:rPr>
        <w:t>Пинежского</w:t>
      </w:r>
      <w:proofErr w:type="spellEnd"/>
      <w:r>
        <w:rPr>
          <w:sz w:val="28"/>
          <w:szCs w:val="28"/>
        </w:rPr>
        <w:t xml:space="preserve"> муниципального округа                                   Р.А. </w:t>
      </w:r>
      <w:proofErr w:type="gramStart"/>
      <w:r>
        <w:rPr>
          <w:sz w:val="28"/>
          <w:szCs w:val="28"/>
        </w:rPr>
        <w:t>Фофанов</w:t>
      </w:r>
      <w:proofErr w:type="gramEnd"/>
    </w:p>
    <w:p w:rsidR="00946C41" w:rsidRDefault="00946C41" w:rsidP="00946C41">
      <w:pPr>
        <w:rPr>
          <w:sz w:val="28"/>
          <w:szCs w:val="28"/>
        </w:rPr>
        <w:sectPr w:rsidR="00946C41">
          <w:pgSz w:w="11906" w:h="16838"/>
          <w:pgMar w:top="851" w:right="851" w:bottom="851" w:left="1701" w:header="709" w:footer="709" w:gutter="0"/>
          <w:pgNumType w:start="2"/>
          <w:cols w:space="720"/>
        </w:sectPr>
      </w:pPr>
    </w:p>
    <w:p w:rsidR="00946C41" w:rsidRDefault="00946C41" w:rsidP="00946C41">
      <w:pPr>
        <w:pStyle w:val="ConsPlusNormal"/>
        <w:ind w:left="4536"/>
        <w:jc w:val="center"/>
        <w:rPr>
          <w:rFonts w:ascii="Times New Roman" w:hAnsi="Times New Roman" w:cs="Times New Roman"/>
          <w:sz w:val="28"/>
          <w:szCs w:val="28"/>
        </w:rPr>
      </w:pPr>
      <w:proofErr w:type="gramStart"/>
      <w:r>
        <w:rPr>
          <w:rFonts w:ascii="Times New Roman" w:hAnsi="Times New Roman" w:cs="Times New Roman"/>
          <w:sz w:val="28"/>
          <w:szCs w:val="28"/>
        </w:rPr>
        <w:lastRenderedPageBreak/>
        <w:t>УТВЕРЖДЕН</w:t>
      </w:r>
      <w:proofErr w:type="gramEnd"/>
      <w:r>
        <w:rPr>
          <w:rFonts w:ascii="Times New Roman" w:hAnsi="Times New Roman" w:cs="Times New Roman"/>
          <w:sz w:val="28"/>
          <w:szCs w:val="28"/>
        </w:rPr>
        <w:t xml:space="preserve">                                      постановлением администрации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w:t>
      </w:r>
    </w:p>
    <w:p w:rsidR="00946C41" w:rsidRDefault="00946C41" w:rsidP="00946C41">
      <w:pPr>
        <w:pStyle w:val="ConsPlusNormal"/>
        <w:ind w:left="4536"/>
        <w:jc w:val="center"/>
        <w:rPr>
          <w:rFonts w:ascii="Times New Roman" w:hAnsi="Times New Roman" w:cs="Times New Roman"/>
          <w:sz w:val="28"/>
          <w:szCs w:val="28"/>
        </w:rPr>
      </w:pPr>
      <w:r>
        <w:rPr>
          <w:rFonts w:ascii="Times New Roman" w:hAnsi="Times New Roman" w:cs="Times New Roman"/>
          <w:sz w:val="28"/>
          <w:szCs w:val="28"/>
        </w:rPr>
        <w:t>Архангельской области</w:t>
      </w:r>
    </w:p>
    <w:p w:rsidR="00946C41" w:rsidRDefault="00946C41" w:rsidP="00946C41">
      <w:pPr>
        <w:pStyle w:val="ConsPlusNormal"/>
        <w:ind w:left="4536"/>
        <w:jc w:val="center"/>
        <w:rPr>
          <w:rFonts w:ascii="Times New Roman" w:hAnsi="Times New Roman" w:cs="Times New Roman"/>
          <w:sz w:val="28"/>
          <w:szCs w:val="28"/>
        </w:rPr>
      </w:pPr>
      <w:r>
        <w:rPr>
          <w:rFonts w:ascii="Times New Roman" w:hAnsi="Times New Roman" w:cs="Times New Roman"/>
          <w:sz w:val="28"/>
          <w:szCs w:val="28"/>
        </w:rPr>
        <w:t xml:space="preserve">от 14 марта </w:t>
      </w:r>
      <w:r>
        <w:rPr>
          <w:rFonts w:ascii="Times New Roman" w:hAnsi="Times New Roman" w:cs="Times New Roman"/>
          <w:color w:val="000000"/>
          <w:sz w:val="28"/>
          <w:szCs w:val="28"/>
        </w:rPr>
        <w:t>2024</w:t>
      </w:r>
      <w:r>
        <w:rPr>
          <w:rFonts w:ascii="Times New Roman" w:hAnsi="Times New Roman" w:cs="Times New Roman"/>
          <w:sz w:val="28"/>
          <w:szCs w:val="28"/>
        </w:rPr>
        <w:t xml:space="preserve"> года № 0073 - па</w:t>
      </w:r>
    </w:p>
    <w:p w:rsidR="00946C41" w:rsidRDefault="00946C41" w:rsidP="00946C41">
      <w:pPr>
        <w:pStyle w:val="ConsPlusTitle"/>
        <w:jc w:val="center"/>
        <w:rPr>
          <w:rFonts w:ascii="Times New Roman" w:hAnsi="Times New Roman" w:cs="Times New Roman"/>
          <w:spacing w:val="-4"/>
          <w:sz w:val="24"/>
          <w:szCs w:val="24"/>
        </w:rPr>
      </w:pPr>
    </w:p>
    <w:p w:rsidR="00946C41" w:rsidRDefault="00946C41" w:rsidP="00946C41">
      <w:pPr>
        <w:pStyle w:val="ConsPlusTitle"/>
        <w:jc w:val="center"/>
        <w:rPr>
          <w:rFonts w:ascii="Times New Roman" w:hAnsi="Times New Roman" w:cs="Times New Roman"/>
          <w:spacing w:val="-4"/>
          <w:sz w:val="24"/>
          <w:szCs w:val="24"/>
        </w:rPr>
      </w:pPr>
    </w:p>
    <w:p w:rsidR="00946C41" w:rsidRDefault="00946C41" w:rsidP="00946C41">
      <w:pPr>
        <w:pStyle w:val="ConsPlusTitle"/>
        <w:jc w:val="center"/>
        <w:rPr>
          <w:rFonts w:ascii="Times New Roman Полужирный" w:hAnsi="Times New Roman Полужирный"/>
          <w:spacing w:val="60"/>
        </w:rPr>
      </w:pPr>
      <w:r>
        <w:rPr>
          <w:rFonts w:ascii="Times New Roman Полужирный" w:hAnsi="Times New Roman Полужирный" w:cs="Times New Roman"/>
          <w:spacing w:val="60"/>
          <w:sz w:val="28"/>
          <w:szCs w:val="28"/>
        </w:rPr>
        <w:t>АДМИНИСТРАТИВНЫЙ РЕГЛАМЕНТ</w:t>
      </w:r>
    </w:p>
    <w:p w:rsidR="00946C41" w:rsidRDefault="00946C41" w:rsidP="00946C41">
      <w:pPr>
        <w:pStyle w:val="ConsPlusTitle"/>
        <w:jc w:val="center"/>
      </w:pPr>
      <w:r>
        <w:rPr>
          <w:rFonts w:ascii="Times New Roman" w:hAnsi="Times New Roman" w:cs="Times New Roman"/>
          <w:spacing w:val="-4"/>
          <w:sz w:val="28"/>
          <w:szCs w:val="28"/>
        </w:rPr>
        <w:t xml:space="preserve">предоставления муниципальной услуги  </w:t>
      </w:r>
    </w:p>
    <w:p w:rsidR="00946C41" w:rsidRDefault="00946C41" w:rsidP="00946C41">
      <w:pPr>
        <w:pStyle w:val="ConsPlusTitle"/>
        <w:jc w:val="center"/>
        <w:rPr>
          <w:rFonts w:ascii="Times New Roman" w:hAnsi="Times New Roman" w:cs="Times New Roman"/>
          <w:bCs/>
          <w:spacing w:val="-4"/>
          <w:sz w:val="28"/>
          <w:szCs w:val="28"/>
        </w:rPr>
      </w:pPr>
      <w:r>
        <w:rPr>
          <w:rFonts w:ascii="Times New Roman" w:hAnsi="Times New Roman" w:cs="Times New Roman"/>
          <w:spacing w:val="-4"/>
          <w:sz w:val="28"/>
          <w:szCs w:val="28"/>
        </w:rPr>
        <w:t>«</w:t>
      </w:r>
      <w:r>
        <w:rPr>
          <w:rFonts w:ascii="Times New Roman" w:hAnsi="Times New Roman" w:cs="Times New Roman"/>
          <w:bCs/>
          <w:spacing w:val="-4"/>
          <w:sz w:val="28"/>
          <w:szCs w:val="28"/>
        </w:rPr>
        <w:t>Выдача разрешений на право вырубки зеленых насаждений</w:t>
      </w:r>
      <w:r>
        <w:rPr>
          <w:rFonts w:ascii="Times New Roman" w:hAnsi="Times New Roman"/>
          <w:b w:val="0"/>
          <w:bCs/>
          <w:sz w:val="28"/>
          <w:szCs w:val="28"/>
        </w:rPr>
        <w:t xml:space="preserve"> </w:t>
      </w:r>
      <w:r>
        <w:rPr>
          <w:rFonts w:ascii="Times New Roman" w:hAnsi="Times New Roman"/>
          <w:bCs/>
          <w:sz w:val="28"/>
          <w:szCs w:val="28"/>
        </w:rPr>
        <w:t xml:space="preserve">на территории </w:t>
      </w:r>
      <w:proofErr w:type="spellStart"/>
      <w:r>
        <w:rPr>
          <w:rFonts w:ascii="Times New Roman" w:hAnsi="Times New Roman"/>
          <w:bCs/>
          <w:sz w:val="28"/>
          <w:szCs w:val="28"/>
        </w:rPr>
        <w:t>Пинежского</w:t>
      </w:r>
      <w:proofErr w:type="spellEnd"/>
      <w:r>
        <w:rPr>
          <w:rFonts w:ascii="Times New Roman" w:hAnsi="Times New Roman"/>
          <w:bCs/>
          <w:sz w:val="28"/>
          <w:szCs w:val="28"/>
        </w:rPr>
        <w:t xml:space="preserve"> муниципального округа Архангельской области</w:t>
      </w:r>
      <w:r>
        <w:rPr>
          <w:rFonts w:ascii="Times New Roman" w:hAnsi="Times New Roman" w:cs="Times New Roman"/>
          <w:bCs/>
          <w:spacing w:val="-4"/>
          <w:sz w:val="28"/>
          <w:szCs w:val="28"/>
        </w:rPr>
        <w:t>»</w:t>
      </w:r>
    </w:p>
    <w:p w:rsidR="00946C41" w:rsidRDefault="00946C41" w:rsidP="00946C41">
      <w:pPr>
        <w:pStyle w:val="ConsPlusTitle"/>
        <w:jc w:val="center"/>
      </w:pPr>
    </w:p>
    <w:p w:rsidR="00946C41" w:rsidRDefault="00946C41" w:rsidP="00946C41">
      <w:pPr>
        <w:pStyle w:val="ConsPlusTitle"/>
        <w:jc w:val="center"/>
      </w:pPr>
      <w:r>
        <w:rPr>
          <w:rFonts w:ascii="Times New Roman" w:hAnsi="Times New Roman" w:cs="Times New Roman"/>
          <w:bCs/>
          <w:spacing w:val="-4"/>
          <w:sz w:val="28"/>
          <w:szCs w:val="28"/>
        </w:rPr>
        <w:t>1. Общие положения</w:t>
      </w:r>
    </w:p>
    <w:p w:rsidR="00946C41" w:rsidRDefault="00946C41" w:rsidP="00946C41">
      <w:pPr>
        <w:pStyle w:val="ConsPlusTitle"/>
        <w:jc w:val="center"/>
        <w:rPr>
          <w:rFonts w:ascii="Times New Roman" w:hAnsi="Times New Roman" w:cs="Times New Roman"/>
          <w:b w:val="0"/>
          <w:spacing w:val="-4"/>
          <w:sz w:val="24"/>
          <w:szCs w:val="24"/>
        </w:rPr>
      </w:pPr>
    </w:p>
    <w:p w:rsidR="00946C41" w:rsidRDefault="00946C41" w:rsidP="00946C41">
      <w:pPr>
        <w:pStyle w:val="ConsPlusTitle"/>
        <w:jc w:val="center"/>
      </w:pPr>
      <w:r>
        <w:rPr>
          <w:rFonts w:ascii="Times New Roman" w:hAnsi="Times New Roman" w:cs="Times New Roman"/>
          <w:bCs/>
          <w:color w:val="000000"/>
          <w:spacing w:val="-4"/>
          <w:sz w:val="28"/>
          <w:szCs w:val="28"/>
        </w:rPr>
        <w:t>1.1.</w:t>
      </w:r>
      <w:r>
        <w:rPr>
          <w:rFonts w:ascii="Times New Roman" w:hAnsi="Times New Roman" w:cs="Times New Roman"/>
          <w:bCs/>
          <w:spacing w:val="-4"/>
          <w:sz w:val="28"/>
          <w:szCs w:val="28"/>
        </w:rPr>
        <w:t xml:space="preserve"> Предмет регулирования административного регламента</w:t>
      </w:r>
    </w:p>
    <w:p w:rsidR="00946C41" w:rsidRDefault="00946C41" w:rsidP="00946C41">
      <w:pPr>
        <w:pStyle w:val="ConsPlusTitle"/>
        <w:jc w:val="center"/>
        <w:rPr>
          <w:rFonts w:ascii="Times New Roman" w:hAnsi="Times New Roman" w:cs="Times New Roman"/>
          <w:b w:val="0"/>
          <w:spacing w:val="-4"/>
          <w:sz w:val="24"/>
          <w:szCs w:val="24"/>
        </w:rPr>
      </w:pPr>
    </w:p>
    <w:p w:rsidR="00946C41" w:rsidRDefault="00946C41" w:rsidP="00946C41">
      <w:pPr>
        <w:pStyle w:val="ConsPlusTitle"/>
        <w:ind w:firstLine="737"/>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1.</w:t>
      </w:r>
      <w:r>
        <w:rPr>
          <w:rFonts w:ascii="Times New Roman" w:hAnsi="Times New Roman" w:cs="Times New Roman"/>
          <w:b w:val="0"/>
          <w:spacing w:val="-4"/>
          <w:sz w:val="28"/>
          <w:szCs w:val="28"/>
        </w:rPr>
        <w:tab/>
      </w:r>
      <w:proofErr w:type="gramStart"/>
      <w:r>
        <w:rPr>
          <w:rFonts w:ascii="Times New Roman" w:hAnsi="Times New Roman" w:cs="Times New Roman"/>
          <w:b w:val="0"/>
          <w:spacing w:val="-4"/>
          <w:sz w:val="28"/>
          <w:szCs w:val="28"/>
        </w:rPr>
        <w:t>Настоящий Административный регламент устанавливает порядок предоставления муниципальной услуги «Выдача разрешений на право вырубки зеленых насаждений</w:t>
      </w:r>
      <w:r>
        <w:rPr>
          <w:rFonts w:ascii="Times New Roman" w:hAnsi="Times New Roman"/>
          <w:b w:val="0"/>
          <w:bCs/>
          <w:sz w:val="28"/>
          <w:szCs w:val="28"/>
        </w:rPr>
        <w:t xml:space="preserve"> на территории </w:t>
      </w:r>
      <w:proofErr w:type="spellStart"/>
      <w:r>
        <w:rPr>
          <w:rFonts w:ascii="Times New Roman" w:hAnsi="Times New Roman"/>
          <w:b w:val="0"/>
          <w:bCs/>
          <w:sz w:val="28"/>
          <w:szCs w:val="28"/>
        </w:rPr>
        <w:t>Пинежского</w:t>
      </w:r>
      <w:proofErr w:type="spellEnd"/>
      <w:r>
        <w:rPr>
          <w:rFonts w:ascii="Times New Roman" w:hAnsi="Times New Roman"/>
          <w:b w:val="0"/>
          <w:bCs/>
          <w:sz w:val="28"/>
          <w:szCs w:val="28"/>
        </w:rPr>
        <w:t xml:space="preserve"> муниципального округа Архангельской области</w:t>
      </w:r>
      <w:r>
        <w:rPr>
          <w:rFonts w:ascii="Times New Roman" w:hAnsi="Times New Roman" w:cs="Times New Roman"/>
          <w:b w:val="0"/>
          <w:spacing w:val="-4"/>
          <w:sz w:val="28"/>
          <w:szCs w:val="28"/>
        </w:rPr>
        <w:t xml:space="preserve">» (далее по тексту – административный регламент), и стандарт предоставления муниципальной услуги, включая сроки и последовательность административных процедур и административных действий администрации </w:t>
      </w:r>
      <w:proofErr w:type="spellStart"/>
      <w:r>
        <w:rPr>
          <w:rFonts w:ascii="Times New Roman" w:hAnsi="Times New Roman" w:cs="Times New Roman"/>
          <w:b w:val="0"/>
          <w:spacing w:val="-4"/>
          <w:sz w:val="28"/>
          <w:szCs w:val="28"/>
        </w:rPr>
        <w:t>Пинежского</w:t>
      </w:r>
      <w:proofErr w:type="spellEnd"/>
      <w:r>
        <w:rPr>
          <w:rFonts w:ascii="Times New Roman" w:hAnsi="Times New Roman" w:cs="Times New Roman"/>
          <w:b w:val="0"/>
          <w:spacing w:val="-4"/>
          <w:sz w:val="28"/>
          <w:szCs w:val="28"/>
        </w:rPr>
        <w:t xml:space="preserve"> муниципального округа (далее – местная администрация) при осуществлении полномочий по предоставлению муниципальной услуги.</w:t>
      </w:r>
      <w:proofErr w:type="gramEnd"/>
    </w:p>
    <w:p w:rsidR="00946C41" w:rsidRDefault="00946C41" w:rsidP="00946C41">
      <w:pPr>
        <w:pStyle w:val="ConsPlusNormal"/>
        <w:ind w:firstLine="709"/>
        <w:jc w:val="both"/>
        <w:rPr>
          <w:rFonts w:ascii="Times New Roman" w:hAnsi="Times New Roman" w:cs="Times New Roman"/>
          <w:sz w:val="28"/>
          <w:szCs w:val="28"/>
        </w:rPr>
      </w:pPr>
      <w:r>
        <w:rPr>
          <w:rFonts w:ascii="Times New Roman" w:hAnsi="Times New Roman" w:cs="Times New Roman"/>
          <w:spacing w:val="-4"/>
          <w:sz w:val="28"/>
          <w:szCs w:val="28"/>
        </w:rPr>
        <w:t>2.</w:t>
      </w:r>
      <w:r>
        <w:rPr>
          <w:rFonts w:ascii="Times New Roman" w:hAnsi="Times New Roman" w:cs="Times New Roman"/>
          <w:spacing w:val="-4"/>
          <w:sz w:val="28"/>
          <w:szCs w:val="28"/>
        </w:rPr>
        <w:tab/>
        <w:t xml:space="preserve">Муниципальная услуга предоставляется местной администрацией </w:t>
      </w:r>
      <w:r>
        <w:rPr>
          <w:rFonts w:ascii="Times New Roman" w:hAnsi="Times New Roman" w:cs="Times New Roman"/>
          <w:sz w:val="28"/>
          <w:szCs w:val="28"/>
        </w:rPr>
        <w:t xml:space="preserve">в лице: отдела по местному самоуправлению и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территориального отдела </w:t>
      </w:r>
      <w:r>
        <w:rPr>
          <w:rFonts w:ascii="Times New Roman" w:hAnsi="Times New Roman" w:cs="Times New Roman"/>
          <w:spacing w:val="-4"/>
          <w:sz w:val="28"/>
          <w:szCs w:val="28"/>
        </w:rPr>
        <w:t>(далее – уполномоченный орган местной администрации).</w:t>
      </w:r>
    </w:p>
    <w:p w:rsidR="00946C41" w:rsidRDefault="00946C41" w:rsidP="00946C41">
      <w:pPr>
        <w:pStyle w:val="ConsPlusTitle"/>
        <w:ind w:firstLine="737"/>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3. Предоставление муниципальной услуги включает в себя следующие административные процедуры:</w:t>
      </w:r>
    </w:p>
    <w:p w:rsidR="00946C41" w:rsidRDefault="00946C41" w:rsidP="00946C41">
      <w:pPr>
        <w:pStyle w:val="ConsPlusTitle"/>
        <w:ind w:firstLine="737"/>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1) прием и регистрация заявления о предоставлении муниципальной услуги;</w:t>
      </w:r>
    </w:p>
    <w:p w:rsidR="00946C41" w:rsidRDefault="00946C41" w:rsidP="00946C41">
      <w:pPr>
        <w:pStyle w:val="ConsPlusTitle"/>
        <w:ind w:firstLine="737"/>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2) рассмотрение заявления и подготовка результата предоставления муниципальной услуги;</w:t>
      </w:r>
    </w:p>
    <w:p w:rsidR="00946C41" w:rsidRDefault="00946C41" w:rsidP="00946C41">
      <w:pPr>
        <w:pStyle w:val="ConsPlusTitle"/>
        <w:ind w:firstLine="737"/>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3) выдача заявителю результата предоставления муниципальной услуги.</w:t>
      </w:r>
    </w:p>
    <w:p w:rsidR="00946C41" w:rsidRDefault="00946C41" w:rsidP="00946C41">
      <w:pPr>
        <w:pStyle w:val="ConsPlusTitle"/>
        <w:ind w:firstLine="737"/>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4. К административным процедурам (действиям), исполняемым многофункциональным центром предоставления государственных и муниципальных услуг и (или) привлекаемыми им организациями (далее - МФЦ), относятся:</w:t>
      </w:r>
    </w:p>
    <w:p w:rsidR="00946C41" w:rsidRDefault="00946C41" w:rsidP="00946C41">
      <w:pPr>
        <w:pStyle w:val="ConsPlusTitle"/>
        <w:ind w:firstLine="737"/>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1) информирование заявителей о порядке предоставления муниципальной услуги, о ходе выполнения запроса о предоставлении муниципальной услуги, а также консультирование заявителей о порядке предоставления муниципальной услуги в МФЦ;</w:t>
      </w:r>
    </w:p>
    <w:p w:rsidR="00946C41" w:rsidRDefault="00946C41" w:rsidP="00946C41">
      <w:pPr>
        <w:pStyle w:val="ConsPlusTitle"/>
        <w:ind w:firstLine="737"/>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2) прием запросов заявителей о предоставлении муниципальной услуги и </w:t>
      </w:r>
      <w:r>
        <w:rPr>
          <w:rFonts w:ascii="Times New Roman" w:hAnsi="Times New Roman" w:cs="Times New Roman"/>
          <w:b w:val="0"/>
          <w:spacing w:val="-4"/>
          <w:sz w:val="28"/>
          <w:szCs w:val="28"/>
        </w:rPr>
        <w:lastRenderedPageBreak/>
        <w:t>иных документов, необходимых для предоставления муниципальной услуги;</w:t>
      </w:r>
    </w:p>
    <w:p w:rsidR="00946C41" w:rsidRDefault="00946C41" w:rsidP="00946C41">
      <w:pPr>
        <w:pStyle w:val="ConsPlusTitle"/>
        <w:ind w:firstLine="737"/>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3) выдача заявителю результата предоставления муниципальной услуги.</w:t>
      </w:r>
    </w:p>
    <w:p w:rsidR="00946C41" w:rsidRDefault="00946C41" w:rsidP="00946C41">
      <w:pPr>
        <w:pStyle w:val="ConsPlusTitle"/>
        <w:ind w:firstLine="737"/>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При поступлении документов из МФЦ для получения муниципальной услуги, административные процедуры осуществляются в соответствии с подразделами 3.1. - 3.3 настоящего административного регламента.</w:t>
      </w:r>
    </w:p>
    <w:p w:rsidR="00946C41" w:rsidRDefault="00946C41" w:rsidP="00946C41">
      <w:pPr>
        <w:pStyle w:val="ConsPlusTitle"/>
        <w:ind w:firstLine="737"/>
        <w:jc w:val="both"/>
        <w:rPr>
          <w:rFonts w:ascii="Times New Roman" w:hAnsi="Times New Roman" w:cs="Times New Roman"/>
          <w:b w:val="0"/>
          <w:spacing w:val="-4"/>
          <w:sz w:val="28"/>
          <w:szCs w:val="28"/>
        </w:rPr>
      </w:pPr>
    </w:p>
    <w:p w:rsidR="00946C41" w:rsidRDefault="00946C41" w:rsidP="00946C41">
      <w:pPr>
        <w:pStyle w:val="ConsPlusTitle"/>
        <w:ind w:firstLine="737"/>
        <w:jc w:val="both"/>
        <w:rPr>
          <w:rFonts w:ascii="Times New Roman" w:hAnsi="Times New Roman" w:cs="Times New Roman"/>
          <w:bCs/>
          <w:spacing w:val="-4"/>
          <w:sz w:val="28"/>
          <w:szCs w:val="28"/>
        </w:rPr>
      </w:pPr>
      <w:r>
        <w:rPr>
          <w:rFonts w:ascii="Times New Roman" w:hAnsi="Times New Roman" w:cs="Times New Roman"/>
          <w:bCs/>
          <w:spacing w:val="-4"/>
          <w:sz w:val="28"/>
          <w:szCs w:val="28"/>
        </w:rPr>
        <w:t xml:space="preserve">1.2. </w:t>
      </w:r>
      <w:r>
        <w:rPr>
          <w:rFonts w:ascii="Times New Roman" w:hAnsi="Times New Roman"/>
          <w:bCs/>
          <w:sz w:val="28"/>
          <w:szCs w:val="28"/>
        </w:rPr>
        <w:t>Описание заявителей при предоставлении муниципальной услуги</w:t>
      </w:r>
    </w:p>
    <w:p w:rsidR="00946C41" w:rsidRDefault="00946C41" w:rsidP="00946C41">
      <w:pPr>
        <w:pStyle w:val="ConsPlusTitle"/>
        <w:jc w:val="center"/>
        <w:rPr>
          <w:sz w:val="28"/>
          <w:szCs w:val="28"/>
        </w:rPr>
      </w:pPr>
    </w:p>
    <w:p w:rsidR="00946C41" w:rsidRDefault="00946C41" w:rsidP="00946C41">
      <w:pPr>
        <w:pStyle w:val="ConsPlusTitle"/>
        <w:ind w:firstLine="680"/>
        <w:jc w:val="both"/>
        <w:rPr>
          <w:rFonts w:ascii="Times New Roman" w:hAnsi="Times New Roman" w:cs="Times New Roman"/>
          <w:b w:val="0"/>
          <w:sz w:val="28"/>
          <w:szCs w:val="28"/>
        </w:rPr>
      </w:pPr>
      <w:r>
        <w:rPr>
          <w:rFonts w:ascii="Times New Roman" w:hAnsi="Times New Roman" w:cs="Times New Roman"/>
          <w:b w:val="0"/>
          <w:spacing w:val="-4"/>
          <w:sz w:val="28"/>
          <w:szCs w:val="28"/>
        </w:rPr>
        <w:t xml:space="preserve">5. </w:t>
      </w:r>
      <w:proofErr w:type="gramStart"/>
      <w:r>
        <w:rPr>
          <w:rFonts w:ascii="Times New Roman" w:hAnsi="Times New Roman" w:cs="Times New Roman"/>
          <w:b w:val="0"/>
          <w:spacing w:val="-4"/>
          <w:sz w:val="28"/>
          <w:szCs w:val="28"/>
        </w:rPr>
        <w:t xml:space="preserve">Заявителями являются физические лица, в том числе зарегистрированные в качестве индивидуальных предпринимателей, юридические лица, независимо от права пользования земельным участком, </w:t>
      </w:r>
      <w:r>
        <w:rPr>
          <w:rFonts w:ascii="Times New Roman" w:hAnsi="Times New Roman" w:cs="Times New Roman"/>
          <w:b w:val="0"/>
          <w:sz w:val="28"/>
          <w:szCs w:val="28"/>
        </w:rPr>
        <w:t>за исключением вырубки зеленых насаждений на землях лесного фонда,  земельных участках из состава земель населенных пунктов, предоставленных гражданам для индивидуального жилищного строительства, ведения личного подсобного хозяйства, садоводческим или огородническим некоммерческим товариществам, земельных участков, предоставленных для обеспечения обороны и безопасности, земель</w:t>
      </w:r>
      <w:proofErr w:type="gramEnd"/>
      <w:r>
        <w:rPr>
          <w:rFonts w:ascii="Times New Roman" w:hAnsi="Times New Roman" w:cs="Times New Roman"/>
          <w:b w:val="0"/>
          <w:sz w:val="28"/>
          <w:szCs w:val="28"/>
        </w:rPr>
        <w:t xml:space="preserve"> </w:t>
      </w:r>
      <w:proofErr w:type="gramStart"/>
      <w:r>
        <w:rPr>
          <w:rFonts w:ascii="Times New Roman" w:hAnsi="Times New Roman" w:cs="Times New Roman"/>
          <w:b w:val="0"/>
          <w:sz w:val="28"/>
          <w:szCs w:val="28"/>
        </w:rPr>
        <w:t>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земель иного специального назначения.</w:t>
      </w:r>
      <w:proofErr w:type="gramEnd"/>
    </w:p>
    <w:p w:rsidR="00946C41" w:rsidRDefault="00946C41" w:rsidP="00946C41">
      <w:pPr>
        <w:pStyle w:val="ConsPlusTitle"/>
        <w:ind w:firstLine="680"/>
        <w:jc w:val="both"/>
      </w:pPr>
      <w:r>
        <w:rPr>
          <w:rFonts w:ascii="Times New Roman" w:hAnsi="Times New Roman" w:cs="Times New Roman"/>
          <w:b w:val="0"/>
          <w:spacing w:val="-4"/>
          <w:sz w:val="28"/>
          <w:szCs w:val="28"/>
        </w:rPr>
        <w:t xml:space="preserve">6. Интересы заявителей, указанных в </w:t>
      </w:r>
      <w:r>
        <w:rPr>
          <w:rFonts w:ascii="Times New Roman" w:hAnsi="Times New Roman" w:cs="Times New Roman"/>
          <w:b w:val="0"/>
          <w:color w:val="000000"/>
          <w:spacing w:val="-4"/>
          <w:sz w:val="28"/>
          <w:szCs w:val="28"/>
        </w:rPr>
        <w:t>пункте 5 настоящего административного регламента, могут представлять</w:t>
      </w:r>
      <w:r>
        <w:rPr>
          <w:rFonts w:ascii="Times New Roman" w:hAnsi="Times New Roman" w:cs="Times New Roman"/>
          <w:b w:val="0"/>
          <w:spacing w:val="-4"/>
          <w:sz w:val="28"/>
          <w:szCs w:val="28"/>
        </w:rPr>
        <w:t xml:space="preserve"> лица, обладающие соответствующими полномочиями (далее - представитель).</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7.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946C41" w:rsidRDefault="00946C41" w:rsidP="00946C41">
      <w:pPr>
        <w:pStyle w:val="ConsPlusTitle"/>
        <w:ind w:firstLine="680"/>
        <w:jc w:val="both"/>
        <w:rPr>
          <w:sz w:val="28"/>
          <w:szCs w:val="28"/>
        </w:rPr>
      </w:pPr>
    </w:p>
    <w:p w:rsidR="00946C41" w:rsidRDefault="00946C41" w:rsidP="00946C41">
      <w:pPr>
        <w:numPr>
          <w:ilvl w:val="1"/>
          <w:numId w:val="44"/>
        </w:numPr>
        <w:shd w:val="clear" w:color="auto" w:fill="FFFFFF"/>
        <w:ind w:left="0" w:firstLine="284"/>
        <w:jc w:val="center"/>
        <w:outlineLvl w:val="1"/>
        <w:rPr>
          <w:b/>
          <w:sz w:val="28"/>
          <w:szCs w:val="28"/>
        </w:rPr>
      </w:pPr>
      <w:r>
        <w:rPr>
          <w:b/>
          <w:sz w:val="28"/>
          <w:szCs w:val="28"/>
        </w:rPr>
        <w:t xml:space="preserve"> Требования к порядку информирования о правилах предоставления муниципальной услуги</w:t>
      </w:r>
    </w:p>
    <w:p w:rsidR="00946C41" w:rsidRDefault="00946C41" w:rsidP="00946C41">
      <w:pPr>
        <w:shd w:val="clear" w:color="auto" w:fill="FFFFFF"/>
        <w:ind w:left="1819"/>
        <w:outlineLvl w:val="1"/>
        <w:rPr>
          <w:b/>
          <w:color w:val="000000"/>
          <w:sz w:val="28"/>
          <w:szCs w:val="28"/>
        </w:rPr>
      </w:pPr>
    </w:p>
    <w:p w:rsidR="00946C41" w:rsidRDefault="00946C41" w:rsidP="00946C41">
      <w:pPr>
        <w:shd w:val="clear" w:color="auto" w:fill="FFFFFF"/>
        <w:autoSpaceDE w:val="0"/>
        <w:autoSpaceDN w:val="0"/>
        <w:adjustRightInd w:val="0"/>
        <w:ind w:firstLine="708"/>
        <w:jc w:val="both"/>
        <w:outlineLvl w:val="1"/>
        <w:rPr>
          <w:color w:val="000000"/>
          <w:sz w:val="28"/>
          <w:szCs w:val="28"/>
          <w:lang w:eastAsia="en-US"/>
        </w:rPr>
      </w:pPr>
      <w:r>
        <w:rPr>
          <w:color w:val="000000"/>
          <w:sz w:val="28"/>
          <w:szCs w:val="28"/>
        </w:rPr>
        <w:t xml:space="preserve">8. </w:t>
      </w:r>
      <w:proofErr w:type="gramStart"/>
      <w:r>
        <w:rPr>
          <w:color w:val="000000"/>
          <w:sz w:val="28"/>
          <w:szCs w:val="28"/>
        </w:rPr>
        <w:t xml:space="preserve">Место нахождения и график работы </w:t>
      </w:r>
      <w:r>
        <w:rPr>
          <w:bCs/>
          <w:spacing w:val="-4"/>
          <w:sz w:val="28"/>
          <w:szCs w:val="28"/>
        </w:rPr>
        <w:t>Уполномоченного органа местной администрации</w:t>
      </w:r>
      <w:r>
        <w:rPr>
          <w:bCs/>
          <w:color w:val="000000"/>
          <w:sz w:val="28"/>
          <w:szCs w:val="28"/>
        </w:rPr>
        <w:t>,</w:t>
      </w:r>
      <w:r>
        <w:rPr>
          <w:color w:val="000000"/>
          <w:sz w:val="28"/>
          <w:szCs w:val="28"/>
        </w:rPr>
        <w:t xml:space="preserve"> справочные телефоны </w:t>
      </w:r>
      <w:r>
        <w:rPr>
          <w:bCs/>
          <w:spacing w:val="-4"/>
          <w:sz w:val="28"/>
          <w:szCs w:val="28"/>
        </w:rPr>
        <w:t>Уполномоченного органа местной администрации</w:t>
      </w:r>
      <w:r>
        <w:rPr>
          <w:color w:val="000000"/>
          <w:sz w:val="28"/>
          <w:szCs w:val="28"/>
        </w:rPr>
        <w:t xml:space="preserve"> и организаций, участвующих в предоставлении муниципальной услуги, в том числе адрес электронной почты и (или) формы обратной связи </w:t>
      </w:r>
      <w:r>
        <w:rPr>
          <w:bCs/>
          <w:spacing w:val="-4"/>
          <w:sz w:val="28"/>
          <w:szCs w:val="28"/>
        </w:rPr>
        <w:t>Уполномоченного органа местной администрации</w:t>
      </w:r>
      <w:r>
        <w:rPr>
          <w:color w:val="000000"/>
          <w:sz w:val="28"/>
          <w:szCs w:val="28"/>
        </w:rPr>
        <w:t xml:space="preserve"> в сети «Интернет» подлежат обязательному размещению на официальном сайте </w:t>
      </w:r>
      <w:proofErr w:type="spellStart"/>
      <w:r>
        <w:rPr>
          <w:color w:val="000000"/>
          <w:sz w:val="28"/>
          <w:szCs w:val="28"/>
        </w:rPr>
        <w:t>Пинежского</w:t>
      </w:r>
      <w:proofErr w:type="spellEnd"/>
      <w:r>
        <w:rPr>
          <w:color w:val="000000"/>
          <w:sz w:val="28"/>
          <w:szCs w:val="28"/>
        </w:rPr>
        <w:t xml:space="preserve"> муниципального округа Архангельской области в информационно-телекоммуникационной сети «Интернет» (далее – официальный сайт муниципального образования</w:t>
      </w:r>
      <w:proofErr w:type="gramEnd"/>
      <w:r>
        <w:rPr>
          <w:color w:val="000000"/>
          <w:sz w:val="28"/>
          <w:szCs w:val="28"/>
        </w:rPr>
        <w:t>), на Архангельском региональном портале государственных и муниципальных услуг.</w:t>
      </w:r>
    </w:p>
    <w:p w:rsidR="00946C41" w:rsidRDefault="00946C41" w:rsidP="00946C41">
      <w:pPr>
        <w:shd w:val="clear" w:color="auto" w:fill="FFFFFF"/>
        <w:autoSpaceDE w:val="0"/>
        <w:autoSpaceDN w:val="0"/>
        <w:adjustRightInd w:val="0"/>
        <w:ind w:firstLine="708"/>
        <w:jc w:val="both"/>
        <w:outlineLvl w:val="1"/>
        <w:rPr>
          <w:color w:val="000000"/>
          <w:sz w:val="28"/>
          <w:szCs w:val="28"/>
        </w:rPr>
      </w:pPr>
      <w:r>
        <w:rPr>
          <w:bCs/>
          <w:spacing w:val="-4"/>
          <w:sz w:val="28"/>
          <w:szCs w:val="28"/>
        </w:rPr>
        <w:t>Управление по инфраструктурному развитию и муниципальному хозяйству</w:t>
      </w:r>
      <w:r>
        <w:rPr>
          <w:color w:val="000000"/>
          <w:sz w:val="28"/>
          <w:szCs w:val="28"/>
        </w:rPr>
        <w:t xml:space="preserve"> обеспечивает размещение и актуализацию справочной информации в соответствующем разделе портала и на официальном сайте муниципального образования.</w:t>
      </w:r>
    </w:p>
    <w:p w:rsidR="00946C41" w:rsidRDefault="00946C41" w:rsidP="00946C41">
      <w:pPr>
        <w:shd w:val="clear" w:color="auto" w:fill="FFFFFF"/>
        <w:autoSpaceDE w:val="0"/>
        <w:autoSpaceDN w:val="0"/>
        <w:adjustRightInd w:val="0"/>
        <w:ind w:firstLine="708"/>
        <w:jc w:val="both"/>
        <w:outlineLvl w:val="1"/>
        <w:rPr>
          <w:color w:val="000000"/>
          <w:sz w:val="28"/>
          <w:szCs w:val="28"/>
        </w:rPr>
      </w:pPr>
      <w:r>
        <w:rPr>
          <w:color w:val="000000"/>
          <w:sz w:val="28"/>
          <w:szCs w:val="28"/>
        </w:rPr>
        <w:lastRenderedPageBreak/>
        <w:t>9. Информация о правилах предоставления муниципальной услуги может быть получена:</w:t>
      </w:r>
    </w:p>
    <w:p w:rsidR="00946C41" w:rsidRDefault="00946C41" w:rsidP="00946C41">
      <w:pPr>
        <w:shd w:val="clear" w:color="auto" w:fill="FFFFFF"/>
        <w:autoSpaceDE w:val="0"/>
        <w:autoSpaceDN w:val="0"/>
        <w:adjustRightInd w:val="0"/>
        <w:ind w:firstLine="708"/>
        <w:jc w:val="both"/>
        <w:outlineLvl w:val="1"/>
        <w:rPr>
          <w:color w:val="000000"/>
          <w:sz w:val="28"/>
          <w:szCs w:val="28"/>
        </w:rPr>
      </w:pPr>
      <w:r>
        <w:rPr>
          <w:color w:val="000000"/>
          <w:sz w:val="28"/>
          <w:szCs w:val="28"/>
        </w:rPr>
        <w:t>по телефону;</w:t>
      </w:r>
    </w:p>
    <w:p w:rsidR="00946C41" w:rsidRDefault="00946C41" w:rsidP="00946C41">
      <w:pPr>
        <w:shd w:val="clear" w:color="auto" w:fill="FFFFFF"/>
        <w:autoSpaceDE w:val="0"/>
        <w:autoSpaceDN w:val="0"/>
        <w:adjustRightInd w:val="0"/>
        <w:ind w:firstLine="708"/>
        <w:jc w:val="both"/>
        <w:outlineLvl w:val="1"/>
        <w:rPr>
          <w:color w:val="000000"/>
          <w:sz w:val="28"/>
          <w:szCs w:val="28"/>
        </w:rPr>
      </w:pPr>
      <w:r>
        <w:rPr>
          <w:color w:val="000000"/>
          <w:sz w:val="28"/>
          <w:szCs w:val="28"/>
        </w:rPr>
        <w:t>по электронной почте;</w:t>
      </w:r>
    </w:p>
    <w:p w:rsidR="00946C41" w:rsidRDefault="00946C41" w:rsidP="00946C41">
      <w:pPr>
        <w:shd w:val="clear" w:color="auto" w:fill="FFFFFF"/>
        <w:autoSpaceDE w:val="0"/>
        <w:autoSpaceDN w:val="0"/>
        <w:adjustRightInd w:val="0"/>
        <w:ind w:firstLine="708"/>
        <w:jc w:val="both"/>
        <w:outlineLvl w:val="1"/>
        <w:rPr>
          <w:sz w:val="28"/>
          <w:szCs w:val="28"/>
        </w:rPr>
      </w:pPr>
      <w:r>
        <w:rPr>
          <w:sz w:val="28"/>
          <w:szCs w:val="28"/>
        </w:rPr>
        <w:t>по почте путем обращения заявителя с письменным запросом о предоставлении информации;</w:t>
      </w:r>
    </w:p>
    <w:p w:rsidR="00946C41" w:rsidRDefault="00946C41" w:rsidP="00946C41">
      <w:pPr>
        <w:shd w:val="clear" w:color="auto" w:fill="FFFFFF"/>
        <w:autoSpaceDE w:val="0"/>
        <w:autoSpaceDN w:val="0"/>
        <w:adjustRightInd w:val="0"/>
        <w:ind w:firstLine="708"/>
        <w:jc w:val="both"/>
        <w:outlineLvl w:val="1"/>
        <w:rPr>
          <w:sz w:val="28"/>
          <w:szCs w:val="28"/>
        </w:rPr>
      </w:pPr>
      <w:r>
        <w:rPr>
          <w:sz w:val="28"/>
          <w:szCs w:val="28"/>
        </w:rPr>
        <w:t xml:space="preserve">при личном обращении заявителя в </w:t>
      </w:r>
      <w:r>
        <w:rPr>
          <w:bCs/>
          <w:spacing w:val="-4"/>
          <w:sz w:val="28"/>
          <w:szCs w:val="28"/>
        </w:rPr>
        <w:t>Уполномоченный орган местной администрации</w:t>
      </w:r>
      <w:r>
        <w:rPr>
          <w:sz w:val="28"/>
          <w:szCs w:val="28"/>
        </w:rPr>
        <w:t>;</w:t>
      </w:r>
    </w:p>
    <w:p w:rsidR="00946C41" w:rsidRDefault="00946C41" w:rsidP="00946C41">
      <w:pPr>
        <w:shd w:val="clear" w:color="auto" w:fill="FFFFFF"/>
        <w:autoSpaceDE w:val="0"/>
        <w:autoSpaceDN w:val="0"/>
        <w:adjustRightInd w:val="0"/>
        <w:ind w:firstLine="708"/>
        <w:jc w:val="both"/>
        <w:outlineLvl w:val="1"/>
        <w:rPr>
          <w:sz w:val="28"/>
          <w:szCs w:val="28"/>
        </w:rPr>
      </w:pPr>
      <w:r>
        <w:rPr>
          <w:sz w:val="28"/>
          <w:szCs w:val="28"/>
        </w:rPr>
        <w:t>на официальном сайте муниципального образования;</w:t>
      </w:r>
    </w:p>
    <w:p w:rsidR="00946C41" w:rsidRDefault="00946C41" w:rsidP="00946C41">
      <w:pPr>
        <w:shd w:val="clear" w:color="auto" w:fill="FFFFFF"/>
        <w:autoSpaceDE w:val="0"/>
        <w:autoSpaceDN w:val="0"/>
        <w:adjustRightInd w:val="0"/>
        <w:ind w:firstLine="708"/>
        <w:jc w:val="both"/>
        <w:outlineLvl w:val="1"/>
        <w:rPr>
          <w:sz w:val="28"/>
          <w:szCs w:val="28"/>
        </w:rPr>
      </w:pPr>
      <w:r>
        <w:rPr>
          <w:sz w:val="28"/>
          <w:szCs w:val="28"/>
        </w:rPr>
        <w:t>на Архангельском региональном портале государственных и муниципальных услуг (функций);</w:t>
      </w:r>
    </w:p>
    <w:p w:rsidR="00946C41" w:rsidRDefault="00946C41" w:rsidP="00946C41">
      <w:pPr>
        <w:shd w:val="clear" w:color="auto" w:fill="FFFFFF"/>
        <w:autoSpaceDE w:val="0"/>
        <w:autoSpaceDN w:val="0"/>
        <w:adjustRightInd w:val="0"/>
        <w:ind w:firstLine="708"/>
        <w:jc w:val="both"/>
        <w:outlineLvl w:val="1"/>
        <w:rPr>
          <w:sz w:val="28"/>
          <w:szCs w:val="28"/>
        </w:rPr>
      </w:pPr>
      <w:r>
        <w:rPr>
          <w:sz w:val="28"/>
          <w:szCs w:val="28"/>
        </w:rPr>
        <w:t xml:space="preserve">в помещениях </w:t>
      </w:r>
      <w:r>
        <w:rPr>
          <w:bCs/>
          <w:spacing w:val="-4"/>
          <w:sz w:val="28"/>
          <w:szCs w:val="28"/>
        </w:rPr>
        <w:t>Уполномоченного органа местной администрации</w:t>
      </w:r>
      <w:r>
        <w:rPr>
          <w:sz w:val="28"/>
          <w:szCs w:val="28"/>
        </w:rPr>
        <w:t xml:space="preserve"> (на информационных стендах);</w:t>
      </w:r>
    </w:p>
    <w:p w:rsidR="00946C41" w:rsidRDefault="00946C41" w:rsidP="00946C41">
      <w:pPr>
        <w:shd w:val="clear" w:color="auto" w:fill="FFFFFF"/>
        <w:autoSpaceDE w:val="0"/>
        <w:autoSpaceDN w:val="0"/>
        <w:adjustRightInd w:val="0"/>
        <w:ind w:firstLine="708"/>
        <w:jc w:val="both"/>
        <w:outlineLvl w:val="1"/>
        <w:rPr>
          <w:sz w:val="28"/>
          <w:szCs w:val="28"/>
        </w:rPr>
      </w:pPr>
      <w:r>
        <w:rPr>
          <w:sz w:val="28"/>
          <w:szCs w:val="28"/>
        </w:rPr>
        <w:t>при личном обращении заявителя в МФЦ.</w:t>
      </w:r>
    </w:p>
    <w:p w:rsidR="00946C41" w:rsidRDefault="00946C41" w:rsidP="00946C41">
      <w:pPr>
        <w:shd w:val="clear" w:color="auto" w:fill="FFFFFF"/>
        <w:autoSpaceDE w:val="0"/>
        <w:autoSpaceDN w:val="0"/>
        <w:adjustRightInd w:val="0"/>
        <w:ind w:firstLine="708"/>
        <w:jc w:val="both"/>
        <w:outlineLvl w:val="1"/>
        <w:rPr>
          <w:sz w:val="28"/>
          <w:szCs w:val="28"/>
        </w:rPr>
      </w:pPr>
      <w:r>
        <w:rPr>
          <w:sz w:val="28"/>
          <w:szCs w:val="28"/>
        </w:rPr>
        <w:t>10.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rsidR="00946C41" w:rsidRDefault="00946C41" w:rsidP="00946C41">
      <w:pPr>
        <w:shd w:val="clear" w:color="auto" w:fill="FFFFFF"/>
        <w:autoSpaceDE w:val="0"/>
        <w:autoSpaceDN w:val="0"/>
        <w:adjustRightInd w:val="0"/>
        <w:ind w:firstLine="708"/>
        <w:jc w:val="both"/>
        <w:outlineLvl w:val="1"/>
        <w:rPr>
          <w:sz w:val="28"/>
          <w:szCs w:val="28"/>
        </w:rPr>
      </w:pPr>
      <w:proofErr w:type="gramStart"/>
      <w:r>
        <w:rPr>
          <w:sz w:val="28"/>
          <w:szCs w:val="28"/>
        </w:rPr>
        <w:t xml:space="preserve">1) сообщается следующая информация: контактные данные </w:t>
      </w:r>
      <w:r>
        <w:rPr>
          <w:bCs/>
          <w:spacing w:val="-4"/>
          <w:sz w:val="28"/>
          <w:szCs w:val="28"/>
        </w:rPr>
        <w:t>Уполномоченного органа местной администрации</w:t>
      </w:r>
      <w:r>
        <w:rPr>
          <w:sz w:val="28"/>
          <w:szCs w:val="28"/>
        </w:rPr>
        <w:t xml:space="preserve">, предоставляющего муниципальную услугу, (почтовый адрес, адрес </w:t>
      </w:r>
      <w:r>
        <w:rPr>
          <w:bCs/>
          <w:sz w:val="28"/>
          <w:szCs w:val="28"/>
        </w:rPr>
        <w:t>официального сайта муниципального образования,</w:t>
      </w:r>
      <w:r>
        <w:rPr>
          <w:sz w:val="28"/>
          <w:szCs w:val="28"/>
        </w:rPr>
        <w:t xml:space="preserve"> номер телефона для справок, адрес электронной почты); график приема заявителей; сведения о должностных лицах, уполномоченных рассматривать жалобы заявителей на решения и действия (бездействие) </w:t>
      </w:r>
      <w:r>
        <w:rPr>
          <w:bCs/>
          <w:spacing w:val="-4"/>
          <w:sz w:val="28"/>
          <w:szCs w:val="28"/>
        </w:rPr>
        <w:t>Уполномоченного органа местной администрации</w:t>
      </w:r>
      <w:r>
        <w:rPr>
          <w:sz w:val="28"/>
          <w:szCs w:val="28"/>
        </w:rPr>
        <w:t xml:space="preserve">, а также его должностных лиц, сотрудников </w:t>
      </w:r>
      <w:r>
        <w:rPr>
          <w:bCs/>
          <w:spacing w:val="-4"/>
          <w:sz w:val="28"/>
          <w:szCs w:val="28"/>
        </w:rPr>
        <w:t>Уполномоченного органа местной администрации</w:t>
      </w:r>
      <w:r>
        <w:rPr>
          <w:sz w:val="28"/>
          <w:szCs w:val="28"/>
        </w:rPr>
        <w:t>;</w:t>
      </w:r>
      <w:proofErr w:type="gramEnd"/>
      <w:r>
        <w:rPr>
          <w:sz w:val="28"/>
          <w:szCs w:val="28"/>
        </w:rPr>
        <w:t xml:space="preserve"> способы подачи обращений о предоставлении муниципальной услуги;</w:t>
      </w:r>
    </w:p>
    <w:p w:rsidR="00946C41" w:rsidRDefault="00946C41" w:rsidP="00946C41">
      <w:pPr>
        <w:shd w:val="clear" w:color="auto" w:fill="FFFFFF"/>
        <w:autoSpaceDE w:val="0"/>
        <w:autoSpaceDN w:val="0"/>
        <w:adjustRightInd w:val="0"/>
        <w:ind w:firstLine="708"/>
        <w:jc w:val="both"/>
        <w:outlineLvl w:val="1"/>
        <w:rPr>
          <w:sz w:val="28"/>
          <w:szCs w:val="28"/>
        </w:rPr>
      </w:pPr>
      <w:r>
        <w:rPr>
          <w:sz w:val="28"/>
          <w:szCs w:val="28"/>
        </w:rPr>
        <w:t>2) осуществляется консультирование по порядку предоставления муниципальной услуги.</w:t>
      </w:r>
    </w:p>
    <w:p w:rsidR="00946C41" w:rsidRDefault="00946C41" w:rsidP="00946C41">
      <w:pPr>
        <w:shd w:val="clear" w:color="auto" w:fill="FFFFFF"/>
        <w:autoSpaceDE w:val="0"/>
        <w:autoSpaceDN w:val="0"/>
        <w:adjustRightInd w:val="0"/>
        <w:ind w:firstLine="708"/>
        <w:jc w:val="both"/>
        <w:outlineLvl w:val="1"/>
        <w:rPr>
          <w:sz w:val="28"/>
          <w:szCs w:val="28"/>
        </w:rPr>
      </w:pPr>
      <w:r>
        <w:rPr>
          <w:sz w:val="28"/>
          <w:szCs w:val="28"/>
        </w:rPr>
        <w:t xml:space="preserve">Ответ на телефонный звонок должен начинаться с информации о наименовании </w:t>
      </w:r>
      <w:r>
        <w:rPr>
          <w:bCs/>
          <w:spacing w:val="-4"/>
          <w:sz w:val="28"/>
          <w:szCs w:val="28"/>
        </w:rPr>
        <w:t>Уполномоченного органа местной администрации</w:t>
      </w:r>
      <w:r>
        <w:rPr>
          <w:sz w:val="28"/>
          <w:szCs w:val="28"/>
        </w:rPr>
        <w:t>, в которое позвонил гражданин, должности, фамилии, имени и отчестве (при наличии) принявшего телефонный звонок муниципального служащего. Время разговора не должно превышать 10 минут. 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должен быть сообщен номер телефона, по которому можно получить необходимую информацию, или указан иной способ получения информации о правилах предоставления муниципальной услуги.</w:t>
      </w:r>
    </w:p>
    <w:p w:rsidR="00946C41" w:rsidRDefault="00946C41" w:rsidP="00946C41">
      <w:pPr>
        <w:shd w:val="clear" w:color="auto" w:fill="FFFFFF"/>
        <w:autoSpaceDE w:val="0"/>
        <w:autoSpaceDN w:val="0"/>
        <w:adjustRightInd w:val="0"/>
        <w:ind w:firstLine="708"/>
        <w:jc w:val="both"/>
        <w:outlineLvl w:val="1"/>
        <w:rPr>
          <w:sz w:val="28"/>
          <w:szCs w:val="28"/>
        </w:rPr>
      </w:pPr>
      <w:r>
        <w:rPr>
          <w:sz w:val="28"/>
          <w:szCs w:val="28"/>
        </w:rPr>
        <w:t>11. Если подготовка ответа требует продолжительного времени, он предлагает заявителю один из следующих вариантов дальнейших действий:</w:t>
      </w:r>
    </w:p>
    <w:p w:rsidR="00946C41" w:rsidRDefault="00946C41" w:rsidP="00946C41">
      <w:pPr>
        <w:shd w:val="clear" w:color="auto" w:fill="FFFFFF"/>
        <w:autoSpaceDE w:val="0"/>
        <w:autoSpaceDN w:val="0"/>
        <w:adjustRightInd w:val="0"/>
        <w:ind w:firstLine="708"/>
        <w:jc w:val="both"/>
        <w:outlineLvl w:val="1"/>
        <w:rPr>
          <w:sz w:val="28"/>
          <w:szCs w:val="28"/>
        </w:rPr>
      </w:pPr>
      <w:r>
        <w:rPr>
          <w:sz w:val="28"/>
          <w:szCs w:val="28"/>
        </w:rPr>
        <w:t>изложить обращение в письменной форме;</w:t>
      </w:r>
    </w:p>
    <w:p w:rsidR="00946C41" w:rsidRDefault="00946C41" w:rsidP="00946C41">
      <w:pPr>
        <w:shd w:val="clear" w:color="auto" w:fill="FFFFFF"/>
        <w:autoSpaceDE w:val="0"/>
        <w:autoSpaceDN w:val="0"/>
        <w:adjustRightInd w:val="0"/>
        <w:ind w:firstLine="708"/>
        <w:jc w:val="both"/>
        <w:outlineLvl w:val="1"/>
        <w:rPr>
          <w:sz w:val="28"/>
          <w:szCs w:val="28"/>
        </w:rPr>
      </w:pPr>
      <w:r>
        <w:rPr>
          <w:sz w:val="28"/>
          <w:szCs w:val="28"/>
        </w:rPr>
        <w:t>назначить другое время для консультаций.</w:t>
      </w:r>
    </w:p>
    <w:p w:rsidR="00946C41" w:rsidRDefault="00946C41" w:rsidP="00946C41">
      <w:pPr>
        <w:shd w:val="clear" w:color="auto" w:fill="FFFFFF"/>
        <w:autoSpaceDE w:val="0"/>
        <w:autoSpaceDN w:val="0"/>
        <w:adjustRightInd w:val="0"/>
        <w:ind w:firstLine="708"/>
        <w:jc w:val="both"/>
        <w:outlineLvl w:val="1"/>
        <w:rPr>
          <w:sz w:val="28"/>
          <w:szCs w:val="28"/>
        </w:rPr>
      </w:pPr>
      <w:r>
        <w:rPr>
          <w:sz w:val="28"/>
          <w:szCs w:val="28"/>
        </w:rPr>
        <w:lastRenderedPageBreak/>
        <w:t xml:space="preserve">Должностное лицо </w:t>
      </w:r>
      <w:r>
        <w:rPr>
          <w:bCs/>
          <w:spacing w:val="-4"/>
          <w:sz w:val="28"/>
          <w:szCs w:val="28"/>
        </w:rPr>
        <w:t>Уполномоченного органа местной администрации</w:t>
      </w:r>
      <w:r>
        <w:rPr>
          <w:sz w:val="28"/>
          <w:szCs w:val="28"/>
        </w:rPr>
        <w:t xml:space="preserve">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946C41" w:rsidRDefault="00946C41" w:rsidP="00946C41">
      <w:pPr>
        <w:shd w:val="clear" w:color="auto" w:fill="FFFFFF"/>
        <w:autoSpaceDE w:val="0"/>
        <w:autoSpaceDN w:val="0"/>
        <w:adjustRightInd w:val="0"/>
        <w:ind w:firstLine="708"/>
        <w:jc w:val="both"/>
        <w:outlineLvl w:val="1"/>
        <w:rPr>
          <w:sz w:val="28"/>
          <w:szCs w:val="28"/>
        </w:rPr>
      </w:pPr>
      <w:proofErr w:type="gramStart"/>
      <w:r>
        <w:rPr>
          <w:sz w:val="28"/>
          <w:szCs w:val="28"/>
        </w:rPr>
        <w:t xml:space="preserve">Обращения заявителей по электронной почте и их письменные запросы рассматриваются </w:t>
      </w:r>
      <w:r>
        <w:rPr>
          <w:bCs/>
          <w:spacing w:val="-4"/>
          <w:sz w:val="28"/>
          <w:szCs w:val="28"/>
        </w:rPr>
        <w:t>Уполномоченным органом местной администрации</w:t>
      </w:r>
      <w:r>
        <w:rPr>
          <w:sz w:val="28"/>
          <w:szCs w:val="28"/>
        </w:rPr>
        <w:t xml:space="preserve"> в порядке, предусмотренном Федеральным законом от 2 мая 2006 года № 59-ФЗ «О порядке рассмотрения обращений граждан Российской Федерации» и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roofErr w:type="gramEnd"/>
      <w:r>
        <w:rPr>
          <w:sz w:val="28"/>
          <w:szCs w:val="28"/>
        </w:rPr>
        <w:t xml:space="preserve"> Срок направления ответа при информировании по письменным обращениям составляет 30 дней со дня регистрации письменного обращения.</w:t>
      </w:r>
    </w:p>
    <w:p w:rsidR="00946C41" w:rsidRDefault="00946C41" w:rsidP="00946C41">
      <w:pPr>
        <w:shd w:val="clear" w:color="auto" w:fill="FFFFFF"/>
        <w:autoSpaceDE w:val="0"/>
        <w:autoSpaceDN w:val="0"/>
        <w:adjustRightInd w:val="0"/>
        <w:ind w:firstLine="708"/>
        <w:jc w:val="both"/>
        <w:outlineLvl w:val="1"/>
        <w:rPr>
          <w:sz w:val="28"/>
          <w:szCs w:val="28"/>
        </w:rPr>
      </w:pPr>
      <w:r>
        <w:rPr>
          <w:sz w:val="28"/>
          <w:szCs w:val="28"/>
        </w:rPr>
        <w:t>Получение информации по вопросам предоставления муниципальной услуги осуществляется бесплатно.</w:t>
      </w:r>
    </w:p>
    <w:p w:rsidR="00946C41" w:rsidRDefault="00946C41" w:rsidP="00946C41">
      <w:pPr>
        <w:shd w:val="clear" w:color="auto" w:fill="FFFFFF"/>
        <w:autoSpaceDE w:val="0"/>
        <w:autoSpaceDN w:val="0"/>
        <w:adjustRightInd w:val="0"/>
        <w:ind w:firstLine="708"/>
        <w:jc w:val="both"/>
        <w:outlineLvl w:val="1"/>
        <w:rPr>
          <w:sz w:val="28"/>
          <w:szCs w:val="28"/>
        </w:rPr>
      </w:pPr>
      <w:r>
        <w:rPr>
          <w:sz w:val="28"/>
          <w:szCs w:val="28"/>
        </w:rPr>
        <w:t>Информирование осуществляется в соответствии с графиком приема граждан.</w:t>
      </w:r>
    </w:p>
    <w:p w:rsidR="00946C41" w:rsidRDefault="00946C41" w:rsidP="00946C41">
      <w:pPr>
        <w:shd w:val="clear" w:color="auto" w:fill="FFFFFF"/>
        <w:autoSpaceDE w:val="0"/>
        <w:autoSpaceDN w:val="0"/>
        <w:adjustRightInd w:val="0"/>
        <w:ind w:firstLine="708"/>
        <w:jc w:val="both"/>
        <w:outlineLvl w:val="1"/>
        <w:rPr>
          <w:sz w:val="28"/>
          <w:szCs w:val="28"/>
        </w:rPr>
      </w:pPr>
      <w:r>
        <w:rPr>
          <w:sz w:val="28"/>
          <w:szCs w:val="28"/>
        </w:rPr>
        <w:t xml:space="preserve">12. </w:t>
      </w:r>
      <w:bookmarkStart w:id="37" w:name="_Hlk152671754"/>
      <w:r>
        <w:rPr>
          <w:sz w:val="28"/>
          <w:szCs w:val="28"/>
        </w:rPr>
        <w:t xml:space="preserve">На официальном сайте муниципального образования </w:t>
      </w:r>
      <w:bookmarkEnd w:id="37"/>
      <w:r>
        <w:rPr>
          <w:sz w:val="28"/>
          <w:szCs w:val="28"/>
        </w:rPr>
        <w:t>размещается следующая информация:</w:t>
      </w:r>
    </w:p>
    <w:p w:rsidR="00946C41" w:rsidRDefault="00946C41" w:rsidP="00946C41">
      <w:pPr>
        <w:shd w:val="clear" w:color="auto" w:fill="FFFFFF"/>
        <w:autoSpaceDE w:val="0"/>
        <w:autoSpaceDN w:val="0"/>
        <w:adjustRightInd w:val="0"/>
        <w:ind w:firstLine="708"/>
        <w:jc w:val="both"/>
        <w:outlineLvl w:val="1"/>
        <w:rPr>
          <w:sz w:val="28"/>
          <w:szCs w:val="28"/>
        </w:rPr>
      </w:pPr>
      <w:r>
        <w:rPr>
          <w:sz w:val="28"/>
          <w:szCs w:val="28"/>
        </w:rPr>
        <w:t>текст административного регламента;</w:t>
      </w:r>
    </w:p>
    <w:p w:rsidR="00946C41" w:rsidRDefault="00946C41" w:rsidP="00946C41">
      <w:pPr>
        <w:shd w:val="clear" w:color="auto" w:fill="FFFFFF"/>
        <w:autoSpaceDE w:val="0"/>
        <w:autoSpaceDN w:val="0"/>
        <w:adjustRightInd w:val="0"/>
        <w:ind w:firstLine="708"/>
        <w:jc w:val="both"/>
        <w:outlineLvl w:val="1"/>
        <w:rPr>
          <w:sz w:val="28"/>
          <w:szCs w:val="28"/>
        </w:rPr>
      </w:pPr>
      <w:r>
        <w:rPr>
          <w:sz w:val="28"/>
          <w:szCs w:val="28"/>
        </w:rPr>
        <w:t xml:space="preserve">контактные данные </w:t>
      </w:r>
      <w:r>
        <w:rPr>
          <w:bCs/>
          <w:spacing w:val="-4"/>
          <w:sz w:val="28"/>
          <w:szCs w:val="28"/>
        </w:rPr>
        <w:t>Уполномоченного органа местной администрации</w:t>
      </w:r>
      <w:r>
        <w:rPr>
          <w:sz w:val="28"/>
          <w:szCs w:val="28"/>
        </w:rPr>
        <w:t>, предоставляющего муниципальную услугу, (почтовый адрес, номер телефона для справок, адрес электронной почты);</w:t>
      </w:r>
    </w:p>
    <w:p w:rsidR="00946C41" w:rsidRDefault="00946C41" w:rsidP="00946C41">
      <w:pPr>
        <w:shd w:val="clear" w:color="auto" w:fill="FFFFFF"/>
        <w:autoSpaceDE w:val="0"/>
        <w:autoSpaceDN w:val="0"/>
        <w:adjustRightInd w:val="0"/>
        <w:ind w:firstLine="708"/>
        <w:jc w:val="both"/>
        <w:outlineLvl w:val="1"/>
        <w:rPr>
          <w:sz w:val="28"/>
          <w:szCs w:val="28"/>
        </w:rPr>
      </w:pPr>
      <w:r>
        <w:rPr>
          <w:sz w:val="28"/>
          <w:szCs w:val="28"/>
        </w:rPr>
        <w:t xml:space="preserve">график работы </w:t>
      </w:r>
      <w:r>
        <w:rPr>
          <w:bCs/>
          <w:spacing w:val="-4"/>
          <w:sz w:val="28"/>
          <w:szCs w:val="28"/>
        </w:rPr>
        <w:t>Уполномоченного органа местной администрации</w:t>
      </w:r>
      <w:r>
        <w:rPr>
          <w:sz w:val="28"/>
          <w:szCs w:val="28"/>
        </w:rPr>
        <w:t>, предоставляющего муниципальную услугу, с заявителями по вопросам их взаимодействия;</w:t>
      </w:r>
    </w:p>
    <w:p w:rsidR="00946C41" w:rsidRDefault="00946C41" w:rsidP="00946C41">
      <w:pPr>
        <w:shd w:val="clear" w:color="auto" w:fill="FFFFFF"/>
        <w:autoSpaceDE w:val="0"/>
        <w:autoSpaceDN w:val="0"/>
        <w:adjustRightInd w:val="0"/>
        <w:ind w:firstLine="708"/>
        <w:jc w:val="both"/>
        <w:outlineLvl w:val="1"/>
        <w:rPr>
          <w:sz w:val="28"/>
          <w:szCs w:val="28"/>
        </w:rPr>
      </w:pPr>
      <w:r>
        <w:rPr>
          <w:sz w:val="28"/>
          <w:szCs w:val="28"/>
        </w:rPr>
        <w:t xml:space="preserve">образцы заполнения заявителями бланков документов; </w:t>
      </w:r>
    </w:p>
    <w:p w:rsidR="00946C41" w:rsidRDefault="00946C41" w:rsidP="00946C41">
      <w:pPr>
        <w:shd w:val="clear" w:color="auto" w:fill="FFFFFF"/>
        <w:autoSpaceDE w:val="0"/>
        <w:autoSpaceDN w:val="0"/>
        <w:adjustRightInd w:val="0"/>
        <w:ind w:firstLine="708"/>
        <w:jc w:val="both"/>
        <w:outlineLvl w:val="1"/>
        <w:rPr>
          <w:sz w:val="28"/>
          <w:szCs w:val="28"/>
        </w:rPr>
      </w:pPr>
      <w:r>
        <w:rPr>
          <w:sz w:val="28"/>
          <w:szCs w:val="28"/>
        </w:rPr>
        <w:t>порядок получения консультаций (справок) о предоставлении муниципальной услуги;</w:t>
      </w:r>
    </w:p>
    <w:p w:rsidR="00946C41" w:rsidRDefault="00946C41" w:rsidP="00946C41">
      <w:pPr>
        <w:shd w:val="clear" w:color="auto" w:fill="FFFFFF"/>
        <w:autoSpaceDE w:val="0"/>
        <w:autoSpaceDN w:val="0"/>
        <w:adjustRightInd w:val="0"/>
        <w:ind w:firstLine="708"/>
        <w:jc w:val="both"/>
        <w:outlineLvl w:val="1"/>
        <w:rPr>
          <w:sz w:val="28"/>
          <w:szCs w:val="28"/>
        </w:rPr>
      </w:pPr>
      <w:r>
        <w:rPr>
          <w:sz w:val="28"/>
          <w:szCs w:val="28"/>
        </w:rPr>
        <w:t xml:space="preserve">сведения о порядке досудебного (внесудебного) обжалования решений и действий (бездействия) </w:t>
      </w:r>
      <w:r>
        <w:rPr>
          <w:bCs/>
          <w:spacing w:val="-4"/>
          <w:sz w:val="28"/>
          <w:szCs w:val="28"/>
        </w:rPr>
        <w:t>Уполномоченного органа местной администрации,</w:t>
      </w:r>
      <w:r>
        <w:rPr>
          <w:sz w:val="28"/>
          <w:szCs w:val="28"/>
        </w:rPr>
        <w:t xml:space="preserve"> предоставляющего муниципальную услугу, его должностных лиц либо муниципальных служащих.</w:t>
      </w:r>
    </w:p>
    <w:p w:rsidR="00946C41" w:rsidRDefault="00946C41" w:rsidP="00946C41">
      <w:pPr>
        <w:shd w:val="clear" w:color="auto" w:fill="FFFFFF"/>
        <w:autoSpaceDE w:val="0"/>
        <w:autoSpaceDN w:val="0"/>
        <w:adjustRightInd w:val="0"/>
        <w:jc w:val="both"/>
        <w:outlineLvl w:val="1"/>
        <w:rPr>
          <w:sz w:val="28"/>
          <w:szCs w:val="28"/>
        </w:rPr>
      </w:pPr>
      <w:r>
        <w:rPr>
          <w:sz w:val="28"/>
          <w:szCs w:val="28"/>
        </w:rPr>
        <w:t xml:space="preserve"> </w:t>
      </w:r>
      <w:r>
        <w:rPr>
          <w:sz w:val="28"/>
          <w:szCs w:val="28"/>
        </w:rPr>
        <w:tab/>
        <w:t xml:space="preserve">13. </w:t>
      </w:r>
      <w:proofErr w:type="gramStart"/>
      <w:r>
        <w:rPr>
          <w:sz w:val="28"/>
          <w:szCs w:val="28"/>
        </w:rPr>
        <w:t>На Архангельском региональном портале государственных и муниципальных услуг размещается информация, указанная в пункте 12 настоящего административного регламента и пункте 13 Положения о формировании и ведении Архангельского регионального реестра государственных и муниципальных услуг (функций) и Архангельского регионального портала государственных и муниципальных услуг (функций), утвержденного постановлением Правительства Архангельской области от 28 декабря 2010 года № 408-пп.</w:t>
      </w:r>
      <w:proofErr w:type="gramEnd"/>
    </w:p>
    <w:p w:rsidR="00946C41" w:rsidRDefault="00946C41" w:rsidP="00946C41">
      <w:pPr>
        <w:shd w:val="clear" w:color="auto" w:fill="FFFFFF"/>
        <w:autoSpaceDE w:val="0"/>
        <w:autoSpaceDN w:val="0"/>
        <w:adjustRightInd w:val="0"/>
        <w:ind w:firstLine="708"/>
        <w:jc w:val="both"/>
        <w:outlineLvl w:val="1"/>
        <w:rPr>
          <w:sz w:val="28"/>
          <w:szCs w:val="28"/>
        </w:rPr>
      </w:pPr>
      <w:r>
        <w:rPr>
          <w:sz w:val="28"/>
          <w:szCs w:val="28"/>
        </w:rPr>
        <w:t>В МФЦ предоставляется информация, предусмотренная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
    <w:p w:rsidR="00946C41" w:rsidRDefault="00946C41" w:rsidP="00946C41">
      <w:pPr>
        <w:shd w:val="clear" w:color="auto" w:fill="FFFFFF"/>
        <w:autoSpaceDE w:val="0"/>
        <w:autoSpaceDN w:val="0"/>
        <w:adjustRightInd w:val="0"/>
        <w:ind w:firstLine="708"/>
        <w:jc w:val="both"/>
        <w:outlineLvl w:val="1"/>
        <w:rPr>
          <w:sz w:val="28"/>
          <w:szCs w:val="28"/>
        </w:rPr>
      </w:pPr>
      <w:r>
        <w:rPr>
          <w:sz w:val="28"/>
          <w:szCs w:val="28"/>
        </w:rPr>
        <w:lastRenderedPageBreak/>
        <w:t xml:space="preserve">14. В помещениях </w:t>
      </w:r>
      <w:r>
        <w:rPr>
          <w:bCs/>
          <w:spacing w:val="-4"/>
          <w:sz w:val="28"/>
          <w:szCs w:val="28"/>
        </w:rPr>
        <w:t>Уполномоченного органа местной администрации</w:t>
      </w:r>
      <w:r>
        <w:rPr>
          <w:sz w:val="28"/>
          <w:szCs w:val="28"/>
        </w:rPr>
        <w:t xml:space="preserve"> (на информационных стендах) размещается информация, указанная в пункте 12 настоящего административного регламента.</w:t>
      </w:r>
    </w:p>
    <w:p w:rsidR="00946C41" w:rsidRDefault="00946C41" w:rsidP="00946C41">
      <w:pPr>
        <w:pStyle w:val="ConsPlusTitle"/>
        <w:ind w:firstLine="737"/>
        <w:jc w:val="both"/>
        <w:rPr>
          <w:rFonts w:ascii="Times New Roman" w:hAnsi="Times New Roman" w:cs="Times New Roman"/>
          <w:b w:val="0"/>
          <w:spacing w:val="-4"/>
          <w:sz w:val="28"/>
          <w:szCs w:val="28"/>
        </w:rPr>
      </w:pPr>
    </w:p>
    <w:p w:rsidR="00946C41" w:rsidRDefault="00946C41" w:rsidP="00946C41">
      <w:pPr>
        <w:pStyle w:val="ConsPlusTitle"/>
        <w:numPr>
          <w:ilvl w:val="0"/>
          <w:numId w:val="44"/>
        </w:numPr>
        <w:suppressAutoHyphens/>
        <w:autoSpaceDE/>
        <w:autoSpaceDN/>
        <w:ind w:left="0" w:firstLine="0"/>
        <w:jc w:val="center"/>
        <w:rPr>
          <w:rFonts w:ascii="Times New Roman" w:hAnsi="Times New Roman" w:cs="Times New Roman"/>
          <w:bCs/>
          <w:spacing w:val="-4"/>
          <w:sz w:val="28"/>
          <w:szCs w:val="28"/>
        </w:rPr>
      </w:pPr>
      <w:r>
        <w:rPr>
          <w:rFonts w:ascii="Times New Roman" w:hAnsi="Times New Roman" w:cs="Times New Roman"/>
          <w:bCs/>
          <w:spacing w:val="-4"/>
          <w:sz w:val="28"/>
          <w:szCs w:val="28"/>
        </w:rPr>
        <w:t>Стандарт предоставления муниципальной услуги</w:t>
      </w:r>
    </w:p>
    <w:p w:rsidR="00946C41" w:rsidRDefault="00946C41" w:rsidP="00946C41">
      <w:pPr>
        <w:pStyle w:val="ConsPlusTitle"/>
        <w:ind w:left="390"/>
        <w:jc w:val="both"/>
        <w:rPr>
          <w:rFonts w:ascii="Times New Roman" w:hAnsi="Times New Roman" w:cs="Times New Roman"/>
          <w:bCs/>
          <w:spacing w:val="-4"/>
          <w:sz w:val="28"/>
          <w:szCs w:val="28"/>
        </w:rPr>
      </w:pPr>
    </w:p>
    <w:p w:rsidR="00946C41" w:rsidRDefault="00946C41" w:rsidP="00946C41">
      <w:pPr>
        <w:pStyle w:val="ConsPlusTitle"/>
        <w:ind w:firstLine="737"/>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15. Полное наименование муниципальной услуги: «Выдача разрешений на право вырубки зеленых насаждений на территории </w:t>
      </w:r>
      <w:proofErr w:type="spellStart"/>
      <w:r>
        <w:rPr>
          <w:rFonts w:ascii="Times New Roman" w:hAnsi="Times New Roman" w:cs="Times New Roman"/>
          <w:b w:val="0"/>
          <w:spacing w:val="-4"/>
          <w:sz w:val="28"/>
          <w:szCs w:val="28"/>
        </w:rPr>
        <w:t>Пинежского</w:t>
      </w:r>
      <w:proofErr w:type="spellEnd"/>
      <w:r>
        <w:rPr>
          <w:rFonts w:ascii="Times New Roman" w:hAnsi="Times New Roman" w:cs="Times New Roman"/>
          <w:b w:val="0"/>
          <w:spacing w:val="-4"/>
          <w:sz w:val="28"/>
          <w:szCs w:val="28"/>
        </w:rPr>
        <w:t xml:space="preserve"> муниципального округа Архангельской области».</w:t>
      </w:r>
    </w:p>
    <w:p w:rsidR="00946C41" w:rsidRDefault="00946C41" w:rsidP="00946C41">
      <w:pPr>
        <w:pStyle w:val="ConsPlusTitle"/>
        <w:ind w:firstLine="737"/>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Краткое наименование муниципальной услуги: «Выдача разрешений на право вырубки зеленых насаждений».</w:t>
      </w:r>
    </w:p>
    <w:p w:rsidR="00946C41" w:rsidRDefault="00946C41" w:rsidP="00946C41">
      <w:pPr>
        <w:pStyle w:val="ConsPlusTitle"/>
        <w:ind w:firstLine="737"/>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Муниципальная услуга предоставляется </w:t>
      </w:r>
      <w:bookmarkStart w:id="38" w:name="_Hlk152598999"/>
      <w:r>
        <w:rPr>
          <w:rFonts w:ascii="Times New Roman" w:hAnsi="Times New Roman" w:cs="Times New Roman"/>
          <w:b w:val="0"/>
          <w:spacing w:val="-4"/>
          <w:sz w:val="28"/>
          <w:szCs w:val="28"/>
        </w:rPr>
        <w:t>уполномоченными лицами Уполномоченного органа местной администрации</w:t>
      </w:r>
      <w:bookmarkEnd w:id="38"/>
      <w:r>
        <w:rPr>
          <w:rFonts w:ascii="Times New Roman" w:hAnsi="Times New Roman" w:cs="Times New Roman"/>
          <w:b w:val="0"/>
          <w:sz w:val="28"/>
          <w:szCs w:val="28"/>
          <w:lang w:eastAsia="en-US"/>
        </w:rPr>
        <w:t xml:space="preserve"> </w:t>
      </w:r>
      <w:proofErr w:type="spellStart"/>
      <w:r>
        <w:rPr>
          <w:rFonts w:ascii="Times New Roman" w:hAnsi="Times New Roman" w:cs="Times New Roman"/>
          <w:b w:val="0"/>
          <w:spacing w:val="-4"/>
          <w:sz w:val="28"/>
          <w:szCs w:val="28"/>
        </w:rPr>
        <w:t>Пинежского</w:t>
      </w:r>
      <w:proofErr w:type="spellEnd"/>
      <w:r>
        <w:rPr>
          <w:rFonts w:ascii="Times New Roman" w:hAnsi="Times New Roman" w:cs="Times New Roman"/>
          <w:b w:val="0"/>
          <w:spacing w:val="-4"/>
          <w:sz w:val="28"/>
          <w:szCs w:val="28"/>
        </w:rPr>
        <w:t xml:space="preserve"> муниципального округа Архангельской области.</w:t>
      </w:r>
    </w:p>
    <w:p w:rsidR="00946C41" w:rsidRDefault="00946C41" w:rsidP="00946C41">
      <w:pPr>
        <w:pStyle w:val="ConsPlusTitle"/>
        <w:ind w:firstLine="737"/>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16. Предоставление муниципальной услуги осуществляется в соответствии с нормативными правовыми актами, перечень которых подлежит размещению на Архангельском региональном портале государственных и муниципальных услуг (функций) и на официальном сайте муниципального образования.</w:t>
      </w:r>
    </w:p>
    <w:p w:rsidR="00946C41" w:rsidRDefault="00946C41" w:rsidP="00946C41">
      <w:pPr>
        <w:pStyle w:val="ConsPlusTitle"/>
        <w:ind w:firstLine="737"/>
        <w:jc w:val="both"/>
        <w:rPr>
          <w:rFonts w:ascii="Times New Roman" w:hAnsi="Times New Roman" w:cs="Times New Roman"/>
          <w:b w:val="0"/>
          <w:spacing w:val="-4"/>
          <w:sz w:val="28"/>
          <w:szCs w:val="28"/>
        </w:rPr>
      </w:pPr>
    </w:p>
    <w:p w:rsidR="00946C41" w:rsidRDefault="00946C41" w:rsidP="00946C41">
      <w:pPr>
        <w:pStyle w:val="ConsPlusTitle"/>
        <w:ind w:firstLine="737"/>
        <w:jc w:val="center"/>
        <w:rPr>
          <w:rFonts w:ascii="Times New Roman" w:hAnsi="Times New Roman" w:cs="Times New Roman"/>
          <w:bCs/>
          <w:spacing w:val="-4"/>
          <w:sz w:val="28"/>
          <w:szCs w:val="28"/>
        </w:rPr>
      </w:pPr>
      <w:r>
        <w:rPr>
          <w:rFonts w:ascii="Times New Roman" w:hAnsi="Times New Roman" w:cs="Times New Roman"/>
          <w:bCs/>
          <w:spacing w:val="-4"/>
          <w:sz w:val="28"/>
          <w:szCs w:val="28"/>
        </w:rPr>
        <w:t>2.1. Результат предоставления муниципальной услуги</w:t>
      </w:r>
    </w:p>
    <w:p w:rsidR="00946C41" w:rsidRDefault="00946C41" w:rsidP="00946C41">
      <w:pPr>
        <w:pStyle w:val="ConsPlusTitle"/>
        <w:ind w:firstLine="737"/>
        <w:jc w:val="both"/>
        <w:rPr>
          <w:rFonts w:ascii="Times New Roman" w:hAnsi="Times New Roman" w:cs="Times New Roman"/>
          <w:b w:val="0"/>
          <w:spacing w:val="-4"/>
          <w:sz w:val="28"/>
          <w:szCs w:val="28"/>
        </w:rPr>
      </w:pPr>
    </w:p>
    <w:p w:rsidR="00946C41" w:rsidRDefault="00946C41" w:rsidP="00946C41">
      <w:pPr>
        <w:pStyle w:val="ConsPlusTitle"/>
        <w:ind w:firstLine="737"/>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17. Результатом предоставления муниципальной услуги является:</w:t>
      </w:r>
    </w:p>
    <w:p w:rsidR="00946C41" w:rsidRDefault="00946C41" w:rsidP="00946C41">
      <w:pPr>
        <w:pStyle w:val="ConsPlusTitle"/>
        <w:ind w:firstLine="737"/>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разрешение на право вырубки зеленых насаждений, оформленное по форме согласно Приложению № 1 к настоящему административному регламенту;</w:t>
      </w:r>
    </w:p>
    <w:p w:rsidR="00946C41" w:rsidRDefault="00946C41" w:rsidP="00946C41">
      <w:pPr>
        <w:pStyle w:val="ConsPlusTitle"/>
        <w:ind w:firstLine="737"/>
        <w:jc w:val="both"/>
        <w:rPr>
          <w:rFonts w:ascii="Times New Roman" w:hAnsi="Times New Roman" w:cs="Times New Roman"/>
          <w:b w:val="0"/>
          <w:bCs/>
          <w:spacing w:val="-4"/>
          <w:sz w:val="28"/>
          <w:szCs w:val="28"/>
        </w:rPr>
      </w:pPr>
      <w:r>
        <w:rPr>
          <w:rFonts w:ascii="Times New Roman" w:hAnsi="Times New Roman" w:cs="Times New Roman"/>
          <w:b w:val="0"/>
          <w:spacing w:val="-4"/>
          <w:sz w:val="28"/>
          <w:szCs w:val="28"/>
        </w:rPr>
        <w:t xml:space="preserve">выдача уведомления </w:t>
      </w:r>
      <w:r>
        <w:rPr>
          <w:rFonts w:ascii="Times New Roman" w:hAnsi="Times New Roman" w:cs="Times New Roman"/>
          <w:b w:val="0"/>
          <w:bCs/>
          <w:spacing w:val="-4"/>
          <w:sz w:val="28"/>
          <w:szCs w:val="28"/>
        </w:rPr>
        <w:t>об отказе в приеме документов, необходимых для предоставления услуги/об отказе в предоставлении услуги.</w:t>
      </w:r>
    </w:p>
    <w:p w:rsidR="00946C41" w:rsidRDefault="00946C41" w:rsidP="00946C41">
      <w:pPr>
        <w:pStyle w:val="ConsPlusTitle"/>
        <w:jc w:val="both"/>
        <w:rPr>
          <w:rFonts w:ascii="Times New Roman" w:hAnsi="Times New Roman" w:cs="Times New Roman"/>
          <w:b w:val="0"/>
          <w:spacing w:val="-4"/>
          <w:sz w:val="28"/>
          <w:szCs w:val="28"/>
        </w:rPr>
      </w:pPr>
    </w:p>
    <w:p w:rsidR="00946C41" w:rsidRDefault="00946C41" w:rsidP="00946C41">
      <w:pPr>
        <w:pStyle w:val="ConsPlusTitle"/>
        <w:jc w:val="center"/>
        <w:rPr>
          <w:rFonts w:ascii="Times New Roman" w:hAnsi="Times New Roman" w:cs="Times New Roman"/>
          <w:bCs/>
          <w:spacing w:val="-4"/>
          <w:sz w:val="28"/>
          <w:szCs w:val="28"/>
        </w:rPr>
      </w:pPr>
      <w:r>
        <w:rPr>
          <w:rFonts w:ascii="Times New Roman" w:hAnsi="Times New Roman" w:cs="Times New Roman"/>
          <w:bCs/>
          <w:spacing w:val="-4"/>
          <w:sz w:val="28"/>
          <w:szCs w:val="28"/>
        </w:rPr>
        <w:t>2.2. Срок предоставления муниципальной услуги</w:t>
      </w:r>
    </w:p>
    <w:p w:rsidR="00946C41" w:rsidRDefault="00946C41" w:rsidP="00946C41">
      <w:pPr>
        <w:pStyle w:val="ConsPlusTitle"/>
        <w:jc w:val="both"/>
        <w:rPr>
          <w:rFonts w:ascii="Times New Roman" w:hAnsi="Times New Roman" w:cs="Times New Roman"/>
          <w:b w:val="0"/>
          <w:spacing w:val="-4"/>
          <w:sz w:val="28"/>
          <w:szCs w:val="28"/>
        </w:rPr>
      </w:pPr>
    </w:p>
    <w:p w:rsidR="00946C41" w:rsidRDefault="00946C41" w:rsidP="00946C41">
      <w:pPr>
        <w:pStyle w:val="ConsPlusTitle"/>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ab/>
        <w:t xml:space="preserve">18. При обращении заявителя за получением разрешения на вырубку зеленых насаждений не может превышать 17 рабочих дней </w:t>
      </w:r>
      <w:proofErr w:type="gramStart"/>
      <w:r>
        <w:rPr>
          <w:rFonts w:ascii="Times New Roman" w:hAnsi="Times New Roman" w:cs="Times New Roman"/>
          <w:b w:val="0"/>
          <w:spacing w:val="-4"/>
          <w:sz w:val="28"/>
          <w:szCs w:val="28"/>
        </w:rPr>
        <w:t>с даты регистрации</w:t>
      </w:r>
      <w:proofErr w:type="gramEnd"/>
      <w:r>
        <w:rPr>
          <w:rFonts w:ascii="Times New Roman" w:hAnsi="Times New Roman" w:cs="Times New Roman"/>
          <w:b w:val="0"/>
          <w:spacing w:val="-4"/>
          <w:sz w:val="28"/>
          <w:szCs w:val="28"/>
        </w:rPr>
        <w:t xml:space="preserve"> заявления.</w:t>
      </w:r>
    </w:p>
    <w:p w:rsidR="00946C41" w:rsidRDefault="00946C41" w:rsidP="00946C41">
      <w:pPr>
        <w:pStyle w:val="ConsPlusTitle"/>
        <w:ind w:firstLine="708"/>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19. Срок предоставления муниципальной услуги начинает исчисляться </w:t>
      </w:r>
      <w:proofErr w:type="gramStart"/>
      <w:r>
        <w:rPr>
          <w:rFonts w:ascii="Times New Roman" w:hAnsi="Times New Roman" w:cs="Times New Roman"/>
          <w:b w:val="0"/>
          <w:spacing w:val="-4"/>
          <w:sz w:val="28"/>
          <w:szCs w:val="28"/>
        </w:rPr>
        <w:t>с даты регистрации</w:t>
      </w:r>
      <w:proofErr w:type="gramEnd"/>
      <w:r>
        <w:rPr>
          <w:rFonts w:ascii="Times New Roman" w:hAnsi="Times New Roman" w:cs="Times New Roman"/>
          <w:b w:val="0"/>
          <w:spacing w:val="-4"/>
          <w:sz w:val="28"/>
          <w:szCs w:val="28"/>
        </w:rPr>
        <w:t xml:space="preserve"> заявления.</w:t>
      </w:r>
    </w:p>
    <w:p w:rsidR="00946C41" w:rsidRDefault="00946C41" w:rsidP="00946C41">
      <w:pPr>
        <w:pStyle w:val="ConsPlusTitle"/>
        <w:ind w:firstLine="708"/>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20. В общий срок предоставления муниципальной услуги входит срок направления межведомственных запросов и получения на них ответов, срок направления документов, являющихся результатом предоставления муниципальной услуги.</w:t>
      </w:r>
    </w:p>
    <w:p w:rsidR="00946C41" w:rsidRDefault="00946C41" w:rsidP="00946C41">
      <w:pPr>
        <w:pStyle w:val="ConsPlusTitle"/>
        <w:jc w:val="both"/>
        <w:rPr>
          <w:rFonts w:ascii="Times New Roman" w:hAnsi="Times New Roman" w:cs="Times New Roman"/>
          <w:b w:val="0"/>
          <w:spacing w:val="-4"/>
          <w:sz w:val="28"/>
          <w:szCs w:val="28"/>
        </w:rPr>
      </w:pPr>
    </w:p>
    <w:p w:rsidR="00946C41" w:rsidRDefault="00946C41" w:rsidP="00946C41">
      <w:pPr>
        <w:numPr>
          <w:ilvl w:val="1"/>
          <w:numId w:val="44"/>
        </w:numPr>
        <w:shd w:val="clear" w:color="auto" w:fill="FFFFFF"/>
        <w:jc w:val="center"/>
        <w:outlineLvl w:val="2"/>
        <w:rPr>
          <w:b/>
          <w:bCs/>
          <w:sz w:val="28"/>
          <w:szCs w:val="28"/>
        </w:rPr>
      </w:pPr>
      <w:r>
        <w:rPr>
          <w:b/>
          <w:bCs/>
          <w:sz w:val="28"/>
          <w:szCs w:val="28"/>
        </w:rPr>
        <w:t>Перечень документов, необходимых для предоставления муниципальной услуги</w:t>
      </w:r>
    </w:p>
    <w:p w:rsidR="00946C41" w:rsidRDefault="00946C41" w:rsidP="00946C41">
      <w:pPr>
        <w:pStyle w:val="ConsPlusTitle"/>
        <w:jc w:val="both"/>
        <w:rPr>
          <w:rFonts w:ascii="Times New Roman" w:hAnsi="Times New Roman" w:cs="Times New Roman"/>
          <w:b w:val="0"/>
          <w:spacing w:val="-4"/>
          <w:sz w:val="28"/>
          <w:szCs w:val="28"/>
        </w:rPr>
      </w:pP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21. Исчерпывающий перечень документов и сведений, необходимых в </w:t>
      </w:r>
      <w:r>
        <w:rPr>
          <w:rFonts w:ascii="Times New Roman" w:hAnsi="Times New Roman" w:cs="Times New Roman"/>
          <w:b w:val="0"/>
          <w:spacing w:val="-4"/>
          <w:sz w:val="28"/>
          <w:szCs w:val="28"/>
        </w:rPr>
        <w:lastRenderedPageBreak/>
        <w:t>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22. </w:t>
      </w:r>
      <w:proofErr w:type="gramStart"/>
      <w:r>
        <w:rPr>
          <w:rFonts w:ascii="Times New Roman" w:hAnsi="Times New Roman" w:cs="Times New Roman"/>
          <w:b w:val="0"/>
          <w:spacing w:val="-4"/>
          <w:sz w:val="28"/>
          <w:szCs w:val="28"/>
        </w:rPr>
        <w:t>Заявитель или его представитель представляет в Уполномоченный орган местной администрации заявление о выдаче разрешения на право вырубки зеленых насаждений по форме, приведенной в Приложении N 2 к настоящему административному регламенту, а также прилагаемые к нему документы, указанные в пункте 26 настоящего административного регламента, и одним из следующих способов по выбору заявителя:</w:t>
      </w:r>
      <w:proofErr w:type="gramEnd"/>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а) в электронной форме посредством федеральной государственной информационной системы "Единый портал государственных и муниципальных услуг (функций)" (далее - Единый портал).</w:t>
      </w:r>
    </w:p>
    <w:p w:rsidR="00946C41" w:rsidRDefault="00946C41" w:rsidP="00946C41">
      <w:pPr>
        <w:pStyle w:val="ConsPlusTitle"/>
        <w:ind w:firstLine="680"/>
        <w:jc w:val="both"/>
        <w:rPr>
          <w:rFonts w:ascii="Times New Roman" w:hAnsi="Times New Roman" w:cs="Times New Roman"/>
          <w:b w:val="0"/>
          <w:spacing w:val="-4"/>
          <w:sz w:val="28"/>
          <w:szCs w:val="28"/>
        </w:rPr>
      </w:pPr>
      <w:proofErr w:type="gramStart"/>
      <w:r>
        <w:rPr>
          <w:rFonts w:ascii="Times New Roman" w:hAnsi="Times New Roman" w:cs="Times New Roman"/>
          <w:b w:val="0"/>
          <w:spacing w:val="-4"/>
          <w:sz w:val="28"/>
          <w:szCs w:val="28"/>
        </w:rPr>
        <w:t>В случае представления заявления о выдаче разрешения на право вырубки зеленых насаждений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w:t>
      </w:r>
      <w:proofErr w:type="gramEnd"/>
      <w:r>
        <w:rPr>
          <w:rFonts w:ascii="Times New Roman" w:hAnsi="Times New Roman" w:cs="Times New Roman"/>
          <w:b w:val="0"/>
          <w:spacing w:val="-4"/>
          <w:sz w:val="28"/>
          <w:szCs w:val="28"/>
        </w:rPr>
        <w:t xml:space="preserve"> </w:t>
      </w:r>
      <w:proofErr w:type="gramStart"/>
      <w:r>
        <w:rPr>
          <w:rFonts w:ascii="Times New Roman" w:hAnsi="Times New Roman" w:cs="Times New Roman"/>
          <w:b w:val="0"/>
          <w:spacing w:val="-4"/>
          <w:sz w:val="28"/>
          <w:szCs w:val="28"/>
        </w:rPr>
        <w:t>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 без необходимости дополнительной подачи заявления в какой-либо иной форме.</w:t>
      </w:r>
      <w:proofErr w:type="gramEnd"/>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Заявление о выдаче разрешения на право вырубки зеленых насаждений направляется заявителем или его представителем вместе с прикрепленными электронными документами, указанными в пункте 26 настоящего административного регламента. </w:t>
      </w:r>
      <w:proofErr w:type="gramStart"/>
      <w:r>
        <w:rPr>
          <w:rFonts w:ascii="Times New Roman" w:hAnsi="Times New Roman" w:cs="Times New Roman"/>
          <w:b w:val="0"/>
          <w:spacing w:val="-4"/>
          <w:sz w:val="28"/>
          <w:szCs w:val="28"/>
        </w:rPr>
        <w:t>Заявление подписывается заявителем или его представителем, уполномоченным на подписание такого заявления,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w:t>
      </w:r>
      <w:proofErr w:type="gramEnd"/>
      <w:r>
        <w:rPr>
          <w:rFonts w:ascii="Times New Roman" w:hAnsi="Times New Roman" w:cs="Times New Roman"/>
          <w:b w:val="0"/>
          <w:spacing w:val="-4"/>
          <w:sz w:val="28"/>
          <w:szCs w:val="28"/>
        </w:rPr>
        <w:t xml:space="preserve"> </w:t>
      </w:r>
      <w:proofErr w:type="gramStart"/>
      <w:r>
        <w:rPr>
          <w:rFonts w:ascii="Times New Roman" w:hAnsi="Times New Roman" w:cs="Times New Roman"/>
          <w:b w:val="0"/>
          <w:spacing w:val="-4"/>
          <w:sz w:val="28"/>
          <w:szCs w:val="28"/>
        </w:rPr>
        <w:t xml:space="preserve">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w:t>
      </w:r>
      <w:r>
        <w:rPr>
          <w:rFonts w:ascii="Times New Roman" w:hAnsi="Times New Roman" w:cs="Times New Roman"/>
          <w:b w:val="0"/>
          <w:spacing w:val="-4"/>
          <w:sz w:val="28"/>
          <w:szCs w:val="28"/>
        </w:rPr>
        <w:lastRenderedPageBreak/>
        <w:t>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w:t>
      </w:r>
      <w:proofErr w:type="gramEnd"/>
      <w:r>
        <w:rPr>
          <w:rFonts w:ascii="Times New Roman" w:hAnsi="Times New Roman" w:cs="Times New Roman"/>
          <w:b w:val="0"/>
          <w:spacing w:val="-4"/>
          <w:sz w:val="28"/>
          <w:szCs w:val="28"/>
        </w:rPr>
        <w:t xml:space="preserve"> </w:t>
      </w:r>
      <w:proofErr w:type="gramStart"/>
      <w:r>
        <w:rPr>
          <w:rFonts w:ascii="Times New Roman" w:hAnsi="Times New Roman" w:cs="Times New Roman"/>
          <w:b w:val="0"/>
          <w:spacing w:val="-4"/>
          <w:sz w:val="28"/>
          <w:szCs w:val="28"/>
        </w:rPr>
        <w:t>Федерации от 25 января 2013 г. N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N 634 "О видах электронной подписи, использование которых допускается при обращении за</w:t>
      </w:r>
      <w:proofErr w:type="gramEnd"/>
      <w:r>
        <w:rPr>
          <w:rFonts w:ascii="Times New Roman" w:hAnsi="Times New Roman" w:cs="Times New Roman"/>
          <w:b w:val="0"/>
          <w:spacing w:val="-4"/>
          <w:sz w:val="28"/>
          <w:szCs w:val="28"/>
        </w:rPr>
        <w:t xml:space="preserve"> получением государственных и муниципальных услуг" (далее - усиленная неквалифицированная электронная подпись);</w:t>
      </w:r>
    </w:p>
    <w:p w:rsidR="00946C41" w:rsidRDefault="00946C41" w:rsidP="00946C41">
      <w:pPr>
        <w:pStyle w:val="ConsPlusTitle"/>
        <w:ind w:firstLine="680"/>
        <w:jc w:val="both"/>
        <w:rPr>
          <w:rFonts w:ascii="Times New Roman" w:hAnsi="Times New Roman" w:cs="Times New Roman"/>
          <w:b w:val="0"/>
          <w:spacing w:val="-4"/>
          <w:sz w:val="28"/>
          <w:szCs w:val="28"/>
        </w:rPr>
      </w:pPr>
      <w:proofErr w:type="gramStart"/>
      <w:r>
        <w:rPr>
          <w:rFonts w:ascii="Times New Roman" w:hAnsi="Times New Roman" w:cs="Times New Roman"/>
          <w:b w:val="0"/>
          <w:spacing w:val="-4"/>
          <w:sz w:val="28"/>
          <w:szCs w:val="28"/>
        </w:rPr>
        <w:t>б) на бумажном носителе посредством личного обращения в Уполномоченный орган местной администрации, в том числе через многофункциональный центр в соответствии с соглашением о взаимодействии между многофункциональным центром и местной администрацией, заключенным в соответствии с постановлением Правительства Российской Федерации от 27 сентября 2011 года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w:t>
      </w:r>
      <w:proofErr w:type="gramEnd"/>
      <w:r>
        <w:rPr>
          <w:rFonts w:ascii="Times New Roman" w:hAnsi="Times New Roman" w:cs="Times New Roman"/>
          <w:b w:val="0"/>
          <w:spacing w:val="-4"/>
          <w:sz w:val="28"/>
          <w:szCs w:val="28"/>
        </w:rPr>
        <w:t>,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23. 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В целях предоставления услуги заявителю или его представителю обеспечивается в многофункциональных центрах доступ к Единому порталу, в соответствии с постановлением Правительства Российской Федерации от 22 декабря 2012 года N 1376 "Об утверждении </w:t>
      </w:r>
      <w:proofErr w:type="gramStart"/>
      <w:r>
        <w:rPr>
          <w:rFonts w:ascii="Times New Roman" w:hAnsi="Times New Roman" w:cs="Times New Roman"/>
          <w:b w:val="0"/>
          <w:spacing w:val="-4"/>
          <w:sz w:val="28"/>
          <w:szCs w:val="28"/>
        </w:rPr>
        <w:t>Правил организации деятельности многофункциональных центров предоставления государственных</w:t>
      </w:r>
      <w:proofErr w:type="gramEnd"/>
      <w:r>
        <w:rPr>
          <w:rFonts w:ascii="Times New Roman" w:hAnsi="Times New Roman" w:cs="Times New Roman"/>
          <w:b w:val="0"/>
          <w:spacing w:val="-4"/>
          <w:sz w:val="28"/>
          <w:szCs w:val="28"/>
        </w:rPr>
        <w:t xml:space="preserve"> и муниципальных услуг".</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24. Документы, прилагаемые заявителем к заявлению о выдаче разрешения на право вырубки зеленых насаждений, представляемые в электронной форме, направляются в следующих форматах:</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а) </w:t>
      </w:r>
      <w:proofErr w:type="spellStart"/>
      <w:r>
        <w:rPr>
          <w:rFonts w:ascii="Times New Roman" w:hAnsi="Times New Roman" w:cs="Times New Roman"/>
          <w:b w:val="0"/>
          <w:spacing w:val="-4"/>
          <w:sz w:val="28"/>
          <w:szCs w:val="28"/>
        </w:rPr>
        <w:t>xml</w:t>
      </w:r>
      <w:proofErr w:type="spellEnd"/>
      <w:r>
        <w:rPr>
          <w:rFonts w:ascii="Times New Roman" w:hAnsi="Times New Roman" w:cs="Times New Roman"/>
          <w:b w:val="0"/>
          <w:spacing w:val="-4"/>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Pr>
          <w:rFonts w:ascii="Times New Roman" w:hAnsi="Times New Roman" w:cs="Times New Roman"/>
          <w:b w:val="0"/>
          <w:spacing w:val="-4"/>
          <w:sz w:val="28"/>
          <w:szCs w:val="28"/>
        </w:rPr>
        <w:t>xml</w:t>
      </w:r>
      <w:proofErr w:type="spellEnd"/>
      <w:r>
        <w:rPr>
          <w:rFonts w:ascii="Times New Roman" w:hAnsi="Times New Roman" w:cs="Times New Roman"/>
          <w:b w:val="0"/>
          <w:spacing w:val="-4"/>
          <w:sz w:val="28"/>
          <w:szCs w:val="28"/>
        </w:rPr>
        <w:t>;</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б) </w:t>
      </w:r>
      <w:proofErr w:type="spellStart"/>
      <w:r>
        <w:rPr>
          <w:rFonts w:ascii="Times New Roman" w:hAnsi="Times New Roman" w:cs="Times New Roman"/>
          <w:b w:val="0"/>
          <w:spacing w:val="-4"/>
          <w:sz w:val="28"/>
          <w:szCs w:val="28"/>
        </w:rPr>
        <w:t>doc</w:t>
      </w:r>
      <w:proofErr w:type="spellEnd"/>
      <w:r>
        <w:rPr>
          <w:rFonts w:ascii="Times New Roman" w:hAnsi="Times New Roman" w:cs="Times New Roman"/>
          <w:b w:val="0"/>
          <w:spacing w:val="-4"/>
          <w:sz w:val="28"/>
          <w:szCs w:val="28"/>
        </w:rPr>
        <w:t xml:space="preserve">, </w:t>
      </w:r>
      <w:proofErr w:type="spellStart"/>
      <w:r>
        <w:rPr>
          <w:rFonts w:ascii="Times New Roman" w:hAnsi="Times New Roman" w:cs="Times New Roman"/>
          <w:b w:val="0"/>
          <w:spacing w:val="-4"/>
          <w:sz w:val="28"/>
          <w:szCs w:val="28"/>
        </w:rPr>
        <w:t>docx</w:t>
      </w:r>
      <w:proofErr w:type="spellEnd"/>
      <w:r>
        <w:rPr>
          <w:rFonts w:ascii="Times New Roman" w:hAnsi="Times New Roman" w:cs="Times New Roman"/>
          <w:b w:val="0"/>
          <w:spacing w:val="-4"/>
          <w:sz w:val="28"/>
          <w:szCs w:val="28"/>
        </w:rPr>
        <w:t xml:space="preserve">, </w:t>
      </w:r>
      <w:proofErr w:type="spellStart"/>
      <w:r>
        <w:rPr>
          <w:rFonts w:ascii="Times New Roman" w:hAnsi="Times New Roman" w:cs="Times New Roman"/>
          <w:b w:val="0"/>
          <w:spacing w:val="-4"/>
          <w:sz w:val="28"/>
          <w:szCs w:val="28"/>
        </w:rPr>
        <w:t>odt</w:t>
      </w:r>
      <w:proofErr w:type="spellEnd"/>
      <w:r>
        <w:rPr>
          <w:rFonts w:ascii="Times New Roman" w:hAnsi="Times New Roman" w:cs="Times New Roman"/>
          <w:b w:val="0"/>
          <w:spacing w:val="-4"/>
          <w:sz w:val="28"/>
          <w:szCs w:val="28"/>
        </w:rPr>
        <w:t xml:space="preserve"> - для документов с текстовым содержанием, не включающим формулы;</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в) </w:t>
      </w:r>
      <w:proofErr w:type="spellStart"/>
      <w:r>
        <w:rPr>
          <w:rFonts w:ascii="Times New Roman" w:hAnsi="Times New Roman" w:cs="Times New Roman"/>
          <w:b w:val="0"/>
          <w:spacing w:val="-4"/>
          <w:sz w:val="28"/>
          <w:szCs w:val="28"/>
        </w:rPr>
        <w:t>pdf</w:t>
      </w:r>
      <w:proofErr w:type="spellEnd"/>
      <w:r>
        <w:rPr>
          <w:rFonts w:ascii="Times New Roman" w:hAnsi="Times New Roman" w:cs="Times New Roman"/>
          <w:b w:val="0"/>
          <w:spacing w:val="-4"/>
          <w:sz w:val="28"/>
          <w:szCs w:val="28"/>
        </w:rPr>
        <w:t xml:space="preserve">, </w:t>
      </w:r>
      <w:proofErr w:type="spellStart"/>
      <w:r>
        <w:rPr>
          <w:rFonts w:ascii="Times New Roman" w:hAnsi="Times New Roman" w:cs="Times New Roman"/>
          <w:b w:val="0"/>
          <w:spacing w:val="-4"/>
          <w:sz w:val="28"/>
          <w:szCs w:val="28"/>
        </w:rPr>
        <w:t>jpg</w:t>
      </w:r>
      <w:proofErr w:type="spellEnd"/>
      <w:r>
        <w:rPr>
          <w:rFonts w:ascii="Times New Roman" w:hAnsi="Times New Roman" w:cs="Times New Roman"/>
          <w:b w:val="0"/>
          <w:spacing w:val="-4"/>
          <w:sz w:val="28"/>
          <w:szCs w:val="28"/>
        </w:rPr>
        <w:t xml:space="preserve">, </w:t>
      </w:r>
      <w:proofErr w:type="spellStart"/>
      <w:r>
        <w:rPr>
          <w:rFonts w:ascii="Times New Roman" w:hAnsi="Times New Roman" w:cs="Times New Roman"/>
          <w:b w:val="0"/>
          <w:spacing w:val="-4"/>
          <w:sz w:val="28"/>
          <w:szCs w:val="28"/>
        </w:rPr>
        <w:t>jpeg</w:t>
      </w:r>
      <w:proofErr w:type="spellEnd"/>
      <w:r>
        <w:rPr>
          <w:rFonts w:ascii="Times New Roman" w:hAnsi="Times New Roman" w:cs="Times New Roman"/>
          <w:b w:val="0"/>
          <w:spacing w:val="-4"/>
          <w:sz w:val="28"/>
          <w:szCs w:val="28"/>
        </w:rPr>
        <w:t xml:space="preserve">, </w:t>
      </w:r>
      <w:proofErr w:type="spellStart"/>
      <w:r>
        <w:rPr>
          <w:rFonts w:ascii="Times New Roman" w:hAnsi="Times New Roman" w:cs="Times New Roman"/>
          <w:b w:val="0"/>
          <w:spacing w:val="-4"/>
          <w:sz w:val="28"/>
          <w:szCs w:val="28"/>
        </w:rPr>
        <w:t>png</w:t>
      </w:r>
      <w:proofErr w:type="spellEnd"/>
      <w:r>
        <w:rPr>
          <w:rFonts w:ascii="Times New Roman" w:hAnsi="Times New Roman" w:cs="Times New Roman"/>
          <w:b w:val="0"/>
          <w:spacing w:val="-4"/>
          <w:sz w:val="28"/>
          <w:szCs w:val="28"/>
        </w:rPr>
        <w:t xml:space="preserve">, </w:t>
      </w:r>
      <w:proofErr w:type="spellStart"/>
      <w:r>
        <w:rPr>
          <w:rFonts w:ascii="Times New Roman" w:hAnsi="Times New Roman" w:cs="Times New Roman"/>
          <w:b w:val="0"/>
          <w:spacing w:val="-4"/>
          <w:sz w:val="28"/>
          <w:szCs w:val="28"/>
        </w:rPr>
        <w:t>bmp</w:t>
      </w:r>
      <w:proofErr w:type="spellEnd"/>
      <w:r>
        <w:rPr>
          <w:rFonts w:ascii="Times New Roman" w:hAnsi="Times New Roman" w:cs="Times New Roman"/>
          <w:b w:val="0"/>
          <w:spacing w:val="-4"/>
          <w:sz w:val="28"/>
          <w:szCs w:val="28"/>
        </w:rPr>
        <w:t xml:space="preserve">, </w:t>
      </w:r>
      <w:proofErr w:type="spellStart"/>
      <w:r>
        <w:rPr>
          <w:rFonts w:ascii="Times New Roman" w:hAnsi="Times New Roman" w:cs="Times New Roman"/>
          <w:b w:val="0"/>
          <w:spacing w:val="-4"/>
          <w:sz w:val="28"/>
          <w:szCs w:val="28"/>
        </w:rPr>
        <w:t>tiff</w:t>
      </w:r>
      <w:proofErr w:type="spellEnd"/>
      <w:r>
        <w:rPr>
          <w:rFonts w:ascii="Times New Roman" w:hAnsi="Times New Roman" w:cs="Times New Roman"/>
          <w:b w:val="0"/>
          <w:spacing w:val="-4"/>
          <w:sz w:val="28"/>
          <w:szCs w:val="28"/>
        </w:rPr>
        <w:t xml:space="preserve"> - для документов с текстовым содержанием, в том числе включающих формулы и (или) графические изображения, а также </w:t>
      </w:r>
      <w:r>
        <w:rPr>
          <w:rFonts w:ascii="Times New Roman" w:hAnsi="Times New Roman" w:cs="Times New Roman"/>
          <w:b w:val="0"/>
          <w:spacing w:val="-4"/>
          <w:sz w:val="28"/>
          <w:szCs w:val="28"/>
        </w:rPr>
        <w:lastRenderedPageBreak/>
        <w:t>документов с графическим содержанием;</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г) </w:t>
      </w:r>
      <w:proofErr w:type="spellStart"/>
      <w:r>
        <w:rPr>
          <w:rFonts w:ascii="Times New Roman" w:hAnsi="Times New Roman" w:cs="Times New Roman"/>
          <w:b w:val="0"/>
          <w:spacing w:val="-4"/>
          <w:sz w:val="28"/>
          <w:szCs w:val="28"/>
        </w:rPr>
        <w:t>zip</w:t>
      </w:r>
      <w:proofErr w:type="spellEnd"/>
      <w:r>
        <w:rPr>
          <w:rFonts w:ascii="Times New Roman" w:hAnsi="Times New Roman" w:cs="Times New Roman"/>
          <w:b w:val="0"/>
          <w:spacing w:val="-4"/>
          <w:sz w:val="28"/>
          <w:szCs w:val="28"/>
        </w:rPr>
        <w:t xml:space="preserve">, </w:t>
      </w:r>
      <w:proofErr w:type="spellStart"/>
      <w:r>
        <w:rPr>
          <w:rFonts w:ascii="Times New Roman" w:hAnsi="Times New Roman" w:cs="Times New Roman"/>
          <w:b w:val="0"/>
          <w:spacing w:val="-4"/>
          <w:sz w:val="28"/>
          <w:szCs w:val="28"/>
        </w:rPr>
        <w:t>rar</w:t>
      </w:r>
      <w:proofErr w:type="spellEnd"/>
      <w:r>
        <w:rPr>
          <w:rFonts w:ascii="Times New Roman" w:hAnsi="Times New Roman" w:cs="Times New Roman"/>
          <w:b w:val="0"/>
          <w:spacing w:val="-4"/>
          <w:sz w:val="28"/>
          <w:szCs w:val="28"/>
        </w:rPr>
        <w:t xml:space="preserve"> - для сжатых документов в один файл;</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д) </w:t>
      </w:r>
      <w:proofErr w:type="spellStart"/>
      <w:r>
        <w:rPr>
          <w:rFonts w:ascii="Times New Roman" w:hAnsi="Times New Roman" w:cs="Times New Roman"/>
          <w:b w:val="0"/>
          <w:spacing w:val="-4"/>
          <w:sz w:val="28"/>
          <w:szCs w:val="28"/>
        </w:rPr>
        <w:t>sig</w:t>
      </w:r>
      <w:proofErr w:type="spellEnd"/>
      <w:r>
        <w:rPr>
          <w:rFonts w:ascii="Times New Roman" w:hAnsi="Times New Roman" w:cs="Times New Roman"/>
          <w:b w:val="0"/>
          <w:spacing w:val="-4"/>
          <w:sz w:val="28"/>
          <w:szCs w:val="28"/>
        </w:rPr>
        <w:t xml:space="preserve"> - для открепленной усиленной квалифицированной электронной подписи.</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25. </w:t>
      </w:r>
      <w:proofErr w:type="gramStart"/>
      <w:r>
        <w:rPr>
          <w:rFonts w:ascii="Times New Roman" w:hAnsi="Times New Roman" w:cs="Times New Roman"/>
          <w:b w:val="0"/>
          <w:spacing w:val="-4"/>
          <w:sz w:val="28"/>
          <w:szCs w:val="28"/>
        </w:rPr>
        <w:t xml:space="preserve">В случае если оригиналы документов, прилагаемых к заявлению о выдаче разрешения на право вырубки зеленых насаждений,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Pr>
          <w:rFonts w:ascii="Times New Roman" w:hAnsi="Times New Roman" w:cs="Times New Roman"/>
          <w:b w:val="0"/>
          <w:spacing w:val="-4"/>
          <w:sz w:val="28"/>
          <w:szCs w:val="28"/>
        </w:rPr>
        <w:t>dpi</w:t>
      </w:r>
      <w:proofErr w:type="spellEnd"/>
      <w:r>
        <w:rPr>
          <w:rFonts w:ascii="Times New Roman" w:hAnsi="Times New Roman" w:cs="Times New Roman"/>
          <w:b w:val="0"/>
          <w:spacing w:val="-4"/>
          <w:sz w:val="28"/>
          <w:szCs w:val="28"/>
        </w:rPr>
        <w:t xml:space="preserve"> (масштаб 1:1) и всех аутентичных</w:t>
      </w:r>
      <w:proofErr w:type="gramEnd"/>
      <w:r>
        <w:rPr>
          <w:rFonts w:ascii="Times New Roman" w:hAnsi="Times New Roman" w:cs="Times New Roman"/>
          <w:b w:val="0"/>
          <w:spacing w:val="-4"/>
          <w:sz w:val="28"/>
          <w:szCs w:val="28"/>
        </w:rPr>
        <w:t xml:space="preserve"> признаков подлинности (графической подписи лица, печати, углового штампа бланка), с использованием следующих режимов:</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а) "черно-белый" (при отсутствии в документе графических изображений и (или) цветного текста);</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б) "оттенки серого" (при наличии в документе графических изображений, отличных от цветного графического изображения);</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в) "цветной" или "режим полной цветопередачи" (при наличии в документе цветных графических изображений либо цветного текста).</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26. Документы, прилагаемые заявителем к заявлению о выдаче разрешения на право вырубки зеленых насаждений, представляемые в электронной форме, должны обеспечивать возможность идентифицировать документ и количество листов в документе.</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Исчерпывающий перечень документов, необходимых для предоставления услуги, подлежащих представлению заявителем, самостоятельно:</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а) заявление о выдаче разрешения на право вырубки зеленых насаждений. </w:t>
      </w:r>
      <w:proofErr w:type="gramStart"/>
      <w:r>
        <w:rPr>
          <w:rFonts w:ascii="Times New Roman" w:hAnsi="Times New Roman" w:cs="Times New Roman"/>
          <w:b w:val="0"/>
          <w:spacing w:val="-4"/>
          <w:sz w:val="28"/>
          <w:szCs w:val="28"/>
        </w:rPr>
        <w:t>В случае представления заявления о выдаче разрешения на право вырубки зеленых насаждений в электронной форме посредством Единого портала в соответствии</w:t>
      </w:r>
      <w:proofErr w:type="gramEnd"/>
      <w:r>
        <w:rPr>
          <w:rFonts w:ascii="Times New Roman" w:hAnsi="Times New Roman" w:cs="Times New Roman"/>
          <w:b w:val="0"/>
          <w:spacing w:val="-4"/>
          <w:sz w:val="28"/>
          <w:szCs w:val="28"/>
        </w:rPr>
        <w:t xml:space="preserve"> с пунктом 22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без необходимости предоставления в иной форме;</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б) документ, удостоверяющий личность заявителя или представителя заявителя (предоставляется в случае личного обращения в уполномоченный орган, МФЦ).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Pr>
          <w:rFonts w:ascii="Times New Roman" w:hAnsi="Times New Roman" w:cs="Times New Roman"/>
          <w:b w:val="0"/>
          <w:spacing w:val="-4"/>
          <w:sz w:val="28"/>
          <w:szCs w:val="28"/>
        </w:rPr>
        <w:t>ии и ау</w:t>
      </w:r>
      <w:proofErr w:type="gramEnd"/>
      <w:r>
        <w:rPr>
          <w:rFonts w:ascii="Times New Roman" w:hAnsi="Times New Roman" w:cs="Times New Roman"/>
          <w:b w:val="0"/>
          <w:spacing w:val="-4"/>
          <w:sz w:val="28"/>
          <w:szCs w:val="28"/>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w:t>
      </w:r>
      <w:r>
        <w:rPr>
          <w:rFonts w:ascii="Times New Roman" w:hAnsi="Times New Roman" w:cs="Times New Roman"/>
          <w:b w:val="0"/>
          <w:spacing w:val="-4"/>
          <w:sz w:val="28"/>
          <w:szCs w:val="28"/>
        </w:rPr>
        <w:lastRenderedPageBreak/>
        <w:t xml:space="preserve">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proofErr w:type="spellStart"/>
      <w:r>
        <w:rPr>
          <w:rFonts w:ascii="Times New Roman" w:hAnsi="Times New Roman" w:cs="Times New Roman"/>
          <w:b w:val="0"/>
          <w:spacing w:val="-4"/>
          <w:sz w:val="28"/>
          <w:szCs w:val="28"/>
        </w:rPr>
        <w:t>sig</w:t>
      </w:r>
      <w:proofErr w:type="spellEnd"/>
      <w:r>
        <w:rPr>
          <w:rFonts w:ascii="Times New Roman" w:hAnsi="Times New Roman" w:cs="Times New Roman"/>
          <w:b w:val="0"/>
          <w:spacing w:val="-4"/>
          <w:sz w:val="28"/>
          <w:szCs w:val="28"/>
        </w:rPr>
        <w:t>;</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г) </w:t>
      </w:r>
      <w:proofErr w:type="spellStart"/>
      <w:r>
        <w:rPr>
          <w:rFonts w:ascii="Times New Roman" w:hAnsi="Times New Roman" w:cs="Times New Roman"/>
          <w:b w:val="0"/>
          <w:spacing w:val="-4"/>
          <w:sz w:val="28"/>
          <w:szCs w:val="28"/>
        </w:rPr>
        <w:t>дендроплан</w:t>
      </w:r>
      <w:proofErr w:type="spellEnd"/>
      <w:r>
        <w:rPr>
          <w:rFonts w:ascii="Times New Roman" w:hAnsi="Times New Roman" w:cs="Times New Roman"/>
          <w:b w:val="0"/>
          <w:spacing w:val="-4"/>
          <w:sz w:val="28"/>
          <w:szCs w:val="28"/>
        </w:rPr>
        <w:t xml:space="preserve"> или схема с описанием места положения дерева (с указанием ближайшего адресного ориентира, а также информации об основаниях для его вырубки);</w:t>
      </w:r>
    </w:p>
    <w:p w:rsidR="00946C41" w:rsidRDefault="00946C41" w:rsidP="00946C41">
      <w:pPr>
        <w:pStyle w:val="ConsPlusTitle"/>
        <w:ind w:firstLine="680"/>
        <w:jc w:val="both"/>
        <w:rPr>
          <w:rFonts w:ascii="Times New Roman" w:hAnsi="Times New Roman" w:cs="Times New Roman"/>
          <w:b w:val="0"/>
          <w:spacing w:val="-4"/>
          <w:sz w:val="28"/>
          <w:szCs w:val="28"/>
        </w:rPr>
      </w:pPr>
      <w:proofErr w:type="gramStart"/>
      <w:r>
        <w:rPr>
          <w:rFonts w:ascii="Times New Roman" w:hAnsi="Times New Roman" w:cs="Times New Roman"/>
          <w:b w:val="0"/>
          <w:spacing w:val="-4"/>
          <w:sz w:val="28"/>
          <w:szCs w:val="28"/>
        </w:rPr>
        <w:t>д) документ с указанием кадастрового номера земельного участка (при наличии), адреса (месторасположения) земельного участка, вида проведения работ, с указанием характеристик зеленых насаждений (породы, высоты, диаметра, и т.д.), подлежащих вырубке (</w:t>
      </w:r>
      <w:proofErr w:type="spellStart"/>
      <w:r>
        <w:rPr>
          <w:rFonts w:ascii="Times New Roman" w:hAnsi="Times New Roman" w:cs="Times New Roman"/>
          <w:b w:val="0"/>
          <w:spacing w:val="-4"/>
          <w:sz w:val="28"/>
          <w:szCs w:val="28"/>
        </w:rPr>
        <w:t>перечетная</w:t>
      </w:r>
      <w:proofErr w:type="spellEnd"/>
      <w:r>
        <w:rPr>
          <w:rFonts w:ascii="Times New Roman" w:hAnsi="Times New Roman" w:cs="Times New Roman"/>
          <w:b w:val="0"/>
          <w:spacing w:val="-4"/>
          <w:sz w:val="28"/>
          <w:szCs w:val="28"/>
        </w:rPr>
        <w:t xml:space="preserve"> ведомость зеленых насаждений);</w:t>
      </w:r>
      <w:proofErr w:type="gramEnd"/>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е) заключение специализированной организации о нарушении естественного освещения в жилом или нежилом помещении (в случае отсутствия предписания надзорных органов);</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ж) заключение специализированной организации о нарушении строительных, санитарных и иных норм и правил, вызванных произрастанием зеленых насаждений (при выявлении нарушения строительных, санитарных и иных норм и правил, вызванных произрастанием зеленых насаждений);</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з) задание на выполнение инженерных изысканий (в случае проведения инженерно-геологических изысканий).</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27. 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27.1. </w:t>
      </w:r>
      <w:proofErr w:type="gramStart"/>
      <w:r>
        <w:rPr>
          <w:rFonts w:ascii="Times New Roman" w:hAnsi="Times New Roman" w:cs="Times New Roman"/>
          <w:b w:val="0"/>
          <w:spacing w:val="-4"/>
          <w:sz w:val="28"/>
          <w:szCs w:val="28"/>
        </w:rPr>
        <w:t>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местной администрации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w:t>
      </w:r>
      <w:proofErr w:type="gramEnd"/>
      <w:r>
        <w:rPr>
          <w:rFonts w:ascii="Times New Roman" w:hAnsi="Times New Roman" w:cs="Times New Roman"/>
          <w:b w:val="0"/>
          <w:spacing w:val="-4"/>
          <w:sz w:val="28"/>
          <w:szCs w:val="28"/>
        </w:rPr>
        <w:t xml:space="preserve"> </w:t>
      </w:r>
      <w:proofErr w:type="gramStart"/>
      <w:r>
        <w:rPr>
          <w:rFonts w:ascii="Times New Roman" w:hAnsi="Times New Roman" w:cs="Times New Roman"/>
          <w:b w:val="0"/>
          <w:spacing w:val="-4"/>
          <w:sz w:val="28"/>
          <w:szCs w:val="28"/>
        </w:rPr>
        <w:t>распоряжении</w:t>
      </w:r>
      <w:proofErr w:type="gramEnd"/>
      <w:r>
        <w:rPr>
          <w:rFonts w:ascii="Times New Roman" w:hAnsi="Times New Roman" w:cs="Times New Roman"/>
          <w:b w:val="0"/>
          <w:spacing w:val="-4"/>
          <w:sz w:val="28"/>
          <w:szCs w:val="28"/>
        </w:rPr>
        <w:t xml:space="preserve"> которых находятся указанные документы и которые заявитель вправе представить по собственной инициативе:</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а) сведения из Единого государственного реестра юридических лиц (при обращении заявителя, являющегося юридическим лицом);</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б) сведения из Единого государственного реестра индивидуальных предпринимателей (при обращении заявителя, являющегося индивидуальным предпринимателем);</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в) сведения из Единого государственного реестра недвижимости об </w:t>
      </w:r>
      <w:r>
        <w:rPr>
          <w:rFonts w:ascii="Times New Roman" w:hAnsi="Times New Roman" w:cs="Times New Roman"/>
          <w:b w:val="0"/>
          <w:spacing w:val="-4"/>
          <w:sz w:val="28"/>
          <w:szCs w:val="28"/>
        </w:rPr>
        <w:lastRenderedPageBreak/>
        <w:t>объекте недвижимости, об основных характеристиках и зарегистрированных правах на объект недвижимости;</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г) предписание надзорного органа;</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д) разрешение на размещение объекта;</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е) разрешение на право проведения земляных работ;</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ж) схема движения транспорта и пешеходов, в случае обращения за получением разрешения на вырубку зеленых насаждений, проводимую на проезжей части;</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з) разрешение на строительство.</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28. Запрещается требовать от заявителя:</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46C41" w:rsidRDefault="00946C41" w:rsidP="00946C41">
      <w:pPr>
        <w:pStyle w:val="ConsPlusTitle"/>
        <w:ind w:firstLine="680"/>
        <w:jc w:val="both"/>
        <w:rPr>
          <w:rFonts w:ascii="Times New Roman" w:hAnsi="Times New Roman" w:cs="Times New Roman"/>
          <w:b w:val="0"/>
          <w:spacing w:val="-4"/>
          <w:sz w:val="28"/>
          <w:szCs w:val="28"/>
        </w:rPr>
      </w:pPr>
      <w:proofErr w:type="gramStart"/>
      <w:r>
        <w:rPr>
          <w:rFonts w:ascii="Times New Roman" w:hAnsi="Times New Roman" w:cs="Times New Roman"/>
          <w:b w:val="0"/>
          <w:spacing w:val="-4"/>
          <w:sz w:val="28"/>
          <w:szCs w:val="28"/>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w:t>
      </w:r>
      <w:proofErr w:type="gramEnd"/>
      <w:r>
        <w:rPr>
          <w:rFonts w:ascii="Times New Roman" w:hAnsi="Times New Roman" w:cs="Times New Roman"/>
          <w:b w:val="0"/>
          <w:spacing w:val="-4"/>
          <w:sz w:val="28"/>
          <w:szCs w:val="28"/>
        </w:rPr>
        <w:t xml:space="preserve"> статьи 7 Федерального закона от 27 июля 2010 года № 210-ФЗ «Об организации предоставления государственных и муниципальных услуг»;</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46C41" w:rsidRDefault="00946C41" w:rsidP="00946C41">
      <w:pPr>
        <w:pStyle w:val="ConsPlusTitle"/>
        <w:ind w:firstLine="680"/>
        <w:jc w:val="both"/>
        <w:rPr>
          <w:rFonts w:ascii="Times New Roman" w:hAnsi="Times New Roman" w:cs="Times New Roman"/>
          <w:b w:val="0"/>
          <w:spacing w:val="-4"/>
          <w:sz w:val="28"/>
          <w:szCs w:val="28"/>
        </w:rPr>
      </w:pPr>
      <w:proofErr w:type="gramStart"/>
      <w:r>
        <w:rPr>
          <w:rFonts w:ascii="Times New Roman" w:hAnsi="Times New Roman" w:cs="Times New Roman"/>
          <w:b w:val="0"/>
          <w:spacing w:val="-4"/>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местной администрации, муниципального служащего, при первоначальном отказе в приеме документов, необходимых для </w:t>
      </w:r>
      <w:r>
        <w:rPr>
          <w:rFonts w:ascii="Times New Roman" w:hAnsi="Times New Roman" w:cs="Times New Roman"/>
          <w:b w:val="0"/>
          <w:spacing w:val="-4"/>
          <w:sz w:val="28"/>
          <w:szCs w:val="28"/>
        </w:rPr>
        <w:lastRenderedPageBreak/>
        <w:t>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местной администрации предоставляющего муниципальную услуг, уведомляется заявитель, а также приносятся извинения за доставленные неудобства;</w:t>
      </w:r>
      <w:proofErr w:type="gramEnd"/>
    </w:p>
    <w:p w:rsidR="00946C41" w:rsidRDefault="00946C41" w:rsidP="00946C41">
      <w:pPr>
        <w:pStyle w:val="ConsPlusTitle"/>
        <w:ind w:firstLine="680"/>
        <w:jc w:val="both"/>
        <w:rPr>
          <w:rFonts w:ascii="Times New Roman" w:hAnsi="Times New Roman" w:cs="Times New Roman"/>
          <w:b w:val="0"/>
          <w:spacing w:val="-4"/>
          <w:sz w:val="28"/>
          <w:szCs w:val="28"/>
        </w:rPr>
      </w:pPr>
      <w:proofErr w:type="gramStart"/>
      <w:r>
        <w:rPr>
          <w:rFonts w:ascii="Times New Roman" w:hAnsi="Times New Roman" w:cs="Times New Roman"/>
          <w:b w:val="0"/>
          <w:spacing w:val="-4"/>
          <w:sz w:val="28"/>
          <w:szCs w:val="28"/>
        </w:rPr>
        <w:t>4)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N 210-ФЗ «Об организации предоставления государственных и муниципальных</w:t>
      </w:r>
      <w:proofErr w:type="gramEnd"/>
      <w:r>
        <w:rPr>
          <w:rFonts w:ascii="Times New Roman" w:hAnsi="Times New Roman" w:cs="Times New Roman"/>
          <w:b w:val="0"/>
          <w:spacing w:val="-4"/>
          <w:sz w:val="28"/>
          <w:szCs w:val="28"/>
        </w:rPr>
        <w:t xml:space="preserve"> услуг»;</w:t>
      </w:r>
    </w:p>
    <w:p w:rsidR="00946C41" w:rsidRDefault="00946C41" w:rsidP="00946C41">
      <w:pPr>
        <w:pStyle w:val="ConsPlusTitle"/>
        <w:ind w:firstLine="680"/>
        <w:jc w:val="both"/>
        <w:rPr>
          <w:rFonts w:ascii="Times New Roman" w:hAnsi="Times New Roman" w:cs="Times New Roman"/>
          <w:b w:val="0"/>
          <w:spacing w:val="-4"/>
          <w:sz w:val="28"/>
          <w:szCs w:val="28"/>
        </w:rPr>
      </w:pPr>
      <w:proofErr w:type="gramStart"/>
      <w:r>
        <w:rPr>
          <w:rFonts w:ascii="Times New Roman" w:hAnsi="Times New Roman" w:cs="Times New Roman"/>
          <w:b w:val="0"/>
          <w:spacing w:val="-4"/>
          <w:sz w:val="28"/>
          <w:szCs w:val="28"/>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w:t>
      </w:r>
      <w:proofErr w:type="gramEnd"/>
      <w:r>
        <w:rPr>
          <w:rFonts w:ascii="Times New Roman" w:hAnsi="Times New Roman" w:cs="Times New Roman"/>
          <w:b w:val="0"/>
          <w:spacing w:val="-4"/>
          <w:sz w:val="28"/>
          <w:szCs w:val="28"/>
        </w:rPr>
        <w:t xml:space="preserve"> федеральными законами.</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29. Заявление о предоставлении муниципальной услуги может быть подано посредством:</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личного обращения в </w:t>
      </w:r>
      <w:bookmarkStart w:id="39" w:name="_Hlk152669203"/>
      <w:r>
        <w:rPr>
          <w:rFonts w:ascii="Times New Roman" w:hAnsi="Times New Roman" w:cs="Times New Roman"/>
          <w:b w:val="0"/>
          <w:spacing w:val="-4"/>
          <w:sz w:val="28"/>
          <w:szCs w:val="28"/>
        </w:rPr>
        <w:t>Уполномоченный орган местной администрации</w:t>
      </w:r>
      <w:bookmarkEnd w:id="39"/>
      <w:r>
        <w:rPr>
          <w:rFonts w:ascii="Times New Roman" w:hAnsi="Times New Roman" w:cs="Times New Roman"/>
          <w:b w:val="0"/>
          <w:spacing w:val="-4"/>
          <w:sz w:val="28"/>
          <w:szCs w:val="28"/>
        </w:rPr>
        <w:t>;</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почтового отправления;</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Архангельского регионального портала государственных и муниципальных услуг;</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обращения в МФЦ.</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30. Выдача разрешения на право вырубки зеленых насаждений осуществляется в случаях:</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1) выявления нарушения строительных, санитарных и иных норм и правил, вызванных произрастанием зеленых насаждений, в том числе при строительстве, проведении капитального и текущего ремонта зданий строений, сооружений, в случае если зеленые насаждения мешают проведению работ;</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2) проведения санитарных рубок (в том числе удаления аварийных деревьев и кустарников), реконструкции зеленых насаждений и капитального ремонта (реставрации) объектов озеленения (парков, бульваров, скверов, улиц, </w:t>
      </w:r>
      <w:proofErr w:type="spellStart"/>
      <w:r>
        <w:rPr>
          <w:rFonts w:ascii="Times New Roman" w:hAnsi="Times New Roman" w:cs="Times New Roman"/>
          <w:b w:val="0"/>
          <w:spacing w:val="-4"/>
          <w:sz w:val="28"/>
          <w:szCs w:val="28"/>
        </w:rPr>
        <w:t>внутридворовых</w:t>
      </w:r>
      <w:proofErr w:type="spellEnd"/>
      <w:r>
        <w:rPr>
          <w:rFonts w:ascii="Times New Roman" w:hAnsi="Times New Roman" w:cs="Times New Roman"/>
          <w:b w:val="0"/>
          <w:spacing w:val="-4"/>
          <w:sz w:val="28"/>
          <w:szCs w:val="28"/>
        </w:rPr>
        <w:t xml:space="preserve"> территорий);</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3) проведения строительства (реконструкции) сетей инженерно-технического обеспечения, в том числе линейных объектов;</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4) проведения капитального или текущего ремонта сетей инженерно-технического обеспечения, в том числе линейных объектов, за исключением проведения аварийно-восстановительных работ сетей инженерно-технического обеспечения и сооружений;</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5) размещения, установки объектов, не являющихся объектами </w:t>
      </w:r>
      <w:r>
        <w:rPr>
          <w:rFonts w:ascii="Times New Roman" w:hAnsi="Times New Roman" w:cs="Times New Roman"/>
          <w:b w:val="0"/>
          <w:spacing w:val="-4"/>
          <w:sz w:val="28"/>
          <w:szCs w:val="28"/>
        </w:rPr>
        <w:lastRenderedPageBreak/>
        <w:t>капитального строительства:</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6) проведения инженерно-геологических изысканий;</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7) восстановления нормативного светового режима в жилых и нежилых помещениях, затеняемых деревьями.</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31. </w:t>
      </w:r>
      <w:proofErr w:type="gramStart"/>
      <w:r>
        <w:rPr>
          <w:rFonts w:ascii="Times New Roman" w:hAnsi="Times New Roman" w:cs="Times New Roman"/>
          <w:b w:val="0"/>
          <w:spacing w:val="-4"/>
          <w:sz w:val="28"/>
          <w:szCs w:val="28"/>
        </w:rPr>
        <w:t>Выдача разрешения на право вырубки зеленых насаждений осуществляется для производства работ на землях, на которые не распространяется действие лесного законодательства Российской Федерации, на землях, не входящих в полосы отвода железных и автомобильных дорог, на земельных участках, не относящихся к специально отведенным для выполнения агротехнических мероприятий по разведению и содержанию зеленых насаждений (питомники, оранжерейные комплексы), а также не относящихся к территории</w:t>
      </w:r>
      <w:proofErr w:type="gramEnd"/>
      <w:r>
        <w:rPr>
          <w:rFonts w:ascii="Times New Roman" w:hAnsi="Times New Roman" w:cs="Times New Roman"/>
          <w:b w:val="0"/>
          <w:spacing w:val="-4"/>
          <w:sz w:val="28"/>
          <w:szCs w:val="28"/>
        </w:rPr>
        <w:t xml:space="preserve"> кладбищ.</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32. Вырубка зеленых насаждений без разрешения на территории </w:t>
      </w:r>
      <w:proofErr w:type="spellStart"/>
      <w:r>
        <w:rPr>
          <w:rFonts w:ascii="Times New Roman" w:hAnsi="Times New Roman" w:cs="Times New Roman"/>
          <w:b w:val="0"/>
          <w:spacing w:val="-4"/>
          <w:sz w:val="28"/>
          <w:szCs w:val="28"/>
        </w:rPr>
        <w:t>Пинежского</w:t>
      </w:r>
      <w:proofErr w:type="spellEnd"/>
      <w:r>
        <w:rPr>
          <w:rFonts w:ascii="Times New Roman" w:hAnsi="Times New Roman" w:cs="Times New Roman"/>
          <w:b w:val="0"/>
          <w:spacing w:val="-4"/>
          <w:sz w:val="28"/>
          <w:szCs w:val="28"/>
        </w:rPr>
        <w:t xml:space="preserve"> муниципального округа Архангельской области не допускается, за исключением проведения аварийно-восстановительных работ сетей инженерно-технического обеспечения и сооружений.</w:t>
      </w:r>
    </w:p>
    <w:p w:rsidR="00946C41" w:rsidRDefault="00946C41" w:rsidP="00946C41">
      <w:pPr>
        <w:pStyle w:val="ConsPlusTitle"/>
        <w:ind w:firstLine="680"/>
        <w:jc w:val="both"/>
        <w:rPr>
          <w:rFonts w:ascii="Times New Roman" w:hAnsi="Times New Roman" w:cs="Times New Roman"/>
          <w:b w:val="0"/>
          <w:spacing w:val="-4"/>
          <w:sz w:val="28"/>
          <w:szCs w:val="28"/>
        </w:rPr>
      </w:pPr>
    </w:p>
    <w:p w:rsidR="00946C41" w:rsidRDefault="00946C41" w:rsidP="00946C41">
      <w:pPr>
        <w:pStyle w:val="ConsPlusTitle"/>
        <w:ind w:firstLine="680"/>
        <w:jc w:val="center"/>
        <w:rPr>
          <w:rFonts w:ascii="Times New Roman" w:hAnsi="Times New Roman" w:cs="Times New Roman"/>
          <w:bCs/>
          <w:spacing w:val="-4"/>
          <w:sz w:val="28"/>
          <w:szCs w:val="28"/>
        </w:rPr>
      </w:pPr>
      <w:r>
        <w:rPr>
          <w:rFonts w:ascii="Times New Roman" w:hAnsi="Times New Roman" w:cs="Times New Roman"/>
          <w:bCs/>
          <w:spacing w:val="-4"/>
          <w:sz w:val="28"/>
          <w:szCs w:val="28"/>
        </w:rPr>
        <w:t>2.4.</w:t>
      </w:r>
      <w:r>
        <w:rPr>
          <w:rFonts w:ascii="Times New Roman" w:hAnsi="Times New Roman" w:cs="Times New Roman"/>
          <w:bCs/>
          <w:spacing w:val="-4"/>
          <w:sz w:val="28"/>
          <w:szCs w:val="28"/>
        </w:rPr>
        <w:tab/>
        <w:t>Перечень оснований для отказа в приеме документов,</w:t>
      </w:r>
    </w:p>
    <w:p w:rsidR="00946C41" w:rsidRDefault="00946C41" w:rsidP="00946C41">
      <w:pPr>
        <w:pStyle w:val="ConsPlusTitle"/>
        <w:ind w:firstLine="680"/>
        <w:jc w:val="center"/>
        <w:rPr>
          <w:rFonts w:ascii="Times New Roman" w:hAnsi="Times New Roman" w:cs="Times New Roman"/>
          <w:bCs/>
          <w:spacing w:val="-4"/>
          <w:sz w:val="28"/>
          <w:szCs w:val="28"/>
        </w:rPr>
      </w:pPr>
      <w:proofErr w:type="gramStart"/>
      <w:r>
        <w:rPr>
          <w:rFonts w:ascii="Times New Roman" w:hAnsi="Times New Roman" w:cs="Times New Roman"/>
          <w:bCs/>
          <w:spacing w:val="-4"/>
          <w:sz w:val="28"/>
          <w:szCs w:val="28"/>
        </w:rPr>
        <w:t>необходимых</w:t>
      </w:r>
      <w:proofErr w:type="gramEnd"/>
      <w:r>
        <w:rPr>
          <w:rFonts w:ascii="Times New Roman" w:hAnsi="Times New Roman" w:cs="Times New Roman"/>
          <w:bCs/>
          <w:spacing w:val="-4"/>
          <w:sz w:val="28"/>
          <w:szCs w:val="28"/>
        </w:rPr>
        <w:t xml:space="preserve"> для предоставления муниципальной услуги</w:t>
      </w:r>
    </w:p>
    <w:p w:rsidR="00946C41" w:rsidRDefault="00946C41" w:rsidP="00946C41">
      <w:pPr>
        <w:pStyle w:val="ConsPlusTitle"/>
        <w:ind w:firstLine="680"/>
        <w:jc w:val="both"/>
        <w:rPr>
          <w:rFonts w:ascii="Times New Roman" w:hAnsi="Times New Roman" w:cs="Times New Roman"/>
          <w:b w:val="0"/>
          <w:spacing w:val="-4"/>
          <w:sz w:val="28"/>
          <w:szCs w:val="28"/>
        </w:rPr>
      </w:pP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33. Основаниями для отказа в приеме документов, необходимых для предоставления муниципальной услуги, являются следующие обстоятельства:</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1) </w:t>
      </w:r>
      <w:bookmarkStart w:id="40" w:name="_Hlk152670702"/>
      <w:r>
        <w:rPr>
          <w:rFonts w:ascii="Times New Roman" w:hAnsi="Times New Roman" w:cs="Times New Roman"/>
          <w:b w:val="0"/>
          <w:spacing w:val="-4"/>
          <w:sz w:val="28"/>
          <w:szCs w:val="28"/>
        </w:rPr>
        <w:t xml:space="preserve">уполномоченный орган местной администрации </w:t>
      </w:r>
      <w:bookmarkEnd w:id="40"/>
      <w:r>
        <w:rPr>
          <w:rFonts w:ascii="Times New Roman" w:hAnsi="Times New Roman" w:cs="Times New Roman"/>
          <w:b w:val="0"/>
          <w:spacing w:val="-4"/>
          <w:sz w:val="28"/>
          <w:szCs w:val="28"/>
        </w:rPr>
        <w:t>не обладает полномочиями по выдаче разрешений на право вырубки зеленых насаждений на земельном участке;</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2) представление неполного комплекта документов, необходимых для предоставления услуги;</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3) представленные заявителем документы утратили силу на момент обращения за услугой;</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4)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6) неполное заполнение полей в форме заявления, в том числе в интерактивной форме заявления на ЕПГУ;</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7)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8) несоблюдение установленных статьей 11 Федерального закона от 6 апреля 2011 г. N П3-ФЗ "Об электронной подписи" условий признания действительности, усиленной квалифицированной электронной подписи;</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34. Не допускается отказ в приеме документов, необходимых для предоставления муниципальной услуги, в случае, если запрос заявителя подан в </w:t>
      </w:r>
      <w:r>
        <w:rPr>
          <w:rFonts w:ascii="Times New Roman" w:hAnsi="Times New Roman" w:cs="Times New Roman"/>
          <w:b w:val="0"/>
          <w:spacing w:val="-4"/>
          <w:sz w:val="28"/>
          <w:szCs w:val="28"/>
        </w:rPr>
        <w:lastRenderedPageBreak/>
        <w:t xml:space="preserve">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на официальном сайте </w:t>
      </w:r>
      <w:proofErr w:type="spellStart"/>
      <w:r>
        <w:rPr>
          <w:rFonts w:ascii="Times New Roman" w:hAnsi="Times New Roman" w:cs="Times New Roman"/>
          <w:b w:val="0"/>
          <w:spacing w:val="-4"/>
          <w:sz w:val="28"/>
          <w:szCs w:val="28"/>
        </w:rPr>
        <w:t>Пинежского</w:t>
      </w:r>
      <w:proofErr w:type="spellEnd"/>
      <w:r>
        <w:rPr>
          <w:rFonts w:ascii="Times New Roman" w:hAnsi="Times New Roman" w:cs="Times New Roman"/>
          <w:b w:val="0"/>
          <w:spacing w:val="-4"/>
          <w:sz w:val="28"/>
          <w:szCs w:val="28"/>
        </w:rPr>
        <w:t xml:space="preserve"> муниципального округа Архангельской области.</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35. Не допускается повторный отказ в приеме документов, необходимых для предоставления муниципальной услуги, по основанию, предусмотренному пунктом 4 части 1 статьи 7 Федерального закона от 27 июля 2010 года № 210-ФЗ «Об организации предоставления государственных и муниципальных услуг».</w:t>
      </w:r>
    </w:p>
    <w:p w:rsidR="00946C41" w:rsidRDefault="00946C41" w:rsidP="00946C41">
      <w:pPr>
        <w:pStyle w:val="ConsPlusTitle"/>
        <w:ind w:firstLine="680"/>
        <w:jc w:val="both"/>
        <w:rPr>
          <w:rFonts w:ascii="Times New Roman" w:hAnsi="Times New Roman" w:cs="Times New Roman"/>
          <w:b w:val="0"/>
          <w:spacing w:val="-4"/>
          <w:sz w:val="28"/>
          <w:szCs w:val="28"/>
        </w:rPr>
      </w:pPr>
    </w:p>
    <w:p w:rsidR="00946C41" w:rsidRDefault="00946C41" w:rsidP="00946C41">
      <w:pPr>
        <w:pStyle w:val="ConsPlusTitle"/>
        <w:ind w:firstLine="680"/>
        <w:jc w:val="center"/>
        <w:rPr>
          <w:rFonts w:ascii="Times New Roman" w:hAnsi="Times New Roman" w:cs="Times New Roman"/>
          <w:bCs/>
          <w:spacing w:val="-4"/>
          <w:sz w:val="28"/>
          <w:szCs w:val="28"/>
        </w:rPr>
      </w:pPr>
      <w:r>
        <w:rPr>
          <w:rFonts w:ascii="Times New Roman" w:hAnsi="Times New Roman" w:cs="Times New Roman"/>
          <w:bCs/>
          <w:spacing w:val="-4"/>
          <w:sz w:val="28"/>
          <w:szCs w:val="28"/>
        </w:rPr>
        <w:t>2.5.</w:t>
      </w:r>
      <w:r>
        <w:rPr>
          <w:rFonts w:ascii="Times New Roman" w:hAnsi="Times New Roman" w:cs="Times New Roman"/>
          <w:bCs/>
          <w:spacing w:val="-4"/>
          <w:sz w:val="28"/>
          <w:szCs w:val="28"/>
        </w:rPr>
        <w:tab/>
        <w:t>Перечень оснований для приостановления или отказа в предоставлении муниципальной услуги</w:t>
      </w:r>
    </w:p>
    <w:p w:rsidR="00946C41" w:rsidRDefault="00946C41" w:rsidP="00946C41">
      <w:pPr>
        <w:pStyle w:val="ConsPlusTitle"/>
        <w:ind w:firstLine="680"/>
        <w:jc w:val="both"/>
        <w:rPr>
          <w:rFonts w:ascii="Times New Roman" w:hAnsi="Times New Roman" w:cs="Times New Roman"/>
          <w:b w:val="0"/>
          <w:spacing w:val="-4"/>
          <w:sz w:val="28"/>
          <w:szCs w:val="28"/>
        </w:rPr>
      </w:pPr>
    </w:p>
    <w:p w:rsidR="00946C41" w:rsidRDefault="00946C41" w:rsidP="00946C41">
      <w:pPr>
        <w:ind w:firstLine="709"/>
        <w:jc w:val="both"/>
        <w:rPr>
          <w:spacing w:val="-4"/>
          <w:sz w:val="28"/>
          <w:szCs w:val="28"/>
        </w:rPr>
      </w:pPr>
      <w:r>
        <w:rPr>
          <w:sz w:val="28"/>
          <w:szCs w:val="28"/>
        </w:rPr>
        <w:t xml:space="preserve">36. Основаниями для </w:t>
      </w:r>
      <w:r>
        <w:rPr>
          <w:spacing w:val="-4"/>
          <w:sz w:val="28"/>
          <w:szCs w:val="28"/>
        </w:rPr>
        <w:t>отказа в предоставлении муниципальной услуги являются следующие обстоятельства:</w:t>
      </w:r>
    </w:p>
    <w:p w:rsidR="00946C41" w:rsidRDefault="00946C41" w:rsidP="00946C41">
      <w:pPr>
        <w:ind w:firstLine="709"/>
        <w:jc w:val="both"/>
        <w:rPr>
          <w:sz w:val="28"/>
          <w:szCs w:val="28"/>
        </w:rPr>
      </w:pPr>
      <w:r>
        <w:rPr>
          <w:spacing w:val="-4"/>
          <w:sz w:val="28"/>
          <w:szCs w:val="28"/>
        </w:rPr>
        <w:t xml:space="preserve">1) </w:t>
      </w:r>
      <w:r>
        <w:rPr>
          <w:sz w:val="28"/>
          <w:szCs w:val="28"/>
        </w:rPr>
        <w:t>отсутствие разрешительных документов местной администрации, необходимых для подготовки согласования ликвидации зеленых насаждений:</w:t>
      </w:r>
    </w:p>
    <w:p w:rsidR="00946C41" w:rsidRDefault="00946C41" w:rsidP="00946C41">
      <w:pPr>
        <w:ind w:firstLine="709"/>
        <w:jc w:val="both"/>
        <w:rPr>
          <w:sz w:val="28"/>
          <w:szCs w:val="28"/>
        </w:rPr>
      </w:pPr>
      <w:r>
        <w:rPr>
          <w:sz w:val="28"/>
          <w:szCs w:val="28"/>
        </w:rPr>
        <w:t>а) разрешения на проведение земляных работ – в случае если заявление о согласовании ликвидации зеленых насаждений подано в связи с необходимостью проведения земляных работ;</w:t>
      </w:r>
    </w:p>
    <w:p w:rsidR="00946C41" w:rsidRDefault="00946C41" w:rsidP="00946C41">
      <w:pPr>
        <w:ind w:firstLine="709"/>
        <w:jc w:val="both"/>
        <w:rPr>
          <w:sz w:val="28"/>
          <w:szCs w:val="28"/>
        </w:rPr>
      </w:pPr>
      <w:r>
        <w:rPr>
          <w:sz w:val="28"/>
          <w:szCs w:val="28"/>
        </w:rPr>
        <w:t>б) разрешения на строительство, реконструкцию объекта капитального строительства – в случае если заявление о согласовании ликвидации зеленых насаждений подано в связи с необходимостью выполнения работ по строительству (реконструкции) объекта;</w:t>
      </w:r>
    </w:p>
    <w:p w:rsidR="00946C41" w:rsidRDefault="00946C41" w:rsidP="00946C41">
      <w:pPr>
        <w:autoSpaceDE w:val="0"/>
        <w:autoSpaceDN w:val="0"/>
        <w:adjustRightInd w:val="0"/>
        <w:ind w:firstLine="709"/>
        <w:jc w:val="both"/>
        <w:outlineLvl w:val="1"/>
        <w:rPr>
          <w:sz w:val="28"/>
          <w:szCs w:val="28"/>
        </w:rPr>
      </w:pPr>
      <w:r>
        <w:rPr>
          <w:sz w:val="28"/>
          <w:szCs w:val="28"/>
        </w:rPr>
        <w:t>2) зеленые насаждения не являются аварийными, засохшими, больными – в случае поступления заявления о согласовании ликвидации аварийных, засохших, больных зеленых насаждений;</w:t>
      </w:r>
    </w:p>
    <w:p w:rsidR="00946C41" w:rsidRDefault="00946C41" w:rsidP="00946C41">
      <w:pPr>
        <w:autoSpaceDE w:val="0"/>
        <w:autoSpaceDN w:val="0"/>
        <w:adjustRightInd w:val="0"/>
        <w:ind w:firstLine="709"/>
        <w:jc w:val="both"/>
        <w:outlineLvl w:val="1"/>
        <w:rPr>
          <w:sz w:val="28"/>
          <w:szCs w:val="28"/>
        </w:rPr>
      </w:pPr>
      <w:r>
        <w:rPr>
          <w:sz w:val="28"/>
          <w:szCs w:val="28"/>
        </w:rPr>
        <w:t>3) зеленые насаждения посажены в соответствии с нормами и требованиями градостроительного законодательства – в случае поступления заявления о произрастании зеленых насаждений не в соответствии с нормами и требованиями градостроительного законодательства;</w:t>
      </w:r>
    </w:p>
    <w:p w:rsidR="00946C41" w:rsidRDefault="00946C41" w:rsidP="00946C41">
      <w:pPr>
        <w:autoSpaceDE w:val="0"/>
        <w:autoSpaceDN w:val="0"/>
        <w:adjustRightInd w:val="0"/>
        <w:ind w:firstLine="709"/>
        <w:jc w:val="both"/>
        <w:rPr>
          <w:rFonts w:eastAsia="SimSun"/>
          <w:sz w:val="28"/>
          <w:szCs w:val="28"/>
        </w:rPr>
      </w:pPr>
      <w:r>
        <w:rPr>
          <w:sz w:val="28"/>
          <w:szCs w:val="28"/>
        </w:rPr>
        <w:t>4)</w:t>
      </w:r>
      <w:r>
        <w:rPr>
          <w:rFonts w:eastAsia="SimSun"/>
          <w:sz w:val="28"/>
          <w:szCs w:val="28"/>
        </w:rPr>
        <w:t> возможность сохранения или пересадки зеленых насаждений, выявленная при их обследовании.</w:t>
      </w:r>
    </w:p>
    <w:p w:rsidR="00946C41" w:rsidRDefault="00946C41" w:rsidP="00946C41">
      <w:pPr>
        <w:pStyle w:val="ConsPlusTitle"/>
        <w:ind w:firstLine="680"/>
        <w:jc w:val="both"/>
        <w:rPr>
          <w:rFonts w:ascii="Times New Roman" w:eastAsia="Times New Roman" w:hAnsi="Times New Roman" w:cs="Times New Roman"/>
          <w:b w:val="0"/>
          <w:spacing w:val="-4"/>
          <w:sz w:val="28"/>
          <w:szCs w:val="28"/>
          <w:lang w:eastAsia="zh-CN"/>
        </w:rPr>
      </w:pPr>
      <w:r>
        <w:rPr>
          <w:rFonts w:ascii="Times New Roman" w:hAnsi="Times New Roman" w:cs="Times New Roman"/>
          <w:b w:val="0"/>
          <w:spacing w:val="-4"/>
          <w:sz w:val="28"/>
          <w:szCs w:val="28"/>
        </w:rPr>
        <w:t>Не допускается отказ в предоставлении муниципальной услуги в случае, если запрос заявителя подан в соответствии с информацией о сроках и порядке предоставления государственной услуги, размещенной на Архангельском региональном портале государственных и муниципальных услуг (функций), Едином портале государственных и муниципальных услуг (функций) и на официальном сайте муниципального образования.</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Не допускается отказ в предоставлении муниципальной услуги, если такой отказ приводит к нарушению требований,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z w:val="28"/>
          <w:szCs w:val="28"/>
        </w:rPr>
        <w:t xml:space="preserve">37. Оснований для приостановления предоставления муниципальной </w:t>
      </w:r>
      <w:r>
        <w:rPr>
          <w:rFonts w:ascii="Times New Roman" w:hAnsi="Times New Roman" w:cs="Times New Roman"/>
          <w:b w:val="0"/>
          <w:sz w:val="28"/>
          <w:szCs w:val="28"/>
        </w:rPr>
        <w:lastRenderedPageBreak/>
        <w:t>услуги не имеется.</w:t>
      </w:r>
    </w:p>
    <w:p w:rsidR="00946C41" w:rsidRDefault="00946C41" w:rsidP="00946C41">
      <w:pPr>
        <w:pStyle w:val="ConsPlusTitle"/>
        <w:ind w:firstLine="680"/>
        <w:jc w:val="both"/>
        <w:rPr>
          <w:rFonts w:ascii="Times New Roman" w:hAnsi="Times New Roman" w:cs="Times New Roman"/>
          <w:b w:val="0"/>
          <w:spacing w:val="-4"/>
          <w:sz w:val="28"/>
          <w:szCs w:val="28"/>
        </w:rPr>
      </w:pPr>
    </w:p>
    <w:p w:rsidR="00946C41" w:rsidRDefault="00946C41" w:rsidP="00946C41">
      <w:pPr>
        <w:pStyle w:val="ConsPlusTitle"/>
        <w:jc w:val="center"/>
        <w:rPr>
          <w:rFonts w:ascii="Times New Roman" w:hAnsi="Times New Roman" w:cs="Times New Roman"/>
          <w:bCs/>
          <w:spacing w:val="-4"/>
          <w:sz w:val="28"/>
          <w:szCs w:val="28"/>
        </w:rPr>
      </w:pPr>
      <w:r>
        <w:rPr>
          <w:rFonts w:ascii="Times New Roman" w:hAnsi="Times New Roman" w:cs="Times New Roman"/>
          <w:bCs/>
          <w:spacing w:val="-4"/>
          <w:sz w:val="28"/>
          <w:szCs w:val="28"/>
        </w:rPr>
        <w:t xml:space="preserve">2.6. Порядок, размер и основания взимания платы с заявителя </w:t>
      </w:r>
    </w:p>
    <w:p w:rsidR="00946C41" w:rsidRDefault="00946C41" w:rsidP="00946C41">
      <w:pPr>
        <w:pStyle w:val="ConsPlusTitle"/>
        <w:jc w:val="center"/>
        <w:rPr>
          <w:rFonts w:ascii="Times New Roman" w:hAnsi="Times New Roman" w:cs="Times New Roman"/>
          <w:bCs/>
          <w:spacing w:val="-4"/>
          <w:sz w:val="28"/>
          <w:szCs w:val="28"/>
        </w:rPr>
      </w:pPr>
      <w:r>
        <w:rPr>
          <w:rFonts w:ascii="Times New Roman" w:hAnsi="Times New Roman" w:cs="Times New Roman"/>
          <w:bCs/>
          <w:spacing w:val="-4"/>
          <w:sz w:val="28"/>
          <w:szCs w:val="28"/>
        </w:rPr>
        <w:t>при предоставлении муниципальной услуги</w:t>
      </w:r>
    </w:p>
    <w:p w:rsidR="00946C41" w:rsidRDefault="00946C41" w:rsidP="00946C41">
      <w:pPr>
        <w:pStyle w:val="ConsPlusTitle"/>
        <w:jc w:val="center"/>
        <w:rPr>
          <w:rFonts w:ascii="Times New Roman" w:hAnsi="Times New Roman" w:cs="Times New Roman"/>
          <w:bCs/>
          <w:spacing w:val="-4"/>
          <w:sz w:val="28"/>
          <w:szCs w:val="28"/>
        </w:rPr>
      </w:pPr>
    </w:p>
    <w:p w:rsidR="00946C41" w:rsidRDefault="00946C41" w:rsidP="00946C41">
      <w:pPr>
        <w:widowControl w:val="0"/>
        <w:autoSpaceDE w:val="0"/>
        <w:autoSpaceDN w:val="0"/>
        <w:adjustRightInd w:val="0"/>
        <w:ind w:firstLine="539"/>
        <w:jc w:val="both"/>
        <w:rPr>
          <w:sz w:val="28"/>
          <w:szCs w:val="28"/>
        </w:rPr>
      </w:pPr>
      <w:bookmarkStart w:id="41" w:name="_Hlk147909105"/>
      <w:r>
        <w:rPr>
          <w:sz w:val="28"/>
          <w:szCs w:val="28"/>
        </w:rPr>
        <w:t>38. Предоставление услуги осуществляется без взимания платы.</w:t>
      </w:r>
    </w:p>
    <w:p w:rsidR="00946C41" w:rsidRDefault="00946C41" w:rsidP="00946C41">
      <w:pPr>
        <w:widowControl w:val="0"/>
        <w:autoSpaceDE w:val="0"/>
        <w:autoSpaceDN w:val="0"/>
        <w:adjustRightInd w:val="0"/>
        <w:ind w:firstLine="539"/>
        <w:jc w:val="both"/>
        <w:rPr>
          <w:color w:val="FF0000"/>
          <w:sz w:val="28"/>
          <w:szCs w:val="28"/>
        </w:rPr>
      </w:pPr>
      <w:r>
        <w:rPr>
          <w:sz w:val="28"/>
          <w:szCs w:val="28"/>
        </w:rPr>
        <w:t>39. В случае вырубки зеленых насаждений в целях, указанных в пункте 30 настоящего административного регламента, подлежащих компенсации, заявитель обязан предусмотреть осуществление мероприятий по компенсационному озеленению.</w:t>
      </w:r>
    </w:p>
    <w:p w:rsidR="00946C41" w:rsidRDefault="00946C41" w:rsidP="00946C41">
      <w:pPr>
        <w:pStyle w:val="ConsPlusTitle"/>
        <w:ind w:firstLine="680"/>
        <w:jc w:val="both"/>
        <w:rPr>
          <w:rFonts w:ascii="Times New Roman" w:eastAsia="Times New Roman" w:hAnsi="Times New Roman" w:cs="Times New Roman"/>
          <w:b w:val="0"/>
          <w:sz w:val="28"/>
          <w:szCs w:val="28"/>
          <w:lang w:eastAsia="zh-CN"/>
        </w:rPr>
      </w:pPr>
    </w:p>
    <w:bookmarkEnd w:id="41"/>
    <w:p w:rsidR="00946C41" w:rsidRDefault="00946C41" w:rsidP="00946C41">
      <w:pPr>
        <w:pStyle w:val="ConsPlusTitle"/>
        <w:ind w:firstLine="680"/>
        <w:jc w:val="center"/>
        <w:rPr>
          <w:rFonts w:ascii="Times New Roman" w:hAnsi="Times New Roman" w:cs="Times New Roman"/>
          <w:bCs/>
          <w:spacing w:val="-4"/>
          <w:sz w:val="28"/>
          <w:szCs w:val="28"/>
        </w:rPr>
      </w:pPr>
      <w:r>
        <w:rPr>
          <w:rFonts w:ascii="Times New Roman" w:hAnsi="Times New Roman" w:cs="Times New Roman"/>
          <w:bCs/>
          <w:spacing w:val="-4"/>
          <w:sz w:val="28"/>
          <w:szCs w:val="28"/>
        </w:rPr>
        <w:t>2.7. Требования к помещениям, в которых предоставляется</w:t>
      </w:r>
    </w:p>
    <w:p w:rsidR="00946C41" w:rsidRDefault="00946C41" w:rsidP="00946C41">
      <w:pPr>
        <w:pStyle w:val="ConsPlusTitle"/>
        <w:ind w:firstLine="680"/>
        <w:jc w:val="center"/>
        <w:rPr>
          <w:rFonts w:ascii="Times New Roman" w:hAnsi="Times New Roman" w:cs="Times New Roman"/>
          <w:bCs/>
          <w:spacing w:val="-4"/>
          <w:sz w:val="28"/>
          <w:szCs w:val="28"/>
        </w:rPr>
      </w:pPr>
      <w:r>
        <w:rPr>
          <w:rFonts w:ascii="Times New Roman" w:hAnsi="Times New Roman" w:cs="Times New Roman"/>
          <w:bCs/>
          <w:spacing w:val="-4"/>
          <w:sz w:val="28"/>
          <w:szCs w:val="28"/>
        </w:rPr>
        <w:t>муниципальная услуга</w:t>
      </w:r>
    </w:p>
    <w:p w:rsidR="00946C41" w:rsidRDefault="00946C41" w:rsidP="00946C41">
      <w:pPr>
        <w:pStyle w:val="ConsPlusTitle"/>
        <w:ind w:firstLine="680"/>
        <w:jc w:val="both"/>
        <w:rPr>
          <w:rFonts w:ascii="Times New Roman" w:hAnsi="Times New Roman" w:cs="Times New Roman"/>
          <w:b w:val="0"/>
          <w:spacing w:val="-4"/>
          <w:sz w:val="28"/>
          <w:szCs w:val="28"/>
        </w:rPr>
      </w:pPr>
    </w:p>
    <w:p w:rsidR="00946C41" w:rsidRDefault="00946C41" w:rsidP="00946C41">
      <w:pPr>
        <w:shd w:val="clear" w:color="auto" w:fill="FFFFFF"/>
        <w:autoSpaceDE w:val="0"/>
        <w:autoSpaceDN w:val="0"/>
        <w:adjustRightInd w:val="0"/>
        <w:ind w:firstLine="709"/>
        <w:jc w:val="both"/>
        <w:outlineLvl w:val="2"/>
        <w:rPr>
          <w:sz w:val="28"/>
          <w:szCs w:val="28"/>
        </w:rPr>
      </w:pPr>
      <w:r>
        <w:rPr>
          <w:spacing w:val="-2"/>
          <w:sz w:val="28"/>
          <w:szCs w:val="28"/>
        </w:rPr>
        <w:t xml:space="preserve">40. </w:t>
      </w:r>
      <w:proofErr w:type="gramStart"/>
      <w:r>
        <w:rPr>
          <w:spacing w:val="-2"/>
          <w:sz w:val="28"/>
          <w:szCs w:val="28"/>
        </w:rPr>
        <w:t>Помещения Уполномоченного органа местной администрации, предназначенные для предоставления</w:t>
      </w:r>
      <w:r>
        <w:rPr>
          <w:sz w:val="28"/>
          <w:szCs w:val="28"/>
        </w:rPr>
        <w:t xml:space="preserve"> </w:t>
      </w:r>
      <w:r>
        <w:rPr>
          <w:spacing w:val="-6"/>
          <w:sz w:val="28"/>
          <w:szCs w:val="28"/>
        </w:rPr>
        <w:t>муниципальной услуги, обозначаются соответствующими табличками с указанием</w:t>
      </w:r>
      <w:r>
        <w:rPr>
          <w:sz w:val="28"/>
          <w:szCs w:val="28"/>
        </w:rPr>
        <w:t xml:space="preserve"> номера кабинета, названия соответствующего подразделения органа, фамилий, имен и отчеств муниципальных служащих </w:t>
      </w:r>
      <w:r>
        <w:rPr>
          <w:spacing w:val="-2"/>
          <w:sz w:val="28"/>
          <w:szCs w:val="28"/>
        </w:rPr>
        <w:t>Уполномоченного органа</w:t>
      </w:r>
      <w:r>
        <w:rPr>
          <w:sz w:val="28"/>
          <w:szCs w:val="28"/>
        </w:rPr>
        <w:t xml:space="preserve"> местной администрации, организующих предоставление муниципальной услуги, мест приема и выдачи документов, мест информирования заявителей.</w:t>
      </w:r>
      <w:proofErr w:type="gramEnd"/>
    </w:p>
    <w:p w:rsidR="00946C41" w:rsidRDefault="00946C41" w:rsidP="00946C41">
      <w:pPr>
        <w:shd w:val="clear" w:color="auto" w:fill="FFFFFF"/>
        <w:autoSpaceDE w:val="0"/>
        <w:autoSpaceDN w:val="0"/>
        <w:adjustRightInd w:val="0"/>
        <w:ind w:firstLine="709"/>
        <w:jc w:val="both"/>
        <w:outlineLvl w:val="2"/>
        <w:rPr>
          <w:sz w:val="28"/>
          <w:szCs w:val="28"/>
        </w:rPr>
      </w:pPr>
      <w:r>
        <w:rPr>
          <w:sz w:val="28"/>
          <w:szCs w:val="28"/>
        </w:rPr>
        <w:t xml:space="preserve">Прием заявителей осуществляется в специально предназначенных </w:t>
      </w:r>
      <w:r>
        <w:rPr>
          <w:sz w:val="28"/>
          <w:szCs w:val="28"/>
        </w:rPr>
        <w:br/>
        <w:t>для этого помещениях Уполномоченного органа местной администрации.</w:t>
      </w:r>
    </w:p>
    <w:p w:rsidR="00946C41" w:rsidRDefault="00946C41" w:rsidP="00946C41">
      <w:pPr>
        <w:shd w:val="clear" w:color="auto" w:fill="FFFFFF"/>
        <w:autoSpaceDE w:val="0"/>
        <w:autoSpaceDN w:val="0"/>
        <w:adjustRightInd w:val="0"/>
        <w:ind w:firstLine="709"/>
        <w:jc w:val="both"/>
        <w:outlineLvl w:val="2"/>
        <w:rPr>
          <w:sz w:val="28"/>
          <w:szCs w:val="28"/>
        </w:rPr>
      </w:pPr>
      <w:r>
        <w:rPr>
          <w:sz w:val="28"/>
          <w:szCs w:val="28"/>
        </w:rPr>
        <w:t>Для ожидания приема отводятся места, оснащенные стульями и столами для возможности оформления документов.</w:t>
      </w:r>
    </w:p>
    <w:p w:rsidR="00946C41" w:rsidRDefault="00946C41" w:rsidP="00946C41">
      <w:pPr>
        <w:shd w:val="clear" w:color="auto" w:fill="FFFFFF"/>
        <w:autoSpaceDE w:val="0"/>
        <w:autoSpaceDN w:val="0"/>
        <w:adjustRightInd w:val="0"/>
        <w:ind w:firstLine="709"/>
        <w:jc w:val="both"/>
        <w:outlineLvl w:val="2"/>
        <w:rPr>
          <w:sz w:val="28"/>
          <w:szCs w:val="28"/>
        </w:rPr>
      </w:pPr>
      <w:r>
        <w:rPr>
          <w:sz w:val="28"/>
          <w:szCs w:val="28"/>
        </w:rPr>
        <w:t>В местах информирования заявителей размещаются информационные стенды с информацией, предусмотренной пунктом 12 настоящего административного регламента.</w:t>
      </w:r>
    </w:p>
    <w:p w:rsidR="00946C41" w:rsidRDefault="00946C41" w:rsidP="00946C41">
      <w:pPr>
        <w:shd w:val="clear" w:color="auto" w:fill="FFFFFF"/>
        <w:autoSpaceDE w:val="0"/>
        <w:autoSpaceDN w:val="0"/>
        <w:adjustRightInd w:val="0"/>
        <w:ind w:firstLine="709"/>
        <w:jc w:val="both"/>
        <w:outlineLvl w:val="2"/>
        <w:rPr>
          <w:sz w:val="28"/>
          <w:szCs w:val="28"/>
        </w:rPr>
      </w:pPr>
      <w:r>
        <w:rPr>
          <w:spacing w:val="-4"/>
          <w:sz w:val="28"/>
          <w:szCs w:val="28"/>
        </w:rPr>
        <w:t xml:space="preserve">41. Помещения </w:t>
      </w:r>
      <w:bookmarkStart w:id="42" w:name="_Hlk152679750"/>
      <w:r>
        <w:rPr>
          <w:spacing w:val="-4"/>
          <w:sz w:val="28"/>
          <w:szCs w:val="28"/>
        </w:rPr>
        <w:t>Уполномоченного органа местной администрации</w:t>
      </w:r>
      <w:bookmarkEnd w:id="42"/>
      <w:r>
        <w:rPr>
          <w:spacing w:val="-4"/>
          <w:sz w:val="28"/>
          <w:szCs w:val="28"/>
        </w:rPr>
        <w:t>, предназначенные для предоставления</w:t>
      </w:r>
      <w:r>
        <w:rPr>
          <w:sz w:val="28"/>
          <w:szCs w:val="28"/>
        </w:rPr>
        <w:t xml:space="preserve"> муниципальной услуги, должны удовлетворять требованиям об обеспечении беспрепятственного доступа инвалидов к объектам социальной, инженерной и </w:t>
      </w:r>
      <w:r>
        <w:rPr>
          <w:spacing w:val="-4"/>
          <w:sz w:val="28"/>
          <w:szCs w:val="28"/>
        </w:rPr>
        <w:t xml:space="preserve">транспортной инфраструктур и к предоставляемым в них услугам в соответствии </w:t>
      </w:r>
      <w:r>
        <w:rPr>
          <w:sz w:val="28"/>
          <w:szCs w:val="28"/>
        </w:rPr>
        <w:t>с законодательством Российской Федерации о социальной защите инвалидов, включая:</w:t>
      </w:r>
    </w:p>
    <w:p w:rsidR="00946C41" w:rsidRDefault="00946C41" w:rsidP="00946C41">
      <w:pPr>
        <w:shd w:val="clear" w:color="auto" w:fill="FFFFFF"/>
        <w:autoSpaceDE w:val="0"/>
        <w:autoSpaceDN w:val="0"/>
        <w:adjustRightInd w:val="0"/>
        <w:ind w:firstLine="709"/>
        <w:jc w:val="both"/>
        <w:outlineLvl w:val="2"/>
        <w:rPr>
          <w:sz w:val="28"/>
          <w:szCs w:val="28"/>
        </w:rPr>
      </w:pPr>
      <w:r>
        <w:rPr>
          <w:sz w:val="28"/>
          <w:szCs w:val="28"/>
        </w:rPr>
        <w:t>условия для беспрепятственного доступа к помещениям, расположенным в здании, в котором предоставляется муниципальная услуга;</w:t>
      </w:r>
    </w:p>
    <w:p w:rsidR="00946C41" w:rsidRDefault="00946C41" w:rsidP="00946C41">
      <w:pPr>
        <w:shd w:val="clear" w:color="auto" w:fill="FFFFFF"/>
        <w:autoSpaceDE w:val="0"/>
        <w:autoSpaceDN w:val="0"/>
        <w:adjustRightInd w:val="0"/>
        <w:ind w:firstLine="709"/>
        <w:jc w:val="both"/>
        <w:outlineLvl w:val="2"/>
        <w:rPr>
          <w:sz w:val="28"/>
          <w:szCs w:val="28"/>
        </w:rPr>
      </w:pPr>
      <w:r>
        <w:rPr>
          <w:sz w:val="28"/>
          <w:szCs w:val="28"/>
        </w:rPr>
        <w:t>возможность самостоятельного, с помощью служащих, организующих предоставление муниципальной услуги передвижения по зданию, в котором</w:t>
      </w:r>
      <w:r>
        <w:rPr>
          <w:sz w:val="26"/>
          <w:szCs w:val="26"/>
        </w:rPr>
        <w:t xml:space="preserve"> </w:t>
      </w:r>
      <w:r>
        <w:rPr>
          <w:spacing w:val="-2"/>
          <w:sz w:val="28"/>
          <w:szCs w:val="28"/>
        </w:rPr>
        <w:t>расположены помещения, предназначенные для предоставления муниципальной</w:t>
      </w:r>
      <w:r>
        <w:rPr>
          <w:sz w:val="28"/>
          <w:szCs w:val="28"/>
        </w:rPr>
        <w:t xml:space="preserve"> услуги, в целях доступа к месту предоставления муниципальной услуги, входа в такое здание и выхода из него;</w:t>
      </w:r>
    </w:p>
    <w:p w:rsidR="00946C41" w:rsidRDefault="00946C41" w:rsidP="00946C41">
      <w:pPr>
        <w:shd w:val="clear" w:color="auto" w:fill="FFFFFF"/>
        <w:autoSpaceDE w:val="0"/>
        <w:autoSpaceDN w:val="0"/>
        <w:adjustRightInd w:val="0"/>
        <w:ind w:firstLine="709"/>
        <w:jc w:val="both"/>
        <w:outlineLvl w:val="2"/>
        <w:rPr>
          <w:sz w:val="28"/>
          <w:szCs w:val="28"/>
        </w:rPr>
      </w:pPr>
      <w:r>
        <w:rPr>
          <w:sz w:val="28"/>
          <w:szCs w:val="28"/>
        </w:rPr>
        <w:t xml:space="preserve">возможность посадки в транспортное средство и высадки из него перед входом в здание, в котором расположены помещения, предназначенные для предоставления муниципальной услуги, в том числе с использованием </w:t>
      </w:r>
      <w:r>
        <w:rPr>
          <w:sz w:val="28"/>
          <w:szCs w:val="28"/>
        </w:rPr>
        <w:lastRenderedPageBreak/>
        <w:t>кресла-коляски, с помощью служащих, организующих предоставление муниципальной услуги;</w:t>
      </w:r>
    </w:p>
    <w:p w:rsidR="00946C41" w:rsidRDefault="00946C41" w:rsidP="00946C41">
      <w:pPr>
        <w:shd w:val="clear" w:color="auto" w:fill="FFFFFF"/>
        <w:autoSpaceDE w:val="0"/>
        <w:autoSpaceDN w:val="0"/>
        <w:adjustRightInd w:val="0"/>
        <w:ind w:firstLine="709"/>
        <w:jc w:val="both"/>
        <w:outlineLvl w:val="2"/>
        <w:rPr>
          <w:sz w:val="28"/>
          <w:szCs w:val="28"/>
        </w:rPr>
      </w:pPr>
      <w:r>
        <w:rPr>
          <w:sz w:val="28"/>
          <w:szCs w:val="28"/>
        </w:rPr>
        <w:t xml:space="preserve">сопровождение инвалидов, имеющих стойкие расстройства функции зрения и самостоятельного передвижения, и оказание им помощи в здании, </w:t>
      </w:r>
      <w:r>
        <w:rPr>
          <w:sz w:val="28"/>
          <w:szCs w:val="28"/>
        </w:rPr>
        <w:br/>
        <w:t>в котором расположены помещения, предназначенные для предоставления муниципальной услуги;</w:t>
      </w:r>
    </w:p>
    <w:p w:rsidR="00946C41" w:rsidRDefault="00946C41" w:rsidP="00946C41">
      <w:pPr>
        <w:shd w:val="clear" w:color="auto" w:fill="FFFFFF"/>
        <w:autoSpaceDE w:val="0"/>
        <w:autoSpaceDN w:val="0"/>
        <w:adjustRightInd w:val="0"/>
        <w:ind w:firstLine="709"/>
        <w:jc w:val="both"/>
        <w:outlineLvl w:val="2"/>
        <w:rPr>
          <w:sz w:val="28"/>
          <w:szCs w:val="28"/>
        </w:rPr>
      </w:pPr>
      <w:r>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w:t>
      </w:r>
      <w:r>
        <w:rPr>
          <w:sz w:val="28"/>
          <w:szCs w:val="28"/>
        </w:rPr>
        <w:br/>
        <w:t xml:space="preserve">к помещениям, предназначенным для предоставления муниципальной услуги, </w:t>
      </w:r>
      <w:r>
        <w:rPr>
          <w:sz w:val="28"/>
          <w:szCs w:val="28"/>
        </w:rPr>
        <w:br/>
        <w:t>с учетом ограничений их жизнедеятельности;</w:t>
      </w:r>
    </w:p>
    <w:p w:rsidR="00946C41" w:rsidRDefault="00946C41" w:rsidP="00946C41">
      <w:pPr>
        <w:shd w:val="clear" w:color="auto" w:fill="FFFFFF"/>
        <w:autoSpaceDE w:val="0"/>
        <w:autoSpaceDN w:val="0"/>
        <w:adjustRightInd w:val="0"/>
        <w:ind w:firstLine="709"/>
        <w:jc w:val="both"/>
        <w:outlineLvl w:val="2"/>
        <w:rPr>
          <w:sz w:val="28"/>
          <w:szCs w:val="28"/>
        </w:rPr>
      </w:pPr>
      <w:r>
        <w:rPr>
          <w:sz w:val="28"/>
          <w:szCs w:val="28"/>
        </w:rPr>
        <w:t xml:space="preserve">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sz w:val="28"/>
          <w:szCs w:val="28"/>
        </w:rPr>
        <w:t>сурдопереводчика</w:t>
      </w:r>
      <w:proofErr w:type="spellEnd"/>
      <w:r>
        <w:rPr>
          <w:sz w:val="28"/>
          <w:szCs w:val="28"/>
        </w:rPr>
        <w:t xml:space="preserve"> и </w:t>
      </w:r>
      <w:proofErr w:type="spellStart"/>
      <w:r>
        <w:rPr>
          <w:sz w:val="28"/>
          <w:szCs w:val="28"/>
        </w:rPr>
        <w:t>тифлосурдопереводчика</w:t>
      </w:r>
      <w:proofErr w:type="spellEnd"/>
      <w:r>
        <w:rPr>
          <w:sz w:val="28"/>
          <w:szCs w:val="28"/>
        </w:rPr>
        <w:t>;</w:t>
      </w:r>
    </w:p>
    <w:p w:rsidR="00946C41" w:rsidRDefault="00946C41" w:rsidP="00946C41">
      <w:pPr>
        <w:shd w:val="clear" w:color="auto" w:fill="FFFFFF"/>
        <w:autoSpaceDE w:val="0"/>
        <w:autoSpaceDN w:val="0"/>
        <w:adjustRightInd w:val="0"/>
        <w:ind w:firstLine="709"/>
        <w:jc w:val="both"/>
        <w:outlineLvl w:val="2"/>
        <w:rPr>
          <w:sz w:val="28"/>
          <w:szCs w:val="28"/>
        </w:rPr>
      </w:pPr>
      <w:r>
        <w:rPr>
          <w:sz w:val="28"/>
          <w:szCs w:val="28"/>
        </w:rPr>
        <w:t>допуск собаки-проводника в здание, в котором расположены помещения, предназначенные для предоставления муниципальной услуги, при наличии документа, подтверждающего специальное обучение собаки-проводника и выданного по форме и в порядке, которые определены уполномоченным федеральным органом исполнительной власти;</w:t>
      </w:r>
    </w:p>
    <w:p w:rsidR="00946C41" w:rsidRDefault="00946C41" w:rsidP="00946C41">
      <w:pPr>
        <w:shd w:val="clear" w:color="auto" w:fill="FFFFFF"/>
        <w:autoSpaceDE w:val="0"/>
        <w:autoSpaceDN w:val="0"/>
        <w:adjustRightInd w:val="0"/>
        <w:ind w:firstLine="709"/>
        <w:jc w:val="both"/>
        <w:outlineLvl w:val="2"/>
        <w:rPr>
          <w:sz w:val="28"/>
          <w:szCs w:val="28"/>
        </w:rPr>
      </w:pPr>
      <w:r>
        <w:rPr>
          <w:sz w:val="28"/>
          <w:szCs w:val="28"/>
        </w:rPr>
        <w:t xml:space="preserve">оказание инвалидам необходимой помощи в доступной для них форме </w:t>
      </w:r>
      <w:r>
        <w:rPr>
          <w:sz w:val="28"/>
          <w:szCs w:val="28"/>
        </w:rPr>
        <w:br/>
        <w:t xml:space="preserve">в уяснении порядка предоставления муниципальной услуги, в оформлении предусмотренных настоящим административным регламентом документов, </w:t>
      </w:r>
      <w:r>
        <w:rPr>
          <w:sz w:val="28"/>
          <w:szCs w:val="28"/>
        </w:rPr>
        <w:br/>
        <w:t>в совершении ими других необходимых для получения результата муниципальной услуги действий;</w:t>
      </w:r>
    </w:p>
    <w:p w:rsidR="00946C41" w:rsidRDefault="00946C41" w:rsidP="00946C41">
      <w:pPr>
        <w:shd w:val="clear" w:color="auto" w:fill="FFFFFF"/>
        <w:autoSpaceDE w:val="0"/>
        <w:autoSpaceDN w:val="0"/>
        <w:adjustRightInd w:val="0"/>
        <w:ind w:firstLine="709"/>
        <w:jc w:val="both"/>
        <w:outlineLvl w:val="2"/>
        <w:rPr>
          <w:sz w:val="28"/>
          <w:szCs w:val="28"/>
        </w:rPr>
      </w:pPr>
      <w:r>
        <w:rPr>
          <w:sz w:val="28"/>
          <w:szCs w:val="28"/>
        </w:rPr>
        <w:t>оказание служащими, организующими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rsidR="00946C41" w:rsidRDefault="00946C41" w:rsidP="00946C41">
      <w:pPr>
        <w:shd w:val="clear" w:color="auto" w:fill="FFFFFF"/>
        <w:autoSpaceDE w:val="0"/>
        <w:autoSpaceDN w:val="0"/>
        <w:adjustRightInd w:val="0"/>
        <w:ind w:firstLine="709"/>
        <w:jc w:val="both"/>
        <w:outlineLvl w:val="2"/>
        <w:rPr>
          <w:sz w:val="28"/>
          <w:szCs w:val="28"/>
        </w:rPr>
      </w:pPr>
      <w:r>
        <w:rPr>
          <w:sz w:val="28"/>
          <w:szCs w:val="28"/>
        </w:rPr>
        <w:t>Помещения МФЦ, предназначенные для предоставления муниципальной услуги, должны соответствовать требованиям комфортности и доступности для получателей государственных и муниципальных услуг, установленным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N 1376.</w:t>
      </w:r>
    </w:p>
    <w:p w:rsidR="00946C41" w:rsidRDefault="00946C41" w:rsidP="00946C41">
      <w:pPr>
        <w:pStyle w:val="ConsPlusTitle"/>
        <w:jc w:val="both"/>
        <w:rPr>
          <w:rFonts w:ascii="Times New Roman" w:eastAsia="Times New Roman" w:hAnsi="Times New Roman" w:cs="Times New Roman"/>
          <w:b w:val="0"/>
          <w:spacing w:val="-4"/>
          <w:sz w:val="28"/>
          <w:szCs w:val="28"/>
          <w:lang w:eastAsia="zh-CN"/>
        </w:rPr>
      </w:pPr>
    </w:p>
    <w:p w:rsidR="00946C41" w:rsidRDefault="00946C41" w:rsidP="00946C41">
      <w:pPr>
        <w:pStyle w:val="ConsPlusTitle"/>
        <w:jc w:val="center"/>
        <w:rPr>
          <w:rFonts w:ascii="Times New Roman" w:hAnsi="Times New Roman" w:cs="Times New Roman"/>
          <w:bCs/>
          <w:spacing w:val="-4"/>
          <w:sz w:val="28"/>
          <w:szCs w:val="28"/>
        </w:rPr>
      </w:pPr>
      <w:r>
        <w:rPr>
          <w:rFonts w:ascii="Times New Roman" w:hAnsi="Times New Roman"/>
          <w:bCs/>
          <w:sz w:val="28"/>
          <w:szCs w:val="28"/>
        </w:rPr>
        <w:t>2.8. Показатели доступности и качества муниципальной услуги</w:t>
      </w:r>
    </w:p>
    <w:p w:rsidR="00946C41" w:rsidRDefault="00946C41" w:rsidP="00946C41">
      <w:pPr>
        <w:pStyle w:val="ConsPlusTitle"/>
        <w:jc w:val="both"/>
        <w:rPr>
          <w:rFonts w:ascii="Times New Roman" w:hAnsi="Times New Roman" w:cs="Times New Roman"/>
          <w:b w:val="0"/>
          <w:spacing w:val="-4"/>
          <w:sz w:val="28"/>
          <w:szCs w:val="28"/>
        </w:rPr>
      </w:pP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42. Показателями доступности муниципальной услуги являются:</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1) предоставление заявителям информации о правилах предоставления муниципальной услуги в соответствии с пунктами 8 - 14 настоящего административного регламента.</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2) обеспечение заявителям возможности обращения за предоставлением муниципальной услуги через представителя;</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lastRenderedPageBreak/>
        <w:t>3) обеспечение заявителям возможности взаимодействия с Уполномоченным органом местной администрации в электронной форме через Архангельский региональный портал государственных и муниципальных услуг (функций):</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запись на прием в Уполномоченный орган местной администрации для подачи запросов о предоставлении муниципальной услуги (заявлений с прилагаемыми к ним документами);</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размещение на Архангельском региональном портале государственных и муниципальных услуг (функций) форм документов, необходимых для предоставления муниципальной услуги, и обеспечение возможности их копирования и заполнения в электронной форме;</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 прием и регистрация этих запросов Уполномоченным органом местной администрации;</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обеспечение заявителям возможности осуществлять с использованием Архангельского регионального портала государственных и муниципальных услуг (функций) мониторинг хода движения дела заявителя;</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обеспечение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(функций);</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4) предоставление заявителям возможности получения МФЦ;</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5) безвозмездность предоставления муниципальной услуги.</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43. Показателями качества муниципальной услуги являются:</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1) отсутствие случаев нарушения сроков при предоставлении муниципальной услуги;</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2) отсутствие случаев удовлетворения в судебном порядке заявлений заявителей, оспаривающих решения и действия (бездействие) Уполномоченного органа местной администрации, его должностных лиц, муниципальных служащих;</w:t>
      </w:r>
    </w:p>
    <w:p w:rsidR="00946C41" w:rsidRDefault="00946C41" w:rsidP="00946C41">
      <w:pPr>
        <w:pStyle w:val="ConsPlusTitle"/>
        <w:ind w:firstLine="680"/>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3) отсутствие случаев назначения административных наказаний в отношении должностных лиц, муниципальных служащих Уполномоченного органа местной администрации за нарушение законодательства об организации предоставления муниципальных услуг.</w:t>
      </w:r>
    </w:p>
    <w:p w:rsidR="00946C41" w:rsidRDefault="00946C41" w:rsidP="00946C41">
      <w:pPr>
        <w:pStyle w:val="ConsPlusTitle"/>
        <w:ind w:firstLine="680"/>
        <w:jc w:val="both"/>
        <w:rPr>
          <w:rFonts w:ascii="Times New Roman" w:hAnsi="Times New Roman" w:cs="Times New Roman"/>
          <w:b w:val="0"/>
          <w:spacing w:val="-4"/>
          <w:sz w:val="28"/>
          <w:szCs w:val="28"/>
        </w:rPr>
      </w:pPr>
    </w:p>
    <w:p w:rsidR="00946C41" w:rsidRDefault="00946C41" w:rsidP="00946C41">
      <w:pPr>
        <w:pStyle w:val="ConsPlusTitle"/>
        <w:numPr>
          <w:ilvl w:val="0"/>
          <w:numId w:val="44"/>
        </w:numPr>
        <w:suppressAutoHyphens/>
        <w:autoSpaceDE/>
        <w:autoSpaceDN/>
        <w:ind w:left="0" w:firstLine="0"/>
        <w:jc w:val="center"/>
        <w:rPr>
          <w:rFonts w:ascii="Times New Roman" w:hAnsi="Times New Roman" w:cs="Times New Roman"/>
          <w:spacing w:val="-4"/>
          <w:sz w:val="28"/>
          <w:szCs w:val="28"/>
        </w:rPr>
      </w:pPr>
      <w:r>
        <w:rPr>
          <w:rFonts w:ascii="Times New Roman" w:hAnsi="Times New Roman" w:cs="Times New Roman"/>
          <w:spacing w:val="-4"/>
          <w:sz w:val="28"/>
          <w:szCs w:val="28"/>
        </w:rPr>
        <w:t>Административные процедуры</w:t>
      </w:r>
    </w:p>
    <w:p w:rsidR="00946C41" w:rsidRDefault="00946C41" w:rsidP="00946C41">
      <w:pPr>
        <w:pStyle w:val="ConsPlusTitle"/>
        <w:ind w:firstLine="680"/>
        <w:rPr>
          <w:rFonts w:ascii="Times New Roman" w:hAnsi="Times New Roman" w:cs="Times New Roman"/>
          <w:spacing w:val="-4"/>
          <w:sz w:val="28"/>
          <w:szCs w:val="28"/>
        </w:rPr>
      </w:pPr>
    </w:p>
    <w:p w:rsidR="00946C41" w:rsidRDefault="00946C41" w:rsidP="00946C41">
      <w:pPr>
        <w:pStyle w:val="ConsPlusTitle"/>
        <w:ind w:firstLine="680"/>
        <w:jc w:val="center"/>
        <w:rPr>
          <w:rFonts w:ascii="Times New Roman" w:hAnsi="Times New Roman" w:cs="Times New Roman"/>
          <w:bCs/>
          <w:spacing w:val="-4"/>
          <w:sz w:val="28"/>
          <w:szCs w:val="28"/>
        </w:rPr>
      </w:pPr>
      <w:r>
        <w:rPr>
          <w:rFonts w:ascii="Times New Roman" w:hAnsi="Times New Roman" w:cs="Times New Roman"/>
          <w:spacing w:val="-4"/>
          <w:sz w:val="28"/>
          <w:szCs w:val="28"/>
        </w:rPr>
        <w:t xml:space="preserve">3.1. </w:t>
      </w:r>
      <w:r>
        <w:rPr>
          <w:rFonts w:ascii="Times New Roman" w:hAnsi="Times New Roman" w:cs="Times New Roman"/>
          <w:bCs/>
          <w:spacing w:val="-4"/>
          <w:sz w:val="28"/>
          <w:szCs w:val="28"/>
        </w:rPr>
        <w:t>Прием и регистрация заявления</w:t>
      </w:r>
    </w:p>
    <w:p w:rsidR="00946C41" w:rsidRDefault="00946C41" w:rsidP="00946C41">
      <w:pPr>
        <w:pStyle w:val="ConsPlusTitle"/>
        <w:ind w:firstLine="680"/>
        <w:jc w:val="center"/>
        <w:rPr>
          <w:rFonts w:ascii="Times New Roman" w:hAnsi="Times New Roman" w:cs="Times New Roman"/>
          <w:bCs/>
          <w:spacing w:val="-4"/>
          <w:sz w:val="28"/>
          <w:szCs w:val="28"/>
        </w:rPr>
      </w:pPr>
      <w:r>
        <w:rPr>
          <w:rFonts w:ascii="Times New Roman" w:hAnsi="Times New Roman" w:cs="Times New Roman"/>
          <w:bCs/>
          <w:spacing w:val="-4"/>
          <w:sz w:val="28"/>
          <w:szCs w:val="28"/>
        </w:rPr>
        <w:t>о предоставлении муниципальной услуги</w:t>
      </w:r>
    </w:p>
    <w:p w:rsidR="00946C41" w:rsidRDefault="00946C41" w:rsidP="00946C41">
      <w:pPr>
        <w:pStyle w:val="ConsPlusTitle"/>
        <w:ind w:firstLine="680"/>
        <w:jc w:val="center"/>
        <w:rPr>
          <w:rFonts w:ascii="Times New Roman" w:hAnsi="Times New Roman" w:cs="Times New Roman"/>
          <w:bCs/>
          <w:spacing w:val="-4"/>
          <w:sz w:val="28"/>
          <w:szCs w:val="28"/>
        </w:rPr>
      </w:pPr>
    </w:p>
    <w:p w:rsidR="00946C41" w:rsidRDefault="00946C41" w:rsidP="00946C41">
      <w:pPr>
        <w:shd w:val="clear" w:color="auto" w:fill="FFFFFF"/>
        <w:autoSpaceDE w:val="0"/>
        <w:autoSpaceDN w:val="0"/>
        <w:adjustRightInd w:val="0"/>
        <w:ind w:firstLine="720"/>
        <w:jc w:val="both"/>
        <w:outlineLvl w:val="1"/>
        <w:rPr>
          <w:sz w:val="28"/>
          <w:szCs w:val="28"/>
        </w:rPr>
      </w:pPr>
      <w:r>
        <w:rPr>
          <w:sz w:val="28"/>
          <w:szCs w:val="28"/>
        </w:rPr>
        <w:t>44. Основанием для начала административной процедуры является поступление заявления заявителя о предоставлении муниципальной услуги и приложенных к нему документов, указанных в пунктах 22 и 26</w:t>
      </w:r>
      <w:r>
        <w:rPr>
          <w:color w:val="FF0000"/>
          <w:sz w:val="28"/>
          <w:szCs w:val="28"/>
        </w:rPr>
        <w:t xml:space="preserve"> </w:t>
      </w:r>
      <w:r>
        <w:rPr>
          <w:sz w:val="28"/>
          <w:szCs w:val="28"/>
        </w:rPr>
        <w:t>административного регламента, способами, установленными пунктом 29 административного регламента.</w:t>
      </w:r>
    </w:p>
    <w:p w:rsidR="00946C41" w:rsidRDefault="00946C41" w:rsidP="00946C41">
      <w:pPr>
        <w:shd w:val="clear" w:color="auto" w:fill="FFFFFF"/>
        <w:autoSpaceDE w:val="0"/>
        <w:autoSpaceDN w:val="0"/>
        <w:adjustRightInd w:val="0"/>
        <w:ind w:firstLine="720"/>
        <w:jc w:val="both"/>
        <w:outlineLvl w:val="1"/>
        <w:rPr>
          <w:sz w:val="28"/>
          <w:szCs w:val="28"/>
        </w:rPr>
      </w:pPr>
      <w:r>
        <w:rPr>
          <w:sz w:val="28"/>
          <w:szCs w:val="28"/>
        </w:rPr>
        <w:lastRenderedPageBreak/>
        <w:t>Служащий уполномоченного органа местной администрации, ответственный за предоставление муниципальной услуги, проверяет полноту и правильность оформления полученных документов и устанавливает наличие или отсутствие оснований для отказа в приеме документов, необходимых для предоставления муниципальной услуги, предусмотренных пунктом 33 настоящего административного регламента.</w:t>
      </w:r>
    </w:p>
    <w:p w:rsidR="00946C41" w:rsidRDefault="00946C41" w:rsidP="00946C41">
      <w:pPr>
        <w:shd w:val="clear" w:color="auto" w:fill="FFFFFF"/>
        <w:autoSpaceDE w:val="0"/>
        <w:autoSpaceDN w:val="0"/>
        <w:adjustRightInd w:val="0"/>
        <w:ind w:firstLine="720"/>
        <w:jc w:val="both"/>
        <w:outlineLvl w:val="1"/>
        <w:rPr>
          <w:sz w:val="28"/>
          <w:szCs w:val="28"/>
        </w:rPr>
      </w:pPr>
      <w:r>
        <w:rPr>
          <w:sz w:val="28"/>
          <w:szCs w:val="28"/>
        </w:rPr>
        <w:t>45. В случае наличия оснований для отказа в приеме документов, служащий Уполномоченного органа местной администрации, ответственный за предоставление муниципальной услуги, подготавливает уведомление об этом.</w:t>
      </w:r>
    </w:p>
    <w:p w:rsidR="00946C41" w:rsidRDefault="00946C41" w:rsidP="00946C41">
      <w:pPr>
        <w:shd w:val="clear" w:color="auto" w:fill="FFFFFF"/>
        <w:autoSpaceDE w:val="0"/>
        <w:autoSpaceDN w:val="0"/>
        <w:adjustRightInd w:val="0"/>
        <w:ind w:firstLine="720"/>
        <w:jc w:val="both"/>
        <w:outlineLvl w:val="1"/>
        <w:rPr>
          <w:sz w:val="28"/>
          <w:szCs w:val="28"/>
        </w:rPr>
      </w:pPr>
      <w:r>
        <w:rPr>
          <w:sz w:val="28"/>
          <w:szCs w:val="28"/>
        </w:rPr>
        <w:t>В уведомлении указывается конкретное основание для отказа в приеме документов с разъяснением, в чем оно состоит, перечень недостающих документов и (или) документов, оформление и (или) способ представления которых не соответствует установленным требованиям.</w:t>
      </w:r>
    </w:p>
    <w:p w:rsidR="00946C41" w:rsidRDefault="00946C41" w:rsidP="00946C41">
      <w:pPr>
        <w:shd w:val="clear" w:color="auto" w:fill="FFFFFF"/>
        <w:autoSpaceDE w:val="0"/>
        <w:autoSpaceDN w:val="0"/>
        <w:adjustRightInd w:val="0"/>
        <w:ind w:firstLine="720"/>
        <w:jc w:val="both"/>
        <w:outlineLvl w:val="1"/>
        <w:rPr>
          <w:sz w:val="28"/>
          <w:szCs w:val="28"/>
        </w:rPr>
      </w:pPr>
      <w:r>
        <w:rPr>
          <w:sz w:val="28"/>
          <w:szCs w:val="28"/>
        </w:rPr>
        <w:t xml:space="preserve">46. Уведомление об отказе в приеме документов </w:t>
      </w:r>
      <w:r>
        <w:rPr>
          <w:color w:val="000000"/>
          <w:sz w:val="28"/>
          <w:szCs w:val="28"/>
        </w:rPr>
        <w:t>оформляется по ф</w:t>
      </w:r>
      <w:r>
        <w:rPr>
          <w:sz w:val="28"/>
          <w:szCs w:val="28"/>
        </w:rPr>
        <w:t>орме согласно Приложению N 3 к настоящему административному регламенту и подписывается руководителем Уполномоченного органа местной администрации.</w:t>
      </w:r>
    </w:p>
    <w:p w:rsidR="00946C41" w:rsidRDefault="00946C41" w:rsidP="00946C41">
      <w:pPr>
        <w:shd w:val="clear" w:color="auto" w:fill="FFFFFF"/>
        <w:autoSpaceDE w:val="0"/>
        <w:autoSpaceDN w:val="0"/>
        <w:adjustRightInd w:val="0"/>
        <w:ind w:firstLine="720"/>
        <w:jc w:val="both"/>
        <w:outlineLvl w:val="1"/>
        <w:rPr>
          <w:sz w:val="28"/>
          <w:szCs w:val="28"/>
        </w:rPr>
      </w:pPr>
      <w:r>
        <w:rPr>
          <w:sz w:val="28"/>
          <w:szCs w:val="28"/>
        </w:rPr>
        <w:t>Решение об отказе в приеме документов направляется заявителю способом, определенным заявителем в заявлении о выдаче разрешения на право вырубки зеленых насаждений, не позднее рабочего дня, следующего за днем регистрации такого заявления, либо выдается в день личного обращения за получением указанного решения в многофункциональный центр или Уполномоченный орган местной администрации.</w:t>
      </w:r>
    </w:p>
    <w:p w:rsidR="00946C41" w:rsidRDefault="00946C41" w:rsidP="00946C41">
      <w:pPr>
        <w:shd w:val="clear" w:color="auto" w:fill="FFFFFF"/>
        <w:autoSpaceDE w:val="0"/>
        <w:autoSpaceDN w:val="0"/>
        <w:adjustRightInd w:val="0"/>
        <w:ind w:firstLine="720"/>
        <w:jc w:val="both"/>
        <w:outlineLvl w:val="1"/>
        <w:rPr>
          <w:sz w:val="28"/>
          <w:szCs w:val="28"/>
        </w:rPr>
      </w:pPr>
      <w:r>
        <w:rPr>
          <w:sz w:val="28"/>
          <w:szCs w:val="28"/>
        </w:rPr>
        <w:t xml:space="preserve">47. </w:t>
      </w:r>
      <w:proofErr w:type="gramStart"/>
      <w:r>
        <w:rPr>
          <w:sz w:val="28"/>
          <w:szCs w:val="28"/>
        </w:rPr>
        <w:t xml:space="preserve">В случае отсутствия оснований для отказа в приеме документов, необходимых для предоставления муниципальной услуги, предусмотренных </w:t>
      </w:r>
      <w:r>
        <w:rPr>
          <w:color w:val="000000"/>
          <w:sz w:val="28"/>
          <w:szCs w:val="28"/>
        </w:rPr>
        <w:t>пунктом 33 настоящего</w:t>
      </w:r>
      <w:r>
        <w:rPr>
          <w:sz w:val="28"/>
          <w:szCs w:val="28"/>
        </w:rPr>
        <w:t xml:space="preserve"> административного регламента, заявление заявителя о предоставлении муниципальной услуги регистрируется специалистом, ответственным за прием и регистрацию документов в Уполномоченном органе местной администрации и передается на исполнение служащему Уполномоченного органа местной администрации, ответственному за предоставление муниципальной услуги в срок</w:t>
      </w:r>
      <w:r>
        <w:t xml:space="preserve"> </w:t>
      </w:r>
      <w:r>
        <w:rPr>
          <w:sz w:val="28"/>
          <w:szCs w:val="28"/>
        </w:rPr>
        <w:t>не позднее одного рабочего дня</w:t>
      </w:r>
      <w:proofErr w:type="gramEnd"/>
      <w:r>
        <w:rPr>
          <w:sz w:val="28"/>
          <w:szCs w:val="28"/>
        </w:rPr>
        <w:t>, следующего за днем его поступления.</w:t>
      </w:r>
    </w:p>
    <w:p w:rsidR="00946C41" w:rsidRDefault="00946C41" w:rsidP="00946C41">
      <w:pPr>
        <w:shd w:val="clear" w:color="auto" w:fill="FFFFFF"/>
        <w:autoSpaceDE w:val="0"/>
        <w:autoSpaceDN w:val="0"/>
        <w:adjustRightInd w:val="0"/>
        <w:ind w:firstLine="720"/>
        <w:jc w:val="both"/>
        <w:outlineLvl w:val="1"/>
        <w:rPr>
          <w:sz w:val="28"/>
          <w:szCs w:val="28"/>
        </w:rPr>
      </w:pPr>
      <w:r>
        <w:rPr>
          <w:sz w:val="28"/>
          <w:szCs w:val="28"/>
        </w:rPr>
        <w:t>48. Результатом административной процедуры является прием и регистрация заявления о предоставлении муниципальной услуги или отказ в приеме документов.</w:t>
      </w:r>
    </w:p>
    <w:p w:rsidR="00946C41" w:rsidRDefault="00946C41" w:rsidP="00946C41">
      <w:pPr>
        <w:shd w:val="clear" w:color="auto" w:fill="FFFFFF"/>
        <w:autoSpaceDE w:val="0"/>
        <w:autoSpaceDN w:val="0"/>
        <w:adjustRightInd w:val="0"/>
        <w:ind w:firstLine="720"/>
        <w:jc w:val="center"/>
        <w:outlineLvl w:val="1"/>
        <w:rPr>
          <w:b/>
          <w:sz w:val="28"/>
          <w:szCs w:val="28"/>
        </w:rPr>
      </w:pPr>
    </w:p>
    <w:p w:rsidR="00946C41" w:rsidRDefault="00946C41" w:rsidP="00946C41">
      <w:pPr>
        <w:shd w:val="clear" w:color="auto" w:fill="FFFFFF"/>
        <w:autoSpaceDE w:val="0"/>
        <w:autoSpaceDN w:val="0"/>
        <w:adjustRightInd w:val="0"/>
        <w:ind w:firstLine="720"/>
        <w:jc w:val="center"/>
        <w:outlineLvl w:val="1"/>
        <w:rPr>
          <w:b/>
          <w:bCs/>
          <w:sz w:val="28"/>
          <w:szCs w:val="28"/>
        </w:rPr>
      </w:pPr>
      <w:r>
        <w:rPr>
          <w:b/>
          <w:sz w:val="28"/>
          <w:szCs w:val="28"/>
        </w:rPr>
        <w:t xml:space="preserve">3.2. </w:t>
      </w:r>
      <w:r>
        <w:rPr>
          <w:b/>
          <w:bCs/>
          <w:sz w:val="28"/>
          <w:szCs w:val="28"/>
        </w:rPr>
        <w:t>Рассмотрение заявления и подготовка результата предоставления муниципальной услуги</w:t>
      </w:r>
    </w:p>
    <w:p w:rsidR="00946C41" w:rsidRDefault="00946C41" w:rsidP="00946C41">
      <w:pPr>
        <w:shd w:val="clear" w:color="auto" w:fill="FFFFFF"/>
        <w:ind w:firstLine="720"/>
        <w:jc w:val="both"/>
        <w:rPr>
          <w:sz w:val="28"/>
          <w:szCs w:val="28"/>
        </w:rPr>
      </w:pPr>
    </w:p>
    <w:p w:rsidR="00946C41" w:rsidRDefault="00946C41" w:rsidP="00946C41">
      <w:pPr>
        <w:shd w:val="clear" w:color="auto" w:fill="FFFFFF"/>
        <w:autoSpaceDE w:val="0"/>
        <w:autoSpaceDN w:val="0"/>
        <w:adjustRightInd w:val="0"/>
        <w:ind w:firstLine="720"/>
        <w:jc w:val="both"/>
        <w:outlineLvl w:val="1"/>
        <w:rPr>
          <w:sz w:val="28"/>
          <w:szCs w:val="28"/>
        </w:rPr>
      </w:pPr>
      <w:r>
        <w:rPr>
          <w:color w:val="000000"/>
          <w:sz w:val="28"/>
          <w:szCs w:val="28"/>
        </w:rPr>
        <w:t>49. Началом</w:t>
      </w:r>
      <w:r>
        <w:rPr>
          <w:sz w:val="28"/>
          <w:szCs w:val="28"/>
        </w:rPr>
        <w:t xml:space="preserve"> административной процедуры по рассмотрению заявления о предоставлении муниципальной услуги и прилагаемых к нему документов (далее – документы) является поступление документов служащему Уполномоченного органа местной администрации, ответственному за </w:t>
      </w:r>
      <w:r>
        <w:rPr>
          <w:sz w:val="28"/>
          <w:szCs w:val="28"/>
        </w:rPr>
        <w:lastRenderedPageBreak/>
        <w:t>предоставление муниципальной услуги (далее – ответственный исполнитель).</w:t>
      </w:r>
    </w:p>
    <w:p w:rsidR="00946C41" w:rsidRDefault="00946C41" w:rsidP="00946C41">
      <w:pPr>
        <w:shd w:val="clear" w:color="auto" w:fill="FFFFFF"/>
        <w:autoSpaceDE w:val="0"/>
        <w:autoSpaceDN w:val="0"/>
        <w:adjustRightInd w:val="0"/>
        <w:ind w:firstLine="720"/>
        <w:jc w:val="both"/>
        <w:outlineLvl w:val="1"/>
        <w:rPr>
          <w:sz w:val="28"/>
          <w:szCs w:val="28"/>
        </w:rPr>
      </w:pPr>
      <w:r>
        <w:rPr>
          <w:sz w:val="28"/>
          <w:szCs w:val="28"/>
        </w:rPr>
        <w:t>Ответственный исполнитель осуществляет:</w:t>
      </w:r>
    </w:p>
    <w:p w:rsidR="00946C41" w:rsidRDefault="00946C41" w:rsidP="00946C41">
      <w:pPr>
        <w:shd w:val="clear" w:color="auto" w:fill="FFFFFF"/>
        <w:autoSpaceDE w:val="0"/>
        <w:autoSpaceDN w:val="0"/>
        <w:adjustRightInd w:val="0"/>
        <w:ind w:firstLine="720"/>
        <w:jc w:val="both"/>
        <w:outlineLvl w:val="1"/>
        <w:rPr>
          <w:sz w:val="28"/>
          <w:szCs w:val="28"/>
        </w:rPr>
      </w:pPr>
      <w:r>
        <w:rPr>
          <w:sz w:val="28"/>
          <w:szCs w:val="28"/>
        </w:rPr>
        <w:t>а) запрос выписки из Единого государственного реестра юридических лиц;</w:t>
      </w:r>
    </w:p>
    <w:p w:rsidR="00946C41" w:rsidRDefault="00946C41" w:rsidP="00946C41">
      <w:pPr>
        <w:shd w:val="clear" w:color="auto" w:fill="FFFFFF"/>
        <w:autoSpaceDE w:val="0"/>
        <w:autoSpaceDN w:val="0"/>
        <w:adjustRightInd w:val="0"/>
        <w:ind w:firstLine="720"/>
        <w:jc w:val="both"/>
        <w:outlineLvl w:val="1"/>
        <w:rPr>
          <w:sz w:val="28"/>
          <w:szCs w:val="28"/>
        </w:rPr>
      </w:pPr>
      <w:r>
        <w:rPr>
          <w:sz w:val="28"/>
          <w:szCs w:val="28"/>
        </w:rPr>
        <w:t>б) проверку документов на наличие (отсутствие) оснований для отказа в предоставлении муниципальной услуги, предусмотренных пунктом 36 административного регламента;</w:t>
      </w:r>
    </w:p>
    <w:p w:rsidR="00946C41" w:rsidRDefault="00946C41" w:rsidP="00946C41">
      <w:pPr>
        <w:shd w:val="clear" w:color="auto" w:fill="FFFFFF"/>
        <w:autoSpaceDE w:val="0"/>
        <w:autoSpaceDN w:val="0"/>
        <w:adjustRightInd w:val="0"/>
        <w:ind w:firstLine="720"/>
        <w:jc w:val="both"/>
        <w:outlineLvl w:val="1"/>
        <w:rPr>
          <w:sz w:val="28"/>
          <w:szCs w:val="28"/>
        </w:rPr>
      </w:pPr>
      <w:r>
        <w:rPr>
          <w:sz w:val="28"/>
          <w:szCs w:val="28"/>
        </w:rPr>
        <w:t>в) подготовку результата муниципальной услуги.</w:t>
      </w:r>
    </w:p>
    <w:p w:rsidR="00946C41" w:rsidRDefault="00946C41" w:rsidP="00946C41">
      <w:pPr>
        <w:shd w:val="clear" w:color="auto" w:fill="FFFFFF"/>
        <w:autoSpaceDE w:val="0"/>
        <w:autoSpaceDN w:val="0"/>
        <w:adjustRightInd w:val="0"/>
        <w:ind w:firstLine="720"/>
        <w:jc w:val="both"/>
        <w:outlineLvl w:val="1"/>
        <w:rPr>
          <w:sz w:val="28"/>
          <w:szCs w:val="28"/>
        </w:rPr>
      </w:pPr>
      <w:r>
        <w:rPr>
          <w:sz w:val="28"/>
          <w:szCs w:val="28"/>
        </w:rPr>
        <w:t>50. При наличии оснований для отказа в предоставлении муниципальной услуги, предусмотренных пунктом 36 настоящего административного регламента, в уведомлении об отказе в предоставлении муниципальной услуги, указываются конкретные основания для такого отказа.</w:t>
      </w:r>
    </w:p>
    <w:p w:rsidR="00946C41" w:rsidRDefault="00946C41" w:rsidP="00946C41">
      <w:pPr>
        <w:shd w:val="clear" w:color="auto" w:fill="FFFFFF"/>
        <w:autoSpaceDE w:val="0"/>
        <w:autoSpaceDN w:val="0"/>
        <w:adjustRightInd w:val="0"/>
        <w:ind w:firstLine="720"/>
        <w:jc w:val="both"/>
        <w:outlineLvl w:val="1"/>
        <w:rPr>
          <w:sz w:val="28"/>
          <w:szCs w:val="28"/>
        </w:rPr>
      </w:pPr>
      <w:r>
        <w:rPr>
          <w:sz w:val="28"/>
          <w:szCs w:val="28"/>
        </w:rPr>
        <w:t>Уведомление об отказе в предоставлении муниципальной услуги оформляется согласно Приложению № 3 настоящего административного регламента и подписывается руководителем Уполномоченного органа местной администрации.</w:t>
      </w:r>
    </w:p>
    <w:p w:rsidR="00946C41" w:rsidRDefault="00946C41" w:rsidP="00946C41">
      <w:pPr>
        <w:shd w:val="clear" w:color="auto" w:fill="FFFFFF"/>
        <w:autoSpaceDE w:val="0"/>
        <w:autoSpaceDN w:val="0"/>
        <w:adjustRightInd w:val="0"/>
        <w:ind w:firstLine="720"/>
        <w:jc w:val="both"/>
        <w:outlineLvl w:val="1"/>
        <w:rPr>
          <w:rFonts w:eastAsiaTheme="minorHAnsi"/>
          <w:bCs/>
          <w:spacing w:val="-4"/>
          <w:sz w:val="28"/>
          <w:szCs w:val="28"/>
          <w:lang w:eastAsia="en-US"/>
        </w:rPr>
      </w:pPr>
      <w:r>
        <w:rPr>
          <w:bCs/>
          <w:spacing w:val="-4"/>
          <w:sz w:val="28"/>
          <w:szCs w:val="28"/>
        </w:rPr>
        <w:t>Уведомление об отказе в предоставлении услуги направляется заявителю способом, определенным заявителем в заявлении о выдаче разрешения на право вырубки зеленых насаждений, не позднее рабочего дня, следующего за днем принятия такого решения, либо выдается в день личного обращения за получением указанного решения в многофункциональный центр или Уполномоченный орган местной администрации.</w:t>
      </w:r>
    </w:p>
    <w:p w:rsidR="00946C41" w:rsidRDefault="00946C41" w:rsidP="00946C41">
      <w:pPr>
        <w:shd w:val="clear" w:color="auto" w:fill="FFFFFF"/>
        <w:autoSpaceDE w:val="0"/>
        <w:autoSpaceDN w:val="0"/>
        <w:adjustRightInd w:val="0"/>
        <w:ind w:firstLine="720"/>
        <w:jc w:val="both"/>
        <w:outlineLvl w:val="1"/>
        <w:rPr>
          <w:bCs/>
          <w:spacing w:val="-4"/>
          <w:sz w:val="28"/>
          <w:szCs w:val="28"/>
        </w:rPr>
      </w:pPr>
      <w:r>
        <w:rPr>
          <w:bCs/>
          <w:spacing w:val="-4"/>
          <w:sz w:val="28"/>
          <w:szCs w:val="28"/>
        </w:rPr>
        <w:t>51. В случае отсутствия оснований для отказа в предоставлении муниципальной услуги, служащий Уполномоченного органа местной администрации, ответственный за предоставление муниципальной услуги, осуществляет подготовку разрешения на право вырубки зеленых насаждений согласно Приложению № 1 к настоящему административному регламенту.</w:t>
      </w:r>
    </w:p>
    <w:p w:rsidR="00946C41" w:rsidRDefault="00946C41" w:rsidP="00946C41">
      <w:pPr>
        <w:shd w:val="clear" w:color="auto" w:fill="FFFFFF"/>
        <w:autoSpaceDE w:val="0"/>
        <w:autoSpaceDN w:val="0"/>
        <w:adjustRightInd w:val="0"/>
        <w:ind w:firstLine="720"/>
        <w:jc w:val="both"/>
        <w:outlineLvl w:val="1"/>
        <w:rPr>
          <w:sz w:val="28"/>
          <w:szCs w:val="28"/>
        </w:rPr>
      </w:pPr>
      <w:r>
        <w:rPr>
          <w:sz w:val="28"/>
          <w:szCs w:val="28"/>
        </w:rPr>
        <w:t>52. Результатом административной процедуры является подписание и регистрация разрешения на право вырубки зеленых насаждений или уведомления об отказе в предоставлении услуги.</w:t>
      </w:r>
    </w:p>
    <w:p w:rsidR="00946C41" w:rsidRDefault="00946C41" w:rsidP="00946C41">
      <w:pPr>
        <w:pStyle w:val="ConsPlusTitle"/>
        <w:jc w:val="both"/>
        <w:rPr>
          <w:rFonts w:ascii="Times New Roman" w:eastAsia="Times New Roman" w:hAnsi="Times New Roman" w:cs="Times New Roman"/>
          <w:bCs/>
          <w:spacing w:val="-4"/>
          <w:sz w:val="28"/>
          <w:szCs w:val="28"/>
          <w:lang w:eastAsia="zh-CN"/>
        </w:rPr>
      </w:pPr>
    </w:p>
    <w:p w:rsidR="00946C41" w:rsidRDefault="00946C41" w:rsidP="00946C41">
      <w:pPr>
        <w:shd w:val="clear" w:color="auto" w:fill="FFFFFF"/>
        <w:jc w:val="center"/>
        <w:rPr>
          <w:b/>
          <w:bCs/>
          <w:sz w:val="28"/>
          <w:szCs w:val="28"/>
        </w:rPr>
      </w:pPr>
      <w:r>
        <w:rPr>
          <w:b/>
          <w:bCs/>
          <w:sz w:val="28"/>
          <w:szCs w:val="28"/>
        </w:rPr>
        <w:t>3.3.</w:t>
      </w:r>
      <w:r>
        <w:rPr>
          <w:sz w:val="28"/>
          <w:szCs w:val="28"/>
        </w:rPr>
        <w:t xml:space="preserve"> </w:t>
      </w:r>
      <w:r>
        <w:rPr>
          <w:b/>
          <w:bCs/>
          <w:sz w:val="28"/>
          <w:szCs w:val="28"/>
        </w:rPr>
        <w:t>Выдача заявителю результата предоставления</w:t>
      </w:r>
    </w:p>
    <w:p w:rsidR="00946C41" w:rsidRDefault="00946C41" w:rsidP="00946C41">
      <w:pPr>
        <w:shd w:val="clear" w:color="auto" w:fill="FFFFFF"/>
        <w:jc w:val="center"/>
        <w:rPr>
          <w:b/>
          <w:bCs/>
          <w:sz w:val="28"/>
          <w:szCs w:val="28"/>
        </w:rPr>
      </w:pPr>
      <w:r>
        <w:rPr>
          <w:b/>
          <w:bCs/>
          <w:sz w:val="28"/>
          <w:szCs w:val="28"/>
        </w:rPr>
        <w:t>муниципальной услуги</w:t>
      </w:r>
    </w:p>
    <w:p w:rsidR="00946C41" w:rsidRDefault="00946C41" w:rsidP="00946C41">
      <w:pPr>
        <w:shd w:val="clear" w:color="auto" w:fill="FFFFFF"/>
        <w:spacing w:line="240" w:lineRule="atLeast"/>
        <w:ind w:firstLine="709"/>
        <w:contextualSpacing/>
        <w:jc w:val="both"/>
        <w:rPr>
          <w:rFonts w:eastAsiaTheme="minorHAnsi"/>
          <w:sz w:val="28"/>
          <w:szCs w:val="28"/>
          <w:lang w:eastAsia="en-US"/>
        </w:rPr>
      </w:pPr>
    </w:p>
    <w:p w:rsidR="00946C41" w:rsidRDefault="00946C41" w:rsidP="00946C41">
      <w:pPr>
        <w:shd w:val="clear" w:color="auto" w:fill="FFFFFF"/>
        <w:autoSpaceDE w:val="0"/>
        <w:autoSpaceDN w:val="0"/>
        <w:adjustRightInd w:val="0"/>
        <w:ind w:firstLine="720"/>
        <w:jc w:val="both"/>
        <w:outlineLvl w:val="1"/>
        <w:rPr>
          <w:sz w:val="28"/>
          <w:szCs w:val="28"/>
        </w:rPr>
      </w:pPr>
      <w:r>
        <w:rPr>
          <w:sz w:val="28"/>
          <w:szCs w:val="28"/>
        </w:rPr>
        <w:t>53. Основанием для начала административной процедуры является поступление ответственному исполнителю подписанного и зарегистрированного разрешения на право вырубки зеленых насаждений или уведомления об отказе в предоставлении услуги.</w:t>
      </w:r>
    </w:p>
    <w:p w:rsidR="00946C41" w:rsidRDefault="00946C41" w:rsidP="00946C41">
      <w:pPr>
        <w:shd w:val="clear" w:color="auto" w:fill="FFFFFF"/>
        <w:autoSpaceDE w:val="0"/>
        <w:autoSpaceDN w:val="0"/>
        <w:adjustRightInd w:val="0"/>
        <w:ind w:firstLine="720"/>
        <w:jc w:val="both"/>
        <w:outlineLvl w:val="1"/>
        <w:rPr>
          <w:sz w:val="28"/>
          <w:szCs w:val="28"/>
        </w:rPr>
      </w:pPr>
      <w:r>
        <w:rPr>
          <w:sz w:val="28"/>
          <w:szCs w:val="28"/>
        </w:rPr>
        <w:t>54. Ответственный исполнитель обеспечивает выдачу результата муниципальной услуги заявителю.</w:t>
      </w:r>
    </w:p>
    <w:p w:rsidR="00946C41" w:rsidRDefault="00946C41" w:rsidP="00946C41">
      <w:pPr>
        <w:shd w:val="clear" w:color="auto" w:fill="FFFFFF"/>
        <w:autoSpaceDE w:val="0"/>
        <w:autoSpaceDN w:val="0"/>
        <w:adjustRightInd w:val="0"/>
        <w:ind w:firstLine="720"/>
        <w:jc w:val="both"/>
        <w:outlineLvl w:val="1"/>
        <w:rPr>
          <w:sz w:val="28"/>
          <w:szCs w:val="28"/>
        </w:rPr>
      </w:pPr>
      <w:r>
        <w:rPr>
          <w:sz w:val="28"/>
          <w:szCs w:val="28"/>
        </w:rPr>
        <w:t>Способ направления результата предоставления муниципальной услуги заявителю определяется способом, указанным в заявлении.</w:t>
      </w:r>
    </w:p>
    <w:p w:rsidR="00946C41" w:rsidRDefault="00946C41" w:rsidP="00946C41">
      <w:pPr>
        <w:shd w:val="clear" w:color="auto" w:fill="FFFFFF"/>
        <w:autoSpaceDE w:val="0"/>
        <w:autoSpaceDN w:val="0"/>
        <w:adjustRightInd w:val="0"/>
        <w:ind w:firstLine="720"/>
        <w:jc w:val="both"/>
        <w:outlineLvl w:val="1"/>
        <w:rPr>
          <w:sz w:val="28"/>
          <w:szCs w:val="28"/>
        </w:rPr>
      </w:pPr>
      <w:r>
        <w:rPr>
          <w:sz w:val="28"/>
          <w:szCs w:val="28"/>
        </w:rPr>
        <w:lastRenderedPageBreak/>
        <w:t>В случае отсутствия такого указания в заявлении, результат муниципальной услуги направляется заявителю способом, которым заявление о предоставлении муниципальной услуги поступило в Уполномоченный орган местной администрации:</w:t>
      </w:r>
    </w:p>
    <w:p w:rsidR="00946C41" w:rsidRDefault="00946C41" w:rsidP="00946C41">
      <w:pPr>
        <w:shd w:val="clear" w:color="auto" w:fill="FFFFFF"/>
        <w:ind w:left="720"/>
        <w:jc w:val="both"/>
        <w:rPr>
          <w:sz w:val="28"/>
          <w:szCs w:val="28"/>
        </w:rPr>
      </w:pPr>
      <w:r>
        <w:rPr>
          <w:sz w:val="28"/>
          <w:szCs w:val="28"/>
        </w:rPr>
        <w:t>почтовым отправлением;</w:t>
      </w:r>
    </w:p>
    <w:p w:rsidR="00946C41" w:rsidRDefault="00946C41" w:rsidP="00946C41">
      <w:pPr>
        <w:shd w:val="clear" w:color="auto" w:fill="FFFFFF"/>
        <w:ind w:left="-142" w:firstLine="862"/>
        <w:jc w:val="both"/>
        <w:rPr>
          <w:sz w:val="28"/>
          <w:szCs w:val="28"/>
        </w:rPr>
      </w:pPr>
      <w:r>
        <w:rPr>
          <w:sz w:val="28"/>
          <w:szCs w:val="28"/>
        </w:rPr>
        <w:t>через Архангельский региональный портал государственных и муниципальных услуг,</w:t>
      </w:r>
    </w:p>
    <w:p w:rsidR="00946C41" w:rsidRDefault="00946C41" w:rsidP="00946C41">
      <w:pPr>
        <w:shd w:val="clear" w:color="auto" w:fill="FFFFFF"/>
        <w:ind w:left="720"/>
        <w:jc w:val="both"/>
        <w:rPr>
          <w:sz w:val="28"/>
          <w:szCs w:val="28"/>
        </w:rPr>
      </w:pPr>
      <w:r>
        <w:rPr>
          <w:sz w:val="28"/>
          <w:szCs w:val="28"/>
        </w:rPr>
        <w:t>через МФЦ.</w:t>
      </w:r>
    </w:p>
    <w:p w:rsidR="00946C41" w:rsidRDefault="00946C41" w:rsidP="00946C41">
      <w:pPr>
        <w:shd w:val="clear" w:color="auto" w:fill="FFFFFF"/>
        <w:autoSpaceDE w:val="0"/>
        <w:autoSpaceDN w:val="0"/>
        <w:adjustRightInd w:val="0"/>
        <w:ind w:firstLine="720"/>
        <w:jc w:val="both"/>
        <w:outlineLvl w:val="1"/>
        <w:rPr>
          <w:sz w:val="28"/>
          <w:szCs w:val="28"/>
        </w:rPr>
      </w:pPr>
      <w:r>
        <w:rPr>
          <w:sz w:val="28"/>
          <w:szCs w:val="28"/>
        </w:rPr>
        <w:t>55 Результатом административной процедуры является выдача (направление) заявителю разрешения на вырубку зеленых насаждений или уведомления об отказе в предоставлении услуги.</w:t>
      </w:r>
    </w:p>
    <w:p w:rsidR="00946C41" w:rsidRDefault="00946C41" w:rsidP="00946C41">
      <w:pPr>
        <w:pStyle w:val="ConsPlusTitle"/>
        <w:jc w:val="center"/>
        <w:rPr>
          <w:rFonts w:eastAsia="Times New Roman"/>
          <w:sz w:val="28"/>
          <w:szCs w:val="28"/>
          <w:lang w:eastAsia="zh-CN"/>
        </w:rPr>
      </w:pPr>
    </w:p>
    <w:p w:rsidR="00946C41" w:rsidRDefault="00946C41" w:rsidP="00946C41">
      <w:pPr>
        <w:pStyle w:val="ConsPlusTitle"/>
        <w:numPr>
          <w:ilvl w:val="0"/>
          <w:numId w:val="44"/>
        </w:numPr>
        <w:suppressAutoHyphens/>
        <w:autoSpaceDE/>
        <w:autoSpaceDN/>
        <w:jc w:val="center"/>
        <w:rPr>
          <w:rFonts w:ascii="Times New Roman" w:hAnsi="Times New Roman" w:cs="Times New Roman"/>
          <w:bCs/>
          <w:spacing w:val="-4"/>
          <w:sz w:val="28"/>
          <w:szCs w:val="28"/>
        </w:rPr>
      </w:pPr>
      <w:proofErr w:type="gramStart"/>
      <w:r>
        <w:rPr>
          <w:rFonts w:ascii="Times New Roman" w:hAnsi="Times New Roman" w:cs="Times New Roman"/>
          <w:bCs/>
          <w:spacing w:val="-4"/>
          <w:sz w:val="28"/>
          <w:szCs w:val="28"/>
        </w:rPr>
        <w:t>Контроль за</w:t>
      </w:r>
      <w:proofErr w:type="gramEnd"/>
      <w:r>
        <w:rPr>
          <w:rFonts w:ascii="Times New Roman" w:hAnsi="Times New Roman" w:cs="Times New Roman"/>
          <w:bCs/>
          <w:spacing w:val="-4"/>
          <w:sz w:val="28"/>
          <w:szCs w:val="28"/>
        </w:rPr>
        <w:t xml:space="preserve"> предоставлением муниципальной услуги</w:t>
      </w:r>
    </w:p>
    <w:p w:rsidR="00946C41" w:rsidRDefault="00946C41" w:rsidP="00946C41">
      <w:pPr>
        <w:pStyle w:val="ConsPlusTitle"/>
        <w:jc w:val="center"/>
        <w:rPr>
          <w:rFonts w:ascii="Times New Roman" w:hAnsi="Times New Roman" w:cs="Times New Roman"/>
          <w:bCs/>
          <w:spacing w:val="-4"/>
          <w:sz w:val="28"/>
          <w:szCs w:val="28"/>
        </w:rPr>
      </w:pPr>
    </w:p>
    <w:p w:rsidR="00946C41" w:rsidRDefault="00946C41" w:rsidP="00946C41">
      <w:pPr>
        <w:widowControl w:val="0"/>
        <w:autoSpaceDE w:val="0"/>
        <w:ind w:firstLine="709"/>
        <w:jc w:val="both"/>
        <w:rPr>
          <w:rFonts w:eastAsia="Arial"/>
          <w:kern w:val="2"/>
          <w:sz w:val="28"/>
          <w:szCs w:val="28"/>
          <w:lang w:eastAsia="ar-SA"/>
        </w:rPr>
      </w:pPr>
      <w:r>
        <w:rPr>
          <w:rFonts w:eastAsia="Arial"/>
          <w:kern w:val="2"/>
          <w:sz w:val="28"/>
          <w:szCs w:val="28"/>
          <w:lang w:eastAsia="ar-SA"/>
        </w:rPr>
        <w:t xml:space="preserve">56. Контроль над исполнением административного регламента осуществляется </w:t>
      </w:r>
      <w:r>
        <w:rPr>
          <w:rFonts w:eastAsia="Arial"/>
          <w:kern w:val="2"/>
          <w:sz w:val="28"/>
          <w:szCs w:val="28"/>
        </w:rPr>
        <w:t>начальником Уполномоченного органа местной администрации</w:t>
      </w:r>
      <w:r>
        <w:rPr>
          <w:rFonts w:eastAsia="Arial"/>
          <w:kern w:val="2"/>
          <w:sz w:val="28"/>
          <w:szCs w:val="28"/>
          <w:lang w:eastAsia="ar-SA"/>
        </w:rPr>
        <w:t xml:space="preserve"> в следующих формах:</w:t>
      </w:r>
    </w:p>
    <w:p w:rsidR="00946C41" w:rsidRDefault="00946C41" w:rsidP="00946C41">
      <w:pPr>
        <w:widowControl w:val="0"/>
        <w:autoSpaceDE w:val="0"/>
        <w:ind w:firstLine="709"/>
        <w:jc w:val="both"/>
        <w:rPr>
          <w:rFonts w:eastAsia="Arial"/>
          <w:kern w:val="2"/>
          <w:sz w:val="28"/>
          <w:szCs w:val="28"/>
          <w:lang w:eastAsia="ar-SA"/>
        </w:rPr>
      </w:pPr>
      <w:r>
        <w:rPr>
          <w:rFonts w:eastAsia="Arial"/>
          <w:kern w:val="2"/>
          <w:sz w:val="28"/>
          <w:szCs w:val="28"/>
          <w:lang w:eastAsia="ar-SA"/>
        </w:rPr>
        <w:t xml:space="preserve">текущий контроль над выполнением муниципальными служащими </w:t>
      </w:r>
      <w:r>
        <w:rPr>
          <w:rFonts w:eastAsia="Arial"/>
          <w:kern w:val="2"/>
          <w:sz w:val="28"/>
          <w:szCs w:val="28"/>
        </w:rPr>
        <w:t>Уполномоченного органа местной администрации</w:t>
      </w:r>
      <w:r>
        <w:rPr>
          <w:rFonts w:eastAsia="Arial"/>
          <w:kern w:val="2"/>
          <w:sz w:val="28"/>
          <w:szCs w:val="28"/>
          <w:lang w:eastAsia="ar-SA"/>
        </w:rPr>
        <w:t xml:space="preserve"> административных действий при предоставлении муниципальной услуги;</w:t>
      </w:r>
    </w:p>
    <w:p w:rsidR="00946C41" w:rsidRDefault="00946C41" w:rsidP="00946C41">
      <w:pPr>
        <w:ind w:firstLine="709"/>
        <w:jc w:val="both"/>
        <w:rPr>
          <w:sz w:val="28"/>
          <w:szCs w:val="28"/>
        </w:rPr>
      </w:pPr>
      <w:r>
        <w:rPr>
          <w:sz w:val="28"/>
          <w:szCs w:val="28"/>
        </w:rPr>
        <w:t>проверки полноты и качества предоставления муниципальной услуги;</w:t>
      </w:r>
    </w:p>
    <w:p w:rsidR="00946C41" w:rsidRDefault="00946C41" w:rsidP="00946C41">
      <w:pPr>
        <w:widowControl w:val="0"/>
        <w:autoSpaceDE w:val="0"/>
        <w:ind w:firstLine="709"/>
        <w:jc w:val="both"/>
        <w:rPr>
          <w:rFonts w:eastAsia="Arial"/>
          <w:kern w:val="2"/>
          <w:sz w:val="28"/>
          <w:szCs w:val="28"/>
          <w:lang w:eastAsia="ar-SA"/>
        </w:rPr>
      </w:pPr>
      <w:r>
        <w:rPr>
          <w:rFonts w:eastAsia="Arial"/>
          <w:kern w:val="2"/>
          <w:sz w:val="28"/>
          <w:szCs w:val="28"/>
          <w:lang w:eastAsia="ar-SA"/>
        </w:rPr>
        <w:t xml:space="preserve">рассмотрение жалоб на решения, действия (бездействие) должностных лиц, муниципальных служащих </w:t>
      </w:r>
      <w:r>
        <w:rPr>
          <w:rFonts w:eastAsia="Arial"/>
          <w:kern w:val="2"/>
          <w:sz w:val="28"/>
          <w:szCs w:val="28"/>
        </w:rPr>
        <w:t>Уполномоченного органа местной администрации</w:t>
      </w:r>
      <w:r>
        <w:rPr>
          <w:rFonts w:eastAsia="Arial"/>
          <w:kern w:val="2"/>
          <w:sz w:val="28"/>
          <w:szCs w:val="28"/>
          <w:lang w:eastAsia="ar-SA"/>
        </w:rPr>
        <w:t>, выполняющих административные процедуры и действия при предоставлении муниципальной услуги.</w:t>
      </w:r>
    </w:p>
    <w:p w:rsidR="00946C41" w:rsidRDefault="00946C41" w:rsidP="00946C41">
      <w:pPr>
        <w:widowControl w:val="0"/>
        <w:autoSpaceDE w:val="0"/>
        <w:ind w:firstLine="709"/>
        <w:jc w:val="both"/>
        <w:rPr>
          <w:rFonts w:eastAsia="Arial"/>
          <w:kern w:val="2"/>
          <w:sz w:val="28"/>
          <w:szCs w:val="28"/>
          <w:lang w:eastAsia="ar-SA"/>
        </w:rPr>
      </w:pPr>
      <w:r>
        <w:rPr>
          <w:rFonts w:eastAsia="Arial"/>
          <w:spacing w:val="-6"/>
          <w:kern w:val="2"/>
          <w:sz w:val="28"/>
          <w:szCs w:val="28"/>
          <w:lang w:eastAsia="ar-SA"/>
        </w:rPr>
        <w:t xml:space="preserve">57. Обязанности муниципальных служащих </w:t>
      </w:r>
      <w:r>
        <w:rPr>
          <w:rFonts w:eastAsia="Arial"/>
          <w:kern w:val="2"/>
          <w:sz w:val="28"/>
          <w:szCs w:val="28"/>
        </w:rPr>
        <w:t>Уполномоченного органа местной администрации</w:t>
      </w:r>
      <w:r>
        <w:rPr>
          <w:rFonts w:eastAsia="Arial"/>
          <w:kern w:val="2"/>
          <w:sz w:val="28"/>
          <w:szCs w:val="28"/>
          <w:lang w:eastAsia="ar-SA"/>
        </w:rPr>
        <w:t xml:space="preserve"> </w:t>
      </w:r>
      <w:r>
        <w:rPr>
          <w:rFonts w:eastAsia="Arial"/>
          <w:spacing w:val="-6"/>
          <w:kern w:val="2"/>
          <w:sz w:val="28"/>
          <w:szCs w:val="28"/>
          <w:lang w:eastAsia="ar-SA"/>
        </w:rPr>
        <w:t>по исполнению</w:t>
      </w:r>
      <w:r>
        <w:rPr>
          <w:rFonts w:eastAsia="Arial"/>
          <w:kern w:val="2"/>
          <w:sz w:val="28"/>
          <w:szCs w:val="28"/>
          <w:lang w:eastAsia="ar-SA"/>
        </w:rPr>
        <w:t xml:space="preserve"> административного регламента,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w:t>
      </w:r>
    </w:p>
    <w:p w:rsidR="00946C41" w:rsidRDefault="00946C41" w:rsidP="00946C41">
      <w:pPr>
        <w:widowControl w:val="0"/>
        <w:autoSpaceDE w:val="0"/>
        <w:ind w:firstLine="709"/>
        <w:jc w:val="both"/>
        <w:rPr>
          <w:rFonts w:eastAsia="Arial"/>
          <w:kern w:val="2"/>
          <w:sz w:val="28"/>
          <w:szCs w:val="28"/>
          <w:lang w:eastAsia="ar-SA"/>
        </w:rPr>
      </w:pPr>
      <w:r>
        <w:rPr>
          <w:rFonts w:eastAsia="Arial"/>
          <w:kern w:val="2"/>
          <w:sz w:val="28"/>
          <w:szCs w:val="28"/>
          <w:lang w:eastAsia="ar-SA"/>
        </w:rPr>
        <w:t>При выявлении нарушений при предоставлении муниципальной услуги осуществляется привлечение виновных лиц к ответственности в соответствии с законодательством Российской Федерации.</w:t>
      </w:r>
    </w:p>
    <w:p w:rsidR="00946C41" w:rsidRDefault="00946C41" w:rsidP="00946C41">
      <w:pPr>
        <w:widowControl w:val="0"/>
        <w:ind w:firstLine="709"/>
        <w:jc w:val="both"/>
        <w:outlineLvl w:val="1"/>
        <w:rPr>
          <w:rFonts w:eastAsia="Lucida Sans Unicode"/>
          <w:kern w:val="2"/>
          <w:sz w:val="28"/>
          <w:szCs w:val="28"/>
          <w:lang w:eastAsia="ar-SA"/>
        </w:rPr>
      </w:pPr>
      <w:r>
        <w:rPr>
          <w:rFonts w:eastAsia="Lucida Sans Unicode"/>
          <w:kern w:val="2"/>
          <w:sz w:val="28"/>
          <w:szCs w:val="28"/>
          <w:lang w:eastAsia="ar-SA"/>
        </w:rPr>
        <w:t xml:space="preserve">58. </w:t>
      </w:r>
      <w:r>
        <w:rPr>
          <w:sz w:val="28"/>
          <w:szCs w:val="28"/>
        </w:rPr>
        <w:t xml:space="preserve">Решения </w:t>
      </w:r>
      <w:r>
        <w:rPr>
          <w:rFonts w:eastAsia="Arial"/>
          <w:kern w:val="2"/>
          <w:sz w:val="28"/>
          <w:szCs w:val="28"/>
        </w:rPr>
        <w:t>Уполномоченного органа местной администрации</w:t>
      </w:r>
      <w:r>
        <w:rPr>
          <w:rFonts w:eastAsia="Arial"/>
          <w:kern w:val="2"/>
          <w:sz w:val="28"/>
          <w:szCs w:val="28"/>
          <w:lang w:eastAsia="ar-SA"/>
        </w:rPr>
        <w:t xml:space="preserve"> </w:t>
      </w:r>
      <w:r>
        <w:rPr>
          <w:sz w:val="28"/>
          <w:szCs w:val="28"/>
        </w:rPr>
        <w:t>могут быть оспорены в порядке, предусмотренном Федеральным законом от 27.07.2010 № 210-ФЗ «Об организации предоставления государственных и муниципальных услуг», и в судебном порядке.</w:t>
      </w:r>
    </w:p>
    <w:p w:rsidR="00946C41" w:rsidRDefault="00946C41" w:rsidP="00946C41">
      <w:pPr>
        <w:pStyle w:val="ConsPlusTitle"/>
        <w:jc w:val="both"/>
        <w:rPr>
          <w:rFonts w:ascii="Times New Roman" w:eastAsia="Times New Roman" w:hAnsi="Times New Roman" w:cs="Times New Roman"/>
          <w:bCs/>
          <w:spacing w:val="-4"/>
          <w:sz w:val="28"/>
          <w:szCs w:val="28"/>
          <w:lang w:eastAsia="zh-CN"/>
        </w:rPr>
      </w:pPr>
    </w:p>
    <w:p w:rsidR="00946C41" w:rsidRDefault="00946C41" w:rsidP="00946C41">
      <w:pPr>
        <w:pStyle w:val="ConsPlusTitle"/>
        <w:numPr>
          <w:ilvl w:val="0"/>
          <w:numId w:val="44"/>
        </w:numPr>
        <w:suppressAutoHyphens/>
        <w:autoSpaceDE/>
        <w:autoSpaceDN/>
        <w:jc w:val="center"/>
        <w:rPr>
          <w:rFonts w:ascii="Times New Roman" w:hAnsi="Times New Roman" w:cs="Times New Roman"/>
          <w:bCs/>
          <w:spacing w:val="-4"/>
          <w:sz w:val="28"/>
          <w:szCs w:val="28"/>
        </w:rPr>
      </w:pPr>
      <w:r>
        <w:rPr>
          <w:rFonts w:ascii="Times New Roman" w:hAnsi="Times New Roman" w:cs="Times New Roman"/>
          <w:bCs/>
          <w:spacing w:val="-4"/>
          <w:sz w:val="28"/>
          <w:szCs w:val="28"/>
        </w:rPr>
        <w:t>Досудебное (внесудебное) обжалование заявителем решений и действий (бездействия) органа, предоставляющего муниципальную услугу, его должностных лиц, муниципальных служащих, а также многофункционального центра предоставления государственных и муниципальных услуг и его работников</w:t>
      </w:r>
    </w:p>
    <w:p w:rsidR="00946C41" w:rsidRDefault="00946C41" w:rsidP="00946C41">
      <w:pPr>
        <w:pStyle w:val="ConsPlusTitle"/>
        <w:ind w:left="390"/>
        <w:rPr>
          <w:rFonts w:ascii="Times New Roman" w:hAnsi="Times New Roman" w:cs="Times New Roman"/>
          <w:bCs/>
          <w:spacing w:val="-4"/>
          <w:sz w:val="28"/>
          <w:szCs w:val="28"/>
        </w:rPr>
      </w:pPr>
    </w:p>
    <w:p w:rsidR="00946C41" w:rsidRDefault="00946C41" w:rsidP="00946C41">
      <w:pPr>
        <w:shd w:val="clear" w:color="auto" w:fill="FFFFFF"/>
        <w:autoSpaceDE w:val="0"/>
        <w:autoSpaceDN w:val="0"/>
        <w:adjustRightInd w:val="0"/>
        <w:ind w:firstLine="720"/>
        <w:jc w:val="both"/>
        <w:rPr>
          <w:rFonts w:cstheme="minorBidi"/>
          <w:sz w:val="28"/>
          <w:szCs w:val="28"/>
        </w:rPr>
      </w:pPr>
      <w:r>
        <w:rPr>
          <w:sz w:val="28"/>
          <w:szCs w:val="28"/>
        </w:rPr>
        <w:lastRenderedPageBreak/>
        <w:t xml:space="preserve">59. </w:t>
      </w:r>
      <w:proofErr w:type="gramStart"/>
      <w:r>
        <w:rPr>
          <w:sz w:val="28"/>
          <w:szCs w:val="28"/>
        </w:rPr>
        <w:t xml:space="preserve">Заявитель вправе в досудебном (внесудебном) порядке обратиться </w:t>
      </w:r>
      <w:r>
        <w:rPr>
          <w:sz w:val="28"/>
          <w:szCs w:val="28"/>
        </w:rPr>
        <w:br/>
        <w:t>с жалобой на решения и (или) действия (бездействие) Уполномоченного органа местной администрации, её должностных лиц, муниципальных служащих, а также МФЦ, их работников (далее – жалоба).</w:t>
      </w:r>
      <w:proofErr w:type="gramEnd"/>
    </w:p>
    <w:p w:rsidR="00946C41" w:rsidRDefault="00946C41" w:rsidP="00946C41">
      <w:pPr>
        <w:shd w:val="clear" w:color="auto" w:fill="FFFFFF"/>
        <w:autoSpaceDE w:val="0"/>
        <w:autoSpaceDN w:val="0"/>
        <w:adjustRightInd w:val="0"/>
        <w:ind w:firstLine="720"/>
        <w:jc w:val="both"/>
        <w:rPr>
          <w:sz w:val="28"/>
          <w:szCs w:val="28"/>
        </w:rPr>
      </w:pPr>
      <w:r>
        <w:rPr>
          <w:sz w:val="28"/>
          <w:szCs w:val="28"/>
        </w:rPr>
        <w:t>60. Жалобы подаются в случае нарушения стандарта предоставления муниципальной услуги, нарушения установленного порядка предоставления муниципальной услуги, включая:</w:t>
      </w:r>
    </w:p>
    <w:p w:rsidR="00946C41" w:rsidRDefault="00946C41" w:rsidP="00946C41">
      <w:pPr>
        <w:shd w:val="clear" w:color="auto" w:fill="FFFFFF"/>
        <w:autoSpaceDE w:val="0"/>
        <w:autoSpaceDN w:val="0"/>
        <w:adjustRightInd w:val="0"/>
        <w:ind w:firstLine="720"/>
        <w:jc w:val="both"/>
        <w:rPr>
          <w:sz w:val="28"/>
          <w:szCs w:val="28"/>
        </w:rPr>
      </w:pPr>
      <w:r>
        <w:rPr>
          <w:sz w:val="28"/>
          <w:szCs w:val="28"/>
        </w:rPr>
        <w:t>нарушение срока регистрации запроса заявителя о предоставлении муниципальной услуги;</w:t>
      </w:r>
    </w:p>
    <w:p w:rsidR="00946C41" w:rsidRDefault="00946C41" w:rsidP="00946C41">
      <w:pPr>
        <w:shd w:val="clear" w:color="auto" w:fill="FFFFFF"/>
        <w:autoSpaceDE w:val="0"/>
        <w:autoSpaceDN w:val="0"/>
        <w:adjustRightInd w:val="0"/>
        <w:ind w:firstLine="720"/>
        <w:jc w:val="both"/>
        <w:rPr>
          <w:sz w:val="28"/>
          <w:szCs w:val="28"/>
        </w:rPr>
      </w:pPr>
      <w:r>
        <w:rPr>
          <w:sz w:val="28"/>
          <w:szCs w:val="28"/>
        </w:rPr>
        <w:t>нарушение срока предоставления муниципальной услуги;</w:t>
      </w:r>
    </w:p>
    <w:p w:rsidR="00946C41" w:rsidRDefault="00946C41" w:rsidP="00946C41">
      <w:pPr>
        <w:shd w:val="clear" w:color="auto" w:fill="FFFFFF"/>
        <w:autoSpaceDE w:val="0"/>
        <w:autoSpaceDN w:val="0"/>
        <w:adjustRightInd w:val="0"/>
        <w:ind w:firstLine="720"/>
        <w:jc w:val="both"/>
        <w:rPr>
          <w:sz w:val="28"/>
          <w:szCs w:val="28"/>
        </w:rPr>
      </w:pPr>
      <w:proofErr w:type="gramStart"/>
      <w:r>
        <w:rPr>
          <w:sz w:val="28"/>
          <w:szCs w:val="28"/>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27.07.2021 № 210-ФЗ «Об организации предоставления государственных и муниципальных услуг»;</w:t>
      </w:r>
      <w:proofErr w:type="gramEnd"/>
    </w:p>
    <w:p w:rsidR="00946C41" w:rsidRDefault="00946C41" w:rsidP="00946C41">
      <w:pPr>
        <w:shd w:val="clear" w:color="auto" w:fill="FFFFFF"/>
        <w:autoSpaceDE w:val="0"/>
        <w:autoSpaceDN w:val="0"/>
        <w:adjustRightInd w:val="0"/>
        <w:ind w:firstLine="720"/>
        <w:jc w:val="both"/>
        <w:rPr>
          <w:sz w:val="28"/>
          <w:szCs w:val="28"/>
        </w:rPr>
      </w:pPr>
      <w:r>
        <w:rPr>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Архангельской области, муниципальными правовыми актами для предоставления муниципальной услуги у заявителя;</w:t>
      </w:r>
    </w:p>
    <w:p w:rsidR="00946C41" w:rsidRDefault="00946C41" w:rsidP="00946C41">
      <w:pPr>
        <w:shd w:val="clear" w:color="auto" w:fill="FFFFFF"/>
        <w:autoSpaceDE w:val="0"/>
        <w:autoSpaceDN w:val="0"/>
        <w:adjustRightInd w:val="0"/>
        <w:ind w:firstLine="720"/>
        <w:jc w:val="both"/>
        <w:rPr>
          <w:sz w:val="28"/>
          <w:szCs w:val="28"/>
        </w:rPr>
      </w:pPr>
      <w:proofErr w:type="gramStart"/>
      <w:r>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Архангельской области, муниципальными правовыми актами;</w:t>
      </w:r>
      <w:proofErr w:type="gramEnd"/>
    </w:p>
    <w:p w:rsidR="00946C41" w:rsidRDefault="00946C41" w:rsidP="00946C41">
      <w:pPr>
        <w:shd w:val="clear" w:color="auto" w:fill="FFFFFF"/>
        <w:autoSpaceDE w:val="0"/>
        <w:autoSpaceDN w:val="0"/>
        <w:adjustRightInd w:val="0"/>
        <w:ind w:firstLine="720"/>
        <w:jc w:val="both"/>
        <w:rPr>
          <w:sz w:val="28"/>
          <w:szCs w:val="28"/>
        </w:rPr>
      </w:pPr>
      <w:r>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Архангельской области, муниципальными правовыми актами;</w:t>
      </w:r>
    </w:p>
    <w:p w:rsidR="00946C41" w:rsidRDefault="00946C41" w:rsidP="00946C41">
      <w:pPr>
        <w:shd w:val="clear" w:color="auto" w:fill="FFFFFF"/>
        <w:autoSpaceDE w:val="0"/>
        <w:autoSpaceDN w:val="0"/>
        <w:adjustRightInd w:val="0"/>
        <w:ind w:firstLine="720"/>
        <w:jc w:val="both"/>
        <w:rPr>
          <w:sz w:val="28"/>
          <w:szCs w:val="28"/>
        </w:rPr>
      </w:pPr>
      <w:r>
        <w:rPr>
          <w:sz w:val="28"/>
          <w:szCs w:val="28"/>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p>
    <w:p w:rsidR="00946C41" w:rsidRDefault="00946C41" w:rsidP="00946C41">
      <w:pPr>
        <w:shd w:val="clear" w:color="auto" w:fill="FFFFFF"/>
        <w:autoSpaceDE w:val="0"/>
        <w:autoSpaceDN w:val="0"/>
        <w:adjustRightInd w:val="0"/>
        <w:ind w:firstLine="720"/>
        <w:jc w:val="both"/>
        <w:rPr>
          <w:sz w:val="28"/>
          <w:szCs w:val="28"/>
        </w:rPr>
      </w:pPr>
      <w:r>
        <w:rPr>
          <w:sz w:val="28"/>
          <w:szCs w:val="28"/>
        </w:rPr>
        <w:t xml:space="preserve"> </w:t>
      </w:r>
      <w:proofErr w:type="gramStart"/>
      <w:r>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946C41" w:rsidRDefault="00946C41" w:rsidP="00946C41">
      <w:pPr>
        <w:autoSpaceDE w:val="0"/>
        <w:autoSpaceDN w:val="0"/>
        <w:adjustRightInd w:val="0"/>
        <w:ind w:firstLine="567"/>
        <w:jc w:val="both"/>
        <w:rPr>
          <w:sz w:val="28"/>
          <w:szCs w:val="28"/>
        </w:rPr>
      </w:pPr>
      <w:proofErr w:type="gramStart"/>
      <w:r>
        <w:rPr>
          <w:sz w:val="28"/>
          <w:szCs w:val="28"/>
        </w:rPr>
        <w:t>отказ территориального управления, служащего территориального управления,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Pr>
          <w:sz w:val="28"/>
          <w:szCs w:val="28"/>
        </w:rPr>
        <w:t xml:space="preserve"> В указанном случае досудебное (внесудебное) обжалование заявителем </w:t>
      </w:r>
      <w:r>
        <w:rPr>
          <w:sz w:val="28"/>
          <w:szCs w:val="28"/>
        </w:rPr>
        <w:lastRenderedPageBreak/>
        <w:t>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w:t>
      </w:r>
    </w:p>
    <w:p w:rsidR="00946C41" w:rsidRDefault="00946C41" w:rsidP="00946C41">
      <w:pPr>
        <w:autoSpaceDE w:val="0"/>
        <w:autoSpaceDN w:val="0"/>
        <w:adjustRightInd w:val="0"/>
        <w:ind w:firstLine="567"/>
        <w:jc w:val="both"/>
        <w:rPr>
          <w:sz w:val="28"/>
          <w:szCs w:val="28"/>
        </w:rPr>
      </w:pPr>
      <w:r>
        <w:rPr>
          <w:sz w:val="28"/>
          <w:szCs w:val="28"/>
        </w:rPr>
        <w:t>нарушение срока или порядка выдачи документов по результатам предоставления муниципальной услуги.</w:t>
      </w:r>
    </w:p>
    <w:p w:rsidR="00946C41" w:rsidRDefault="00946C41" w:rsidP="00946C41">
      <w:pPr>
        <w:autoSpaceDE w:val="0"/>
        <w:autoSpaceDN w:val="0"/>
        <w:adjustRightInd w:val="0"/>
        <w:ind w:firstLine="567"/>
        <w:jc w:val="both"/>
        <w:rPr>
          <w:sz w:val="28"/>
          <w:szCs w:val="28"/>
        </w:rPr>
      </w:pPr>
      <w:r>
        <w:rPr>
          <w:sz w:val="28"/>
          <w:szCs w:val="28"/>
        </w:rPr>
        <w:t>61. Жалобы подаются:</w:t>
      </w:r>
    </w:p>
    <w:p w:rsidR="00946C41" w:rsidRDefault="00946C41" w:rsidP="00946C41">
      <w:pPr>
        <w:autoSpaceDE w:val="0"/>
        <w:autoSpaceDN w:val="0"/>
        <w:adjustRightInd w:val="0"/>
        <w:ind w:firstLine="567"/>
        <w:jc w:val="both"/>
        <w:rPr>
          <w:sz w:val="28"/>
          <w:szCs w:val="28"/>
        </w:rPr>
      </w:pPr>
      <w:r>
        <w:rPr>
          <w:sz w:val="28"/>
          <w:szCs w:val="28"/>
        </w:rPr>
        <w:t>на решения или действия (бездействие) муниципальных служащих Уполномоченного органа местной администрации – начальнику Уполномоченного органа местной администрации;</w:t>
      </w:r>
    </w:p>
    <w:p w:rsidR="00946C41" w:rsidRDefault="00946C41" w:rsidP="00946C41">
      <w:pPr>
        <w:autoSpaceDE w:val="0"/>
        <w:autoSpaceDN w:val="0"/>
        <w:adjustRightInd w:val="0"/>
        <w:ind w:firstLine="567"/>
        <w:jc w:val="both"/>
        <w:rPr>
          <w:sz w:val="28"/>
          <w:szCs w:val="28"/>
        </w:rPr>
      </w:pPr>
      <w:r>
        <w:rPr>
          <w:sz w:val="28"/>
          <w:szCs w:val="28"/>
        </w:rPr>
        <w:t>на решения или действия (бездействие) начальника Уполномоченного органа местной администрации - первому заместителю главы местной администрации;</w:t>
      </w:r>
    </w:p>
    <w:p w:rsidR="00946C41" w:rsidRDefault="00946C41" w:rsidP="00946C41">
      <w:pPr>
        <w:autoSpaceDE w:val="0"/>
        <w:autoSpaceDN w:val="0"/>
        <w:adjustRightInd w:val="0"/>
        <w:ind w:firstLine="567"/>
        <w:jc w:val="both"/>
        <w:rPr>
          <w:sz w:val="28"/>
          <w:szCs w:val="28"/>
        </w:rPr>
      </w:pPr>
      <w:r>
        <w:rPr>
          <w:sz w:val="28"/>
          <w:szCs w:val="28"/>
        </w:rPr>
        <w:t xml:space="preserve">на решения и действия (бездействие) первого заместителя главы местной администрации – главе </w:t>
      </w:r>
      <w:proofErr w:type="spellStart"/>
      <w:r>
        <w:rPr>
          <w:sz w:val="28"/>
          <w:szCs w:val="28"/>
        </w:rPr>
        <w:t>Пинежского</w:t>
      </w:r>
      <w:proofErr w:type="spellEnd"/>
      <w:r>
        <w:rPr>
          <w:sz w:val="28"/>
          <w:szCs w:val="28"/>
        </w:rPr>
        <w:t xml:space="preserve"> муниципального округа.</w:t>
      </w:r>
    </w:p>
    <w:p w:rsidR="00946C41" w:rsidRDefault="00946C41" w:rsidP="00946C41">
      <w:pPr>
        <w:autoSpaceDE w:val="0"/>
        <w:autoSpaceDN w:val="0"/>
        <w:adjustRightInd w:val="0"/>
        <w:ind w:firstLine="567"/>
        <w:jc w:val="both"/>
        <w:rPr>
          <w:sz w:val="28"/>
          <w:szCs w:val="28"/>
        </w:rPr>
      </w:pPr>
      <w:proofErr w:type="gramStart"/>
      <w:r>
        <w:rPr>
          <w:sz w:val="28"/>
          <w:szCs w:val="28"/>
        </w:rPr>
        <w:t>Порядок подачи и рассмотрения жалоб на решения и действия (бездействие) многофункционального центра, его работников установлен 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w:t>
      </w:r>
      <w:proofErr w:type="gramEnd"/>
      <w:r>
        <w:rPr>
          <w:sz w:val="28"/>
          <w:szCs w:val="28"/>
        </w:rPr>
        <w:t xml:space="preserve"> </w:t>
      </w:r>
      <w:proofErr w:type="gramStart"/>
      <w:r>
        <w:rPr>
          <w:sz w:val="28"/>
          <w:szCs w:val="28"/>
        </w:rPr>
        <w:t>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roofErr w:type="gramEnd"/>
    </w:p>
    <w:p w:rsidR="00946C41" w:rsidRDefault="00946C41" w:rsidP="00946C41">
      <w:pPr>
        <w:autoSpaceDE w:val="0"/>
        <w:autoSpaceDN w:val="0"/>
        <w:adjustRightInd w:val="0"/>
        <w:ind w:firstLine="567"/>
        <w:jc w:val="both"/>
        <w:rPr>
          <w:sz w:val="28"/>
          <w:szCs w:val="28"/>
        </w:rPr>
      </w:pPr>
      <w:r>
        <w:rPr>
          <w:sz w:val="28"/>
          <w:szCs w:val="28"/>
        </w:rPr>
        <w:t xml:space="preserve">62. </w:t>
      </w:r>
      <w:proofErr w:type="gramStart"/>
      <w:r>
        <w:rPr>
          <w:sz w:val="28"/>
          <w:szCs w:val="28"/>
        </w:rPr>
        <w:t xml:space="preserve">Жалобы рассматриваются должностными лицами, указанными </w:t>
      </w:r>
      <w:r>
        <w:rPr>
          <w:sz w:val="28"/>
          <w:szCs w:val="28"/>
        </w:rPr>
        <w:br/>
        <w:t xml:space="preserve">в пункте 61 настоящего административного регламента, в порядке, предусмотренном Федеральным законом от 27 июля 2010 года № 210-ФЗ «Об организации предоставления государственных и муниципальных услуг», Положением об особенностях подачи и рассмотрения жалоб на решения и действия (бездействие) администрации </w:t>
      </w:r>
      <w:proofErr w:type="spellStart"/>
      <w:r>
        <w:rPr>
          <w:sz w:val="28"/>
          <w:szCs w:val="28"/>
        </w:rPr>
        <w:t>Пинежского</w:t>
      </w:r>
      <w:proofErr w:type="spellEnd"/>
      <w:r>
        <w:rPr>
          <w:sz w:val="28"/>
          <w:szCs w:val="28"/>
        </w:rPr>
        <w:t xml:space="preserve"> муниципального округа, ее должностных лиц и муниципальных служащих, а также на решения и действия (бездействие) МФЦ, его</w:t>
      </w:r>
      <w:proofErr w:type="gramEnd"/>
      <w:r>
        <w:rPr>
          <w:sz w:val="28"/>
          <w:szCs w:val="28"/>
        </w:rPr>
        <w:t xml:space="preserve"> работников, </w:t>
      </w:r>
      <w:proofErr w:type="gramStart"/>
      <w:r>
        <w:rPr>
          <w:sz w:val="28"/>
          <w:szCs w:val="28"/>
        </w:rPr>
        <w:t>утвержденное</w:t>
      </w:r>
      <w:proofErr w:type="gramEnd"/>
      <w:r>
        <w:rPr>
          <w:sz w:val="28"/>
          <w:szCs w:val="28"/>
        </w:rPr>
        <w:t xml:space="preserve"> постановлением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от 21 декабря 2023 года № 10, и настоящим административным регламентом.</w:t>
      </w:r>
    </w:p>
    <w:p w:rsidR="00946C41" w:rsidRDefault="00946C41" w:rsidP="00946C41">
      <w:pPr>
        <w:pStyle w:val="ConsPlusTitle"/>
        <w:jc w:val="both"/>
        <w:rPr>
          <w:rFonts w:ascii="Times New Roman" w:hAnsi="Times New Roman" w:cs="Times New Roman"/>
          <w:b w:val="0"/>
          <w:spacing w:val="-4"/>
          <w:sz w:val="28"/>
          <w:szCs w:val="28"/>
        </w:rPr>
      </w:pPr>
    </w:p>
    <w:p w:rsidR="000E3259" w:rsidRDefault="000E3259" w:rsidP="00946C41">
      <w:pPr>
        <w:pStyle w:val="ConsPlusTitle"/>
        <w:jc w:val="both"/>
        <w:rPr>
          <w:rFonts w:ascii="Times New Roman" w:hAnsi="Times New Roman" w:cs="Times New Roman"/>
          <w:b w:val="0"/>
          <w:spacing w:val="-4"/>
          <w:sz w:val="28"/>
          <w:szCs w:val="28"/>
        </w:rPr>
      </w:pPr>
    </w:p>
    <w:p w:rsidR="000E3259" w:rsidRDefault="000E3259" w:rsidP="00946C41">
      <w:pPr>
        <w:pStyle w:val="ConsPlusTitle"/>
        <w:jc w:val="both"/>
        <w:rPr>
          <w:rFonts w:ascii="Times New Roman" w:hAnsi="Times New Roman" w:cs="Times New Roman"/>
          <w:b w:val="0"/>
          <w:spacing w:val="-4"/>
          <w:sz w:val="28"/>
          <w:szCs w:val="28"/>
        </w:rPr>
      </w:pPr>
    </w:p>
    <w:p w:rsidR="000E3259" w:rsidRDefault="000E3259" w:rsidP="00946C41">
      <w:pPr>
        <w:pStyle w:val="ConsPlusTitle"/>
        <w:jc w:val="both"/>
        <w:rPr>
          <w:rFonts w:ascii="Times New Roman" w:hAnsi="Times New Roman" w:cs="Times New Roman"/>
          <w:b w:val="0"/>
          <w:spacing w:val="-4"/>
          <w:sz w:val="28"/>
          <w:szCs w:val="28"/>
        </w:rPr>
      </w:pPr>
    </w:p>
    <w:p w:rsidR="000E3259" w:rsidRDefault="000E3259" w:rsidP="00946C41">
      <w:pPr>
        <w:pStyle w:val="ConsPlusTitle"/>
        <w:jc w:val="both"/>
        <w:rPr>
          <w:rFonts w:ascii="Times New Roman" w:hAnsi="Times New Roman" w:cs="Times New Roman"/>
          <w:b w:val="0"/>
          <w:spacing w:val="-4"/>
          <w:sz w:val="28"/>
          <w:szCs w:val="28"/>
        </w:rPr>
      </w:pPr>
    </w:p>
    <w:p w:rsidR="00946C41" w:rsidRDefault="00946C41" w:rsidP="00946C41">
      <w:pPr>
        <w:pStyle w:val="ConsPlusTitle"/>
        <w:ind w:left="4820"/>
        <w:jc w:val="center"/>
      </w:pPr>
      <w:r>
        <w:rPr>
          <w:rFonts w:ascii="Times New Roman" w:hAnsi="Times New Roman" w:cs="Times New Roman"/>
          <w:b w:val="0"/>
          <w:spacing w:val="-4"/>
          <w:sz w:val="28"/>
          <w:szCs w:val="28"/>
        </w:rPr>
        <w:lastRenderedPageBreak/>
        <w:t xml:space="preserve">ПРИЛОЖЕНИЕ N </w:t>
      </w:r>
      <w:r>
        <w:rPr>
          <w:rFonts w:ascii="Times New Roman" w:hAnsi="Times New Roman" w:cs="Times New Roman"/>
          <w:b w:val="0"/>
          <w:color w:val="000000"/>
          <w:spacing w:val="-4"/>
          <w:sz w:val="28"/>
          <w:szCs w:val="28"/>
        </w:rPr>
        <w:t>1</w:t>
      </w:r>
    </w:p>
    <w:p w:rsidR="00946C41" w:rsidRDefault="00946C41" w:rsidP="00946C41">
      <w:pPr>
        <w:pStyle w:val="ConsPlusTitle"/>
        <w:ind w:left="4820"/>
        <w:jc w:val="center"/>
        <w:rPr>
          <w:rFonts w:ascii="Times New Roman" w:hAnsi="Times New Roman" w:cs="Times New Roman"/>
          <w:b w:val="0"/>
          <w:spacing w:val="-4"/>
          <w:sz w:val="28"/>
          <w:szCs w:val="28"/>
        </w:rPr>
      </w:pPr>
      <w:r>
        <w:rPr>
          <w:rFonts w:ascii="Times New Roman" w:hAnsi="Times New Roman" w:cs="Times New Roman"/>
          <w:b w:val="0"/>
          <w:spacing w:val="-4"/>
          <w:sz w:val="28"/>
          <w:szCs w:val="28"/>
        </w:rPr>
        <w:t>к административному регламенту</w:t>
      </w:r>
    </w:p>
    <w:p w:rsidR="00946C41" w:rsidRDefault="00946C41" w:rsidP="00946C41">
      <w:pPr>
        <w:pStyle w:val="ConsPlusTitle"/>
        <w:ind w:left="4820"/>
        <w:jc w:val="center"/>
        <w:rPr>
          <w:rFonts w:ascii="Times New Roman" w:hAnsi="Times New Roman" w:cs="Times New Roman"/>
          <w:b w:val="0"/>
          <w:spacing w:val="-4"/>
          <w:sz w:val="28"/>
          <w:szCs w:val="28"/>
        </w:rPr>
      </w:pPr>
      <w:r>
        <w:rPr>
          <w:rFonts w:ascii="Times New Roman" w:hAnsi="Times New Roman" w:cs="Times New Roman"/>
          <w:b w:val="0"/>
          <w:spacing w:val="-4"/>
          <w:sz w:val="28"/>
          <w:szCs w:val="28"/>
        </w:rPr>
        <w:t>предоставления муниципальной услуги</w:t>
      </w:r>
    </w:p>
    <w:p w:rsidR="00946C41" w:rsidRDefault="00946C41" w:rsidP="00946C41">
      <w:pPr>
        <w:pStyle w:val="ConsPlusTitle"/>
        <w:ind w:left="4820"/>
        <w:jc w:val="center"/>
      </w:pPr>
      <w:r>
        <w:rPr>
          <w:rFonts w:ascii="Times New Roman" w:hAnsi="Times New Roman" w:cs="Times New Roman"/>
          <w:b w:val="0"/>
          <w:spacing w:val="-4"/>
          <w:sz w:val="28"/>
          <w:szCs w:val="28"/>
        </w:rPr>
        <w:t>«Выдача разрешений на право вырубки зеленых насаждений»</w:t>
      </w:r>
    </w:p>
    <w:p w:rsidR="00946C41" w:rsidRDefault="00946C41" w:rsidP="00946C41">
      <w:pPr>
        <w:pStyle w:val="ConsPlusTitle"/>
        <w:ind w:left="5669"/>
        <w:jc w:val="center"/>
      </w:pPr>
    </w:p>
    <w:p w:rsidR="00946C41" w:rsidRDefault="00946C41" w:rsidP="00946C41">
      <w:pPr>
        <w:pStyle w:val="ConsPlusTitle"/>
        <w:jc w:val="center"/>
        <w:rPr>
          <w:rFonts w:ascii="Times New Roman" w:hAnsi="Times New Roman" w:cs="Times New Roman"/>
          <w:b w:val="0"/>
          <w:spacing w:val="-4"/>
          <w:sz w:val="28"/>
          <w:szCs w:val="28"/>
        </w:rPr>
      </w:pPr>
    </w:p>
    <w:p w:rsidR="00946C41" w:rsidRDefault="00946C41" w:rsidP="00946C41">
      <w:pPr>
        <w:pStyle w:val="ConsPlusTitle"/>
        <w:jc w:val="center"/>
        <w:rPr>
          <w:sz w:val="26"/>
          <w:szCs w:val="26"/>
        </w:rPr>
      </w:pPr>
      <w:r>
        <w:rPr>
          <w:rFonts w:ascii="Times New Roman" w:hAnsi="Times New Roman" w:cs="Times New Roman"/>
          <w:b w:val="0"/>
          <w:spacing w:val="-4"/>
          <w:sz w:val="26"/>
          <w:szCs w:val="26"/>
        </w:rPr>
        <w:t>Форма разрешения на право вырубки зеленых насаждений</w:t>
      </w:r>
    </w:p>
    <w:p w:rsidR="00946C41" w:rsidRDefault="00946C41" w:rsidP="00946C41">
      <w:pPr>
        <w:pStyle w:val="ConsPlusTitle"/>
        <w:ind w:left="5102"/>
        <w:rPr>
          <w:rFonts w:ascii="Times New Roman" w:hAnsi="Times New Roman" w:cs="Times New Roman"/>
          <w:b w:val="0"/>
          <w:spacing w:val="-4"/>
          <w:sz w:val="28"/>
          <w:szCs w:val="28"/>
        </w:rPr>
      </w:pPr>
    </w:p>
    <w:tbl>
      <w:tblPr>
        <w:tblW w:w="10035" w:type="dxa"/>
        <w:tblLayout w:type="fixed"/>
        <w:tblLook w:val="04A0" w:firstRow="1" w:lastRow="0" w:firstColumn="1" w:lastColumn="0" w:noHBand="0" w:noVBand="1"/>
      </w:tblPr>
      <w:tblGrid>
        <w:gridCol w:w="4931"/>
        <w:gridCol w:w="5104"/>
      </w:tblGrid>
      <w:tr w:rsidR="00946C41" w:rsidTr="00946C41">
        <w:tc>
          <w:tcPr>
            <w:tcW w:w="4928" w:type="dxa"/>
            <w:hideMark/>
          </w:tcPr>
          <w:p w:rsidR="00946C41" w:rsidRDefault="00946C41">
            <w:pPr>
              <w:pStyle w:val="ConsPlusTitle"/>
              <w:spacing w:line="276" w:lineRule="auto"/>
              <w:jc w:val="center"/>
              <w:rPr>
                <w:rFonts w:ascii="Times New Roman" w:hAnsi="Times New Roman" w:cs="Times New Roman"/>
                <w:b w:val="0"/>
                <w:spacing w:val="-4"/>
                <w:sz w:val="26"/>
                <w:szCs w:val="26"/>
              </w:rPr>
            </w:pPr>
            <w:r>
              <w:rPr>
                <w:rFonts w:ascii="Times New Roman" w:hAnsi="Times New Roman" w:cs="Times New Roman"/>
                <w:b w:val="0"/>
                <w:spacing w:val="-4"/>
                <w:sz w:val="26"/>
                <w:szCs w:val="26"/>
              </w:rPr>
              <w:t>Бланк Уполномоченного органа</w:t>
            </w:r>
          </w:p>
          <w:p w:rsidR="00946C41" w:rsidRDefault="00946C41">
            <w:pPr>
              <w:pStyle w:val="ConsPlusTitle"/>
              <w:spacing w:line="276" w:lineRule="auto"/>
              <w:jc w:val="center"/>
              <w:rPr>
                <w:rFonts w:ascii="Times New Roman" w:hAnsi="Times New Roman" w:cs="Times New Roman"/>
                <w:b w:val="0"/>
                <w:spacing w:val="-4"/>
                <w:sz w:val="24"/>
                <w:szCs w:val="24"/>
              </w:rPr>
            </w:pPr>
            <w:r>
              <w:rPr>
                <w:rFonts w:ascii="Times New Roman" w:hAnsi="Times New Roman" w:cs="Times New Roman"/>
                <w:b w:val="0"/>
                <w:spacing w:val="-4"/>
                <w:sz w:val="26"/>
                <w:szCs w:val="26"/>
              </w:rPr>
              <w:t>местной администрации</w:t>
            </w:r>
          </w:p>
        </w:tc>
        <w:tc>
          <w:tcPr>
            <w:tcW w:w="5101" w:type="dxa"/>
          </w:tcPr>
          <w:p w:rsidR="00946C41" w:rsidRDefault="00946C41">
            <w:pPr>
              <w:pStyle w:val="ConsPlusTitle"/>
              <w:spacing w:line="276" w:lineRule="auto"/>
              <w:ind w:left="181"/>
            </w:pPr>
            <w:r>
              <w:rPr>
                <w:rFonts w:ascii="Times New Roman" w:hAnsi="Times New Roman" w:cs="Times New Roman"/>
                <w:b w:val="0"/>
                <w:spacing w:val="-4"/>
                <w:sz w:val="26"/>
                <w:szCs w:val="26"/>
              </w:rPr>
              <w:t>Кому</w:t>
            </w:r>
            <w:r>
              <w:rPr>
                <w:rFonts w:ascii="Times New Roman" w:hAnsi="Times New Roman" w:cs="Times New Roman"/>
                <w:b w:val="0"/>
                <w:spacing w:val="-4"/>
                <w:sz w:val="28"/>
                <w:szCs w:val="28"/>
              </w:rPr>
              <w:t xml:space="preserve"> ____________________________</w:t>
            </w:r>
          </w:p>
          <w:p w:rsidR="00946C41" w:rsidRDefault="00946C41">
            <w:pPr>
              <w:pStyle w:val="ConsPlusTitle"/>
              <w:spacing w:line="276" w:lineRule="auto"/>
              <w:ind w:left="181"/>
            </w:pPr>
            <w:r>
              <w:rPr>
                <w:rFonts w:ascii="Times New Roman" w:hAnsi="Times New Roman" w:cs="Times New Roman"/>
                <w:b w:val="0"/>
                <w:spacing w:val="-4"/>
                <w:sz w:val="24"/>
                <w:szCs w:val="24"/>
              </w:rPr>
              <w:t>(фамилия, имя, отчество - для граждан и ИП или полное наименование организации - для юридических лиц)</w:t>
            </w:r>
          </w:p>
          <w:p w:rsidR="00946C41" w:rsidRDefault="00946C41">
            <w:pPr>
              <w:pStyle w:val="ConsPlusTitle"/>
              <w:spacing w:line="276" w:lineRule="auto"/>
              <w:ind w:left="181"/>
            </w:pPr>
            <w:r>
              <w:rPr>
                <w:rFonts w:ascii="Times New Roman" w:hAnsi="Times New Roman" w:cs="Times New Roman"/>
                <w:b w:val="0"/>
                <w:spacing w:val="-4"/>
                <w:sz w:val="28"/>
                <w:szCs w:val="28"/>
              </w:rPr>
              <w:t>_________________________________</w:t>
            </w:r>
          </w:p>
          <w:p w:rsidR="00946C41" w:rsidRDefault="00946C41">
            <w:pPr>
              <w:pStyle w:val="ConsPlusTitle"/>
              <w:spacing w:line="276" w:lineRule="auto"/>
              <w:ind w:left="181"/>
              <w:rPr>
                <w:rFonts w:ascii="Times New Roman" w:hAnsi="Times New Roman" w:cs="Times New Roman"/>
                <w:b w:val="0"/>
                <w:spacing w:val="-4"/>
                <w:sz w:val="24"/>
                <w:szCs w:val="24"/>
              </w:rPr>
            </w:pPr>
            <w:r>
              <w:rPr>
                <w:rFonts w:ascii="Times New Roman" w:hAnsi="Times New Roman" w:cs="Times New Roman"/>
                <w:b w:val="0"/>
                <w:spacing w:val="-4"/>
                <w:sz w:val="24"/>
                <w:szCs w:val="24"/>
              </w:rPr>
              <w:t>(почтовый индекс и адрес, адрес электронной почты)</w:t>
            </w:r>
          </w:p>
          <w:p w:rsidR="00946C41" w:rsidRDefault="00946C41">
            <w:pPr>
              <w:pStyle w:val="ConsPlusTitle"/>
              <w:spacing w:line="276" w:lineRule="auto"/>
              <w:jc w:val="both"/>
              <w:rPr>
                <w:rFonts w:ascii="Times New Roman" w:hAnsi="Times New Roman" w:cs="Times New Roman"/>
                <w:b w:val="0"/>
                <w:spacing w:val="-4"/>
                <w:sz w:val="28"/>
                <w:szCs w:val="28"/>
              </w:rPr>
            </w:pPr>
          </w:p>
        </w:tc>
      </w:tr>
    </w:tbl>
    <w:p w:rsidR="00946C41" w:rsidRDefault="00946C41" w:rsidP="00946C41">
      <w:pPr>
        <w:pStyle w:val="ConsPlusTitle"/>
        <w:jc w:val="center"/>
        <w:rPr>
          <w:rFonts w:ascii="Times New Roman" w:hAnsi="Times New Roman" w:cs="Times New Roman"/>
          <w:b w:val="0"/>
          <w:spacing w:val="-4"/>
          <w:sz w:val="26"/>
          <w:szCs w:val="26"/>
          <w:lang w:eastAsia="zh-CN"/>
        </w:rPr>
      </w:pPr>
    </w:p>
    <w:p w:rsidR="00946C41" w:rsidRDefault="00946C41" w:rsidP="00946C41">
      <w:pPr>
        <w:pStyle w:val="ConsPlusTitle"/>
        <w:jc w:val="center"/>
        <w:rPr>
          <w:sz w:val="26"/>
          <w:szCs w:val="26"/>
        </w:rPr>
      </w:pPr>
      <w:r>
        <w:rPr>
          <w:rFonts w:ascii="Times New Roman" w:hAnsi="Times New Roman" w:cs="Times New Roman"/>
          <w:b w:val="0"/>
          <w:spacing w:val="-4"/>
          <w:sz w:val="26"/>
          <w:szCs w:val="26"/>
        </w:rPr>
        <w:t>РАЗРЕШЕНИЕ</w:t>
      </w:r>
    </w:p>
    <w:p w:rsidR="00946C41" w:rsidRDefault="00946C41" w:rsidP="00946C41">
      <w:pPr>
        <w:pStyle w:val="ConsPlusTitle"/>
        <w:jc w:val="center"/>
        <w:rPr>
          <w:rFonts w:ascii="Times New Roman" w:hAnsi="Times New Roman" w:cs="Times New Roman"/>
          <w:b w:val="0"/>
          <w:spacing w:val="-4"/>
          <w:sz w:val="26"/>
          <w:szCs w:val="26"/>
        </w:rPr>
      </w:pPr>
      <w:r>
        <w:rPr>
          <w:rFonts w:ascii="Times New Roman" w:hAnsi="Times New Roman" w:cs="Times New Roman"/>
          <w:b w:val="0"/>
          <w:spacing w:val="-4"/>
          <w:sz w:val="26"/>
          <w:szCs w:val="26"/>
        </w:rPr>
        <w:t>на право вырубки зеленых насаждений</w:t>
      </w:r>
    </w:p>
    <w:p w:rsidR="00946C41" w:rsidRDefault="00946C41" w:rsidP="00946C41">
      <w:pPr>
        <w:pStyle w:val="ConsPlusTitle"/>
        <w:rPr>
          <w:rFonts w:ascii="Times New Roman" w:hAnsi="Times New Roman" w:cs="Times New Roman"/>
          <w:b w:val="0"/>
          <w:spacing w:val="-4"/>
          <w:sz w:val="28"/>
          <w:szCs w:val="28"/>
        </w:rPr>
      </w:pPr>
    </w:p>
    <w:p w:rsidR="00946C41" w:rsidRDefault="00946C41" w:rsidP="00946C41">
      <w:pPr>
        <w:pStyle w:val="ConsPlusTitle"/>
        <w:rPr>
          <w:rFonts w:ascii="Times New Roman" w:hAnsi="Times New Roman" w:cs="Times New Roman"/>
          <w:b w:val="0"/>
          <w:spacing w:val="-4"/>
          <w:sz w:val="28"/>
          <w:szCs w:val="28"/>
        </w:rPr>
      </w:pPr>
      <w:r>
        <w:rPr>
          <w:rFonts w:ascii="Times New Roman" w:hAnsi="Times New Roman" w:cs="Times New Roman"/>
          <w:b w:val="0"/>
          <w:spacing w:val="-4"/>
          <w:sz w:val="28"/>
          <w:szCs w:val="28"/>
        </w:rPr>
        <w:t>___________________________                                 ___________________________</w:t>
      </w:r>
    </w:p>
    <w:p w:rsidR="00946C41" w:rsidRDefault="00946C41" w:rsidP="00946C41">
      <w:pPr>
        <w:pStyle w:val="ConsPlusTitle"/>
        <w:jc w:val="center"/>
      </w:pPr>
      <w:r>
        <w:rPr>
          <w:rFonts w:ascii="Times New Roman" w:hAnsi="Times New Roman" w:cs="Times New Roman"/>
          <w:b w:val="0"/>
          <w:spacing w:val="-4"/>
          <w:sz w:val="24"/>
          <w:szCs w:val="24"/>
        </w:rPr>
        <w:t xml:space="preserve"> дата решения                                                                                              номер решения</w:t>
      </w:r>
    </w:p>
    <w:p w:rsidR="00946C41" w:rsidRDefault="00946C41" w:rsidP="00946C41">
      <w:pPr>
        <w:pStyle w:val="ConsPlusTitle"/>
        <w:jc w:val="center"/>
      </w:pPr>
      <w:r>
        <w:rPr>
          <w:rFonts w:ascii="Times New Roman" w:hAnsi="Times New Roman" w:cs="Times New Roman"/>
          <w:b w:val="0"/>
          <w:spacing w:val="-4"/>
          <w:sz w:val="24"/>
          <w:szCs w:val="24"/>
        </w:rPr>
        <w:t xml:space="preserve">  уполномоченного органа                                                                     уполномоченного органа</w:t>
      </w:r>
    </w:p>
    <w:p w:rsidR="00946C41" w:rsidRDefault="00946C41" w:rsidP="00946C41">
      <w:pPr>
        <w:pStyle w:val="ConsPlusTitle"/>
        <w:jc w:val="center"/>
      </w:pPr>
      <w:r>
        <w:rPr>
          <w:rFonts w:ascii="Times New Roman" w:hAnsi="Times New Roman" w:cs="Times New Roman"/>
          <w:b w:val="0"/>
          <w:spacing w:val="-4"/>
          <w:sz w:val="24"/>
          <w:szCs w:val="24"/>
        </w:rPr>
        <w:t>местной администрации                                                                       местной администрации</w:t>
      </w:r>
    </w:p>
    <w:p w:rsidR="00946C41" w:rsidRDefault="00946C41" w:rsidP="00946C41">
      <w:pPr>
        <w:pStyle w:val="ConsPlusTitle"/>
        <w:jc w:val="center"/>
        <w:rPr>
          <w:rFonts w:ascii="Times New Roman" w:hAnsi="Times New Roman" w:cs="Times New Roman"/>
          <w:b w:val="0"/>
          <w:spacing w:val="-4"/>
          <w:sz w:val="28"/>
          <w:szCs w:val="28"/>
        </w:rPr>
      </w:pPr>
    </w:p>
    <w:p w:rsidR="00946C41" w:rsidRDefault="00946C41" w:rsidP="00946C41">
      <w:pPr>
        <w:pStyle w:val="ConsPlusTitle"/>
        <w:ind w:firstLine="708"/>
        <w:jc w:val="both"/>
        <w:rPr>
          <w:sz w:val="26"/>
          <w:szCs w:val="26"/>
        </w:rPr>
      </w:pPr>
      <w:r>
        <w:rPr>
          <w:rFonts w:ascii="Times New Roman" w:hAnsi="Times New Roman" w:cs="Times New Roman"/>
          <w:b w:val="0"/>
          <w:spacing w:val="-4"/>
          <w:sz w:val="26"/>
          <w:szCs w:val="26"/>
        </w:rPr>
        <w:t xml:space="preserve">По результатам рассмотрения запроса _____________________    уведомляем </w:t>
      </w:r>
      <w:proofErr w:type="gramStart"/>
      <w:r>
        <w:rPr>
          <w:rFonts w:ascii="Times New Roman" w:hAnsi="Times New Roman" w:cs="Times New Roman"/>
          <w:b w:val="0"/>
          <w:spacing w:val="-4"/>
          <w:sz w:val="26"/>
          <w:szCs w:val="26"/>
        </w:rPr>
        <w:t>о предоставлении разрешения на право вырубки зеленых насаждений на основании ___________________________на земельном участке с кадастровым номером</w:t>
      </w:r>
      <w:proofErr w:type="gramEnd"/>
      <w:r>
        <w:rPr>
          <w:rFonts w:ascii="Times New Roman" w:hAnsi="Times New Roman" w:cs="Times New Roman"/>
          <w:b w:val="0"/>
          <w:spacing w:val="-4"/>
          <w:sz w:val="26"/>
          <w:szCs w:val="26"/>
        </w:rPr>
        <w:t xml:space="preserve"> ___________________ на срок до _________________.</w:t>
      </w:r>
    </w:p>
    <w:p w:rsidR="00946C41" w:rsidRDefault="00946C41" w:rsidP="00946C41">
      <w:pPr>
        <w:pStyle w:val="ConsPlusTitle"/>
        <w:jc w:val="center"/>
        <w:rPr>
          <w:rFonts w:ascii="Times New Roman" w:hAnsi="Times New Roman" w:cs="Times New Roman"/>
          <w:b w:val="0"/>
          <w:spacing w:val="-4"/>
          <w:sz w:val="26"/>
          <w:szCs w:val="26"/>
        </w:rPr>
      </w:pPr>
    </w:p>
    <w:p w:rsidR="00946C41" w:rsidRDefault="00946C41" w:rsidP="00946C41">
      <w:pPr>
        <w:pStyle w:val="ConsPlusTitle"/>
        <w:jc w:val="both"/>
        <w:rPr>
          <w:sz w:val="26"/>
          <w:szCs w:val="26"/>
        </w:rPr>
      </w:pPr>
      <w:r>
        <w:rPr>
          <w:rFonts w:ascii="Times New Roman" w:hAnsi="Times New Roman" w:cs="Times New Roman"/>
          <w:b w:val="0"/>
          <w:spacing w:val="-4"/>
          <w:sz w:val="26"/>
          <w:szCs w:val="26"/>
        </w:rPr>
        <w:t>Приложение: схема    участка    с    нанесением    зеленых    насаждений, подлежащих вырубке.</w:t>
      </w:r>
    </w:p>
    <w:p w:rsidR="00946C41" w:rsidRDefault="00946C41" w:rsidP="00946C41">
      <w:pPr>
        <w:pStyle w:val="ConsPlusTitle"/>
        <w:jc w:val="center"/>
        <w:rPr>
          <w:rFonts w:ascii="Times New Roman" w:hAnsi="Times New Roman" w:cs="Times New Roman"/>
          <w:b w:val="0"/>
          <w:spacing w:val="-4"/>
          <w:sz w:val="28"/>
          <w:szCs w:val="28"/>
        </w:rPr>
      </w:pPr>
    </w:p>
    <w:p w:rsidR="00946C41" w:rsidRDefault="00946C41" w:rsidP="00946C41">
      <w:pPr>
        <w:pStyle w:val="ConsPlusTitle"/>
        <w:jc w:val="center"/>
        <w:rPr>
          <w:rFonts w:ascii="Times New Roman" w:hAnsi="Times New Roman" w:cs="Times New Roman"/>
          <w:b w:val="0"/>
          <w:spacing w:val="-4"/>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422"/>
        <w:gridCol w:w="453"/>
        <w:gridCol w:w="4196"/>
      </w:tblGrid>
      <w:tr w:rsidR="00946C41" w:rsidTr="00946C41">
        <w:tc>
          <w:tcPr>
            <w:tcW w:w="4422" w:type="dxa"/>
            <w:tcBorders>
              <w:top w:val="single" w:sz="4" w:space="0" w:color="000000"/>
              <w:left w:val="nil"/>
              <w:bottom w:val="nil"/>
              <w:right w:val="nil"/>
            </w:tcBorders>
            <w:hideMark/>
          </w:tcPr>
          <w:p w:rsidR="00946C41" w:rsidRDefault="00946C41">
            <w:pPr>
              <w:pStyle w:val="ConsPlusNormal"/>
              <w:spacing w:line="276" w:lineRule="auto"/>
              <w:jc w:val="center"/>
              <w:rPr>
                <w:sz w:val="24"/>
                <w:szCs w:val="24"/>
              </w:rPr>
            </w:pPr>
            <w:r>
              <w:rPr>
                <w:rFonts w:ascii="Times New Roman" w:hAnsi="Times New Roman"/>
                <w:sz w:val="24"/>
                <w:szCs w:val="24"/>
              </w:rPr>
              <w:t>(Ф.И.О руководителя органа местной администрации)</w:t>
            </w:r>
          </w:p>
        </w:tc>
        <w:tc>
          <w:tcPr>
            <w:tcW w:w="453" w:type="dxa"/>
            <w:tcBorders>
              <w:top w:val="nil"/>
              <w:left w:val="nil"/>
              <w:bottom w:val="nil"/>
              <w:right w:val="single" w:sz="4" w:space="0" w:color="000000"/>
            </w:tcBorders>
          </w:tcPr>
          <w:p w:rsidR="00946C41" w:rsidRDefault="00946C41">
            <w:pPr>
              <w:pStyle w:val="ConsPlusNormal"/>
              <w:spacing w:line="276" w:lineRule="auto"/>
              <w:rPr>
                <w:rFonts w:ascii="Times New Roman" w:hAnsi="Times New Roman"/>
                <w:sz w:val="28"/>
                <w:szCs w:val="28"/>
              </w:rPr>
            </w:pPr>
          </w:p>
        </w:tc>
        <w:tc>
          <w:tcPr>
            <w:tcW w:w="4196" w:type="dxa"/>
            <w:tcBorders>
              <w:top w:val="single" w:sz="4" w:space="0" w:color="000000"/>
              <w:left w:val="single" w:sz="4" w:space="0" w:color="000000"/>
              <w:bottom w:val="single" w:sz="4" w:space="0" w:color="000000"/>
              <w:right w:val="single" w:sz="4" w:space="0" w:color="000000"/>
            </w:tcBorders>
            <w:vAlign w:val="center"/>
            <w:hideMark/>
          </w:tcPr>
          <w:p w:rsidR="00946C41" w:rsidRDefault="00946C41">
            <w:pPr>
              <w:pStyle w:val="ConsPlusNormal"/>
              <w:spacing w:line="276" w:lineRule="auto"/>
              <w:jc w:val="center"/>
              <w:rPr>
                <w:sz w:val="24"/>
                <w:szCs w:val="24"/>
              </w:rPr>
            </w:pPr>
            <w:r>
              <w:rPr>
                <w:rFonts w:ascii="Times New Roman" w:hAnsi="Times New Roman"/>
                <w:sz w:val="24"/>
                <w:szCs w:val="24"/>
              </w:rPr>
              <w:t>Сведения об электронной подписи</w:t>
            </w:r>
          </w:p>
        </w:tc>
      </w:tr>
    </w:tbl>
    <w:p w:rsidR="00946C41" w:rsidRDefault="00946C41" w:rsidP="00946C41">
      <w:pPr>
        <w:pStyle w:val="ConsPlusTitle"/>
        <w:ind w:left="5669"/>
        <w:jc w:val="center"/>
        <w:rPr>
          <w:rFonts w:ascii="Times New Roman" w:hAnsi="Times New Roman" w:cs="Times New Roman"/>
          <w:b w:val="0"/>
          <w:spacing w:val="-4"/>
          <w:sz w:val="28"/>
          <w:szCs w:val="28"/>
          <w:lang w:eastAsia="zh-CN"/>
        </w:rPr>
      </w:pPr>
    </w:p>
    <w:p w:rsidR="00946C41" w:rsidRDefault="00946C41" w:rsidP="00946C41">
      <w:pPr>
        <w:pStyle w:val="ConsPlusTitle"/>
        <w:ind w:left="4820"/>
        <w:jc w:val="center"/>
        <w:rPr>
          <w:rFonts w:ascii="Times New Roman" w:hAnsi="Times New Roman" w:cs="Times New Roman"/>
          <w:b w:val="0"/>
          <w:spacing w:val="-4"/>
          <w:sz w:val="28"/>
          <w:szCs w:val="28"/>
        </w:rPr>
      </w:pPr>
    </w:p>
    <w:p w:rsidR="00946C41" w:rsidRDefault="00946C41" w:rsidP="00946C41">
      <w:pPr>
        <w:pStyle w:val="ConsPlusTitle"/>
        <w:ind w:left="4820"/>
        <w:jc w:val="center"/>
        <w:rPr>
          <w:rFonts w:ascii="Times New Roman" w:hAnsi="Times New Roman" w:cs="Times New Roman"/>
          <w:b w:val="0"/>
          <w:spacing w:val="-4"/>
          <w:sz w:val="28"/>
          <w:szCs w:val="28"/>
        </w:rPr>
      </w:pPr>
    </w:p>
    <w:p w:rsidR="00946C41" w:rsidRDefault="00946C41" w:rsidP="00946C41">
      <w:pPr>
        <w:pStyle w:val="ConsPlusTitle"/>
        <w:ind w:left="4820"/>
        <w:jc w:val="center"/>
        <w:rPr>
          <w:rFonts w:ascii="Times New Roman" w:hAnsi="Times New Roman" w:cs="Times New Roman"/>
          <w:b w:val="0"/>
          <w:spacing w:val="-4"/>
          <w:sz w:val="28"/>
          <w:szCs w:val="28"/>
        </w:rPr>
      </w:pPr>
    </w:p>
    <w:p w:rsidR="00946C41" w:rsidRDefault="00946C41" w:rsidP="00946C41">
      <w:pPr>
        <w:pStyle w:val="ConsPlusTitle"/>
        <w:ind w:left="4820"/>
        <w:jc w:val="center"/>
        <w:rPr>
          <w:rFonts w:ascii="Times New Roman" w:hAnsi="Times New Roman" w:cs="Times New Roman"/>
          <w:b w:val="0"/>
          <w:spacing w:val="-4"/>
          <w:sz w:val="28"/>
          <w:szCs w:val="28"/>
        </w:rPr>
      </w:pPr>
    </w:p>
    <w:p w:rsidR="00946C41" w:rsidRDefault="00946C41" w:rsidP="00946C41">
      <w:pPr>
        <w:pStyle w:val="ConsPlusTitle"/>
        <w:ind w:left="4820"/>
        <w:jc w:val="center"/>
        <w:rPr>
          <w:rFonts w:ascii="Times New Roman" w:hAnsi="Times New Roman" w:cs="Times New Roman"/>
          <w:b w:val="0"/>
          <w:spacing w:val="-4"/>
          <w:sz w:val="28"/>
          <w:szCs w:val="28"/>
        </w:rPr>
      </w:pPr>
    </w:p>
    <w:p w:rsidR="00946C41" w:rsidRDefault="00946C41" w:rsidP="00946C41">
      <w:pPr>
        <w:pStyle w:val="ConsPlusTitle"/>
        <w:ind w:left="4820"/>
        <w:jc w:val="center"/>
      </w:pPr>
      <w:r>
        <w:rPr>
          <w:rFonts w:ascii="Times New Roman" w:hAnsi="Times New Roman" w:cs="Times New Roman"/>
          <w:b w:val="0"/>
          <w:spacing w:val="-4"/>
          <w:sz w:val="28"/>
          <w:szCs w:val="28"/>
        </w:rPr>
        <w:lastRenderedPageBreak/>
        <w:t>Приложение</w:t>
      </w:r>
    </w:p>
    <w:p w:rsidR="00946C41" w:rsidRDefault="00946C41" w:rsidP="00946C41">
      <w:pPr>
        <w:pStyle w:val="ConsPlusTitle"/>
        <w:ind w:left="4820"/>
        <w:jc w:val="center"/>
      </w:pPr>
      <w:r>
        <w:rPr>
          <w:rFonts w:ascii="Times New Roman" w:hAnsi="Times New Roman" w:cs="Times New Roman"/>
          <w:b w:val="0"/>
          <w:spacing w:val="-4"/>
          <w:sz w:val="28"/>
          <w:szCs w:val="28"/>
        </w:rPr>
        <w:t>к разрешению на право</w:t>
      </w:r>
    </w:p>
    <w:p w:rsidR="00946C41" w:rsidRDefault="00946C41" w:rsidP="00946C41">
      <w:pPr>
        <w:pStyle w:val="ConsPlusTitle"/>
        <w:ind w:left="4820"/>
        <w:jc w:val="center"/>
      </w:pPr>
      <w:r>
        <w:rPr>
          <w:rFonts w:ascii="Times New Roman" w:hAnsi="Times New Roman" w:cs="Times New Roman"/>
          <w:b w:val="0"/>
          <w:spacing w:val="-4"/>
          <w:sz w:val="28"/>
          <w:szCs w:val="28"/>
        </w:rPr>
        <w:t>вырубки зеленых насаждений</w:t>
      </w:r>
    </w:p>
    <w:p w:rsidR="00946C41" w:rsidRDefault="00946C41" w:rsidP="00946C41">
      <w:pPr>
        <w:pStyle w:val="ConsPlusTitle"/>
        <w:ind w:left="5669"/>
        <w:jc w:val="center"/>
        <w:rPr>
          <w:rFonts w:ascii="Times New Roman" w:hAnsi="Times New Roman" w:cs="Times New Roman"/>
          <w:b w:val="0"/>
          <w:spacing w:val="-4"/>
          <w:sz w:val="28"/>
          <w:szCs w:val="28"/>
        </w:rPr>
      </w:pPr>
    </w:p>
    <w:p w:rsidR="00946C41" w:rsidRDefault="00946C41" w:rsidP="00946C41">
      <w:pPr>
        <w:pStyle w:val="ConsPlusTitle"/>
        <w:ind w:left="5669" w:firstLine="703"/>
        <w:rPr>
          <w:sz w:val="26"/>
          <w:szCs w:val="26"/>
        </w:rPr>
      </w:pPr>
      <w:r>
        <w:rPr>
          <w:rFonts w:ascii="Times New Roman" w:hAnsi="Times New Roman" w:cs="Times New Roman"/>
          <w:b w:val="0"/>
          <w:spacing w:val="-4"/>
          <w:sz w:val="26"/>
          <w:szCs w:val="26"/>
        </w:rPr>
        <w:t>Регистрационный №:</w:t>
      </w:r>
    </w:p>
    <w:p w:rsidR="00946C41" w:rsidRDefault="00946C41" w:rsidP="00946C41">
      <w:pPr>
        <w:pStyle w:val="ConsPlusTitle"/>
        <w:ind w:left="6377"/>
        <w:rPr>
          <w:sz w:val="26"/>
          <w:szCs w:val="26"/>
        </w:rPr>
      </w:pPr>
      <w:r>
        <w:rPr>
          <w:rFonts w:ascii="Times New Roman" w:hAnsi="Times New Roman" w:cs="Times New Roman"/>
          <w:b w:val="0"/>
          <w:spacing w:val="-4"/>
          <w:sz w:val="26"/>
          <w:szCs w:val="26"/>
        </w:rPr>
        <w:t>_______________</w:t>
      </w:r>
    </w:p>
    <w:p w:rsidR="00946C41" w:rsidRDefault="00946C41" w:rsidP="00946C41">
      <w:pPr>
        <w:pStyle w:val="ConsPlusTitle"/>
        <w:ind w:left="4956" w:firstLine="708"/>
        <w:rPr>
          <w:sz w:val="26"/>
          <w:szCs w:val="26"/>
        </w:rPr>
      </w:pPr>
      <w:r>
        <w:rPr>
          <w:rFonts w:ascii="Times New Roman" w:hAnsi="Times New Roman" w:cs="Times New Roman"/>
          <w:b w:val="0"/>
          <w:spacing w:val="-4"/>
          <w:sz w:val="26"/>
          <w:szCs w:val="26"/>
        </w:rPr>
        <w:t xml:space="preserve">   Дата: _______________</w:t>
      </w:r>
    </w:p>
    <w:p w:rsidR="00946C41" w:rsidRDefault="00946C41" w:rsidP="00946C41">
      <w:pPr>
        <w:pStyle w:val="ConsPlusTitle"/>
        <w:ind w:left="5669"/>
        <w:jc w:val="center"/>
        <w:rPr>
          <w:rFonts w:ascii="Times New Roman" w:hAnsi="Times New Roman" w:cs="Times New Roman"/>
          <w:b w:val="0"/>
          <w:spacing w:val="-4"/>
          <w:sz w:val="26"/>
          <w:szCs w:val="26"/>
        </w:rPr>
      </w:pPr>
    </w:p>
    <w:p w:rsidR="00946C41" w:rsidRDefault="00946C41" w:rsidP="00946C41">
      <w:pPr>
        <w:pStyle w:val="ConsPlusTitle"/>
        <w:jc w:val="center"/>
        <w:rPr>
          <w:sz w:val="26"/>
          <w:szCs w:val="26"/>
        </w:rPr>
      </w:pPr>
      <w:r>
        <w:rPr>
          <w:rFonts w:ascii="Times New Roman" w:hAnsi="Times New Roman" w:cs="Times New Roman"/>
          <w:b w:val="0"/>
          <w:spacing w:val="-4"/>
          <w:sz w:val="26"/>
          <w:szCs w:val="26"/>
        </w:rPr>
        <w:t>Схема участка с нанесением зеленых насаждений, подлежащих вырубке</w:t>
      </w:r>
    </w:p>
    <w:p w:rsidR="00946C41" w:rsidRDefault="00946C41" w:rsidP="00946C41">
      <w:pPr>
        <w:pStyle w:val="ConsPlusTitle"/>
        <w:jc w:val="center"/>
        <w:rPr>
          <w:rFonts w:ascii="Times New Roman" w:hAnsi="Times New Roman" w:cs="Times New Roman"/>
          <w:b w:val="0"/>
          <w:spacing w:val="-4"/>
          <w:sz w:val="26"/>
          <w:szCs w:val="26"/>
        </w:rPr>
      </w:pPr>
    </w:p>
    <w:p w:rsidR="00946C41" w:rsidRDefault="00946C41" w:rsidP="00946C41">
      <w:pPr>
        <w:pStyle w:val="ConsPlusTitle"/>
        <w:ind w:left="5669"/>
        <w:jc w:val="center"/>
        <w:rPr>
          <w:rFonts w:ascii="Times New Roman" w:hAnsi="Times New Roman" w:cs="Times New Roman"/>
          <w:b w:val="0"/>
          <w:spacing w:val="-4"/>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422"/>
        <w:gridCol w:w="453"/>
        <w:gridCol w:w="4196"/>
      </w:tblGrid>
      <w:tr w:rsidR="00946C41" w:rsidTr="00946C41">
        <w:tc>
          <w:tcPr>
            <w:tcW w:w="4422" w:type="dxa"/>
            <w:tcBorders>
              <w:top w:val="single" w:sz="4" w:space="0" w:color="000000"/>
              <w:left w:val="nil"/>
              <w:bottom w:val="nil"/>
              <w:right w:val="nil"/>
            </w:tcBorders>
            <w:hideMark/>
          </w:tcPr>
          <w:p w:rsidR="00946C41" w:rsidRDefault="00946C41">
            <w:pPr>
              <w:pStyle w:val="ConsPlusNormal"/>
              <w:spacing w:line="276" w:lineRule="auto"/>
              <w:jc w:val="center"/>
              <w:rPr>
                <w:sz w:val="24"/>
                <w:szCs w:val="24"/>
              </w:rPr>
            </w:pPr>
            <w:r>
              <w:rPr>
                <w:rFonts w:ascii="Times New Roman" w:hAnsi="Times New Roman"/>
                <w:sz w:val="24"/>
                <w:szCs w:val="24"/>
              </w:rPr>
              <w:t>(Ф.И.О руководителя органа местной администрации)</w:t>
            </w:r>
          </w:p>
        </w:tc>
        <w:tc>
          <w:tcPr>
            <w:tcW w:w="453" w:type="dxa"/>
            <w:tcBorders>
              <w:top w:val="nil"/>
              <w:left w:val="nil"/>
              <w:bottom w:val="nil"/>
              <w:right w:val="single" w:sz="4" w:space="0" w:color="000000"/>
            </w:tcBorders>
          </w:tcPr>
          <w:p w:rsidR="00946C41" w:rsidRDefault="00946C41">
            <w:pPr>
              <w:pStyle w:val="ConsPlusNormal"/>
              <w:spacing w:line="276" w:lineRule="auto"/>
              <w:rPr>
                <w:rFonts w:ascii="Times New Roman" w:hAnsi="Times New Roman"/>
                <w:sz w:val="28"/>
                <w:szCs w:val="28"/>
              </w:rPr>
            </w:pPr>
          </w:p>
        </w:tc>
        <w:tc>
          <w:tcPr>
            <w:tcW w:w="4196" w:type="dxa"/>
            <w:tcBorders>
              <w:top w:val="single" w:sz="4" w:space="0" w:color="000000"/>
              <w:left w:val="single" w:sz="4" w:space="0" w:color="000000"/>
              <w:bottom w:val="single" w:sz="4" w:space="0" w:color="000000"/>
              <w:right w:val="single" w:sz="4" w:space="0" w:color="000000"/>
            </w:tcBorders>
            <w:vAlign w:val="center"/>
            <w:hideMark/>
          </w:tcPr>
          <w:p w:rsidR="00946C41" w:rsidRDefault="00946C41">
            <w:pPr>
              <w:pStyle w:val="ConsPlusNormal"/>
              <w:spacing w:line="276" w:lineRule="auto"/>
              <w:jc w:val="center"/>
              <w:rPr>
                <w:sz w:val="24"/>
                <w:szCs w:val="24"/>
              </w:rPr>
            </w:pPr>
            <w:r>
              <w:rPr>
                <w:rFonts w:ascii="Times New Roman" w:hAnsi="Times New Roman"/>
                <w:sz w:val="24"/>
                <w:szCs w:val="24"/>
              </w:rPr>
              <w:t>Сведения об электронной подписи</w:t>
            </w:r>
          </w:p>
        </w:tc>
      </w:tr>
    </w:tbl>
    <w:p w:rsidR="00946C41" w:rsidRDefault="00946C41" w:rsidP="00946C41">
      <w:pPr>
        <w:widowControl w:val="0"/>
        <w:ind w:left="5669"/>
        <w:jc w:val="center"/>
        <w:rPr>
          <w:spacing w:val="-4"/>
          <w:sz w:val="28"/>
          <w:szCs w:val="28"/>
          <w:lang w:eastAsia="en-US"/>
        </w:rPr>
      </w:pPr>
    </w:p>
    <w:p w:rsidR="00946C41" w:rsidRDefault="00946C41" w:rsidP="00946C41">
      <w:pPr>
        <w:pStyle w:val="ConsPlusTitle"/>
        <w:jc w:val="both"/>
        <w:rPr>
          <w:rFonts w:ascii="Times New Roman" w:hAnsi="Times New Roman" w:cs="Times New Roman"/>
          <w:b w:val="0"/>
          <w:spacing w:val="-4"/>
          <w:sz w:val="28"/>
          <w:szCs w:val="28"/>
        </w:rPr>
      </w:pPr>
    </w:p>
    <w:p w:rsidR="00946C41" w:rsidRDefault="00946C41" w:rsidP="00946C41">
      <w:pPr>
        <w:pStyle w:val="ConsPlusTitle"/>
        <w:rPr>
          <w:rFonts w:ascii="Times New Roman" w:hAnsi="Times New Roman" w:cs="Times New Roman"/>
          <w:b w:val="0"/>
          <w:spacing w:val="-4"/>
          <w:sz w:val="28"/>
          <w:szCs w:val="28"/>
        </w:rPr>
      </w:pPr>
    </w:p>
    <w:p w:rsidR="00946C41" w:rsidRDefault="00946C41" w:rsidP="00946C41">
      <w:pPr>
        <w:pStyle w:val="ConsPlusTitle"/>
        <w:rPr>
          <w:rFonts w:ascii="Times New Roman" w:hAnsi="Times New Roman" w:cs="Times New Roman"/>
          <w:b w:val="0"/>
          <w:spacing w:val="-4"/>
          <w:sz w:val="28"/>
          <w:szCs w:val="28"/>
        </w:rPr>
      </w:pPr>
    </w:p>
    <w:p w:rsidR="00946C41" w:rsidRDefault="00946C41" w:rsidP="00946C41">
      <w:pPr>
        <w:pStyle w:val="ConsPlusTitle"/>
        <w:rPr>
          <w:rFonts w:ascii="Times New Roman" w:hAnsi="Times New Roman" w:cs="Times New Roman"/>
          <w:b w:val="0"/>
          <w:spacing w:val="-4"/>
          <w:sz w:val="28"/>
          <w:szCs w:val="28"/>
        </w:rPr>
      </w:pPr>
    </w:p>
    <w:p w:rsidR="00946C41" w:rsidRDefault="00946C41" w:rsidP="00946C41">
      <w:pPr>
        <w:pStyle w:val="ConsPlusTitle"/>
        <w:rPr>
          <w:rFonts w:ascii="Times New Roman" w:hAnsi="Times New Roman" w:cs="Times New Roman"/>
          <w:b w:val="0"/>
          <w:spacing w:val="-4"/>
          <w:sz w:val="28"/>
          <w:szCs w:val="28"/>
        </w:rPr>
      </w:pPr>
    </w:p>
    <w:p w:rsidR="00946C41" w:rsidRDefault="00946C41" w:rsidP="00946C41">
      <w:pPr>
        <w:pStyle w:val="ConsPlusTitle"/>
        <w:rPr>
          <w:rFonts w:ascii="Times New Roman" w:hAnsi="Times New Roman" w:cs="Times New Roman"/>
          <w:b w:val="0"/>
          <w:spacing w:val="-4"/>
          <w:sz w:val="28"/>
          <w:szCs w:val="28"/>
        </w:rPr>
      </w:pPr>
    </w:p>
    <w:p w:rsidR="00946C41" w:rsidRDefault="00946C41" w:rsidP="00946C41">
      <w:pPr>
        <w:pStyle w:val="ConsPlusTitle"/>
        <w:rPr>
          <w:rFonts w:ascii="Times New Roman" w:hAnsi="Times New Roman" w:cs="Times New Roman"/>
          <w:b w:val="0"/>
          <w:spacing w:val="-4"/>
          <w:sz w:val="28"/>
          <w:szCs w:val="28"/>
        </w:rPr>
      </w:pPr>
    </w:p>
    <w:p w:rsidR="00946C41" w:rsidRDefault="00946C41" w:rsidP="00946C41">
      <w:pPr>
        <w:pStyle w:val="ConsPlusTitle"/>
        <w:rPr>
          <w:rFonts w:ascii="Times New Roman" w:hAnsi="Times New Roman" w:cs="Times New Roman"/>
          <w:b w:val="0"/>
          <w:spacing w:val="-4"/>
          <w:sz w:val="28"/>
          <w:szCs w:val="28"/>
        </w:rPr>
      </w:pPr>
    </w:p>
    <w:p w:rsidR="00946C41" w:rsidRDefault="00946C41" w:rsidP="00946C41">
      <w:pPr>
        <w:pStyle w:val="ConsPlusTitle"/>
        <w:rPr>
          <w:rFonts w:ascii="Times New Roman" w:hAnsi="Times New Roman" w:cs="Times New Roman"/>
          <w:b w:val="0"/>
          <w:spacing w:val="-4"/>
          <w:sz w:val="28"/>
          <w:szCs w:val="28"/>
        </w:rPr>
      </w:pPr>
    </w:p>
    <w:p w:rsidR="00946C41" w:rsidRDefault="00946C41" w:rsidP="00946C41">
      <w:pPr>
        <w:pStyle w:val="ConsPlusTitle"/>
        <w:rPr>
          <w:rFonts w:ascii="Times New Roman" w:hAnsi="Times New Roman" w:cs="Times New Roman"/>
          <w:b w:val="0"/>
          <w:spacing w:val="-4"/>
          <w:sz w:val="28"/>
          <w:szCs w:val="28"/>
        </w:rPr>
      </w:pPr>
    </w:p>
    <w:p w:rsidR="00946C41" w:rsidRDefault="00946C41" w:rsidP="00946C41">
      <w:pPr>
        <w:pStyle w:val="ConsPlusTitle"/>
        <w:rPr>
          <w:rFonts w:ascii="Times New Roman" w:hAnsi="Times New Roman" w:cs="Times New Roman"/>
          <w:b w:val="0"/>
          <w:spacing w:val="-4"/>
          <w:sz w:val="28"/>
          <w:szCs w:val="28"/>
        </w:rPr>
      </w:pPr>
    </w:p>
    <w:p w:rsidR="00946C41" w:rsidRDefault="00946C41" w:rsidP="00946C41">
      <w:pPr>
        <w:pStyle w:val="ConsPlusTitle"/>
        <w:rPr>
          <w:rFonts w:ascii="Times New Roman" w:hAnsi="Times New Roman" w:cs="Times New Roman"/>
          <w:b w:val="0"/>
          <w:spacing w:val="-4"/>
          <w:sz w:val="28"/>
          <w:szCs w:val="28"/>
        </w:rPr>
      </w:pPr>
    </w:p>
    <w:p w:rsidR="00946C41" w:rsidRDefault="00946C41" w:rsidP="00946C41">
      <w:pPr>
        <w:pStyle w:val="ConsPlusTitle"/>
        <w:rPr>
          <w:rFonts w:ascii="Times New Roman" w:hAnsi="Times New Roman" w:cs="Times New Roman"/>
          <w:b w:val="0"/>
          <w:spacing w:val="-4"/>
          <w:sz w:val="28"/>
          <w:szCs w:val="28"/>
        </w:rPr>
      </w:pPr>
    </w:p>
    <w:p w:rsidR="00946C41" w:rsidRDefault="00946C41" w:rsidP="00946C41">
      <w:pPr>
        <w:pStyle w:val="ConsPlusTitle"/>
        <w:rPr>
          <w:rFonts w:ascii="Times New Roman" w:hAnsi="Times New Roman" w:cs="Times New Roman"/>
          <w:b w:val="0"/>
          <w:spacing w:val="-4"/>
          <w:sz w:val="28"/>
          <w:szCs w:val="28"/>
        </w:rPr>
      </w:pPr>
    </w:p>
    <w:p w:rsidR="00946C41" w:rsidRDefault="00946C41" w:rsidP="00946C41">
      <w:pPr>
        <w:pStyle w:val="ConsPlusTitle"/>
        <w:rPr>
          <w:rFonts w:ascii="Times New Roman" w:hAnsi="Times New Roman" w:cs="Times New Roman"/>
          <w:b w:val="0"/>
          <w:spacing w:val="-4"/>
          <w:sz w:val="28"/>
          <w:szCs w:val="28"/>
        </w:rPr>
      </w:pPr>
    </w:p>
    <w:p w:rsidR="00946C41" w:rsidRDefault="00946C41" w:rsidP="00946C41">
      <w:pPr>
        <w:pStyle w:val="ConsPlusTitle"/>
        <w:rPr>
          <w:rFonts w:ascii="Times New Roman" w:hAnsi="Times New Roman" w:cs="Times New Roman"/>
          <w:b w:val="0"/>
          <w:spacing w:val="-4"/>
          <w:sz w:val="28"/>
          <w:szCs w:val="28"/>
        </w:rPr>
      </w:pPr>
    </w:p>
    <w:p w:rsidR="00946C41" w:rsidRDefault="00946C41" w:rsidP="00946C41">
      <w:pPr>
        <w:pStyle w:val="ConsPlusTitle"/>
        <w:rPr>
          <w:rFonts w:ascii="Times New Roman" w:hAnsi="Times New Roman" w:cs="Times New Roman"/>
          <w:b w:val="0"/>
          <w:spacing w:val="-4"/>
          <w:sz w:val="28"/>
          <w:szCs w:val="28"/>
        </w:rPr>
      </w:pPr>
    </w:p>
    <w:p w:rsidR="00946C41" w:rsidRDefault="00946C41" w:rsidP="00946C41">
      <w:pPr>
        <w:pStyle w:val="ConsPlusTitle"/>
        <w:rPr>
          <w:rFonts w:ascii="Times New Roman" w:hAnsi="Times New Roman" w:cs="Times New Roman"/>
          <w:b w:val="0"/>
          <w:spacing w:val="-4"/>
          <w:sz w:val="28"/>
          <w:szCs w:val="28"/>
        </w:rPr>
      </w:pPr>
    </w:p>
    <w:p w:rsidR="00946C41" w:rsidRDefault="00946C41" w:rsidP="00946C41">
      <w:pPr>
        <w:pStyle w:val="ConsPlusTitle"/>
        <w:rPr>
          <w:rFonts w:ascii="Times New Roman" w:hAnsi="Times New Roman" w:cs="Times New Roman"/>
          <w:b w:val="0"/>
          <w:spacing w:val="-4"/>
          <w:sz w:val="28"/>
          <w:szCs w:val="28"/>
        </w:rPr>
      </w:pPr>
    </w:p>
    <w:p w:rsidR="00946C41" w:rsidRDefault="00946C41" w:rsidP="00946C41">
      <w:pPr>
        <w:pStyle w:val="ConsPlusTitle"/>
        <w:rPr>
          <w:rFonts w:ascii="Times New Roman" w:hAnsi="Times New Roman" w:cs="Times New Roman"/>
          <w:b w:val="0"/>
          <w:spacing w:val="-4"/>
          <w:sz w:val="28"/>
          <w:szCs w:val="28"/>
        </w:rPr>
      </w:pPr>
    </w:p>
    <w:p w:rsidR="00946C41" w:rsidRDefault="00946C41" w:rsidP="00946C41">
      <w:pPr>
        <w:pStyle w:val="ConsPlusTitle"/>
        <w:rPr>
          <w:rFonts w:ascii="Times New Roman" w:hAnsi="Times New Roman" w:cs="Times New Roman"/>
          <w:b w:val="0"/>
          <w:spacing w:val="-4"/>
          <w:sz w:val="28"/>
          <w:szCs w:val="28"/>
        </w:rPr>
      </w:pPr>
    </w:p>
    <w:p w:rsidR="00946C41" w:rsidRDefault="00946C41" w:rsidP="00946C41">
      <w:pPr>
        <w:pStyle w:val="ConsPlusTitle"/>
        <w:rPr>
          <w:rFonts w:ascii="Times New Roman" w:hAnsi="Times New Roman" w:cs="Times New Roman"/>
          <w:b w:val="0"/>
          <w:spacing w:val="-4"/>
          <w:sz w:val="28"/>
          <w:szCs w:val="28"/>
        </w:rPr>
      </w:pPr>
    </w:p>
    <w:p w:rsidR="00946C41" w:rsidRDefault="00946C41" w:rsidP="00946C41">
      <w:pPr>
        <w:pStyle w:val="ConsPlusTitle"/>
        <w:rPr>
          <w:rFonts w:ascii="Times New Roman" w:hAnsi="Times New Roman" w:cs="Times New Roman"/>
          <w:b w:val="0"/>
          <w:spacing w:val="-4"/>
          <w:sz w:val="28"/>
          <w:szCs w:val="28"/>
        </w:rPr>
      </w:pPr>
    </w:p>
    <w:p w:rsidR="00946C41" w:rsidRDefault="00946C41" w:rsidP="00946C41">
      <w:pPr>
        <w:pStyle w:val="ConsPlusTitle"/>
        <w:rPr>
          <w:rFonts w:ascii="Times New Roman" w:hAnsi="Times New Roman" w:cs="Times New Roman"/>
          <w:b w:val="0"/>
          <w:spacing w:val="-4"/>
          <w:sz w:val="28"/>
          <w:szCs w:val="28"/>
        </w:rPr>
      </w:pPr>
    </w:p>
    <w:p w:rsidR="00946C41" w:rsidRDefault="00946C41" w:rsidP="00946C41">
      <w:pPr>
        <w:pStyle w:val="ConsPlusTitle"/>
        <w:rPr>
          <w:rFonts w:ascii="Times New Roman" w:hAnsi="Times New Roman" w:cs="Times New Roman"/>
          <w:b w:val="0"/>
          <w:spacing w:val="-4"/>
          <w:sz w:val="28"/>
          <w:szCs w:val="28"/>
        </w:rPr>
      </w:pPr>
    </w:p>
    <w:p w:rsidR="00946C41" w:rsidRDefault="00946C41" w:rsidP="00946C41">
      <w:pPr>
        <w:pStyle w:val="ConsPlusTitle"/>
        <w:rPr>
          <w:rFonts w:ascii="Times New Roman" w:hAnsi="Times New Roman" w:cs="Times New Roman"/>
          <w:b w:val="0"/>
          <w:spacing w:val="-4"/>
          <w:sz w:val="28"/>
          <w:szCs w:val="28"/>
        </w:rPr>
      </w:pPr>
    </w:p>
    <w:p w:rsidR="00946C41" w:rsidRDefault="00946C41" w:rsidP="00946C41">
      <w:pPr>
        <w:pStyle w:val="ConsPlusTitle"/>
        <w:rPr>
          <w:rFonts w:ascii="Times New Roman" w:hAnsi="Times New Roman" w:cs="Times New Roman"/>
          <w:b w:val="0"/>
          <w:spacing w:val="-4"/>
          <w:sz w:val="28"/>
          <w:szCs w:val="28"/>
        </w:rPr>
      </w:pPr>
    </w:p>
    <w:p w:rsidR="00946C41" w:rsidRDefault="00946C41" w:rsidP="00946C41">
      <w:pPr>
        <w:pStyle w:val="ConsPlusTitle"/>
        <w:rPr>
          <w:rFonts w:ascii="Times New Roman" w:hAnsi="Times New Roman" w:cs="Times New Roman"/>
          <w:b w:val="0"/>
          <w:spacing w:val="-4"/>
          <w:sz w:val="28"/>
          <w:szCs w:val="28"/>
        </w:rPr>
      </w:pPr>
    </w:p>
    <w:p w:rsidR="00946C41" w:rsidRDefault="00946C41" w:rsidP="00946C41">
      <w:pPr>
        <w:pStyle w:val="ConsPlusTitle"/>
        <w:rPr>
          <w:rFonts w:ascii="Times New Roman" w:hAnsi="Times New Roman" w:cs="Times New Roman"/>
          <w:b w:val="0"/>
          <w:spacing w:val="-4"/>
          <w:sz w:val="28"/>
          <w:szCs w:val="28"/>
        </w:rPr>
      </w:pPr>
    </w:p>
    <w:p w:rsidR="00946C41" w:rsidRDefault="00946C41" w:rsidP="00946C41">
      <w:pPr>
        <w:pStyle w:val="ConsPlusTitle"/>
        <w:rPr>
          <w:rFonts w:ascii="Times New Roman" w:hAnsi="Times New Roman" w:cs="Times New Roman"/>
          <w:b w:val="0"/>
          <w:spacing w:val="-4"/>
          <w:sz w:val="28"/>
          <w:szCs w:val="28"/>
        </w:rPr>
      </w:pPr>
    </w:p>
    <w:p w:rsidR="00946C41" w:rsidRDefault="00946C41" w:rsidP="00946C41">
      <w:pPr>
        <w:pStyle w:val="ConsPlusTitle"/>
        <w:ind w:left="4820"/>
        <w:jc w:val="center"/>
        <w:rPr>
          <w:rFonts w:ascii="Times New Roman" w:hAnsi="Times New Roman" w:cs="Times New Roman"/>
          <w:b w:val="0"/>
          <w:spacing w:val="-4"/>
          <w:sz w:val="28"/>
          <w:szCs w:val="28"/>
        </w:rPr>
      </w:pPr>
    </w:p>
    <w:p w:rsidR="00946C41" w:rsidRDefault="00946C41" w:rsidP="00946C41">
      <w:pPr>
        <w:pStyle w:val="ConsPlusTitle"/>
        <w:ind w:left="4820"/>
        <w:jc w:val="center"/>
      </w:pPr>
      <w:r>
        <w:rPr>
          <w:rFonts w:ascii="Times New Roman" w:hAnsi="Times New Roman" w:cs="Times New Roman"/>
          <w:b w:val="0"/>
          <w:spacing w:val="-4"/>
          <w:sz w:val="28"/>
          <w:szCs w:val="28"/>
        </w:rPr>
        <w:lastRenderedPageBreak/>
        <w:t>ПРИЛОЖЕНИЕ № 2</w:t>
      </w:r>
    </w:p>
    <w:p w:rsidR="00946C41" w:rsidRDefault="00946C41" w:rsidP="00946C41">
      <w:pPr>
        <w:pStyle w:val="ConsPlusTitle"/>
        <w:ind w:left="4820"/>
        <w:jc w:val="center"/>
      </w:pPr>
      <w:r>
        <w:rPr>
          <w:rFonts w:ascii="Times New Roman" w:hAnsi="Times New Roman" w:cs="Times New Roman"/>
          <w:b w:val="0"/>
          <w:spacing w:val="-4"/>
          <w:sz w:val="28"/>
          <w:szCs w:val="28"/>
        </w:rPr>
        <w:t>к административному регламенту</w:t>
      </w:r>
    </w:p>
    <w:p w:rsidR="00946C41" w:rsidRDefault="00946C41" w:rsidP="00946C41">
      <w:pPr>
        <w:pStyle w:val="ConsPlusTitle"/>
        <w:ind w:left="4820"/>
        <w:jc w:val="center"/>
        <w:rPr>
          <w:rFonts w:ascii="Times New Roman" w:hAnsi="Times New Roman" w:cs="Times New Roman"/>
          <w:b w:val="0"/>
          <w:spacing w:val="-4"/>
          <w:sz w:val="28"/>
          <w:szCs w:val="28"/>
        </w:rPr>
      </w:pPr>
      <w:r>
        <w:rPr>
          <w:rFonts w:ascii="Times New Roman" w:hAnsi="Times New Roman" w:cs="Times New Roman"/>
          <w:b w:val="0"/>
          <w:spacing w:val="-4"/>
          <w:sz w:val="28"/>
          <w:szCs w:val="28"/>
        </w:rPr>
        <w:t xml:space="preserve"> предоставления муниципальной услуги </w:t>
      </w:r>
    </w:p>
    <w:p w:rsidR="00946C41" w:rsidRDefault="00946C41" w:rsidP="00946C41">
      <w:pPr>
        <w:pStyle w:val="ConsPlusTitle"/>
        <w:ind w:left="4820"/>
        <w:jc w:val="center"/>
      </w:pPr>
      <w:r>
        <w:rPr>
          <w:rFonts w:ascii="Times New Roman" w:hAnsi="Times New Roman" w:cs="Times New Roman"/>
          <w:b w:val="0"/>
          <w:spacing w:val="-4"/>
          <w:sz w:val="28"/>
          <w:szCs w:val="28"/>
        </w:rPr>
        <w:t>«Выдача разрешений на право вырубки зеленых насаждений»</w:t>
      </w:r>
    </w:p>
    <w:p w:rsidR="00946C41" w:rsidRDefault="00946C41" w:rsidP="00946C41">
      <w:pPr>
        <w:pStyle w:val="ConsPlusTitle"/>
        <w:jc w:val="center"/>
        <w:rPr>
          <w:rFonts w:ascii="Times New Roman" w:hAnsi="Times New Roman" w:cs="Times New Roman"/>
          <w:b w:val="0"/>
          <w:spacing w:val="-4"/>
          <w:sz w:val="28"/>
          <w:szCs w:val="28"/>
        </w:rPr>
      </w:pPr>
    </w:p>
    <w:p w:rsidR="00946C41" w:rsidRDefault="00946C41" w:rsidP="00946C41">
      <w:pPr>
        <w:pStyle w:val="ConsPlusTitle"/>
        <w:jc w:val="center"/>
        <w:rPr>
          <w:sz w:val="26"/>
          <w:szCs w:val="26"/>
        </w:rPr>
      </w:pPr>
      <w:r>
        <w:rPr>
          <w:rFonts w:ascii="Times New Roman" w:hAnsi="Times New Roman" w:cs="Times New Roman"/>
          <w:b w:val="0"/>
          <w:spacing w:val="-4"/>
          <w:sz w:val="26"/>
          <w:szCs w:val="26"/>
        </w:rPr>
        <w:t xml:space="preserve">ФОРМА </w:t>
      </w:r>
      <w:r>
        <w:rPr>
          <w:rFonts w:ascii="Times New Roman" w:hAnsi="Times New Roman" w:cs="Times New Roman"/>
          <w:b w:val="0"/>
          <w:color w:val="000000"/>
          <w:spacing w:val="-4"/>
          <w:sz w:val="26"/>
          <w:szCs w:val="26"/>
        </w:rPr>
        <w:t>ЗАЯВЛЕНИЯ</w:t>
      </w:r>
    </w:p>
    <w:p w:rsidR="00946C41" w:rsidRDefault="00946C41" w:rsidP="00946C41">
      <w:pPr>
        <w:pStyle w:val="ConsPlusTitle"/>
        <w:jc w:val="center"/>
        <w:rPr>
          <w:rFonts w:ascii="Times New Roman" w:hAnsi="Times New Roman" w:cs="Times New Roman"/>
          <w:b w:val="0"/>
          <w:spacing w:val="-4"/>
          <w:sz w:val="28"/>
          <w:szCs w:val="28"/>
        </w:rPr>
      </w:pPr>
    </w:p>
    <w:p w:rsidR="00946C41" w:rsidRDefault="00946C41" w:rsidP="00946C41">
      <w:pPr>
        <w:pStyle w:val="ConsPlusTitle"/>
        <w:ind w:left="5102"/>
      </w:pPr>
      <w:r>
        <w:rPr>
          <w:rFonts w:ascii="Times New Roman" w:hAnsi="Times New Roman" w:cs="Times New Roman"/>
          <w:b w:val="0"/>
          <w:spacing w:val="-4"/>
          <w:sz w:val="26"/>
          <w:szCs w:val="26"/>
        </w:rPr>
        <w:t xml:space="preserve">Кому </w:t>
      </w:r>
      <w:r>
        <w:rPr>
          <w:rFonts w:ascii="Times New Roman" w:hAnsi="Times New Roman" w:cs="Times New Roman"/>
          <w:b w:val="0"/>
          <w:spacing w:val="-4"/>
          <w:sz w:val="28"/>
          <w:szCs w:val="28"/>
        </w:rPr>
        <w:t>____________________________</w:t>
      </w:r>
    </w:p>
    <w:p w:rsidR="00946C41" w:rsidRDefault="00946C41" w:rsidP="00946C41">
      <w:pPr>
        <w:pStyle w:val="ConsPlusTitle"/>
        <w:ind w:left="5102"/>
      </w:pPr>
      <w:r>
        <w:rPr>
          <w:rFonts w:ascii="Times New Roman" w:hAnsi="Times New Roman" w:cs="Times New Roman"/>
          <w:b w:val="0"/>
          <w:spacing w:val="-4"/>
          <w:sz w:val="24"/>
          <w:szCs w:val="24"/>
        </w:rPr>
        <w:t>(наименование уполномоченного органа)</w:t>
      </w:r>
    </w:p>
    <w:p w:rsidR="00946C41" w:rsidRDefault="00946C41" w:rsidP="00946C41">
      <w:pPr>
        <w:pStyle w:val="ConsPlusTitle"/>
        <w:ind w:left="5102"/>
      </w:pPr>
      <w:r>
        <w:rPr>
          <w:rFonts w:ascii="Times New Roman" w:hAnsi="Times New Roman" w:cs="Times New Roman"/>
          <w:b w:val="0"/>
          <w:spacing w:val="-4"/>
          <w:sz w:val="26"/>
          <w:szCs w:val="26"/>
        </w:rPr>
        <w:t>От:</w:t>
      </w:r>
      <w:r>
        <w:rPr>
          <w:rFonts w:ascii="Times New Roman" w:hAnsi="Times New Roman" w:cs="Times New Roman"/>
          <w:b w:val="0"/>
          <w:spacing w:val="-4"/>
          <w:sz w:val="28"/>
          <w:szCs w:val="28"/>
        </w:rPr>
        <w:t xml:space="preserve"> ______________________________</w:t>
      </w:r>
    </w:p>
    <w:p w:rsidR="00946C41" w:rsidRDefault="00946C41" w:rsidP="00946C41">
      <w:pPr>
        <w:pStyle w:val="ConsPlusTitle"/>
        <w:ind w:left="5102"/>
        <w:rPr>
          <w:sz w:val="24"/>
          <w:szCs w:val="24"/>
        </w:rPr>
      </w:pPr>
      <w:r>
        <w:rPr>
          <w:rFonts w:ascii="Times New Roman" w:hAnsi="Times New Roman" w:cs="Times New Roman"/>
          <w:b w:val="0"/>
          <w:spacing w:val="-4"/>
          <w:sz w:val="24"/>
          <w:szCs w:val="24"/>
        </w:rPr>
        <w:t xml:space="preserve">(фамилия, имя, отчество - для граждан и ИП или полное наименование организации - для юридических лиц) </w:t>
      </w:r>
    </w:p>
    <w:p w:rsidR="00946C41" w:rsidRDefault="00946C41" w:rsidP="00946C41">
      <w:pPr>
        <w:pStyle w:val="ConsPlusTitle"/>
        <w:ind w:left="5102"/>
        <w:rPr>
          <w:sz w:val="24"/>
          <w:szCs w:val="24"/>
        </w:rPr>
      </w:pPr>
      <w:r>
        <w:rPr>
          <w:rFonts w:ascii="Times New Roman" w:hAnsi="Times New Roman" w:cs="Times New Roman"/>
          <w:b w:val="0"/>
          <w:spacing w:val="-4"/>
          <w:sz w:val="24"/>
          <w:szCs w:val="24"/>
        </w:rPr>
        <w:t>_________________________________</w:t>
      </w:r>
    </w:p>
    <w:p w:rsidR="00946C41" w:rsidRDefault="00946C41" w:rsidP="00946C41">
      <w:pPr>
        <w:pStyle w:val="ConsPlusTitle"/>
        <w:ind w:left="5102"/>
        <w:rPr>
          <w:sz w:val="24"/>
          <w:szCs w:val="24"/>
        </w:rPr>
      </w:pPr>
      <w:r>
        <w:rPr>
          <w:rFonts w:ascii="Times New Roman" w:hAnsi="Times New Roman" w:cs="Times New Roman"/>
          <w:b w:val="0"/>
          <w:spacing w:val="-4"/>
          <w:sz w:val="24"/>
          <w:szCs w:val="24"/>
        </w:rPr>
        <w:t>(почтовый индекс и адрес, адрес электронной почты)</w:t>
      </w:r>
    </w:p>
    <w:p w:rsidR="00946C41" w:rsidRDefault="00946C41" w:rsidP="00946C41">
      <w:pPr>
        <w:pStyle w:val="ConsPlusTitle"/>
        <w:jc w:val="center"/>
        <w:rPr>
          <w:rFonts w:ascii="Times New Roman" w:hAnsi="Times New Roman" w:cs="Times New Roman"/>
          <w:b w:val="0"/>
          <w:color w:val="000000"/>
          <w:spacing w:val="-4"/>
          <w:sz w:val="26"/>
          <w:szCs w:val="26"/>
        </w:rPr>
      </w:pPr>
    </w:p>
    <w:p w:rsidR="00946C41" w:rsidRDefault="00946C41" w:rsidP="00946C41">
      <w:pPr>
        <w:pStyle w:val="ConsPlusTitle"/>
        <w:jc w:val="center"/>
        <w:rPr>
          <w:sz w:val="26"/>
          <w:szCs w:val="26"/>
        </w:rPr>
      </w:pPr>
      <w:r>
        <w:rPr>
          <w:rFonts w:ascii="Times New Roman" w:hAnsi="Times New Roman" w:cs="Times New Roman"/>
          <w:b w:val="0"/>
          <w:color w:val="000000"/>
          <w:spacing w:val="-4"/>
          <w:sz w:val="26"/>
          <w:szCs w:val="26"/>
        </w:rPr>
        <w:t>ЗАЯВЛЕНИЕ</w:t>
      </w:r>
    </w:p>
    <w:p w:rsidR="00946C41" w:rsidRDefault="00946C41" w:rsidP="00946C41">
      <w:pPr>
        <w:pStyle w:val="ConsPlusTitle"/>
        <w:jc w:val="center"/>
        <w:rPr>
          <w:rFonts w:ascii="Times New Roman" w:hAnsi="Times New Roman" w:cs="Times New Roman"/>
          <w:b w:val="0"/>
          <w:spacing w:val="-4"/>
          <w:sz w:val="26"/>
          <w:szCs w:val="26"/>
        </w:rPr>
      </w:pPr>
      <w:r>
        <w:rPr>
          <w:rFonts w:ascii="Times New Roman" w:hAnsi="Times New Roman" w:cs="Times New Roman"/>
          <w:b w:val="0"/>
          <w:spacing w:val="-4"/>
          <w:sz w:val="26"/>
          <w:szCs w:val="26"/>
        </w:rPr>
        <w:t>о выдаче разрешения на право вырубки зеленых насаждений</w:t>
      </w:r>
    </w:p>
    <w:p w:rsidR="00946C41" w:rsidRDefault="00946C41" w:rsidP="00946C41">
      <w:pPr>
        <w:pStyle w:val="ConsPlusTitle"/>
        <w:jc w:val="center"/>
        <w:rPr>
          <w:sz w:val="26"/>
          <w:szCs w:val="26"/>
        </w:rPr>
      </w:pPr>
    </w:p>
    <w:p w:rsidR="00946C41" w:rsidRDefault="00946C41" w:rsidP="00946C41">
      <w:pPr>
        <w:pStyle w:val="ConsPlusTitle"/>
        <w:ind w:firstLine="709"/>
        <w:jc w:val="both"/>
        <w:rPr>
          <w:rFonts w:ascii="Times New Roman" w:hAnsi="Times New Roman" w:cs="Times New Roman"/>
          <w:b w:val="0"/>
          <w:spacing w:val="-4"/>
          <w:sz w:val="28"/>
          <w:szCs w:val="28"/>
        </w:rPr>
      </w:pPr>
      <w:r>
        <w:rPr>
          <w:rFonts w:ascii="Times New Roman" w:hAnsi="Times New Roman" w:cs="Times New Roman"/>
          <w:b w:val="0"/>
          <w:spacing w:val="-4"/>
          <w:sz w:val="26"/>
          <w:szCs w:val="26"/>
        </w:rPr>
        <w:t> Прошу выдать разрешение на вырубку зеленых насаждений, расположенных на земельном участке, по адресу:</w:t>
      </w:r>
    </w:p>
    <w:p w:rsidR="00946C41" w:rsidRDefault="00946C41" w:rsidP="00946C41">
      <w:pPr>
        <w:pStyle w:val="ConsPlusTitle"/>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_______________________________________________________________________</w:t>
      </w:r>
    </w:p>
    <w:p w:rsidR="00946C41" w:rsidRDefault="00946C41" w:rsidP="00946C41">
      <w:pPr>
        <w:pStyle w:val="ConsPlusTitle"/>
        <w:jc w:val="both"/>
        <w:rPr>
          <w:rFonts w:ascii="Times New Roman" w:hAnsi="Times New Roman" w:cs="Times New Roman"/>
          <w:b w:val="0"/>
          <w:spacing w:val="-4"/>
          <w:sz w:val="20"/>
        </w:rPr>
      </w:pPr>
      <w:r>
        <w:rPr>
          <w:rFonts w:ascii="Times New Roman" w:hAnsi="Times New Roman" w:cs="Times New Roman"/>
          <w:b w:val="0"/>
          <w:spacing w:val="-4"/>
          <w:sz w:val="20"/>
        </w:rPr>
        <w:t xml:space="preserve">                     </w:t>
      </w:r>
      <w:proofErr w:type="gramStart"/>
      <w:r>
        <w:rPr>
          <w:rFonts w:ascii="Times New Roman" w:hAnsi="Times New Roman" w:cs="Times New Roman"/>
          <w:b w:val="0"/>
          <w:spacing w:val="-4"/>
          <w:sz w:val="20"/>
        </w:rPr>
        <w:t xml:space="preserve">(полный адрес проведения работ, с указанием субъекта Российской Федерации, муниципального </w:t>
      </w:r>
      <w:proofErr w:type="gramEnd"/>
    </w:p>
    <w:p w:rsidR="00946C41" w:rsidRDefault="00946C41" w:rsidP="00946C41">
      <w:pPr>
        <w:pStyle w:val="ConsPlusTitle"/>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_______________________________________________________________________</w:t>
      </w:r>
    </w:p>
    <w:p w:rsidR="00946C41" w:rsidRDefault="00946C41" w:rsidP="00946C41">
      <w:pPr>
        <w:pStyle w:val="ConsPlusTitle"/>
        <w:jc w:val="both"/>
        <w:rPr>
          <w:rFonts w:ascii="Times New Roman" w:hAnsi="Times New Roman" w:cs="Times New Roman"/>
          <w:b w:val="0"/>
          <w:spacing w:val="-4"/>
          <w:sz w:val="20"/>
        </w:rPr>
      </w:pPr>
      <w:r>
        <w:rPr>
          <w:rFonts w:ascii="Times New Roman" w:hAnsi="Times New Roman" w:cs="Times New Roman"/>
          <w:b w:val="0"/>
          <w:spacing w:val="-4"/>
          <w:sz w:val="20"/>
        </w:rPr>
        <w:t xml:space="preserve">                                  образования или строительный адрес, кадастровый номер земельного участка)</w:t>
      </w:r>
    </w:p>
    <w:p w:rsidR="00946C41" w:rsidRDefault="00946C41" w:rsidP="00946C41">
      <w:pPr>
        <w:pStyle w:val="ConsPlusTitle"/>
        <w:jc w:val="both"/>
        <w:rPr>
          <w:rFonts w:ascii="Times New Roman" w:hAnsi="Times New Roman" w:cs="Times New Roman"/>
          <w:b w:val="0"/>
          <w:spacing w:val="-4"/>
          <w:sz w:val="28"/>
          <w:szCs w:val="28"/>
        </w:rPr>
      </w:pPr>
      <w:r>
        <w:rPr>
          <w:rFonts w:ascii="Times New Roman" w:hAnsi="Times New Roman" w:cs="Times New Roman"/>
          <w:b w:val="0"/>
          <w:spacing w:val="-4"/>
          <w:sz w:val="28"/>
          <w:szCs w:val="28"/>
        </w:rPr>
        <w:t>_______________________________________________________________________</w:t>
      </w:r>
    </w:p>
    <w:p w:rsidR="00946C41" w:rsidRDefault="00946C41" w:rsidP="00946C41">
      <w:pPr>
        <w:pStyle w:val="ConsPlusTitle"/>
        <w:jc w:val="both"/>
        <w:rPr>
          <w:rFonts w:ascii="Times New Roman" w:hAnsi="Times New Roman" w:cs="Times New Roman"/>
          <w:b w:val="0"/>
          <w:spacing w:val="-4"/>
          <w:sz w:val="28"/>
          <w:szCs w:val="28"/>
        </w:rPr>
      </w:pPr>
      <w:r>
        <w:rPr>
          <w:rFonts w:ascii="Times New Roman" w:hAnsi="Times New Roman" w:cs="Times New Roman"/>
          <w:b w:val="0"/>
          <w:spacing w:val="-4"/>
          <w:sz w:val="26"/>
          <w:szCs w:val="26"/>
        </w:rPr>
        <w:t>На объекте</w:t>
      </w:r>
      <w:r>
        <w:rPr>
          <w:rFonts w:ascii="Times New Roman" w:hAnsi="Times New Roman" w:cs="Times New Roman"/>
          <w:b w:val="0"/>
          <w:spacing w:val="-4"/>
          <w:sz w:val="28"/>
          <w:szCs w:val="28"/>
        </w:rPr>
        <w:t xml:space="preserve"> ______________________________________________________________</w:t>
      </w:r>
    </w:p>
    <w:p w:rsidR="00946C41" w:rsidRDefault="00946C41" w:rsidP="00946C41">
      <w:pPr>
        <w:pStyle w:val="ConsPlusTitle"/>
        <w:jc w:val="both"/>
        <w:rPr>
          <w:rFonts w:ascii="Times New Roman" w:hAnsi="Times New Roman" w:cs="Times New Roman"/>
          <w:b w:val="0"/>
          <w:spacing w:val="-4"/>
          <w:sz w:val="28"/>
          <w:szCs w:val="28"/>
        </w:rPr>
      </w:pPr>
      <w:r>
        <w:rPr>
          <w:rFonts w:ascii="Times New Roman" w:hAnsi="Times New Roman" w:cs="Times New Roman"/>
          <w:b w:val="0"/>
          <w:spacing w:val="-4"/>
          <w:sz w:val="26"/>
          <w:szCs w:val="26"/>
        </w:rPr>
        <w:t>Основание вырубки (причина) __________________________________________________</w:t>
      </w:r>
    </w:p>
    <w:p w:rsidR="00946C41" w:rsidRDefault="00946C41" w:rsidP="00946C41">
      <w:pPr>
        <w:pStyle w:val="ConsPlusTitle"/>
        <w:ind w:firstLine="680"/>
        <w:jc w:val="both"/>
        <w:rPr>
          <w:rFonts w:ascii="Times New Roman" w:hAnsi="Times New Roman" w:cs="Times New Roman"/>
          <w:b w:val="0"/>
          <w:color w:val="22272F"/>
          <w:sz w:val="26"/>
          <w:szCs w:val="26"/>
        </w:rPr>
      </w:pPr>
      <w:r>
        <w:rPr>
          <w:rFonts w:ascii="Times New Roman" w:hAnsi="Times New Roman" w:cs="Times New Roman"/>
          <w:b w:val="0"/>
          <w:spacing w:val="-4"/>
          <w:sz w:val="26"/>
          <w:szCs w:val="26"/>
        </w:rPr>
        <w:t>Результат предоставления муниципальной услуги прошу (</w:t>
      </w:r>
      <w:proofErr w:type="gramStart"/>
      <w:r>
        <w:rPr>
          <w:rFonts w:ascii="Times New Roman" w:hAnsi="Times New Roman" w:cs="Times New Roman"/>
          <w:b w:val="0"/>
          <w:color w:val="22272F"/>
          <w:sz w:val="26"/>
          <w:szCs w:val="26"/>
        </w:rPr>
        <w:t>нужное</w:t>
      </w:r>
      <w:proofErr w:type="gramEnd"/>
      <w:r>
        <w:rPr>
          <w:rFonts w:ascii="Times New Roman" w:hAnsi="Times New Roman" w:cs="Times New Roman"/>
          <w:b w:val="0"/>
          <w:color w:val="22272F"/>
          <w:sz w:val="26"/>
          <w:szCs w:val="26"/>
        </w:rPr>
        <w:t xml:space="preserve"> подчеркнуть)</w:t>
      </w:r>
      <w:r>
        <w:rPr>
          <w:rFonts w:ascii="Times New Roman" w:hAnsi="Times New Roman" w:cs="Times New Roman"/>
          <w:b w:val="0"/>
          <w:spacing w:val="-4"/>
          <w:sz w:val="26"/>
          <w:szCs w:val="26"/>
        </w:rPr>
        <w:t>:</w:t>
      </w:r>
    </w:p>
    <w:p w:rsidR="00946C41" w:rsidRDefault="00946C41" w:rsidP="00946C41">
      <w:pPr>
        <w:pStyle w:val="ConsPlusTitle"/>
        <w:ind w:firstLine="680"/>
        <w:jc w:val="both"/>
        <w:rPr>
          <w:sz w:val="26"/>
          <w:szCs w:val="26"/>
        </w:rPr>
      </w:pPr>
      <w:r>
        <w:rPr>
          <w:rFonts w:ascii="Times New Roman" w:hAnsi="Times New Roman" w:cs="Times New Roman"/>
          <w:b w:val="0"/>
          <w:spacing w:val="-4"/>
          <w:sz w:val="26"/>
          <w:szCs w:val="26"/>
        </w:rPr>
        <w:t>а) направить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(в случае, если запрос подан через Единый портал);</w:t>
      </w:r>
    </w:p>
    <w:p w:rsidR="00946C41" w:rsidRDefault="00946C41" w:rsidP="00946C41">
      <w:pPr>
        <w:pStyle w:val="ConsPlusTitle"/>
        <w:ind w:firstLine="680"/>
        <w:jc w:val="both"/>
        <w:rPr>
          <w:rFonts w:ascii="Times New Roman" w:hAnsi="Times New Roman" w:cs="Times New Roman"/>
          <w:b w:val="0"/>
          <w:spacing w:val="-4"/>
          <w:sz w:val="26"/>
          <w:szCs w:val="26"/>
        </w:rPr>
      </w:pPr>
      <w:r>
        <w:rPr>
          <w:rFonts w:ascii="Times New Roman" w:hAnsi="Times New Roman" w:cs="Times New Roman"/>
          <w:b w:val="0"/>
          <w:spacing w:val="-4"/>
          <w:sz w:val="26"/>
          <w:szCs w:val="26"/>
        </w:rPr>
        <w:t>б) выдать на бумажном носителе.</w:t>
      </w:r>
    </w:p>
    <w:p w:rsidR="00946C41" w:rsidRDefault="00946C41" w:rsidP="00946C41">
      <w:pPr>
        <w:pStyle w:val="ConsPlusTitle"/>
        <w:ind w:firstLine="680"/>
        <w:jc w:val="both"/>
        <w:rPr>
          <w:rFonts w:ascii="Times New Roman" w:hAnsi="Times New Roman" w:cs="Times New Roman"/>
          <w:b w:val="0"/>
          <w:sz w:val="28"/>
          <w:szCs w:val="28"/>
        </w:rPr>
      </w:pPr>
      <w:r>
        <w:rPr>
          <w:rFonts w:ascii="Times New Roman" w:hAnsi="Times New Roman" w:cs="Times New Roman"/>
          <w:b w:val="0"/>
          <w:sz w:val="26"/>
          <w:szCs w:val="26"/>
        </w:rPr>
        <w:t>Приложения:</w:t>
      </w:r>
      <w:r>
        <w:rPr>
          <w:rFonts w:ascii="Times New Roman" w:hAnsi="Times New Roman" w:cs="Times New Roman"/>
          <w:color w:val="22272F"/>
          <w:sz w:val="28"/>
          <w:szCs w:val="28"/>
        </w:rPr>
        <w:t xml:space="preserve"> _____________________________________________________</w:t>
      </w:r>
    </w:p>
    <w:p w:rsidR="00946C41" w:rsidRDefault="00946C41" w:rsidP="00946C41">
      <w:pPr>
        <w:pStyle w:val="HTML"/>
        <w:shd w:val="clear" w:color="auto" w:fill="FFFFFF"/>
        <w:jc w:val="both"/>
        <w:rPr>
          <w:rFonts w:ascii="Times New Roman" w:hAnsi="Times New Roman"/>
          <w:color w:val="22272F"/>
          <w:sz w:val="28"/>
          <w:szCs w:val="28"/>
        </w:rPr>
      </w:pPr>
      <w:r>
        <w:rPr>
          <w:rFonts w:ascii="Times New Roman" w:hAnsi="Times New Roman"/>
          <w:color w:val="22272F"/>
        </w:rPr>
        <w:t xml:space="preserve">                                                       (сведения и документы, необходимые для</w:t>
      </w:r>
    </w:p>
    <w:p w:rsidR="00946C41" w:rsidRDefault="00946C41" w:rsidP="00946C41">
      <w:pPr>
        <w:pStyle w:val="HTML"/>
        <w:shd w:val="clear" w:color="auto" w:fill="FFFFFF"/>
        <w:jc w:val="both"/>
        <w:rPr>
          <w:rFonts w:ascii="Times New Roman" w:hAnsi="Times New Roman"/>
          <w:color w:val="22272F"/>
          <w:sz w:val="28"/>
          <w:szCs w:val="28"/>
        </w:rPr>
      </w:pPr>
      <w:r>
        <w:rPr>
          <w:rFonts w:ascii="Times New Roman" w:hAnsi="Times New Roman"/>
          <w:color w:val="22272F"/>
          <w:sz w:val="28"/>
          <w:szCs w:val="28"/>
        </w:rPr>
        <w:lastRenderedPageBreak/>
        <w:t>_____________________________________________________________________</w:t>
      </w:r>
    </w:p>
    <w:p w:rsidR="00946C41" w:rsidRDefault="00946C41" w:rsidP="00946C41">
      <w:pPr>
        <w:pStyle w:val="HTML"/>
        <w:shd w:val="clear" w:color="auto" w:fill="FFFFFF"/>
        <w:jc w:val="both"/>
        <w:rPr>
          <w:rFonts w:ascii="Times New Roman" w:hAnsi="Times New Roman"/>
          <w:color w:val="22272F"/>
        </w:rPr>
      </w:pPr>
      <w:r>
        <w:rPr>
          <w:rFonts w:ascii="Times New Roman" w:hAnsi="Times New Roman"/>
          <w:color w:val="22272F"/>
          <w:sz w:val="28"/>
          <w:szCs w:val="28"/>
        </w:rPr>
        <w:t xml:space="preserve">                                   </w:t>
      </w:r>
      <w:r>
        <w:rPr>
          <w:rFonts w:ascii="Times New Roman" w:hAnsi="Times New Roman"/>
          <w:color w:val="22272F"/>
        </w:rPr>
        <w:t>получения разрешения на вырубку зеленых насаждений)</w:t>
      </w:r>
    </w:p>
    <w:p w:rsidR="00946C41" w:rsidRDefault="00946C41" w:rsidP="00946C41">
      <w:pPr>
        <w:pStyle w:val="HTML"/>
        <w:shd w:val="clear" w:color="auto" w:fill="FFFFFF"/>
        <w:jc w:val="both"/>
        <w:rPr>
          <w:rFonts w:ascii="Times New Roman" w:hAnsi="Times New Roman"/>
          <w:color w:val="22272F"/>
          <w:sz w:val="28"/>
          <w:szCs w:val="28"/>
        </w:rPr>
      </w:pPr>
      <w:r>
        <w:rPr>
          <w:rFonts w:ascii="Times New Roman" w:hAnsi="Times New Roman"/>
          <w:color w:val="22272F"/>
          <w:sz w:val="28"/>
          <w:szCs w:val="28"/>
        </w:rPr>
        <w:t>__________________________________________________ на __________ листах</w:t>
      </w:r>
    </w:p>
    <w:p w:rsidR="00946C41" w:rsidRDefault="00946C41" w:rsidP="00946C41">
      <w:pPr>
        <w:pStyle w:val="HTML"/>
        <w:shd w:val="clear" w:color="auto" w:fill="FFFFFF"/>
        <w:jc w:val="both"/>
        <w:rPr>
          <w:rFonts w:ascii="Times New Roman" w:hAnsi="Times New Roman"/>
          <w:color w:val="22272F"/>
        </w:rPr>
      </w:pPr>
      <w:r>
        <w:rPr>
          <w:rFonts w:ascii="Times New Roman" w:hAnsi="Times New Roman"/>
          <w:color w:val="22272F"/>
          <w:sz w:val="28"/>
          <w:szCs w:val="28"/>
        </w:rPr>
        <w:t xml:space="preserve">Заявитель_____________________________________________________________________       </w:t>
      </w:r>
      <w:r>
        <w:rPr>
          <w:rFonts w:ascii="Times New Roman" w:hAnsi="Times New Roman"/>
          <w:color w:val="22272F"/>
        </w:rPr>
        <w:t>(должность (для юридических лиц), подпись, расшифровка подписи)</w:t>
      </w:r>
    </w:p>
    <w:p w:rsidR="00946C41" w:rsidRDefault="00946C41" w:rsidP="00946C41">
      <w:pPr>
        <w:pStyle w:val="HTML"/>
        <w:shd w:val="clear" w:color="auto" w:fill="FFFFFF"/>
        <w:jc w:val="both"/>
        <w:rPr>
          <w:rFonts w:ascii="Times New Roman" w:hAnsi="Times New Roman"/>
          <w:color w:val="22272F"/>
          <w:sz w:val="28"/>
          <w:szCs w:val="28"/>
        </w:rPr>
      </w:pPr>
      <w:r>
        <w:rPr>
          <w:rFonts w:ascii="Times New Roman" w:hAnsi="Times New Roman"/>
          <w:color w:val="22272F"/>
          <w:sz w:val="28"/>
          <w:szCs w:val="28"/>
        </w:rPr>
        <w:t>М.П.                                       "___" ________________ 20__ г.</w:t>
      </w:r>
    </w:p>
    <w:p w:rsidR="00946C41" w:rsidRDefault="00946C41" w:rsidP="00946C41">
      <w:pPr>
        <w:pStyle w:val="HTML"/>
        <w:shd w:val="clear" w:color="auto" w:fill="FFFFFF"/>
        <w:jc w:val="both"/>
        <w:rPr>
          <w:rFonts w:ascii="Times New Roman" w:hAnsi="Times New Roman"/>
          <w:b/>
          <w:color w:val="auto"/>
          <w:spacing w:val="-4"/>
          <w:sz w:val="28"/>
          <w:szCs w:val="28"/>
        </w:rPr>
      </w:pPr>
      <w:r>
        <w:rPr>
          <w:rFonts w:ascii="Times New Roman" w:hAnsi="Times New Roman"/>
          <w:color w:val="22272F"/>
          <w:sz w:val="28"/>
          <w:szCs w:val="28"/>
        </w:rPr>
        <w:tab/>
      </w:r>
      <w:r>
        <w:rPr>
          <w:rFonts w:ascii="Times New Roman" w:hAnsi="Times New Roman"/>
          <w:color w:val="22272F"/>
          <w:sz w:val="28"/>
          <w:szCs w:val="28"/>
        </w:rPr>
        <w:tab/>
      </w:r>
      <w:r>
        <w:rPr>
          <w:rFonts w:ascii="Times New Roman" w:hAnsi="Times New Roman"/>
          <w:color w:val="22272F"/>
          <w:sz w:val="28"/>
          <w:szCs w:val="28"/>
        </w:rPr>
        <w:tab/>
      </w:r>
      <w:r>
        <w:rPr>
          <w:rFonts w:ascii="Times New Roman" w:hAnsi="Times New Roman"/>
          <w:color w:val="22272F"/>
          <w:sz w:val="28"/>
          <w:szCs w:val="28"/>
        </w:rPr>
        <w:tab/>
      </w:r>
      <w:r>
        <w:rPr>
          <w:rFonts w:ascii="Times New Roman" w:hAnsi="Times New Roman"/>
          <w:color w:val="22272F"/>
        </w:rPr>
        <w:t xml:space="preserve">        (</w:t>
      </w:r>
      <w:r>
        <w:rPr>
          <w:rFonts w:ascii="Times New Roman" w:hAnsi="Times New Roman"/>
          <w:spacing w:val="-4"/>
        </w:rPr>
        <w:t>дата подачи заявления)</w:t>
      </w:r>
    </w:p>
    <w:p w:rsidR="00946C41" w:rsidRDefault="00946C41" w:rsidP="00946C41">
      <w:pPr>
        <w:pStyle w:val="ConsPlusTitle"/>
        <w:jc w:val="both"/>
        <w:rPr>
          <w:rFonts w:ascii="Times New Roman" w:hAnsi="Times New Roman" w:cs="Times New Roman"/>
          <w:b w:val="0"/>
          <w:spacing w:val="-4"/>
          <w:sz w:val="28"/>
          <w:szCs w:val="28"/>
        </w:rPr>
      </w:pPr>
    </w:p>
    <w:p w:rsidR="00946C41" w:rsidRDefault="00946C41" w:rsidP="00946C41">
      <w:pPr>
        <w:pStyle w:val="ConsPlusTitle"/>
        <w:ind w:left="4820"/>
        <w:jc w:val="center"/>
        <w:rPr>
          <w:rFonts w:ascii="Times New Roman" w:hAnsi="Times New Roman" w:cs="Times New Roman"/>
          <w:b w:val="0"/>
          <w:spacing w:val="-4"/>
          <w:sz w:val="28"/>
          <w:szCs w:val="28"/>
        </w:rPr>
      </w:pPr>
    </w:p>
    <w:p w:rsidR="00946C41" w:rsidRDefault="00946C41" w:rsidP="00946C41">
      <w:pPr>
        <w:pStyle w:val="ConsPlusTitle"/>
        <w:ind w:left="4820"/>
        <w:jc w:val="center"/>
        <w:rPr>
          <w:rFonts w:ascii="Times New Roman" w:hAnsi="Times New Roman" w:cs="Times New Roman"/>
          <w:b w:val="0"/>
          <w:spacing w:val="-4"/>
          <w:sz w:val="28"/>
          <w:szCs w:val="28"/>
        </w:rPr>
      </w:pPr>
    </w:p>
    <w:p w:rsidR="00946C41" w:rsidRDefault="00946C41" w:rsidP="00946C41">
      <w:pPr>
        <w:pStyle w:val="ConsPlusTitle"/>
        <w:ind w:left="4820"/>
        <w:jc w:val="center"/>
        <w:rPr>
          <w:rFonts w:ascii="Times New Roman" w:hAnsi="Times New Roman" w:cs="Times New Roman"/>
          <w:b w:val="0"/>
          <w:spacing w:val="-4"/>
          <w:sz w:val="28"/>
          <w:szCs w:val="28"/>
        </w:rPr>
      </w:pPr>
    </w:p>
    <w:p w:rsidR="00CC24C1" w:rsidRDefault="00CC24C1" w:rsidP="00946C41">
      <w:pPr>
        <w:pStyle w:val="ConsPlusTitle"/>
        <w:ind w:left="4820"/>
        <w:jc w:val="center"/>
        <w:rPr>
          <w:rFonts w:ascii="Times New Roman" w:hAnsi="Times New Roman" w:cs="Times New Roman"/>
          <w:b w:val="0"/>
          <w:spacing w:val="-4"/>
          <w:sz w:val="28"/>
          <w:szCs w:val="28"/>
        </w:rPr>
      </w:pPr>
    </w:p>
    <w:p w:rsidR="00CC24C1" w:rsidRDefault="00CC24C1" w:rsidP="00946C41">
      <w:pPr>
        <w:pStyle w:val="ConsPlusTitle"/>
        <w:ind w:left="4820"/>
        <w:jc w:val="center"/>
        <w:rPr>
          <w:rFonts w:ascii="Times New Roman" w:hAnsi="Times New Roman" w:cs="Times New Roman"/>
          <w:b w:val="0"/>
          <w:spacing w:val="-4"/>
          <w:sz w:val="28"/>
          <w:szCs w:val="28"/>
        </w:rPr>
      </w:pPr>
    </w:p>
    <w:p w:rsidR="00CC24C1" w:rsidRDefault="00CC24C1" w:rsidP="00946C41">
      <w:pPr>
        <w:pStyle w:val="ConsPlusTitle"/>
        <w:ind w:left="4820"/>
        <w:jc w:val="center"/>
        <w:rPr>
          <w:rFonts w:ascii="Times New Roman" w:hAnsi="Times New Roman" w:cs="Times New Roman"/>
          <w:b w:val="0"/>
          <w:spacing w:val="-4"/>
          <w:sz w:val="28"/>
          <w:szCs w:val="28"/>
        </w:rPr>
      </w:pPr>
    </w:p>
    <w:p w:rsidR="00CC24C1" w:rsidRDefault="00CC24C1" w:rsidP="00946C41">
      <w:pPr>
        <w:pStyle w:val="ConsPlusTitle"/>
        <w:ind w:left="4820"/>
        <w:jc w:val="center"/>
        <w:rPr>
          <w:rFonts w:ascii="Times New Roman" w:hAnsi="Times New Roman" w:cs="Times New Roman"/>
          <w:b w:val="0"/>
          <w:spacing w:val="-4"/>
          <w:sz w:val="28"/>
          <w:szCs w:val="28"/>
        </w:rPr>
      </w:pPr>
    </w:p>
    <w:p w:rsidR="00CC24C1" w:rsidRDefault="00CC24C1" w:rsidP="00946C41">
      <w:pPr>
        <w:pStyle w:val="ConsPlusTitle"/>
        <w:ind w:left="4820"/>
        <w:jc w:val="center"/>
        <w:rPr>
          <w:rFonts w:ascii="Times New Roman" w:hAnsi="Times New Roman" w:cs="Times New Roman"/>
          <w:b w:val="0"/>
          <w:spacing w:val="-4"/>
          <w:sz w:val="28"/>
          <w:szCs w:val="28"/>
        </w:rPr>
      </w:pPr>
    </w:p>
    <w:p w:rsidR="00CC24C1" w:rsidRDefault="00CC24C1" w:rsidP="00946C41">
      <w:pPr>
        <w:pStyle w:val="ConsPlusTitle"/>
        <w:ind w:left="4820"/>
        <w:jc w:val="center"/>
        <w:rPr>
          <w:rFonts w:ascii="Times New Roman" w:hAnsi="Times New Roman" w:cs="Times New Roman"/>
          <w:b w:val="0"/>
          <w:spacing w:val="-4"/>
          <w:sz w:val="28"/>
          <w:szCs w:val="28"/>
        </w:rPr>
      </w:pPr>
    </w:p>
    <w:p w:rsidR="00CC24C1" w:rsidRDefault="00CC24C1" w:rsidP="00946C41">
      <w:pPr>
        <w:pStyle w:val="ConsPlusTitle"/>
        <w:ind w:left="4820"/>
        <w:jc w:val="center"/>
        <w:rPr>
          <w:rFonts w:ascii="Times New Roman" w:hAnsi="Times New Roman" w:cs="Times New Roman"/>
          <w:b w:val="0"/>
          <w:spacing w:val="-4"/>
          <w:sz w:val="28"/>
          <w:szCs w:val="28"/>
        </w:rPr>
      </w:pPr>
    </w:p>
    <w:p w:rsidR="00CC24C1" w:rsidRDefault="00CC24C1" w:rsidP="00946C41">
      <w:pPr>
        <w:pStyle w:val="ConsPlusTitle"/>
        <w:ind w:left="4820"/>
        <w:jc w:val="center"/>
        <w:rPr>
          <w:rFonts w:ascii="Times New Roman" w:hAnsi="Times New Roman" w:cs="Times New Roman"/>
          <w:b w:val="0"/>
          <w:spacing w:val="-4"/>
          <w:sz w:val="28"/>
          <w:szCs w:val="28"/>
        </w:rPr>
      </w:pPr>
    </w:p>
    <w:p w:rsidR="00CC24C1" w:rsidRDefault="00CC24C1" w:rsidP="00946C41">
      <w:pPr>
        <w:pStyle w:val="ConsPlusTitle"/>
        <w:ind w:left="4820"/>
        <w:jc w:val="center"/>
        <w:rPr>
          <w:rFonts w:ascii="Times New Roman" w:hAnsi="Times New Roman" w:cs="Times New Roman"/>
          <w:b w:val="0"/>
          <w:spacing w:val="-4"/>
          <w:sz w:val="28"/>
          <w:szCs w:val="28"/>
        </w:rPr>
      </w:pPr>
    </w:p>
    <w:p w:rsidR="00CC24C1" w:rsidRDefault="00CC24C1" w:rsidP="00946C41">
      <w:pPr>
        <w:pStyle w:val="ConsPlusTitle"/>
        <w:ind w:left="4820"/>
        <w:jc w:val="center"/>
        <w:rPr>
          <w:rFonts w:ascii="Times New Roman" w:hAnsi="Times New Roman" w:cs="Times New Roman"/>
          <w:b w:val="0"/>
          <w:spacing w:val="-4"/>
          <w:sz w:val="28"/>
          <w:szCs w:val="28"/>
        </w:rPr>
      </w:pPr>
    </w:p>
    <w:p w:rsidR="00CC24C1" w:rsidRDefault="00CC24C1" w:rsidP="00946C41">
      <w:pPr>
        <w:pStyle w:val="ConsPlusTitle"/>
        <w:ind w:left="4820"/>
        <w:jc w:val="center"/>
        <w:rPr>
          <w:rFonts w:ascii="Times New Roman" w:hAnsi="Times New Roman" w:cs="Times New Roman"/>
          <w:b w:val="0"/>
          <w:spacing w:val="-4"/>
          <w:sz w:val="28"/>
          <w:szCs w:val="28"/>
        </w:rPr>
      </w:pPr>
    </w:p>
    <w:p w:rsidR="00CC24C1" w:rsidRDefault="00CC24C1" w:rsidP="00946C41">
      <w:pPr>
        <w:pStyle w:val="ConsPlusTitle"/>
        <w:ind w:left="4820"/>
        <w:jc w:val="center"/>
        <w:rPr>
          <w:rFonts w:ascii="Times New Roman" w:hAnsi="Times New Roman" w:cs="Times New Roman"/>
          <w:b w:val="0"/>
          <w:spacing w:val="-4"/>
          <w:sz w:val="28"/>
          <w:szCs w:val="28"/>
        </w:rPr>
      </w:pPr>
    </w:p>
    <w:p w:rsidR="00CC24C1" w:rsidRDefault="00CC24C1" w:rsidP="00946C41">
      <w:pPr>
        <w:pStyle w:val="ConsPlusTitle"/>
        <w:ind w:left="4820"/>
        <w:jc w:val="center"/>
        <w:rPr>
          <w:rFonts w:ascii="Times New Roman" w:hAnsi="Times New Roman" w:cs="Times New Roman"/>
          <w:b w:val="0"/>
          <w:spacing w:val="-4"/>
          <w:sz w:val="28"/>
          <w:szCs w:val="28"/>
        </w:rPr>
      </w:pPr>
    </w:p>
    <w:p w:rsidR="00CC24C1" w:rsidRDefault="00CC24C1" w:rsidP="00946C41">
      <w:pPr>
        <w:pStyle w:val="ConsPlusTitle"/>
        <w:ind w:left="4820"/>
        <w:jc w:val="center"/>
        <w:rPr>
          <w:rFonts w:ascii="Times New Roman" w:hAnsi="Times New Roman" w:cs="Times New Roman"/>
          <w:b w:val="0"/>
          <w:spacing w:val="-4"/>
          <w:sz w:val="28"/>
          <w:szCs w:val="28"/>
        </w:rPr>
      </w:pPr>
    </w:p>
    <w:p w:rsidR="00CC24C1" w:rsidRDefault="00CC24C1" w:rsidP="00946C41">
      <w:pPr>
        <w:pStyle w:val="ConsPlusTitle"/>
        <w:ind w:left="4820"/>
        <w:jc w:val="center"/>
        <w:rPr>
          <w:rFonts w:ascii="Times New Roman" w:hAnsi="Times New Roman" w:cs="Times New Roman"/>
          <w:b w:val="0"/>
          <w:spacing w:val="-4"/>
          <w:sz w:val="28"/>
          <w:szCs w:val="28"/>
        </w:rPr>
      </w:pPr>
    </w:p>
    <w:p w:rsidR="00CC24C1" w:rsidRDefault="00CC24C1" w:rsidP="00946C41">
      <w:pPr>
        <w:pStyle w:val="ConsPlusTitle"/>
        <w:ind w:left="4820"/>
        <w:jc w:val="center"/>
        <w:rPr>
          <w:rFonts w:ascii="Times New Roman" w:hAnsi="Times New Roman" w:cs="Times New Roman"/>
          <w:b w:val="0"/>
          <w:spacing w:val="-4"/>
          <w:sz w:val="28"/>
          <w:szCs w:val="28"/>
        </w:rPr>
      </w:pPr>
    </w:p>
    <w:p w:rsidR="00CC24C1" w:rsidRDefault="00CC24C1" w:rsidP="00946C41">
      <w:pPr>
        <w:pStyle w:val="ConsPlusTitle"/>
        <w:ind w:left="4820"/>
        <w:jc w:val="center"/>
        <w:rPr>
          <w:rFonts w:ascii="Times New Roman" w:hAnsi="Times New Roman" w:cs="Times New Roman"/>
          <w:b w:val="0"/>
          <w:spacing w:val="-4"/>
          <w:sz w:val="28"/>
          <w:szCs w:val="28"/>
        </w:rPr>
      </w:pPr>
    </w:p>
    <w:p w:rsidR="00CC24C1" w:rsidRDefault="00CC24C1" w:rsidP="00946C41">
      <w:pPr>
        <w:pStyle w:val="ConsPlusTitle"/>
        <w:ind w:left="4820"/>
        <w:jc w:val="center"/>
        <w:rPr>
          <w:rFonts w:ascii="Times New Roman" w:hAnsi="Times New Roman" w:cs="Times New Roman"/>
          <w:b w:val="0"/>
          <w:spacing w:val="-4"/>
          <w:sz w:val="28"/>
          <w:szCs w:val="28"/>
        </w:rPr>
      </w:pPr>
    </w:p>
    <w:p w:rsidR="00CC24C1" w:rsidRDefault="00CC24C1" w:rsidP="00946C41">
      <w:pPr>
        <w:pStyle w:val="ConsPlusTitle"/>
        <w:ind w:left="4820"/>
        <w:jc w:val="center"/>
        <w:rPr>
          <w:rFonts w:ascii="Times New Roman" w:hAnsi="Times New Roman" w:cs="Times New Roman"/>
          <w:b w:val="0"/>
          <w:spacing w:val="-4"/>
          <w:sz w:val="28"/>
          <w:szCs w:val="28"/>
        </w:rPr>
      </w:pPr>
    </w:p>
    <w:p w:rsidR="00CC24C1" w:rsidRDefault="00CC24C1" w:rsidP="00946C41">
      <w:pPr>
        <w:pStyle w:val="ConsPlusTitle"/>
        <w:ind w:left="4820"/>
        <w:jc w:val="center"/>
        <w:rPr>
          <w:rFonts w:ascii="Times New Roman" w:hAnsi="Times New Roman" w:cs="Times New Roman"/>
          <w:b w:val="0"/>
          <w:spacing w:val="-4"/>
          <w:sz w:val="28"/>
          <w:szCs w:val="28"/>
        </w:rPr>
      </w:pPr>
    </w:p>
    <w:p w:rsidR="00CC24C1" w:rsidRDefault="00CC24C1" w:rsidP="00946C41">
      <w:pPr>
        <w:pStyle w:val="ConsPlusTitle"/>
        <w:ind w:left="4820"/>
        <w:jc w:val="center"/>
        <w:rPr>
          <w:rFonts w:ascii="Times New Roman" w:hAnsi="Times New Roman" w:cs="Times New Roman"/>
          <w:b w:val="0"/>
          <w:spacing w:val="-4"/>
          <w:sz w:val="28"/>
          <w:szCs w:val="28"/>
        </w:rPr>
      </w:pPr>
    </w:p>
    <w:p w:rsidR="00CC24C1" w:rsidRDefault="00CC24C1" w:rsidP="00946C41">
      <w:pPr>
        <w:pStyle w:val="ConsPlusTitle"/>
        <w:ind w:left="4820"/>
        <w:jc w:val="center"/>
        <w:rPr>
          <w:rFonts w:ascii="Times New Roman" w:hAnsi="Times New Roman" w:cs="Times New Roman"/>
          <w:b w:val="0"/>
          <w:spacing w:val="-4"/>
          <w:sz w:val="28"/>
          <w:szCs w:val="28"/>
        </w:rPr>
      </w:pPr>
    </w:p>
    <w:p w:rsidR="00CC24C1" w:rsidRDefault="00CC24C1" w:rsidP="00946C41">
      <w:pPr>
        <w:pStyle w:val="ConsPlusTitle"/>
        <w:ind w:left="4820"/>
        <w:jc w:val="center"/>
        <w:rPr>
          <w:rFonts w:ascii="Times New Roman" w:hAnsi="Times New Roman" w:cs="Times New Roman"/>
          <w:b w:val="0"/>
          <w:spacing w:val="-4"/>
          <w:sz w:val="28"/>
          <w:szCs w:val="28"/>
        </w:rPr>
      </w:pPr>
    </w:p>
    <w:p w:rsidR="00CC24C1" w:rsidRDefault="00CC24C1" w:rsidP="00946C41">
      <w:pPr>
        <w:pStyle w:val="ConsPlusTitle"/>
        <w:ind w:left="4820"/>
        <w:jc w:val="center"/>
        <w:rPr>
          <w:rFonts w:ascii="Times New Roman" w:hAnsi="Times New Roman" w:cs="Times New Roman"/>
          <w:b w:val="0"/>
          <w:spacing w:val="-4"/>
          <w:sz w:val="28"/>
          <w:szCs w:val="28"/>
        </w:rPr>
      </w:pPr>
    </w:p>
    <w:p w:rsidR="00CC24C1" w:rsidRDefault="00CC24C1" w:rsidP="00946C41">
      <w:pPr>
        <w:pStyle w:val="ConsPlusTitle"/>
        <w:ind w:left="4820"/>
        <w:jc w:val="center"/>
        <w:rPr>
          <w:rFonts w:ascii="Times New Roman" w:hAnsi="Times New Roman" w:cs="Times New Roman"/>
          <w:b w:val="0"/>
          <w:spacing w:val="-4"/>
          <w:sz w:val="28"/>
          <w:szCs w:val="28"/>
        </w:rPr>
      </w:pPr>
    </w:p>
    <w:p w:rsidR="00CC24C1" w:rsidRDefault="00CC24C1" w:rsidP="00946C41">
      <w:pPr>
        <w:pStyle w:val="ConsPlusTitle"/>
        <w:ind w:left="4820"/>
        <w:jc w:val="center"/>
        <w:rPr>
          <w:rFonts w:ascii="Times New Roman" w:hAnsi="Times New Roman" w:cs="Times New Roman"/>
          <w:b w:val="0"/>
          <w:spacing w:val="-4"/>
          <w:sz w:val="28"/>
          <w:szCs w:val="28"/>
        </w:rPr>
      </w:pPr>
    </w:p>
    <w:p w:rsidR="00CC24C1" w:rsidRDefault="00CC24C1" w:rsidP="00946C41">
      <w:pPr>
        <w:pStyle w:val="ConsPlusTitle"/>
        <w:ind w:left="4820"/>
        <w:jc w:val="center"/>
        <w:rPr>
          <w:rFonts w:ascii="Times New Roman" w:hAnsi="Times New Roman" w:cs="Times New Roman"/>
          <w:b w:val="0"/>
          <w:spacing w:val="-4"/>
          <w:sz w:val="28"/>
          <w:szCs w:val="28"/>
        </w:rPr>
      </w:pPr>
    </w:p>
    <w:p w:rsidR="00CC24C1" w:rsidRDefault="00CC24C1" w:rsidP="00946C41">
      <w:pPr>
        <w:pStyle w:val="ConsPlusTitle"/>
        <w:ind w:left="4820"/>
        <w:jc w:val="center"/>
        <w:rPr>
          <w:rFonts w:ascii="Times New Roman" w:hAnsi="Times New Roman" w:cs="Times New Roman"/>
          <w:b w:val="0"/>
          <w:spacing w:val="-4"/>
          <w:sz w:val="28"/>
          <w:szCs w:val="28"/>
        </w:rPr>
      </w:pPr>
    </w:p>
    <w:p w:rsidR="00CC24C1" w:rsidRDefault="00CC24C1" w:rsidP="00946C41">
      <w:pPr>
        <w:pStyle w:val="ConsPlusTitle"/>
        <w:ind w:left="4820"/>
        <w:jc w:val="center"/>
        <w:rPr>
          <w:rFonts w:ascii="Times New Roman" w:hAnsi="Times New Roman" w:cs="Times New Roman"/>
          <w:b w:val="0"/>
          <w:spacing w:val="-4"/>
          <w:sz w:val="28"/>
          <w:szCs w:val="28"/>
        </w:rPr>
      </w:pPr>
    </w:p>
    <w:p w:rsidR="00CC24C1" w:rsidRDefault="00CC24C1" w:rsidP="00946C41">
      <w:pPr>
        <w:pStyle w:val="ConsPlusTitle"/>
        <w:ind w:left="4820"/>
        <w:jc w:val="center"/>
        <w:rPr>
          <w:rFonts w:ascii="Times New Roman" w:hAnsi="Times New Roman" w:cs="Times New Roman"/>
          <w:b w:val="0"/>
          <w:spacing w:val="-4"/>
          <w:sz w:val="28"/>
          <w:szCs w:val="28"/>
        </w:rPr>
      </w:pPr>
    </w:p>
    <w:p w:rsidR="00CC24C1" w:rsidRDefault="00CC24C1" w:rsidP="00946C41">
      <w:pPr>
        <w:pStyle w:val="ConsPlusTitle"/>
        <w:ind w:left="4820"/>
        <w:jc w:val="center"/>
        <w:rPr>
          <w:rFonts w:ascii="Times New Roman" w:hAnsi="Times New Roman" w:cs="Times New Roman"/>
          <w:b w:val="0"/>
          <w:spacing w:val="-4"/>
          <w:sz w:val="28"/>
          <w:szCs w:val="28"/>
        </w:rPr>
      </w:pPr>
    </w:p>
    <w:p w:rsidR="00946C41" w:rsidRDefault="00946C41" w:rsidP="00946C41">
      <w:pPr>
        <w:pStyle w:val="ConsPlusTitle"/>
        <w:ind w:left="4820"/>
        <w:jc w:val="center"/>
        <w:rPr>
          <w:rFonts w:ascii="Times New Roman" w:hAnsi="Times New Roman" w:cs="Times New Roman"/>
          <w:b w:val="0"/>
          <w:spacing w:val="-4"/>
          <w:sz w:val="28"/>
          <w:szCs w:val="28"/>
        </w:rPr>
      </w:pPr>
    </w:p>
    <w:p w:rsidR="00946C41" w:rsidRDefault="00946C41" w:rsidP="00946C41">
      <w:pPr>
        <w:pStyle w:val="ConsPlusTitle"/>
        <w:ind w:left="4820"/>
        <w:jc w:val="center"/>
      </w:pPr>
      <w:r>
        <w:rPr>
          <w:rFonts w:ascii="Times New Roman" w:hAnsi="Times New Roman" w:cs="Times New Roman"/>
          <w:b w:val="0"/>
          <w:spacing w:val="-4"/>
          <w:sz w:val="28"/>
          <w:szCs w:val="28"/>
        </w:rPr>
        <w:lastRenderedPageBreak/>
        <w:t xml:space="preserve">ПРИЛОЖЕНИЕ № </w:t>
      </w:r>
      <w:r>
        <w:rPr>
          <w:rFonts w:ascii="Times New Roman" w:hAnsi="Times New Roman" w:cs="Times New Roman"/>
          <w:b w:val="0"/>
          <w:color w:val="000000"/>
          <w:spacing w:val="-4"/>
          <w:sz w:val="28"/>
          <w:szCs w:val="28"/>
        </w:rPr>
        <w:t>3</w:t>
      </w:r>
    </w:p>
    <w:p w:rsidR="00946C41" w:rsidRDefault="00946C41" w:rsidP="00946C41">
      <w:pPr>
        <w:pStyle w:val="ConsPlusTitle"/>
        <w:ind w:left="4820"/>
        <w:jc w:val="center"/>
      </w:pPr>
      <w:r>
        <w:rPr>
          <w:rFonts w:ascii="Times New Roman" w:hAnsi="Times New Roman" w:cs="Times New Roman"/>
          <w:b w:val="0"/>
          <w:spacing w:val="-4"/>
          <w:sz w:val="28"/>
          <w:szCs w:val="28"/>
        </w:rPr>
        <w:t>к административному регламенту</w:t>
      </w:r>
    </w:p>
    <w:p w:rsidR="00946C41" w:rsidRDefault="00946C41" w:rsidP="00946C41">
      <w:pPr>
        <w:pStyle w:val="ConsPlusTitle"/>
        <w:ind w:left="4820"/>
        <w:jc w:val="center"/>
        <w:rPr>
          <w:rFonts w:ascii="Times New Roman" w:hAnsi="Times New Roman" w:cs="Times New Roman"/>
          <w:b w:val="0"/>
          <w:spacing w:val="-4"/>
          <w:sz w:val="28"/>
          <w:szCs w:val="28"/>
        </w:rPr>
      </w:pPr>
      <w:r>
        <w:rPr>
          <w:rFonts w:ascii="Times New Roman" w:hAnsi="Times New Roman" w:cs="Times New Roman"/>
          <w:b w:val="0"/>
          <w:spacing w:val="-4"/>
          <w:sz w:val="28"/>
          <w:szCs w:val="28"/>
        </w:rPr>
        <w:t>предоставления муниципальной услуги</w:t>
      </w:r>
    </w:p>
    <w:p w:rsidR="00946C41" w:rsidRDefault="00946C41" w:rsidP="00946C41">
      <w:pPr>
        <w:pStyle w:val="ConsPlusTitle"/>
        <w:ind w:left="4820"/>
        <w:jc w:val="center"/>
      </w:pPr>
      <w:r>
        <w:rPr>
          <w:rFonts w:ascii="Times New Roman" w:hAnsi="Times New Roman" w:cs="Times New Roman"/>
          <w:b w:val="0"/>
          <w:spacing w:val="-4"/>
          <w:sz w:val="28"/>
          <w:szCs w:val="28"/>
        </w:rPr>
        <w:t>«Выдача разрешений на право вырубки зеленых насаждений»</w:t>
      </w:r>
    </w:p>
    <w:p w:rsidR="00946C41" w:rsidRDefault="00946C41" w:rsidP="00946C41">
      <w:pPr>
        <w:pStyle w:val="ConsPlusTitle"/>
        <w:jc w:val="center"/>
        <w:rPr>
          <w:rFonts w:ascii="Times New Roman" w:hAnsi="Times New Roman" w:cs="Times New Roman"/>
          <w:b w:val="0"/>
          <w:spacing w:val="-4"/>
          <w:sz w:val="28"/>
          <w:szCs w:val="28"/>
        </w:rPr>
      </w:pPr>
    </w:p>
    <w:p w:rsidR="00946C41" w:rsidRDefault="00946C41" w:rsidP="00946C41">
      <w:pPr>
        <w:pStyle w:val="ConsPlusTitle"/>
        <w:jc w:val="center"/>
        <w:rPr>
          <w:sz w:val="26"/>
          <w:szCs w:val="26"/>
        </w:rPr>
      </w:pPr>
      <w:r>
        <w:rPr>
          <w:rFonts w:ascii="Times New Roman" w:hAnsi="Times New Roman" w:cs="Times New Roman"/>
          <w:b w:val="0"/>
          <w:spacing w:val="-4"/>
          <w:sz w:val="26"/>
          <w:szCs w:val="26"/>
        </w:rPr>
        <w:t>Форма уведомления об отказе в приеме документов, необходимых для предоставления услуги/об отказе в предоставлении услуги</w:t>
      </w:r>
    </w:p>
    <w:p w:rsidR="00946C41" w:rsidRDefault="00946C41" w:rsidP="00946C41">
      <w:pPr>
        <w:pStyle w:val="ConsPlusTitle"/>
        <w:jc w:val="center"/>
        <w:rPr>
          <w:rFonts w:ascii="Times New Roman" w:hAnsi="Times New Roman" w:cs="Times New Roman"/>
          <w:b w:val="0"/>
          <w:spacing w:val="-4"/>
          <w:sz w:val="28"/>
          <w:szCs w:val="28"/>
        </w:rPr>
      </w:pPr>
    </w:p>
    <w:tbl>
      <w:tblPr>
        <w:tblW w:w="0" w:type="auto"/>
        <w:tblLook w:val="04A0" w:firstRow="1" w:lastRow="0" w:firstColumn="1" w:lastColumn="0" w:noHBand="0" w:noVBand="1"/>
      </w:tblPr>
      <w:tblGrid>
        <w:gridCol w:w="4636"/>
        <w:gridCol w:w="4934"/>
      </w:tblGrid>
      <w:tr w:rsidR="00946C41" w:rsidTr="00946C41">
        <w:tc>
          <w:tcPr>
            <w:tcW w:w="4955" w:type="dxa"/>
            <w:hideMark/>
          </w:tcPr>
          <w:p w:rsidR="00946C41" w:rsidRDefault="00946C41">
            <w:pPr>
              <w:pStyle w:val="ConsPlusTitle"/>
              <w:spacing w:line="276" w:lineRule="auto"/>
              <w:jc w:val="center"/>
              <w:rPr>
                <w:rFonts w:ascii="Times New Roman" w:hAnsi="Times New Roman" w:cs="Times New Roman"/>
                <w:b w:val="0"/>
                <w:spacing w:val="-4"/>
                <w:sz w:val="26"/>
                <w:szCs w:val="26"/>
              </w:rPr>
            </w:pPr>
            <w:r>
              <w:rPr>
                <w:rFonts w:ascii="Times New Roman" w:hAnsi="Times New Roman" w:cs="Times New Roman"/>
                <w:b w:val="0"/>
                <w:spacing w:val="-4"/>
                <w:sz w:val="26"/>
                <w:szCs w:val="26"/>
              </w:rPr>
              <w:t>Бланк Уполномоченного органа</w:t>
            </w:r>
          </w:p>
          <w:p w:rsidR="00946C41" w:rsidRDefault="00946C41">
            <w:pPr>
              <w:pStyle w:val="ConsPlusTitle"/>
              <w:spacing w:line="276" w:lineRule="auto"/>
              <w:jc w:val="center"/>
              <w:rPr>
                <w:rFonts w:ascii="Times New Roman" w:hAnsi="Times New Roman" w:cs="Times New Roman"/>
                <w:b w:val="0"/>
                <w:spacing w:val="-4"/>
                <w:sz w:val="26"/>
                <w:szCs w:val="26"/>
              </w:rPr>
            </w:pPr>
            <w:r>
              <w:rPr>
                <w:rFonts w:ascii="Times New Roman" w:hAnsi="Times New Roman" w:cs="Times New Roman"/>
                <w:b w:val="0"/>
                <w:spacing w:val="-4"/>
                <w:sz w:val="26"/>
                <w:szCs w:val="26"/>
              </w:rPr>
              <w:t>местной администрации</w:t>
            </w:r>
          </w:p>
        </w:tc>
        <w:tc>
          <w:tcPr>
            <w:tcW w:w="4956" w:type="dxa"/>
            <w:hideMark/>
          </w:tcPr>
          <w:p w:rsidR="00946C41" w:rsidRDefault="00946C41">
            <w:pPr>
              <w:pStyle w:val="ConsPlusTitle"/>
              <w:spacing w:line="276" w:lineRule="auto"/>
              <w:ind w:left="60"/>
            </w:pPr>
            <w:r>
              <w:rPr>
                <w:rFonts w:ascii="Times New Roman" w:hAnsi="Times New Roman" w:cs="Times New Roman"/>
                <w:b w:val="0"/>
                <w:spacing w:val="-4"/>
                <w:sz w:val="26"/>
                <w:szCs w:val="26"/>
              </w:rPr>
              <w:t>Кому</w:t>
            </w:r>
            <w:r>
              <w:rPr>
                <w:rFonts w:ascii="Times New Roman" w:hAnsi="Times New Roman" w:cs="Times New Roman"/>
                <w:b w:val="0"/>
                <w:spacing w:val="-4"/>
                <w:sz w:val="28"/>
                <w:szCs w:val="28"/>
              </w:rPr>
              <w:t xml:space="preserve"> ____________________________</w:t>
            </w:r>
          </w:p>
          <w:p w:rsidR="00946C41" w:rsidRDefault="00946C41">
            <w:pPr>
              <w:pStyle w:val="ConsPlusTitle"/>
              <w:spacing w:line="276" w:lineRule="auto"/>
              <w:ind w:left="60"/>
              <w:rPr>
                <w:rFonts w:ascii="Times New Roman" w:hAnsi="Times New Roman" w:cs="Times New Roman"/>
                <w:b w:val="0"/>
                <w:spacing w:val="-4"/>
                <w:sz w:val="24"/>
                <w:szCs w:val="24"/>
              </w:rPr>
            </w:pPr>
            <w:r>
              <w:rPr>
                <w:rFonts w:ascii="Times New Roman" w:hAnsi="Times New Roman" w:cs="Times New Roman"/>
                <w:b w:val="0"/>
                <w:spacing w:val="-4"/>
                <w:sz w:val="24"/>
                <w:szCs w:val="24"/>
              </w:rPr>
              <w:t>(фамилия, имя, отчество - для граждан и ИП или полное наименование организации - для юридических лиц)</w:t>
            </w:r>
          </w:p>
          <w:p w:rsidR="00946C41" w:rsidRDefault="00946C41">
            <w:pPr>
              <w:pStyle w:val="ConsPlusTitle"/>
              <w:spacing w:line="276" w:lineRule="auto"/>
              <w:ind w:left="60"/>
            </w:pPr>
            <w:r>
              <w:rPr>
                <w:rFonts w:ascii="Times New Roman" w:hAnsi="Times New Roman" w:cs="Times New Roman"/>
                <w:b w:val="0"/>
                <w:spacing w:val="-4"/>
                <w:sz w:val="28"/>
                <w:szCs w:val="28"/>
              </w:rPr>
              <w:t>_________________________________</w:t>
            </w:r>
          </w:p>
          <w:p w:rsidR="00946C41" w:rsidRDefault="00946C41">
            <w:pPr>
              <w:pStyle w:val="ConsPlusTitle"/>
              <w:spacing w:line="276" w:lineRule="auto"/>
              <w:ind w:left="60"/>
            </w:pPr>
            <w:r>
              <w:rPr>
                <w:rFonts w:ascii="Times New Roman" w:hAnsi="Times New Roman" w:cs="Times New Roman"/>
                <w:b w:val="0"/>
                <w:spacing w:val="-4"/>
                <w:sz w:val="24"/>
                <w:szCs w:val="24"/>
              </w:rPr>
              <w:t>(почтовый индекс и адрес, адрес электронной почты)</w:t>
            </w:r>
          </w:p>
        </w:tc>
      </w:tr>
    </w:tbl>
    <w:p w:rsidR="00946C41" w:rsidRDefault="00946C41" w:rsidP="00946C41">
      <w:pPr>
        <w:pStyle w:val="ConsPlusTitle"/>
        <w:jc w:val="center"/>
        <w:rPr>
          <w:rFonts w:ascii="Times New Roman" w:hAnsi="Times New Roman" w:cs="Times New Roman"/>
          <w:b w:val="0"/>
          <w:spacing w:val="-4"/>
          <w:sz w:val="28"/>
          <w:szCs w:val="28"/>
          <w:lang w:eastAsia="zh-CN"/>
        </w:rPr>
      </w:pPr>
    </w:p>
    <w:p w:rsidR="00946C41" w:rsidRDefault="00946C41" w:rsidP="00946C41">
      <w:pPr>
        <w:pStyle w:val="ConsPlusTitle"/>
        <w:jc w:val="center"/>
        <w:rPr>
          <w:rFonts w:ascii="Times New Roman" w:hAnsi="Times New Roman" w:cs="Times New Roman"/>
          <w:b w:val="0"/>
          <w:spacing w:val="-4"/>
          <w:sz w:val="28"/>
          <w:szCs w:val="28"/>
        </w:rPr>
      </w:pPr>
    </w:p>
    <w:p w:rsidR="00946C41" w:rsidRDefault="00946C41" w:rsidP="00946C41">
      <w:pPr>
        <w:pStyle w:val="ConsPlusTitle"/>
        <w:jc w:val="center"/>
        <w:rPr>
          <w:sz w:val="26"/>
          <w:szCs w:val="26"/>
        </w:rPr>
      </w:pPr>
      <w:r>
        <w:rPr>
          <w:rFonts w:ascii="Times New Roman" w:hAnsi="Times New Roman" w:cs="Times New Roman"/>
          <w:b w:val="0"/>
          <w:spacing w:val="-4"/>
          <w:sz w:val="26"/>
          <w:szCs w:val="26"/>
        </w:rPr>
        <w:t>УВЕДОМЛЕНИЕ</w:t>
      </w:r>
    </w:p>
    <w:p w:rsidR="00946C41" w:rsidRDefault="00946C41" w:rsidP="00946C41">
      <w:pPr>
        <w:pStyle w:val="ConsPlusTitle"/>
        <w:jc w:val="center"/>
        <w:rPr>
          <w:sz w:val="26"/>
          <w:szCs w:val="26"/>
        </w:rPr>
      </w:pPr>
      <w:r>
        <w:rPr>
          <w:rFonts w:ascii="Times New Roman" w:hAnsi="Times New Roman" w:cs="Times New Roman"/>
          <w:b w:val="0"/>
          <w:spacing w:val="-4"/>
          <w:sz w:val="26"/>
          <w:szCs w:val="26"/>
        </w:rPr>
        <w:t>об отказе в приеме документов, необходимых</w:t>
      </w:r>
    </w:p>
    <w:p w:rsidR="00946C41" w:rsidRDefault="00946C41" w:rsidP="00946C41">
      <w:pPr>
        <w:pStyle w:val="ConsPlusTitle"/>
        <w:jc w:val="center"/>
        <w:rPr>
          <w:rFonts w:ascii="Times New Roman" w:hAnsi="Times New Roman" w:cs="Times New Roman"/>
          <w:b w:val="0"/>
          <w:spacing w:val="-4"/>
          <w:sz w:val="26"/>
          <w:szCs w:val="26"/>
        </w:rPr>
      </w:pPr>
      <w:r>
        <w:rPr>
          <w:rFonts w:ascii="Times New Roman" w:hAnsi="Times New Roman" w:cs="Times New Roman"/>
          <w:b w:val="0"/>
          <w:spacing w:val="-4"/>
          <w:sz w:val="26"/>
          <w:szCs w:val="26"/>
        </w:rPr>
        <w:t>для предоставления услуги/об отказе в предоставлении услуги</w:t>
      </w:r>
    </w:p>
    <w:p w:rsidR="00946C41" w:rsidRDefault="00946C41" w:rsidP="00946C41">
      <w:pPr>
        <w:pStyle w:val="ConsPlusTitle"/>
        <w:jc w:val="center"/>
      </w:pPr>
    </w:p>
    <w:p w:rsidR="00946C41" w:rsidRDefault="00946C41" w:rsidP="00946C41">
      <w:pPr>
        <w:pStyle w:val="ConsPlusTitle"/>
        <w:jc w:val="center"/>
      </w:pPr>
      <w:r>
        <w:rPr>
          <w:rFonts w:ascii="Times New Roman" w:hAnsi="Times New Roman" w:cs="Times New Roman"/>
          <w:b w:val="0"/>
          <w:spacing w:val="-4"/>
          <w:sz w:val="26"/>
          <w:szCs w:val="26"/>
        </w:rPr>
        <w:t>№ _______________/от</w:t>
      </w:r>
      <w:r>
        <w:rPr>
          <w:rFonts w:ascii="Times New Roman" w:hAnsi="Times New Roman" w:cs="Times New Roman"/>
          <w:b w:val="0"/>
          <w:spacing w:val="-4"/>
          <w:sz w:val="28"/>
          <w:szCs w:val="28"/>
        </w:rPr>
        <w:t xml:space="preserve"> _______________</w:t>
      </w:r>
    </w:p>
    <w:p w:rsidR="00946C41" w:rsidRDefault="00946C41" w:rsidP="00946C41">
      <w:pPr>
        <w:pStyle w:val="ConsPlusTitle"/>
        <w:jc w:val="center"/>
        <w:rPr>
          <w:sz w:val="24"/>
          <w:szCs w:val="24"/>
        </w:rPr>
      </w:pPr>
      <w:r>
        <w:rPr>
          <w:rFonts w:ascii="Times New Roman" w:hAnsi="Times New Roman" w:cs="Times New Roman"/>
          <w:b w:val="0"/>
          <w:spacing w:val="-4"/>
          <w:sz w:val="24"/>
          <w:szCs w:val="24"/>
        </w:rPr>
        <w:t>(номер и дата решения)</w:t>
      </w:r>
    </w:p>
    <w:p w:rsidR="00946C41" w:rsidRDefault="00946C41" w:rsidP="00946C41">
      <w:pPr>
        <w:pStyle w:val="ConsPlusTitle"/>
        <w:jc w:val="center"/>
        <w:rPr>
          <w:rFonts w:ascii="Times New Roman" w:hAnsi="Times New Roman" w:cs="Times New Roman"/>
          <w:b w:val="0"/>
          <w:spacing w:val="-4"/>
          <w:sz w:val="28"/>
          <w:szCs w:val="28"/>
        </w:rPr>
      </w:pPr>
    </w:p>
    <w:p w:rsidR="00946C41" w:rsidRDefault="00946C41" w:rsidP="00946C41">
      <w:pPr>
        <w:pStyle w:val="ConsPlusTitle"/>
        <w:jc w:val="center"/>
      </w:pPr>
      <w:r>
        <w:rPr>
          <w:rFonts w:ascii="Times New Roman" w:hAnsi="Times New Roman" w:cs="Times New Roman"/>
          <w:b w:val="0"/>
          <w:spacing w:val="-4"/>
          <w:sz w:val="28"/>
          <w:szCs w:val="28"/>
        </w:rPr>
        <w:t>_________________________                                            ____________________________</w:t>
      </w:r>
    </w:p>
    <w:p w:rsidR="00946C41" w:rsidRDefault="00946C41" w:rsidP="00946C41">
      <w:pPr>
        <w:pStyle w:val="ConsPlusTitle"/>
        <w:jc w:val="center"/>
      </w:pPr>
      <w:r>
        <w:rPr>
          <w:rFonts w:ascii="Times New Roman" w:hAnsi="Times New Roman" w:cs="Times New Roman"/>
          <w:b w:val="0"/>
          <w:spacing w:val="-4"/>
          <w:sz w:val="24"/>
          <w:szCs w:val="24"/>
        </w:rPr>
        <w:t>дата решения                                                                                                  номер решения</w:t>
      </w:r>
    </w:p>
    <w:p w:rsidR="00946C41" w:rsidRDefault="00946C41" w:rsidP="00946C41">
      <w:pPr>
        <w:pStyle w:val="ConsPlusTitle"/>
        <w:ind w:firstLine="708"/>
      </w:pPr>
      <w:r>
        <w:rPr>
          <w:rFonts w:ascii="Times New Roman" w:hAnsi="Times New Roman" w:cs="Times New Roman"/>
          <w:b w:val="0"/>
          <w:spacing w:val="-4"/>
          <w:sz w:val="24"/>
          <w:szCs w:val="24"/>
        </w:rPr>
        <w:t>уполномоченного органа                                                                      уполномоченного органа</w:t>
      </w:r>
    </w:p>
    <w:p w:rsidR="00946C41" w:rsidRDefault="00946C41" w:rsidP="00946C41">
      <w:pPr>
        <w:pStyle w:val="ConsPlusTitle"/>
        <w:jc w:val="center"/>
      </w:pPr>
      <w:r>
        <w:rPr>
          <w:rFonts w:ascii="Times New Roman" w:hAnsi="Times New Roman" w:cs="Times New Roman"/>
          <w:b w:val="0"/>
          <w:spacing w:val="-4"/>
          <w:sz w:val="24"/>
          <w:szCs w:val="24"/>
        </w:rPr>
        <w:t>местной администрации                                                                        местной администрации</w:t>
      </w:r>
    </w:p>
    <w:p w:rsidR="00946C41" w:rsidRDefault="00946C41" w:rsidP="00946C41">
      <w:pPr>
        <w:pStyle w:val="ConsPlusTitle"/>
        <w:jc w:val="center"/>
        <w:rPr>
          <w:rFonts w:ascii="Times New Roman" w:hAnsi="Times New Roman" w:cs="Times New Roman"/>
          <w:b w:val="0"/>
          <w:spacing w:val="-4"/>
          <w:sz w:val="28"/>
          <w:szCs w:val="28"/>
        </w:rPr>
      </w:pPr>
    </w:p>
    <w:p w:rsidR="00946C41" w:rsidRDefault="00946C41" w:rsidP="00946C41">
      <w:pPr>
        <w:pStyle w:val="ConsPlusTitle"/>
        <w:jc w:val="both"/>
        <w:rPr>
          <w:rFonts w:ascii="Times New Roman" w:hAnsi="Times New Roman" w:cs="Times New Roman"/>
          <w:b w:val="0"/>
          <w:spacing w:val="-4"/>
          <w:sz w:val="26"/>
          <w:szCs w:val="26"/>
        </w:rPr>
      </w:pPr>
      <w:r>
        <w:rPr>
          <w:rFonts w:ascii="Times New Roman" w:hAnsi="Times New Roman" w:cs="Times New Roman"/>
          <w:b w:val="0"/>
          <w:spacing w:val="-4"/>
          <w:sz w:val="28"/>
          <w:szCs w:val="28"/>
        </w:rPr>
        <w:t xml:space="preserve">        </w:t>
      </w:r>
      <w:r>
        <w:rPr>
          <w:rFonts w:ascii="Times New Roman" w:hAnsi="Times New Roman" w:cs="Times New Roman"/>
          <w:b w:val="0"/>
          <w:spacing w:val="-4"/>
          <w:sz w:val="26"/>
          <w:szCs w:val="26"/>
        </w:rPr>
        <w:t>По результатам рассмотрения заявления по услуге «Выдача разрешения на право вырубки зеленых насаждений» _______________ от _______________ и приложенных к нему документов, органом, уполномоченным на предоставление услуги _________________________________, принято решение об отказе в приеме документов, необходимых для предоставления услуги/об отказе в предоставлении услуги, по следующим основаниям:_______________________________________________________</w:t>
      </w:r>
    </w:p>
    <w:p w:rsidR="00946C41" w:rsidRDefault="00946C41" w:rsidP="00946C41">
      <w:pPr>
        <w:pStyle w:val="ConsPlusTitle"/>
        <w:jc w:val="both"/>
        <w:rPr>
          <w:sz w:val="26"/>
          <w:szCs w:val="26"/>
        </w:rPr>
      </w:pPr>
      <w:r>
        <w:rPr>
          <w:rFonts w:ascii="Times New Roman" w:hAnsi="Times New Roman" w:cs="Times New Roman"/>
          <w:b w:val="0"/>
          <w:spacing w:val="-4"/>
          <w:sz w:val="26"/>
          <w:szCs w:val="26"/>
        </w:rPr>
        <w:t xml:space="preserve"> ___________________________________________________________________________.</w:t>
      </w:r>
    </w:p>
    <w:p w:rsidR="00946C41" w:rsidRDefault="00946C41" w:rsidP="00946C41">
      <w:pPr>
        <w:pStyle w:val="ConsPlusTitle"/>
        <w:ind w:firstLine="708"/>
        <w:jc w:val="both"/>
        <w:rPr>
          <w:sz w:val="26"/>
          <w:szCs w:val="26"/>
        </w:rPr>
      </w:pPr>
      <w:r>
        <w:rPr>
          <w:rFonts w:ascii="Times New Roman" w:hAnsi="Times New Roman" w:cs="Times New Roman"/>
          <w:b w:val="0"/>
          <w:spacing w:val="-4"/>
          <w:sz w:val="26"/>
          <w:szCs w:val="26"/>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946C41" w:rsidRDefault="00946C41" w:rsidP="00946C41">
      <w:pPr>
        <w:pStyle w:val="ConsPlusTitle"/>
        <w:ind w:firstLine="708"/>
        <w:jc w:val="both"/>
        <w:rPr>
          <w:sz w:val="26"/>
          <w:szCs w:val="26"/>
        </w:rPr>
      </w:pPr>
      <w:r>
        <w:rPr>
          <w:rFonts w:ascii="Times New Roman" w:hAnsi="Times New Roman" w:cs="Times New Roman"/>
          <w:b w:val="0"/>
          <w:spacing w:val="-4"/>
          <w:sz w:val="26"/>
          <w:szCs w:val="26"/>
        </w:rPr>
        <w:t xml:space="preserve">Данный отказ может быть обжалован в досудебном порядке путем направления жалобы в орган, уполномоченный на предоставление услуги, а также в судебном </w:t>
      </w:r>
      <w:r>
        <w:rPr>
          <w:rFonts w:ascii="Times New Roman" w:hAnsi="Times New Roman" w:cs="Times New Roman"/>
          <w:b w:val="0"/>
          <w:spacing w:val="-4"/>
          <w:sz w:val="26"/>
          <w:szCs w:val="26"/>
        </w:rPr>
        <w:lastRenderedPageBreak/>
        <w:t>порядке.</w:t>
      </w:r>
    </w:p>
    <w:p w:rsidR="00946C41" w:rsidRDefault="00946C41" w:rsidP="00946C41">
      <w:pPr>
        <w:pStyle w:val="ConsPlusTitle"/>
        <w:jc w:val="center"/>
        <w:rPr>
          <w:rFonts w:ascii="Times New Roman" w:hAnsi="Times New Roman" w:cs="Times New Roman"/>
          <w:b w:val="0"/>
          <w:spacing w:val="-4"/>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422"/>
        <w:gridCol w:w="453"/>
        <w:gridCol w:w="4196"/>
      </w:tblGrid>
      <w:tr w:rsidR="00946C41" w:rsidTr="00946C41">
        <w:tc>
          <w:tcPr>
            <w:tcW w:w="4422" w:type="dxa"/>
            <w:tcBorders>
              <w:top w:val="single" w:sz="4" w:space="0" w:color="000000"/>
              <w:left w:val="nil"/>
              <w:bottom w:val="nil"/>
              <w:right w:val="nil"/>
            </w:tcBorders>
            <w:hideMark/>
          </w:tcPr>
          <w:p w:rsidR="00946C41" w:rsidRDefault="00946C41">
            <w:pPr>
              <w:pStyle w:val="ConsPlusNormal"/>
              <w:spacing w:line="276" w:lineRule="auto"/>
              <w:jc w:val="center"/>
              <w:rPr>
                <w:sz w:val="24"/>
                <w:szCs w:val="24"/>
              </w:rPr>
            </w:pPr>
            <w:r>
              <w:rPr>
                <w:rFonts w:ascii="Times New Roman" w:hAnsi="Times New Roman"/>
                <w:sz w:val="24"/>
                <w:szCs w:val="24"/>
              </w:rPr>
              <w:t>(Ф.И.О, руководителя органа местной администрации)</w:t>
            </w:r>
          </w:p>
        </w:tc>
        <w:tc>
          <w:tcPr>
            <w:tcW w:w="453" w:type="dxa"/>
            <w:tcBorders>
              <w:top w:val="nil"/>
              <w:left w:val="nil"/>
              <w:bottom w:val="nil"/>
              <w:right w:val="single" w:sz="4" w:space="0" w:color="000000"/>
            </w:tcBorders>
          </w:tcPr>
          <w:p w:rsidR="00946C41" w:rsidRDefault="00946C41">
            <w:pPr>
              <w:pStyle w:val="ConsPlusNormal"/>
              <w:spacing w:line="276" w:lineRule="auto"/>
              <w:rPr>
                <w:rFonts w:ascii="Times New Roman" w:hAnsi="Times New Roman"/>
                <w:sz w:val="28"/>
                <w:szCs w:val="28"/>
              </w:rPr>
            </w:pPr>
          </w:p>
        </w:tc>
        <w:tc>
          <w:tcPr>
            <w:tcW w:w="4196" w:type="dxa"/>
            <w:tcBorders>
              <w:top w:val="single" w:sz="4" w:space="0" w:color="000000"/>
              <w:left w:val="single" w:sz="4" w:space="0" w:color="000000"/>
              <w:bottom w:val="single" w:sz="4" w:space="0" w:color="000000"/>
              <w:right w:val="single" w:sz="4" w:space="0" w:color="000000"/>
            </w:tcBorders>
            <w:vAlign w:val="center"/>
            <w:hideMark/>
          </w:tcPr>
          <w:p w:rsidR="00946C41" w:rsidRDefault="00946C41">
            <w:pPr>
              <w:pStyle w:val="ConsPlusNormal"/>
              <w:spacing w:line="276" w:lineRule="auto"/>
              <w:jc w:val="center"/>
              <w:rPr>
                <w:sz w:val="24"/>
                <w:szCs w:val="24"/>
              </w:rPr>
            </w:pPr>
            <w:r>
              <w:rPr>
                <w:rFonts w:ascii="Times New Roman" w:hAnsi="Times New Roman"/>
                <w:sz w:val="24"/>
                <w:szCs w:val="24"/>
              </w:rPr>
              <w:t>Сведения об электронной подписи</w:t>
            </w:r>
          </w:p>
        </w:tc>
      </w:tr>
    </w:tbl>
    <w:p w:rsidR="00946C41" w:rsidRDefault="00946C41" w:rsidP="00946C41">
      <w:pPr>
        <w:pStyle w:val="ConsPlusTitle"/>
        <w:rPr>
          <w:rFonts w:ascii="Times New Roman" w:hAnsi="Times New Roman" w:cs="Times New Roman"/>
          <w:b w:val="0"/>
          <w:spacing w:val="-4"/>
          <w:sz w:val="28"/>
          <w:szCs w:val="28"/>
          <w:lang w:eastAsia="zh-CN"/>
        </w:rPr>
      </w:pPr>
    </w:p>
    <w:p w:rsidR="00946C41" w:rsidRDefault="00946C41" w:rsidP="00946C41">
      <w:pPr>
        <w:pStyle w:val="12"/>
        <w:jc w:val="both"/>
        <w:rPr>
          <w:sz w:val="28"/>
          <w:szCs w:val="28"/>
        </w:rPr>
      </w:pPr>
    </w:p>
    <w:p w:rsidR="005C4A03" w:rsidRDefault="005C4A03"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752266">
      <w:pPr>
        <w:widowControl w:val="0"/>
        <w:autoSpaceDE w:val="0"/>
        <w:autoSpaceDN w:val="0"/>
        <w:adjustRightInd w:val="0"/>
        <w:outlineLvl w:val="1"/>
        <w:rPr>
          <w:sz w:val="26"/>
          <w:szCs w:val="26"/>
        </w:rPr>
      </w:pPr>
    </w:p>
    <w:p w:rsidR="0050741C" w:rsidRDefault="0050741C" w:rsidP="0050741C">
      <w:pPr>
        <w:autoSpaceDE w:val="0"/>
        <w:autoSpaceDN w:val="0"/>
        <w:adjustRightInd w:val="0"/>
        <w:jc w:val="center"/>
        <w:rPr>
          <w:rFonts w:cs="Calibri"/>
          <w:b/>
          <w:sz w:val="28"/>
          <w:szCs w:val="28"/>
        </w:rPr>
      </w:pPr>
      <w:r>
        <w:rPr>
          <w:rFonts w:cs="Calibri"/>
          <w:b/>
          <w:sz w:val="28"/>
          <w:szCs w:val="28"/>
        </w:rPr>
        <w:lastRenderedPageBreak/>
        <w:t>АДМИНИСТРАЦИЯ</w:t>
      </w:r>
    </w:p>
    <w:p w:rsidR="0050741C" w:rsidRDefault="0050741C" w:rsidP="0050741C">
      <w:pPr>
        <w:autoSpaceDE w:val="0"/>
        <w:autoSpaceDN w:val="0"/>
        <w:adjustRightInd w:val="0"/>
        <w:jc w:val="center"/>
        <w:rPr>
          <w:rFonts w:cs="Calibri"/>
          <w:b/>
          <w:sz w:val="28"/>
          <w:szCs w:val="28"/>
        </w:rPr>
      </w:pPr>
      <w:r>
        <w:rPr>
          <w:rFonts w:cs="Calibri"/>
          <w:b/>
          <w:sz w:val="28"/>
          <w:szCs w:val="28"/>
        </w:rPr>
        <w:t>ПИНЕЖСКОГО МУНИЦИПАЛЬНОГО ОКРУГА</w:t>
      </w:r>
    </w:p>
    <w:p w:rsidR="0050741C" w:rsidRDefault="0050741C" w:rsidP="0050741C">
      <w:pPr>
        <w:autoSpaceDE w:val="0"/>
        <w:autoSpaceDN w:val="0"/>
        <w:adjustRightInd w:val="0"/>
        <w:jc w:val="center"/>
        <w:rPr>
          <w:rFonts w:cs="Calibri"/>
          <w:b/>
          <w:sz w:val="28"/>
          <w:szCs w:val="28"/>
        </w:rPr>
      </w:pPr>
      <w:r>
        <w:rPr>
          <w:rFonts w:cs="Calibri"/>
          <w:b/>
          <w:sz w:val="28"/>
          <w:szCs w:val="28"/>
        </w:rPr>
        <w:t>АРХАНГЕЛЬСКОЙ ОБЛАСТИ</w:t>
      </w:r>
    </w:p>
    <w:p w:rsidR="0050741C" w:rsidRDefault="0050741C" w:rsidP="0050741C">
      <w:pPr>
        <w:autoSpaceDE w:val="0"/>
        <w:autoSpaceDN w:val="0"/>
        <w:adjustRightInd w:val="0"/>
        <w:jc w:val="center"/>
        <w:rPr>
          <w:rFonts w:cs="Calibri"/>
          <w:sz w:val="28"/>
          <w:szCs w:val="28"/>
        </w:rPr>
      </w:pPr>
    </w:p>
    <w:p w:rsidR="0050741C" w:rsidRDefault="0050741C" w:rsidP="0050741C">
      <w:pPr>
        <w:autoSpaceDE w:val="0"/>
        <w:autoSpaceDN w:val="0"/>
        <w:adjustRightInd w:val="0"/>
        <w:jc w:val="center"/>
        <w:rPr>
          <w:rFonts w:cs="Calibri"/>
          <w:sz w:val="28"/>
          <w:szCs w:val="28"/>
        </w:rPr>
      </w:pPr>
    </w:p>
    <w:p w:rsidR="0050741C" w:rsidRDefault="0050741C" w:rsidP="0050741C">
      <w:pPr>
        <w:autoSpaceDE w:val="0"/>
        <w:autoSpaceDN w:val="0"/>
        <w:adjustRightInd w:val="0"/>
        <w:jc w:val="center"/>
        <w:rPr>
          <w:rFonts w:cs="Calibri"/>
          <w:b/>
          <w:sz w:val="28"/>
          <w:szCs w:val="28"/>
        </w:rPr>
      </w:pPr>
      <w:proofErr w:type="gramStart"/>
      <w:r>
        <w:rPr>
          <w:rFonts w:cs="Calibri"/>
          <w:b/>
          <w:sz w:val="28"/>
          <w:szCs w:val="28"/>
        </w:rPr>
        <w:t>Р</w:t>
      </w:r>
      <w:proofErr w:type="gramEnd"/>
      <w:r>
        <w:rPr>
          <w:rFonts w:cs="Calibri"/>
          <w:b/>
          <w:sz w:val="28"/>
          <w:szCs w:val="28"/>
        </w:rPr>
        <w:t xml:space="preserve"> А С П О Р Я Ж Е Н И Е</w:t>
      </w:r>
    </w:p>
    <w:p w:rsidR="0050741C" w:rsidRDefault="0050741C" w:rsidP="0050741C">
      <w:pPr>
        <w:autoSpaceDE w:val="0"/>
        <w:autoSpaceDN w:val="0"/>
        <w:adjustRightInd w:val="0"/>
        <w:jc w:val="center"/>
        <w:rPr>
          <w:rFonts w:cs="Calibri"/>
          <w:sz w:val="28"/>
          <w:szCs w:val="28"/>
        </w:rPr>
      </w:pPr>
    </w:p>
    <w:p w:rsidR="0050741C" w:rsidRDefault="0050741C" w:rsidP="0050741C">
      <w:pPr>
        <w:autoSpaceDE w:val="0"/>
        <w:autoSpaceDN w:val="0"/>
        <w:adjustRightInd w:val="0"/>
        <w:jc w:val="center"/>
        <w:rPr>
          <w:rFonts w:cs="Calibri"/>
          <w:sz w:val="28"/>
          <w:szCs w:val="28"/>
        </w:rPr>
      </w:pPr>
    </w:p>
    <w:p w:rsidR="0050741C" w:rsidRDefault="0050741C" w:rsidP="0050741C">
      <w:pPr>
        <w:autoSpaceDE w:val="0"/>
        <w:autoSpaceDN w:val="0"/>
        <w:adjustRightInd w:val="0"/>
        <w:jc w:val="center"/>
        <w:rPr>
          <w:rFonts w:cs="Calibri"/>
          <w:sz w:val="28"/>
          <w:szCs w:val="28"/>
        </w:rPr>
      </w:pPr>
      <w:r>
        <w:rPr>
          <w:rFonts w:cs="Calibri"/>
          <w:sz w:val="28"/>
          <w:szCs w:val="28"/>
        </w:rPr>
        <w:t xml:space="preserve">от 15 марта 2024 г. № 0236 - </w:t>
      </w:r>
      <w:proofErr w:type="spellStart"/>
      <w:r>
        <w:rPr>
          <w:rFonts w:cs="Calibri"/>
          <w:sz w:val="28"/>
          <w:szCs w:val="28"/>
        </w:rPr>
        <w:t>ра</w:t>
      </w:r>
      <w:proofErr w:type="spellEnd"/>
    </w:p>
    <w:p w:rsidR="0050741C" w:rsidRDefault="0050741C" w:rsidP="0050741C">
      <w:pPr>
        <w:autoSpaceDE w:val="0"/>
        <w:autoSpaceDN w:val="0"/>
        <w:adjustRightInd w:val="0"/>
        <w:jc w:val="center"/>
        <w:rPr>
          <w:rFonts w:cs="Calibri"/>
          <w:sz w:val="28"/>
          <w:szCs w:val="28"/>
        </w:rPr>
      </w:pPr>
    </w:p>
    <w:p w:rsidR="0050741C" w:rsidRDefault="0050741C" w:rsidP="0050741C">
      <w:pPr>
        <w:autoSpaceDE w:val="0"/>
        <w:autoSpaceDN w:val="0"/>
        <w:adjustRightInd w:val="0"/>
        <w:jc w:val="center"/>
        <w:rPr>
          <w:rFonts w:cs="Calibri"/>
          <w:sz w:val="28"/>
          <w:szCs w:val="28"/>
        </w:rPr>
      </w:pPr>
    </w:p>
    <w:p w:rsidR="0050741C" w:rsidRDefault="0050741C" w:rsidP="0050741C">
      <w:pPr>
        <w:autoSpaceDE w:val="0"/>
        <w:autoSpaceDN w:val="0"/>
        <w:adjustRightInd w:val="0"/>
        <w:jc w:val="center"/>
        <w:rPr>
          <w:rFonts w:cs="Calibri"/>
          <w:sz w:val="20"/>
          <w:szCs w:val="28"/>
        </w:rPr>
      </w:pPr>
      <w:r>
        <w:rPr>
          <w:rFonts w:cs="Calibri"/>
          <w:sz w:val="20"/>
          <w:szCs w:val="28"/>
        </w:rPr>
        <w:t>с. Карпогоры</w:t>
      </w:r>
    </w:p>
    <w:p w:rsidR="0050741C" w:rsidRDefault="0050741C" w:rsidP="0050741C">
      <w:pPr>
        <w:autoSpaceDE w:val="0"/>
        <w:autoSpaceDN w:val="0"/>
        <w:adjustRightInd w:val="0"/>
        <w:jc w:val="center"/>
        <w:rPr>
          <w:rFonts w:cs="Calibri"/>
          <w:sz w:val="28"/>
          <w:szCs w:val="28"/>
        </w:rPr>
      </w:pPr>
    </w:p>
    <w:p w:rsidR="0050741C" w:rsidRDefault="0050741C" w:rsidP="0050741C">
      <w:pPr>
        <w:autoSpaceDE w:val="0"/>
        <w:autoSpaceDN w:val="0"/>
        <w:adjustRightInd w:val="0"/>
        <w:jc w:val="center"/>
        <w:rPr>
          <w:rFonts w:cs="Calibri"/>
          <w:b/>
          <w:sz w:val="28"/>
          <w:szCs w:val="28"/>
        </w:rPr>
      </w:pPr>
    </w:p>
    <w:p w:rsidR="0050741C" w:rsidRDefault="0050741C" w:rsidP="0050741C">
      <w:pPr>
        <w:jc w:val="center"/>
        <w:rPr>
          <w:b/>
          <w:bCs/>
          <w:sz w:val="28"/>
          <w:szCs w:val="28"/>
        </w:rPr>
      </w:pPr>
      <w:r>
        <w:rPr>
          <w:b/>
          <w:bCs/>
          <w:sz w:val="28"/>
          <w:szCs w:val="28"/>
        </w:rPr>
        <w:t xml:space="preserve">О проведении общественных обсуждений по проекту планировки территории и проекту межевания территории «В границах северо-восточной части с. Карпогоры </w:t>
      </w:r>
      <w:proofErr w:type="spellStart"/>
      <w:r>
        <w:rPr>
          <w:b/>
          <w:bCs/>
          <w:sz w:val="28"/>
          <w:szCs w:val="28"/>
        </w:rPr>
        <w:t>Пинежского</w:t>
      </w:r>
      <w:proofErr w:type="spellEnd"/>
      <w:r>
        <w:rPr>
          <w:b/>
          <w:bCs/>
          <w:sz w:val="28"/>
          <w:szCs w:val="28"/>
        </w:rPr>
        <w:t xml:space="preserve"> района Архангельской области», находящегося по адресу: с. Карпогоры </w:t>
      </w:r>
      <w:proofErr w:type="spellStart"/>
      <w:r>
        <w:rPr>
          <w:b/>
          <w:bCs/>
          <w:sz w:val="28"/>
          <w:szCs w:val="28"/>
        </w:rPr>
        <w:t>Пинежский</w:t>
      </w:r>
      <w:proofErr w:type="spellEnd"/>
      <w:r>
        <w:rPr>
          <w:b/>
          <w:bCs/>
          <w:sz w:val="28"/>
          <w:szCs w:val="28"/>
        </w:rPr>
        <w:t xml:space="preserve"> район, Архангельская область.</w:t>
      </w:r>
    </w:p>
    <w:p w:rsidR="0050741C" w:rsidRDefault="0050741C" w:rsidP="0050741C">
      <w:pPr>
        <w:jc w:val="center"/>
        <w:rPr>
          <w:b/>
          <w:bCs/>
          <w:sz w:val="28"/>
          <w:szCs w:val="28"/>
        </w:rPr>
      </w:pPr>
    </w:p>
    <w:p w:rsidR="0050741C" w:rsidRDefault="0050741C" w:rsidP="0050741C">
      <w:pPr>
        <w:jc w:val="center"/>
        <w:rPr>
          <w:b/>
          <w:bCs/>
          <w:sz w:val="28"/>
          <w:szCs w:val="28"/>
        </w:rPr>
      </w:pPr>
    </w:p>
    <w:p w:rsidR="0050741C" w:rsidRDefault="0050741C" w:rsidP="0050741C">
      <w:pPr>
        <w:jc w:val="center"/>
        <w:rPr>
          <w:b/>
          <w:bCs/>
          <w:sz w:val="28"/>
          <w:szCs w:val="28"/>
        </w:rPr>
      </w:pPr>
    </w:p>
    <w:p w:rsidR="0050741C" w:rsidRDefault="0050741C" w:rsidP="0050741C">
      <w:pPr>
        <w:ind w:firstLine="709"/>
        <w:jc w:val="both"/>
        <w:rPr>
          <w:sz w:val="28"/>
          <w:szCs w:val="28"/>
        </w:rPr>
      </w:pPr>
      <w:proofErr w:type="gramStart"/>
      <w:r>
        <w:rPr>
          <w:sz w:val="28"/>
          <w:szCs w:val="28"/>
        </w:rPr>
        <w:t>В соответствии со статьей 5.1 Градостроительного кодекса Российской Федерации от 29.12.2004 года, Федеральным законом от 06.10.2003 № 131-ФЗ «Об общих принципах организации местного самоуправления в Российской Федерации», Положением о порядке организации и проведения публичных слушаний в муниципальном образовании «</w:t>
      </w:r>
      <w:proofErr w:type="spellStart"/>
      <w:r>
        <w:rPr>
          <w:sz w:val="28"/>
          <w:szCs w:val="28"/>
        </w:rPr>
        <w:t>Пинежский</w:t>
      </w:r>
      <w:proofErr w:type="spellEnd"/>
      <w:r>
        <w:rPr>
          <w:sz w:val="28"/>
          <w:szCs w:val="28"/>
        </w:rPr>
        <w:t xml:space="preserve"> муниципальный район» Архангельской области, утвержденным решением Собрания депутатов МО «</w:t>
      </w:r>
      <w:proofErr w:type="spellStart"/>
      <w:r>
        <w:rPr>
          <w:sz w:val="28"/>
          <w:szCs w:val="28"/>
        </w:rPr>
        <w:t>Пинежский</w:t>
      </w:r>
      <w:proofErr w:type="spellEnd"/>
      <w:r>
        <w:rPr>
          <w:sz w:val="28"/>
          <w:szCs w:val="28"/>
        </w:rPr>
        <w:t xml:space="preserve"> район» от 19.03.2021 № 476:</w:t>
      </w:r>
      <w:proofErr w:type="gramEnd"/>
    </w:p>
    <w:p w:rsidR="0050741C" w:rsidRDefault="0050741C" w:rsidP="0050741C">
      <w:pPr>
        <w:ind w:firstLine="709"/>
        <w:jc w:val="both"/>
        <w:rPr>
          <w:sz w:val="28"/>
          <w:szCs w:val="28"/>
        </w:rPr>
      </w:pPr>
      <w:r>
        <w:rPr>
          <w:sz w:val="28"/>
          <w:szCs w:val="28"/>
        </w:rPr>
        <w:t>1. Организовать общественные обсуждения с 19 марта 2024 года по 15 апреля 2024 года по проекту планировки территории и проекту межевания территории «</w:t>
      </w:r>
      <w:r>
        <w:rPr>
          <w:bCs/>
          <w:sz w:val="28"/>
          <w:szCs w:val="28"/>
        </w:rPr>
        <w:t xml:space="preserve">В границах северо-восточной части с. Карпогоры </w:t>
      </w:r>
      <w:proofErr w:type="spellStart"/>
      <w:r>
        <w:rPr>
          <w:bCs/>
          <w:sz w:val="28"/>
          <w:szCs w:val="28"/>
        </w:rPr>
        <w:t>Пинежского</w:t>
      </w:r>
      <w:proofErr w:type="spellEnd"/>
      <w:r>
        <w:rPr>
          <w:bCs/>
          <w:sz w:val="28"/>
          <w:szCs w:val="28"/>
        </w:rPr>
        <w:t xml:space="preserve"> района Архангельской области</w:t>
      </w:r>
      <w:r>
        <w:rPr>
          <w:sz w:val="28"/>
          <w:szCs w:val="28"/>
        </w:rPr>
        <w:t>» в порядке, установленном в части сроков проведения общественных обсуждений.</w:t>
      </w:r>
    </w:p>
    <w:p w:rsidR="0050741C" w:rsidRDefault="0050741C" w:rsidP="0050741C">
      <w:pPr>
        <w:ind w:firstLine="709"/>
        <w:jc w:val="both"/>
        <w:rPr>
          <w:sz w:val="28"/>
          <w:szCs w:val="28"/>
        </w:rPr>
      </w:pPr>
      <w:r>
        <w:rPr>
          <w:sz w:val="28"/>
          <w:szCs w:val="28"/>
        </w:rPr>
        <w:t>2. Создать комиссию для подготовки и проведения общественных обсуждений по проекту планировки территории и проекту межевания территории «</w:t>
      </w:r>
      <w:r>
        <w:rPr>
          <w:bCs/>
          <w:sz w:val="28"/>
          <w:szCs w:val="28"/>
        </w:rPr>
        <w:t xml:space="preserve">В границах северо-восточной части с. Карпогоры </w:t>
      </w:r>
      <w:proofErr w:type="spellStart"/>
      <w:r>
        <w:rPr>
          <w:bCs/>
          <w:sz w:val="28"/>
          <w:szCs w:val="28"/>
        </w:rPr>
        <w:t>Пинежского</w:t>
      </w:r>
      <w:proofErr w:type="spellEnd"/>
      <w:r>
        <w:rPr>
          <w:bCs/>
          <w:sz w:val="28"/>
          <w:szCs w:val="28"/>
        </w:rPr>
        <w:t xml:space="preserve"> района Архангельской области</w:t>
      </w:r>
      <w:r>
        <w:rPr>
          <w:sz w:val="28"/>
          <w:szCs w:val="28"/>
        </w:rPr>
        <w:t>» в следующем составе:</w:t>
      </w:r>
    </w:p>
    <w:p w:rsidR="0050741C" w:rsidRDefault="0050741C" w:rsidP="0050741C">
      <w:pPr>
        <w:ind w:firstLine="709"/>
        <w:jc w:val="both"/>
        <w:rPr>
          <w:sz w:val="28"/>
          <w:szCs w:val="28"/>
        </w:rPr>
      </w:pPr>
      <w:r>
        <w:rPr>
          <w:sz w:val="28"/>
          <w:szCs w:val="28"/>
        </w:rPr>
        <w:t xml:space="preserve">- </w:t>
      </w:r>
      <w:proofErr w:type="gramStart"/>
      <w:r>
        <w:rPr>
          <w:sz w:val="28"/>
          <w:szCs w:val="28"/>
        </w:rPr>
        <w:t>Фофанов</w:t>
      </w:r>
      <w:proofErr w:type="gramEnd"/>
      <w:r>
        <w:rPr>
          <w:sz w:val="28"/>
          <w:szCs w:val="28"/>
        </w:rPr>
        <w:t xml:space="preserve"> Роман Александрович, первый заместитель главы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председатель организационного комитета,</w:t>
      </w:r>
    </w:p>
    <w:p w:rsidR="0050741C" w:rsidRDefault="0050741C" w:rsidP="0050741C">
      <w:pPr>
        <w:ind w:firstLine="709"/>
        <w:jc w:val="both"/>
        <w:rPr>
          <w:sz w:val="28"/>
          <w:szCs w:val="28"/>
        </w:rPr>
      </w:pPr>
      <w:r>
        <w:rPr>
          <w:sz w:val="28"/>
          <w:szCs w:val="28"/>
        </w:rPr>
        <w:t xml:space="preserve">- Аверин Дмитрий Викторович, начальник отдела архитектуры и строительства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заместитель председателя организационного комитета;</w:t>
      </w:r>
    </w:p>
    <w:p w:rsidR="0050741C" w:rsidRDefault="0050741C" w:rsidP="0050741C">
      <w:pPr>
        <w:ind w:firstLine="709"/>
        <w:jc w:val="both"/>
        <w:rPr>
          <w:sz w:val="28"/>
          <w:szCs w:val="28"/>
        </w:rPr>
      </w:pPr>
      <w:r>
        <w:rPr>
          <w:sz w:val="28"/>
          <w:szCs w:val="28"/>
        </w:rPr>
        <w:lastRenderedPageBreak/>
        <w:t xml:space="preserve">- Хвостенко Евгений Валерьевич, консультант отдела архитектуры и строительства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секретарь организационного комитета;</w:t>
      </w:r>
    </w:p>
    <w:p w:rsidR="0050741C" w:rsidRDefault="0050741C" w:rsidP="0050741C">
      <w:pPr>
        <w:autoSpaceDE w:val="0"/>
        <w:autoSpaceDN w:val="0"/>
        <w:adjustRightInd w:val="0"/>
        <w:ind w:firstLine="709"/>
        <w:jc w:val="both"/>
        <w:rPr>
          <w:sz w:val="28"/>
          <w:szCs w:val="28"/>
        </w:rPr>
      </w:pPr>
      <w:r>
        <w:rPr>
          <w:sz w:val="28"/>
          <w:szCs w:val="28"/>
        </w:rPr>
        <w:t xml:space="preserve">- Кривополенов Виктор Афанасьевич, заместитель председателя КУМИ и ЖКХ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начальник отдела по муниципальному имуществу и земельным отношениям, член организационного комитета;</w:t>
      </w:r>
    </w:p>
    <w:p w:rsidR="0050741C" w:rsidRDefault="0050741C" w:rsidP="0050741C">
      <w:pPr>
        <w:ind w:firstLine="709"/>
        <w:jc w:val="both"/>
        <w:rPr>
          <w:sz w:val="28"/>
          <w:szCs w:val="28"/>
        </w:rPr>
      </w:pPr>
      <w:r>
        <w:rPr>
          <w:sz w:val="28"/>
          <w:szCs w:val="28"/>
        </w:rPr>
        <w:t xml:space="preserve">- Зубова Наталья Викторовна, начальник юридического отдела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член организационного комитета.</w:t>
      </w:r>
    </w:p>
    <w:p w:rsidR="0050741C" w:rsidRDefault="0050741C" w:rsidP="0050741C">
      <w:pPr>
        <w:ind w:firstLine="709"/>
        <w:jc w:val="both"/>
        <w:rPr>
          <w:bCs/>
          <w:sz w:val="28"/>
          <w:szCs w:val="28"/>
        </w:rPr>
      </w:pPr>
      <w:r>
        <w:rPr>
          <w:sz w:val="28"/>
          <w:szCs w:val="28"/>
        </w:rPr>
        <w:t xml:space="preserve">3. Обеспечить опубликование оповещения о начале общественных обсуждений (Приложение №1) на официальном сайте </w:t>
      </w:r>
      <w:r>
        <w:rPr>
          <w:rFonts w:cs="Calibri"/>
          <w:sz w:val="28"/>
          <w:szCs w:val="28"/>
        </w:rPr>
        <w:t xml:space="preserve">администрации </w:t>
      </w:r>
      <w:proofErr w:type="spellStart"/>
      <w:r>
        <w:rPr>
          <w:rFonts w:cs="Calibri"/>
          <w:sz w:val="28"/>
          <w:szCs w:val="28"/>
        </w:rPr>
        <w:t>Пинежского</w:t>
      </w:r>
      <w:proofErr w:type="spellEnd"/>
      <w:r>
        <w:rPr>
          <w:rFonts w:cs="Calibri"/>
          <w:sz w:val="28"/>
          <w:szCs w:val="28"/>
        </w:rPr>
        <w:t xml:space="preserve"> муниципального округа</w:t>
      </w:r>
      <w:r>
        <w:rPr>
          <w:sz w:val="28"/>
          <w:szCs w:val="28"/>
        </w:rPr>
        <w:t xml:space="preserve"> Архангельской области в информационно-телекоммуникационной сети «Интернет» (</w:t>
      </w:r>
      <w:hyperlink r:id="rId33" w:history="1">
        <w:r>
          <w:rPr>
            <w:rStyle w:val="a6"/>
            <w:kern w:val="2"/>
            <w:sz w:val="28"/>
            <w:szCs w:val="28"/>
          </w:rPr>
          <w:t>www.pinezhye.ru</w:t>
        </w:r>
      </w:hyperlink>
      <w:r>
        <w:rPr>
          <w:sz w:val="28"/>
          <w:szCs w:val="28"/>
        </w:rPr>
        <w:t xml:space="preserve">), а также в порядке, установленном для официального опубликования муниципальных правовых актов, иной официальной информации </w:t>
      </w:r>
      <w:proofErr w:type="spellStart"/>
      <w:r>
        <w:rPr>
          <w:rFonts w:cs="Calibri"/>
          <w:sz w:val="28"/>
          <w:szCs w:val="28"/>
        </w:rPr>
        <w:t>Пинежского</w:t>
      </w:r>
      <w:proofErr w:type="spellEnd"/>
      <w:r>
        <w:rPr>
          <w:rFonts w:cs="Calibri"/>
          <w:sz w:val="28"/>
          <w:szCs w:val="28"/>
        </w:rPr>
        <w:t xml:space="preserve"> муниципального округа</w:t>
      </w:r>
      <w:r>
        <w:rPr>
          <w:sz w:val="28"/>
          <w:szCs w:val="28"/>
        </w:rPr>
        <w:t xml:space="preserve"> Архангельской области</w:t>
      </w:r>
      <w:r>
        <w:rPr>
          <w:bCs/>
          <w:sz w:val="28"/>
          <w:szCs w:val="28"/>
        </w:rPr>
        <w:t>.</w:t>
      </w:r>
    </w:p>
    <w:p w:rsidR="0050741C" w:rsidRDefault="0050741C" w:rsidP="0050741C">
      <w:pPr>
        <w:ind w:firstLine="709"/>
        <w:jc w:val="both"/>
        <w:rPr>
          <w:bCs/>
          <w:sz w:val="28"/>
          <w:szCs w:val="28"/>
        </w:rPr>
      </w:pPr>
      <w:r>
        <w:rPr>
          <w:bCs/>
          <w:sz w:val="28"/>
          <w:szCs w:val="28"/>
        </w:rPr>
        <w:t xml:space="preserve">4. </w:t>
      </w:r>
      <w:proofErr w:type="gramStart"/>
      <w:r>
        <w:rPr>
          <w:bCs/>
          <w:sz w:val="28"/>
          <w:szCs w:val="28"/>
        </w:rPr>
        <w:t>Контроль за</w:t>
      </w:r>
      <w:proofErr w:type="gramEnd"/>
      <w:r>
        <w:rPr>
          <w:bCs/>
          <w:sz w:val="28"/>
          <w:szCs w:val="28"/>
        </w:rPr>
        <w:t xml:space="preserve"> исполнением настоящего распоряжения возложить на первого заместителя главы администрации Р.А. </w:t>
      </w:r>
      <w:proofErr w:type="spellStart"/>
      <w:r>
        <w:rPr>
          <w:bCs/>
          <w:sz w:val="28"/>
          <w:szCs w:val="28"/>
        </w:rPr>
        <w:t>Фофанова</w:t>
      </w:r>
      <w:proofErr w:type="spellEnd"/>
      <w:r>
        <w:rPr>
          <w:bCs/>
          <w:sz w:val="28"/>
          <w:szCs w:val="28"/>
        </w:rPr>
        <w:t>.</w:t>
      </w:r>
    </w:p>
    <w:p w:rsidR="0050741C" w:rsidRDefault="0050741C" w:rsidP="0050741C">
      <w:pPr>
        <w:ind w:firstLine="709"/>
        <w:jc w:val="both"/>
        <w:rPr>
          <w:sz w:val="28"/>
          <w:szCs w:val="28"/>
        </w:rPr>
      </w:pPr>
      <w:r>
        <w:rPr>
          <w:bCs/>
          <w:sz w:val="28"/>
          <w:szCs w:val="28"/>
        </w:rPr>
        <w:t xml:space="preserve">5. Распоряжение о проведении общественных обсуждений </w:t>
      </w:r>
      <w:r>
        <w:rPr>
          <w:sz w:val="28"/>
          <w:szCs w:val="28"/>
        </w:rPr>
        <w:t xml:space="preserve">опубликовать в Информационном вестнике </w:t>
      </w:r>
      <w:proofErr w:type="spellStart"/>
      <w:r>
        <w:rPr>
          <w:sz w:val="28"/>
          <w:szCs w:val="28"/>
        </w:rPr>
        <w:t>Пинежского</w:t>
      </w:r>
      <w:proofErr w:type="spellEnd"/>
      <w:r>
        <w:rPr>
          <w:sz w:val="28"/>
          <w:szCs w:val="28"/>
        </w:rPr>
        <w:t xml:space="preserve"> муниципального округа Архангельской области и разместить на официальном сайте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w:t>
      </w:r>
      <w:r>
        <w:rPr>
          <w:color w:val="000000" w:themeColor="text1"/>
          <w:sz w:val="28"/>
          <w:szCs w:val="28"/>
        </w:rPr>
        <w:t>(</w:t>
      </w:r>
      <w:hyperlink r:id="rId34" w:history="1">
        <w:r>
          <w:rPr>
            <w:rStyle w:val="a6"/>
            <w:color w:val="000000" w:themeColor="text1"/>
            <w:kern w:val="2"/>
            <w:sz w:val="28"/>
            <w:szCs w:val="28"/>
          </w:rPr>
          <w:t>www.pinezhye.ru</w:t>
        </w:r>
      </w:hyperlink>
      <w:r>
        <w:rPr>
          <w:color w:val="000000" w:themeColor="text1"/>
          <w:sz w:val="28"/>
          <w:szCs w:val="28"/>
        </w:rPr>
        <w:t>).</w:t>
      </w:r>
    </w:p>
    <w:p w:rsidR="0050741C" w:rsidRDefault="0050741C" w:rsidP="0050741C">
      <w:pPr>
        <w:rPr>
          <w:sz w:val="28"/>
          <w:szCs w:val="22"/>
        </w:rPr>
      </w:pPr>
    </w:p>
    <w:p w:rsidR="0050741C" w:rsidRDefault="0050741C" w:rsidP="0050741C">
      <w:pPr>
        <w:rPr>
          <w:sz w:val="28"/>
        </w:rPr>
      </w:pPr>
    </w:p>
    <w:p w:rsidR="0050741C" w:rsidRDefault="0050741C" w:rsidP="0050741C">
      <w:pPr>
        <w:rPr>
          <w:sz w:val="28"/>
        </w:rPr>
      </w:pPr>
    </w:p>
    <w:p w:rsidR="0050741C" w:rsidRDefault="0050741C" w:rsidP="0050741C">
      <w:pPr>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Л.А. Колик</w:t>
      </w:r>
    </w:p>
    <w:p w:rsidR="0050741C" w:rsidRDefault="0050741C" w:rsidP="00752266">
      <w:pPr>
        <w:widowControl w:val="0"/>
        <w:autoSpaceDE w:val="0"/>
        <w:autoSpaceDN w:val="0"/>
        <w:adjustRightInd w:val="0"/>
        <w:outlineLvl w:val="1"/>
        <w:rPr>
          <w:sz w:val="26"/>
          <w:szCs w:val="26"/>
        </w:rPr>
      </w:pPr>
    </w:p>
    <w:p w:rsidR="009030B2" w:rsidRDefault="009030B2" w:rsidP="00752266">
      <w:pPr>
        <w:widowControl w:val="0"/>
        <w:autoSpaceDE w:val="0"/>
        <w:autoSpaceDN w:val="0"/>
        <w:adjustRightInd w:val="0"/>
        <w:outlineLvl w:val="1"/>
        <w:rPr>
          <w:sz w:val="26"/>
          <w:szCs w:val="26"/>
        </w:rPr>
      </w:pPr>
    </w:p>
    <w:p w:rsidR="009030B2" w:rsidRDefault="009030B2" w:rsidP="00752266">
      <w:pPr>
        <w:widowControl w:val="0"/>
        <w:autoSpaceDE w:val="0"/>
        <w:autoSpaceDN w:val="0"/>
        <w:adjustRightInd w:val="0"/>
        <w:outlineLvl w:val="1"/>
        <w:rPr>
          <w:sz w:val="26"/>
          <w:szCs w:val="26"/>
        </w:rPr>
      </w:pPr>
    </w:p>
    <w:p w:rsidR="009030B2" w:rsidRDefault="009030B2" w:rsidP="00752266">
      <w:pPr>
        <w:widowControl w:val="0"/>
        <w:autoSpaceDE w:val="0"/>
        <w:autoSpaceDN w:val="0"/>
        <w:adjustRightInd w:val="0"/>
        <w:outlineLvl w:val="1"/>
        <w:rPr>
          <w:sz w:val="26"/>
          <w:szCs w:val="26"/>
        </w:rPr>
      </w:pPr>
    </w:p>
    <w:p w:rsidR="009030B2" w:rsidRDefault="009030B2" w:rsidP="00752266">
      <w:pPr>
        <w:widowControl w:val="0"/>
        <w:autoSpaceDE w:val="0"/>
        <w:autoSpaceDN w:val="0"/>
        <w:adjustRightInd w:val="0"/>
        <w:outlineLvl w:val="1"/>
        <w:rPr>
          <w:sz w:val="26"/>
          <w:szCs w:val="26"/>
        </w:rPr>
      </w:pPr>
    </w:p>
    <w:p w:rsidR="009030B2" w:rsidRDefault="009030B2" w:rsidP="00752266">
      <w:pPr>
        <w:widowControl w:val="0"/>
        <w:autoSpaceDE w:val="0"/>
        <w:autoSpaceDN w:val="0"/>
        <w:adjustRightInd w:val="0"/>
        <w:outlineLvl w:val="1"/>
        <w:rPr>
          <w:sz w:val="26"/>
          <w:szCs w:val="26"/>
        </w:rPr>
      </w:pPr>
    </w:p>
    <w:p w:rsidR="009030B2" w:rsidRDefault="009030B2" w:rsidP="00752266">
      <w:pPr>
        <w:widowControl w:val="0"/>
        <w:autoSpaceDE w:val="0"/>
        <w:autoSpaceDN w:val="0"/>
        <w:adjustRightInd w:val="0"/>
        <w:outlineLvl w:val="1"/>
        <w:rPr>
          <w:sz w:val="26"/>
          <w:szCs w:val="26"/>
        </w:rPr>
      </w:pPr>
    </w:p>
    <w:p w:rsidR="009030B2" w:rsidRDefault="009030B2" w:rsidP="00752266">
      <w:pPr>
        <w:widowControl w:val="0"/>
        <w:autoSpaceDE w:val="0"/>
        <w:autoSpaceDN w:val="0"/>
        <w:adjustRightInd w:val="0"/>
        <w:outlineLvl w:val="1"/>
        <w:rPr>
          <w:sz w:val="26"/>
          <w:szCs w:val="26"/>
        </w:rPr>
      </w:pPr>
    </w:p>
    <w:p w:rsidR="009030B2" w:rsidRDefault="009030B2" w:rsidP="00752266">
      <w:pPr>
        <w:widowControl w:val="0"/>
        <w:autoSpaceDE w:val="0"/>
        <w:autoSpaceDN w:val="0"/>
        <w:adjustRightInd w:val="0"/>
        <w:outlineLvl w:val="1"/>
        <w:rPr>
          <w:sz w:val="26"/>
          <w:szCs w:val="26"/>
        </w:rPr>
      </w:pPr>
    </w:p>
    <w:p w:rsidR="009030B2" w:rsidRDefault="009030B2" w:rsidP="00752266">
      <w:pPr>
        <w:widowControl w:val="0"/>
        <w:autoSpaceDE w:val="0"/>
        <w:autoSpaceDN w:val="0"/>
        <w:adjustRightInd w:val="0"/>
        <w:outlineLvl w:val="1"/>
        <w:rPr>
          <w:sz w:val="26"/>
          <w:szCs w:val="26"/>
        </w:rPr>
      </w:pPr>
    </w:p>
    <w:p w:rsidR="009030B2" w:rsidRDefault="009030B2" w:rsidP="00752266">
      <w:pPr>
        <w:widowControl w:val="0"/>
        <w:autoSpaceDE w:val="0"/>
        <w:autoSpaceDN w:val="0"/>
        <w:adjustRightInd w:val="0"/>
        <w:outlineLvl w:val="1"/>
        <w:rPr>
          <w:sz w:val="26"/>
          <w:szCs w:val="26"/>
        </w:rPr>
      </w:pPr>
    </w:p>
    <w:p w:rsidR="009030B2" w:rsidRDefault="009030B2" w:rsidP="00752266">
      <w:pPr>
        <w:widowControl w:val="0"/>
        <w:autoSpaceDE w:val="0"/>
        <w:autoSpaceDN w:val="0"/>
        <w:adjustRightInd w:val="0"/>
        <w:outlineLvl w:val="1"/>
        <w:rPr>
          <w:sz w:val="26"/>
          <w:szCs w:val="26"/>
        </w:rPr>
      </w:pPr>
    </w:p>
    <w:p w:rsidR="009030B2" w:rsidRDefault="009030B2" w:rsidP="00752266">
      <w:pPr>
        <w:widowControl w:val="0"/>
        <w:autoSpaceDE w:val="0"/>
        <w:autoSpaceDN w:val="0"/>
        <w:adjustRightInd w:val="0"/>
        <w:outlineLvl w:val="1"/>
        <w:rPr>
          <w:sz w:val="26"/>
          <w:szCs w:val="26"/>
        </w:rPr>
      </w:pPr>
    </w:p>
    <w:p w:rsidR="009030B2" w:rsidRDefault="009030B2" w:rsidP="00752266">
      <w:pPr>
        <w:widowControl w:val="0"/>
        <w:autoSpaceDE w:val="0"/>
        <w:autoSpaceDN w:val="0"/>
        <w:adjustRightInd w:val="0"/>
        <w:outlineLvl w:val="1"/>
        <w:rPr>
          <w:sz w:val="26"/>
          <w:szCs w:val="26"/>
        </w:rPr>
      </w:pPr>
    </w:p>
    <w:p w:rsidR="009030B2" w:rsidRDefault="009030B2" w:rsidP="00752266">
      <w:pPr>
        <w:widowControl w:val="0"/>
        <w:autoSpaceDE w:val="0"/>
        <w:autoSpaceDN w:val="0"/>
        <w:adjustRightInd w:val="0"/>
        <w:outlineLvl w:val="1"/>
        <w:rPr>
          <w:sz w:val="26"/>
          <w:szCs w:val="26"/>
        </w:rPr>
      </w:pPr>
    </w:p>
    <w:p w:rsidR="009030B2" w:rsidRDefault="009030B2" w:rsidP="00752266">
      <w:pPr>
        <w:widowControl w:val="0"/>
        <w:autoSpaceDE w:val="0"/>
        <w:autoSpaceDN w:val="0"/>
        <w:adjustRightInd w:val="0"/>
        <w:outlineLvl w:val="1"/>
        <w:rPr>
          <w:sz w:val="26"/>
          <w:szCs w:val="26"/>
        </w:rPr>
      </w:pPr>
    </w:p>
    <w:p w:rsidR="009030B2" w:rsidRDefault="009030B2" w:rsidP="00752266">
      <w:pPr>
        <w:widowControl w:val="0"/>
        <w:autoSpaceDE w:val="0"/>
        <w:autoSpaceDN w:val="0"/>
        <w:adjustRightInd w:val="0"/>
        <w:outlineLvl w:val="1"/>
        <w:rPr>
          <w:sz w:val="26"/>
          <w:szCs w:val="26"/>
        </w:rPr>
      </w:pPr>
    </w:p>
    <w:p w:rsidR="009030B2" w:rsidRDefault="009030B2" w:rsidP="00752266">
      <w:pPr>
        <w:widowControl w:val="0"/>
        <w:autoSpaceDE w:val="0"/>
        <w:autoSpaceDN w:val="0"/>
        <w:adjustRightInd w:val="0"/>
        <w:outlineLvl w:val="1"/>
        <w:rPr>
          <w:sz w:val="26"/>
          <w:szCs w:val="26"/>
        </w:rPr>
      </w:pPr>
    </w:p>
    <w:p w:rsidR="00B905A9" w:rsidRDefault="00B905A9" w:rsidP="00B905A9">
      <w:pPr>
        <w:jc w:val="center"/>
        <w:rPr>
          <w:b/>
          <w:sz w:val="28"/>
          <w:szCs w:val="28"/>
        </w:rPr>
      </w:pPr>
      <w:r>
        <w:rPr>
          <w:b/>
          <w:sz w:val="28"/>
          <w:szCs w:val="28"/>
        </w:rPr>
        <w:lastRenderedPageBreak/>
        <w:t>АДМИНИСТРАЦИЯ</w:t>
      </w:r>
    </w:p>
    <w:p w:rsidR="00B905A9" w:rsidRDefault="00B905A9" w:rsidP="00B905A9">
      <w:pPr>
        <w:jc w:val="center"/>
        <w:rPr>
          <w:b/>
          <w:sz w:val="28"/>
          <w:szCs w:val="28"/>
        </w:rPr>
      </w:pPr>
      <w:r>
        <w:rPr>
          <w:b/>
          <w:sz w:val="28"/>
          <w:szCs w:val="28"/>
        </w:rPr>
        <w:t>ПИНЕЖСКОГО МУНИЦИПАЛЬНОГО ОКРУГА</w:t>
      </w:r>
    </w:p>
    <w:p w:rsidR="00B905A9" w:rsidRDefault="00B905A9" w:rsidP="00B905A9">
      <w:pPr>
        <w:jc w:val="center"/>
        <w:rPr>
          <w:b/>
          <w:sz w:val="28"/>
          <w:szCs w:val="28"/>
        </w:rPr>
      </w:pPr>
      <w:r>
        <w:rPr>
          <w:b/>
          <w:sz w:val="28"/>
          <w:szCs w:val="28"/>
        </w:rPr>
        <w:t>АРХАНГЕЛЬСКОЙ ОБЛАСТИ</w:t>
      </w:r>
    </w:p>
    <w:p w:rsidR="00B905A9" w:rsidRDefault="00B905A9" w:rsidP="00B905A9">
      <w:pPr>
        <w:jc w:val="center"/>
        <w:rPr>
          <w:sz w:val="28"/>
          <w:szCs w:val="28"/>
        </w:rPr>
      </w:pPr>
    </w:p>
    <w:p w:rsidR="00B905A9" w:rsidRDefault="00B905A9" w:rsidP="00B905A9">
      <w:pPr>
        <w:jc w:val="center"/>
        <w:rPr>
          <w:sz w:val="28"/>
          <w:szCs w:val="28"/>
        </w:rPr>
      </w:pPr>
    </w:p>
    <w:p w:rsidR="00B905A9" w:rsidRDefault="00B905A9" w:rsidP="00B905A9">
      <w:pPr>
        <w:jc w:val="center"/>
        <w:rPr>
          <w:b/>
          <w:sz w:val="28"/>
          <w:szCs w:val="28"/>
        </w:rPr>
      </w:pPr>
      <w:proofErr w:type="gramStart"/>
      <w:r>
        <w:rPr>
          <w:b/>
          <w:sz w:val="28"/>
          <w:szCs w:val="28"/>
        </w:rPr>
        <w:t>П</w:t>
      </w:r>
      <w:proofErr w:type="gramEnd"/>
      <w:r>
        <w:rPr>
          <w:b/>
          <w:sz w:val="28"/>
          <w:szCs w:val="28"/>
        </w:rPr>
        <w:t xml:space="preserve"> О С Т А Н О В Л Е Н И Е</w:t>
      </w:r>
    </w:p>
    <w:p w:rsidR="00B905A9" w:rsidRDefault="00B905A9" w:rsidP="00B905A9">
      <w:pPr>
        <w:jc w:val="center"/>
        <w:rPr>
          <w:sz w:val="28"/>
          <w:szCs w:val="28"/>
        </w:rPr>
      </w:pPr>
    </w:p>
    <w:p w:rsidR="00B905A9" w:rsidRDefault="00B905A9" w:rsidP="00B905A9">
      <w:pPr>
        <w:jc w:val="center"/>
        <w:rPr>
          <w:sz w:val="28"/>
          <w:szCs w:val="28"/>
        </w:rPr>
      </w:pPr>
    </w:p>
    <w:p w:rsidR="00B905A9" w:rsidRDefault="00B905A9" w:rsidP="00B905A9">
      <w:pPr>
        <w:jc w:val="center"/>
        <w:rPr>
          <w:sz w:val="28"/>
          <w:szCs w:val="28"/>
        </w:rPr>
      </w:pPr>
      <w:r>
        <w:rPr>
          <w:sz w:val="28"/>
          <w:szCs w:val="28"/>
        </w:rPr>
        <w:t>от 15 марта 2024 г. № 0076 - па</w:t>
      </w:r>
    </w:p>
    <w:p w:rsidR="00B905A9" w:rsidRDefault="00B905A9" w:rsidP="00B905A9">
      <w:pPr>
        <w:jc w:val="center"/>
        <w:rPr>
          <w:sz w:val="28"/>
          <w:szCs w:val="28"/>
        </w:rPr>
      </w:pPr>
    </w:p>
    <w:p w:rsidR="00B905A9" w:rsidRDefault="00B905A9" w:rsidP="00B905A9">
      <w:pPr>
        <w:jc w:val="center"/>
        <w:rPr>
          <w:sz w:val="28"/>
          <w:szCs w:val="28"/>
        </w:rPr>
      </w:pPr>
    </w:p>
    <w:p w:rsidR="00B905A9" w:rsidRPr="00D979CA" w:rsidRDefault="00B905A9" w:rsidP="00B905A9">
      <w:pPr>
        <w:jc w:val="center"/>
        <w:rPr>
          <w:sz w:val="16"/>
          <w:szCs w:val="20"/>
        </w:rPr>
      </w:pPr>
      <w:r w:rsidRPr="00D979CA">
        <w:rPr>
          <w:sz w:val="20"/>
        </w:rPr>
        <w:t>с. Карпогоры</w:t>
      </w:r>
    </w:p>
    <w:p w:rsidR="00B905A9" w:rsidRDefault="00B905A9" w:rsidP="00B905A9">
      <w:pPr>
        <w:jc w:val="center"/>
        <w:rPr>
          <w:sz w:val="28"/>
          <w:szCs w:val="28"/>
        </w:rPr>
      </w:pPr>
    </w:p>
    <w:p w:rsidR="00B905A9" w:rsidRDefault="00B905A9" w:rsidP="00B905A9">
      <w:pPr>
        <w:jc w:val="center"/>
        <w:rPr>
          <w:sz w:val="28"/>
          <w:szCs w:val="28"/>
        </w:rPr>
      </w:pPr>
    </w:p>
    <w:p w:rsidR="00B905A9" w:rsidRDefault="00B905A9" w:rsidP="00B905A9">
      <w:pPr>
        <w:jc w:val="center"/>
        <w:rPr>
          <w:b/>
          <w:sz w:val="28"/>
          <w:szCs w:val="28"/>
        </w:rPr>
      </w:pPr>
      <w:r>
        <w:rPr>
          <w:b/>
          <w:sz w:val="28"/>
          <w:szCs w:val="28"/>
        </w:rPr>
        <w:t>О внесении изменений в муниципальную программу</w:t>
      </w:r>
    </w:p>
    <w:p w:rsidR="00B905A9" w:rsidRDefault="00B905A9" w:rsidP="00B905A9">
      <w:pPr>
        <w:jc w:val="center"/>
        <w:rPr>
          <w:b/>
          <w:sz w:val="28"/>
          <w:szCs w:val="28"/>
        </w:rPr>
      </w:pPr>
      <w:r>
        <w:rPr>
          <w:b/>
          <w:sz w:val="28"/>
          <w:szCs w:val="28"/>
        </w:rPr>
        <w:t>«Обеспечение жильём молодых семей»</w:t>
      </w:r>
    </w:p>
    <w:p w:rsidR="00B905A9" w:rsidRDefault="00B905A9" w:rsidP="00B905A9">
      <w:pPr>
        <w:jc w:val="center"/>
        <w:rPr>
          <w:b/>
          <w:sz w:val="28"/>
          <w:szCs w:val="28"/>
        </w:rPr>
      </w:pPr>
    </w:p>
    <w:p w:rsidR="00B905A9" w:rsidRDefault="00B905A9" w:rsidP="00B905A9">
      <w:pPr>
        <w:jc w:val="center"/>
        <w:rPr>
          <w:b/>
          <w:sz w:val="28"/>
          <w:szCs w:val="28"/>
        </w:rPr>
      </w:pPr>
    </w:p>
    <w:p w:rsidR="00B905A9" w:rsidRDefault="00B905A9" w:rsidP="00B905A9">
      <w:pPr>
        <w:jc w:val="center"/>
        <w:rPr>
          <w:b/>
          <w:sz w:val="28"/>
          <w:szCs w:val="28"/>
        </w:rPr>
      </w:pPr>
    </w:p>
    <w:p w:rsidR="00B905A9" w:rsidRDefault="00B905A9" w:rsidP="00B905A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со статьей 179 Бюджетного кодекса Российской Федерации, Порядком разработки и реализации муниципальных программ муниципального образования «</w:t>
      </w:r>
      <w:proofErr w:type="spellStart"/>
      <w:r>
        <w:rPr>
          <w:rFonts w:ascii="Times New Roman" w:hAnsi="Times New Roman" w:cs="Times New Roman"/>
          <w:sz w:val="28"/>
          <w:szCs w:val="28"/>
        </w:rPr>
        <w:t>Пинежский</w:t>
      </w:r>
      <w:proofErr w:type="spellEnd"/>
      <w:r>
        <w:rPr>
          <w:rFonts w:ascii="Times New Roman" w:hAnsi="Times New Roman" w:cs="Times New Roman"/>
          <w:sz w:val="28"/>
          <w:szCs w:val="28"/>
        </w:rPr>
        <w:t xml:space="preserve"> муниципальный район», утвержденным постановлением администрации муниципального образования «</w:t>
      </w:r>
      <w:proofErr w:type="spellStart"/>
      <w:r>
        <w:rPr>
          <w:rFonts w:ascii="Times New Roman" w:hAnsi="Times New Roman" w:cs="Times New Roman"/>
          <w:sz w:val="28"/>
          <w:szCs w:val="28"/>
        </w:rPr>
        <w:t>Пинежский</w:t>
      </w:r>
      <w:proofErr w:type="spellEnd"/>
      <w:r>
        <w:rPr>
          <w:rFonts w:ascii="Times New Roman" w:hAnsi="Times New Roman" w:cs="Times New Roman"/>
          <w:sz w:val="28"/>
          <w:szCs w:val="28"/>
        </w:rPr>
        <w:t xml:space="preserve"> муниципальный район» от 3 сентября 2013 года № 0679-па, администрация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w:t>
      </w:r>
    </w:p>
    <w:p w:rsidR="00B905A9" w:rsidRDefault="00B905A9" w:rsidP="00B905A9">
      <w:pPr>
        <w:pStyle w:val="ConsPlusNormal"/>
        <w:ind w:firstLine="709"/>
        <w:jc w:val="both"/>
        <w:rPr>
          <w:rFonts w:ascii="Times New Roman" w:hAnsi="Times New Roman" w:cs="Times New Roman"/>
          <w:b/>
          <w:sz w:val="28"/>
          <w:szCs w:val="28"/>
        </w:rPr>
      </w:pPr>
      <w:proofErr w:type="gramStart"/>
      <w:r>
        <w:rPr>
          <w:rFonts w:ascii="Times New Roman" w:hAnsi="Times New Roman" w:cs="Times New Roman"/>
          <w:b/>
          <w:sz w:val="28"/>
          <w:szCs w:val="28"/>
        </w:rPr>
        <w:t>п</w:t>
      </w:r>
      <w:proofErr w:type="gramEnd"/>
      <w:r>
        <w:rPr>
          <w:rFonts w:ascii="Times New Roman" w:hAnsi="Times New Roman" w:cs="Times New Roman"/>
          <w:b/>
          <w:sz w:val="28"/>
          <w:szCs w:val="28"/>
        </w:rPr>
        <w:t xml:space="preserve"> о с т а н о в л я е т:</w:t>
      </w:r>
    </w:p>
    <w:p w:rsidR="00B905A9" w:rsidRDefault="00B905A9" w:rsidP="00B905A9">
      <w:pPr>
        <w:ind w:firstLine="709"/>
        <w:jc w:val="both"/>
        <w:rPr>
          <w:sz w:val="28"/>
          <w:szCs w:val="28"/>
        </w:rPr>
      </w:pPr>
      <w:r>
        <w:rPr>
          <w:sz w:val="28"/>
          <w:szCs w:val="28"/>
        </w:rPr>
        <w:t>Утвердить прилагаемые изменения, которые вносятся в муниципальную программу «Обеспечение жильём молодых семей».</w:t>
      </w:r>
    </w:p>
    <w:p w:rsidR="00B905A9" w:rsidRDefault="00B905A9" w:rsidP="00B905A9">
      <w:pPr>
        <w:pStyle w:val="ConsPlusNormal"/>
        <w:ind w:firstLine="0"/>
        <w:jc w:val="both"/>
        <w:rPr>
          <w:rFonts w:ascii="Times New Roman" w:hAnsi="Times New Roman" w:cs="Times New Roman"/>
          <w:sz w:val="28"/>
          <w:szCs w:val="28"/>
        </w:rPr>
      </w:pPr>
    </w:p>
    <w:p w:rsidR="00B905A9" w:rsidRDefault="00B905A9" w:rsidP="00B905A9">
      <w:pPr>
        <w:pStyle w:val="ConsPlusNormal"/>
        <w:ind w:firstLine="0"/>
        <w:jc w:val="both"/>
        <w:rPr>
          <w:rFonts w:ascii="Times New Roman" w:hAnsi="Times New Roman" w:cs="Times New Roman"/>
          <w:sz w:val="28"/>
          <w:szCs w:val="28"/>
        </w:rPr>
      </w:pPr>
    </w:p>
    <w:p w:rsidR="00B905A9" w:rsidRDefault="00B905A9" w:rsidP="00B905A9">
      <w:pPr>
        <w:pStyle w:val="ConsPlusNormal"/>
        <w:ind w:firstLine="0"/>
        <w:jc w:val="both"/>
        <w:rPr>
          <w:rFonts w:ascii="Times New Roman" w:hAnsi="Times New Roman" w:cs="Times New Roman"/>
          <w:sz w:val="28"/>
          <w:szCs w:val="28"/>
        </w:rPr>
      </w:pPr>
    </w:p>
    <w:p w:rsidR="00B905A9" w:rsidRDefault="00B905A9" w:rsidP="00B905A9">
      <w:pPr>
        <w:jc w:val="both"/>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Л.А. Колик</w:t>
      </w:r>
    </w:p>
    <w:p w:rsidR="00B905A9" w:rsidRDefault="00B905A9" w:rsidP="00B905A9">
      <w:pPr>
        <w:jc w:val="right"/>
        <w:rPr>
          <w:noProof/>
          <w:sz w:val="28"/>
          <w:szCs w:val="28"/>
        </w:rPr>
      </w:pPr>
    </w:p>
    <w:p w:rsidR="00B905A9" w:rsidRDefault="00B905A9" w:rsidP="00B905A9">
      <w:pPr>
        <w:jc w:val="right"/>
        <w:rPr>
          <w:noProof/>
          <w:sz w:val="28"/>
          <w:szCs w:val="28"/>
        </w:rPr>
      </w:pPr>
    </w:p>
    <w:p w:rsidR="00B905A9" w:rsidRDefault="00B905A9" w:rsidP="00B905A9">
      <w:pPr>
        <w:jc w:val="right"/>
        <w:rPr>
          <w:noProof/>
          <w:sz w:val="28"/>
          <w:szCs w:val="28"/>
        </w:rPr>
      </w:pPr>
    </w:p>
    <w:p w:rsidR="00B905A9" w:rsidRDefault="00B905A9" w:rsidP="00B905A9">
      <w:pPr>
        <w:jc w:val="right"/>
        <w:rPr>
          <w:noProof/>
          <w:sz w:val="28"/>
          <w:szCs w:val="28"/>
        </w:rPr>
      </w:pPr>
    </w:p>
    <w:p w:rsidR="00B905A9" w:rsidRDefault="00B905A9" w:rsidP="00B905A9">
      <w:pPr>
        <w:jc w:val="right"/>
        <w:rPr>
          <w:noProof/>
          <w:sz w:val="28"/>
          <w:szCs w:val="28"/>
        </w:rPr>
      </w:pPr>
    </w:p>
    <w:p w:rsidR="00B905A9" w:rsidRDefault="00B905A9" w:rsidP="00B905A9">
      <w:pPr>
        <w:jc w:val="right"/>
        <w:rPr>
          <w:noProof/>
          <w:sz w:val="28"/>
          <w:szCs w:val="28"/>
        </w:rPr>
      </w:pPr>
    </w:p>
    <w:p w:rsidR="00B905A9" w:rsidRDefault="00B905A9" w:rsidP="00B905A9">
      <w:pPr>
        <w:jc w:val="right"/>
        <w:rPr>
          <w:noProof/>
          <w:sz w:val="28"/>
          <w:szCs w:val="28"/>
        </w:rPr>
      </w:pPr>
    </w:p>
    <w:p w:rsidR="00B905A9" w:rsidRDefault="00B905A9" w:rsidP="00B905A9">
      <w:pPr>
        <w:jc w:val="right"/>
        <w:rPr>
          <w:noProof/>
          <w:sz w:val="28"/>
          <w:szCs w:val="28"/>
        </w:rPr>
      </w:pPr>
    </w:p>
    <w:p w:rsidR="00B905A9" w:rsidRDefault="00B905A9" w:rsidP="00B905A9">
      <w:pPr>
        <w:jc w:val="right"/>
        <w:rPr>
          <w:noProof/>
          <w:sz w:val="28"/>
          <w:szCs w:val="28"/>
        </w:rPr>
      </w:pPr>
    </w:p>
    <w:p w:rsidR="00B905A9" w:rsidRDefault="00B905A9" w:rsidP="00B905A9">
      <w:pPr>
        <w:jc w:val="right"/>
        <w:rPr>
          <w:noProof/>
          <w:sz w:val="28"/>
          <w:szCs w:val="28"/>
        </w:rPr>
      </w:pPr>
    </w:p>
    <w:p w:rsidR="00B905A9" w:rsidRDefault="00B905A9" w:rsidP="00B905A9">
      <w:pPr>
        <w:jc w:val="right"/>
        <w:rPr>
          <w:noProof/>
          <w:sz w:val="28"/>
          <w:szCs w:val="28"/>
        </w:rPr>
      </w:pPr>
    </w:p>
    <w:p w:rsidR="00B905A9" w:rsidRDefault="00B905A9" w:rsidP="00B905A9">
      <w:pPr>
        <w:jc w:val="right"/>
        <w:rPr>
          <w:noProof/>
          <w:sz w:val="28"/>
          <w:szCs w:val="28"/>
        </w:rPr>
      </w:pPr>
    </w:p>
    <w:p w:rsidR="00B905A9" w:rsidRDefault="00B905A9" w:rsidP="00B905A9">
      <w:pPr>
        <w:rPr>
          <w:noProof/>
          <w:sz w:val="28"/>
          <w:szCs w:val="28"/>
        </w:rPr>
      </w:pPr>
    </w:p>
    <w:p w:rsidR="00B905A9" w:rsidRDefault="00B905A9" w:rsidP="00B905A9">
      <w:pPr>
        <w:jc w:val="right"/>
        <w:rPr>
          <w:sz w:val="28"/>
          <w:szCs w:val="28"/>
        </w:rPr>
      </w:pPr>
      <w:r>
        <w:rPr>
          <w:noProof/>
          <w:sz w:val="28"/>
          <w:szCs w:val="28"/>
        </w:rPr>
        <w:lastRenderedPageBreak/>
        <w:t>Утверждены</w:t>
      </w:r>
    </w:p>
    <w:p w:rsidR="00B905A9" w:rsidRDefault="00B905A9" w:rsidP="00B905A9">
      <w:pPr>
        <w:jc w:val="right"/>
        <w:rPr>
          <w:sz w:val="28"/>
          <w:szCs w:val="28"/>
        </w:rPr>
      </w:pPr>
      <w:r>
        <w:rPr>
          <w:sz w:val="28"/>
          <w:szCs w:val="28"/>
        </w:rPr>
        <w:t xml:space="preserve">постановлением администрации </w:t>
      </w:r>
    </w:p>
    <w:p w:rsidR="00B905A9" w:rsidRDefault="00B905A9" w:rsidP="00B905A9">
      <w:pPr>
        <w:jc w:val="right"/>
        <w:rPr>
          <w:sz w:val="28"/>
          <w:szCs w:val="28"/>
        </w:rPr>
      </w:pPr>
      <w:proofErr w:type="spellStart"/>
      <w:r>
        <w:rPr>
          <w:sz w:val="28"/>
          <w:szCs w:val="28"/>
        </w:rPr>
        <w:t>Пинежского</w:t>
      </w:r>
      <w:proofErr w:type="spellEnd"/>
      <w:r>
        <w:rPr>
          <w:sz w:val="28"/>
          <w:szCs w:val="28"/>
        </w:rPr>
        <w:t xml:space="preserve"> муниципального округа</w:t>
      </w:r>
    </w:p>
    <w:p w:rsidR="00B905A9" w:rsidRDefault="00B905A9" w:rsidP="00B905A9">
      <w:pPr>
        <w:jc w:val="center"/>
        <w:rPr>
          <w:sz w:val="28"/>
          <w:szCs w:val="28"/>
        </w:rPr>
      </w:pPr>
      <w:r>
        <w:rPr>
          <w:sz w:val="28"/>
          <w:szCs w:val="28"/>
        </w:rPr>
        <w:t xml:space="preserve">                                                                        от 15 марта 2024 г. № 0076 - па</w:t>
      </w:r>
    </w:p>
    <w:p w:rsidR="00B905A9" w:rsidRDefault="00B905A9" w:rsidP="00B905A9">
      <w:pPr>
        <w:rPr>
          <w:sz w:val="28"/>
          <w:szCs w:val="28"/>
        </w:rPr>
      </w:pPr>
    </w:p>
    <w:p w:rsidR="00B905A9" w:rsidRDefault="00B905A9" w:rsidP="00B905A9">
      <w:pPr>
        <w:jc w:val="center"/>
        <w:rPr>
          <w:sz w:val="28"/>
          <w:szCs w:val="28"/>
        </w:rPr>
      </w:pPr>
    </w:p>
    <w:p w:rsidR="00B905A9" w:rsidRDefault="00B905A9" w:rsidP="00B905A9">
      <w:pPr>
        <w:jc w:val="center"/>
        <w:rPr>
          <w:sz w:val="28"/>
          <w:szCs w:val="28"/>
        </w:rPr>
      </w:pPr>
    </w:p>
    <w:p w:rsidR="00B905A9" w:rsidRDefault="00B905A9" w:rsidP="00B905A9">
      <w:pPr>
        <w:jc w:val="center"/>
        <w:rPr>
          <w:sz w:val="28"/>
          <w:szCs w:val="28"/>
        </w:rPr>
      </w:pPr>
    </w:p>
    <w:p w:rsidR="00B905A9" w:rsidRDefault="00B905A9" w:rsidP="00B905A9">
      <w:pPr>
        <w:jc w:val="center"/>
        <w:rPr>
          <w:sz w:val="28"/>
          <w:szCs w:val="28"/>
        </w:rPr>
      </w:pPr>
      <w:r>
        <w:rPr>
          <w:sz w:val="28"/>
          <w:szCs w:val="28"/>
        </w:rPr>
        <w:t>Изменения,</w:t>
      </w:r>
    </w:p>
    <w:p w:rsidR="00B905A9" w:rsidRDefault="00B905A9" w:rsidP="00B905A9">
      <w:pPr>
        <w:jc w:val="center"/>
        <w:rPr>
          <w:sz w:val="28"/>
          <w:szCs w:val="28"/>
        </w:rPr>
      </w:pPr>
      <w:r>
        <w:rPr>
          <w:sz w:val="28"/>
          <w:szCs w:val="28"/>
        </w:rPr>
        <w:t xml:space="preserve">которые вносятся в постановление администрации </w:t>
      </w:r>
      <w:proofErr w:type="spellStart"/>
      <w:r>
        <w:rPr>
          <w:sz w:val="28"/>
          <w:szCs w:val="28"/>
        </w:rPr>
        <w:t>Пинежского</w:t>
      </w:r>
      <w:proofErr w:type="spellEnd"/>
      <w:r>
        <w:rPr>
          <w:sz w:val="28"/>
          <w:szCs w:val="28"/>
        </w:rPr>
        <w:t xml:space="preserve"> муниципального округа </w:t>
      </w:r>
    </w:p>
    <w:p w:rsidR="00B905A9" w:rsidRDefault="00B905A9" w:rsidP="00B905A9">
      <w:pPr>
        <w:jc w:val="center"/>
        <w:rPr>
          <w:sz w:val="28"/>
          <w:szCs w:val="28"/>
        </w:rPr>
      </w:pPr>
      <w:r>
        <w:rPr>
          <w:sz w:val="28"/>
          <w:szCs w:val="28"/>
        </w:rPr>
        <w:t>от 09 ноября 2023 года № 1078-па</w:t>
      </w:r>
    </w:p>
    <w:p w:rsidR="00B905A9" w:rsidRDefault="00B905A9" w:rsidP="00B905A9">
      <w:pPr>
        <w:jc w:val="center"/>
        <w:rPr>
          <w:sz w:val="28"/>
          <w:szCs w:val="28"/>
        </w:rPr>
      </w:pPr>
    </w:p>
    <w:p w:rsidR="00B905A9" w:rsidRDefault="00B905A9" w:rsidP="00B905A9">
      <w:pPr>
        <w:pStyle w:val="ConsPlusNormal"/>
        <w:ind w:firstLine="709"/>
        <w:rPr>
          <w:rFonts w:ascii="Times New Roman" w:hAnsi="Times New Roman" w:cs="Times New Roman"/>
          <w:sz w:val="28"/>
          <w:szCs w:val="28"/>
        </w:rPr>
      </w:pPr>
      <w:r>
        <w:rPr>
          <w:rFonts w:ascii="Times New Roman" w:hAnsi="Times New Roman" w:cs="Times New Roman"/>
          <w:sz w:val="28"/>
          <w:szCs w:val="28"/>
        </w:rPr>
        <w:t>1. В муниципальной программе «Обеспечение жильём молодых семей», утверждённой указанным постановлением:</w:t>
      </w:r>
    </w:p>
    <w:p w:rsidR="00B905A9" w:rsidRDefault="00B905A9" w:rsidP="00B905A9">
      <w:pPr>
        <w:pStyle w:val="ConsPlusNormal"/>
        <w:ind w:firstLine="708"/>
        <w:rPr>
          <w:rFonts w:ascii="Times New Roman" w:hAnsi="Times New Roman" w:cs="Times New Roman"/>
          <w:sz w:val="28"/>
          <w:szCs w:val="28"/>
        </w:rPr>
      </w:pPr>
      <w:r>
        <w:rPr>
          <w:rFonts w:ascii="Times New Roman" w:hAnsi="Times New Roman" w:cs="Times New Roman"/>
          <w:sz w:val="28"/>
          <w:szCs w:val="28"/>
        </w:rPr>
        <w:t>1) в позиции, касающейся объемов и источников финансирования программы, паспорта муниципальной программы изложить в следующей редакции:</w:t>
      </w:r>
    </w:p>
    <w:tbl>
      <w:tblPr>
        <w:tblW w:w="5000" w:type="pct"/>
        <w:tblCellMar>
          <w:left w:w="70" w:type="dxa"/>
          <w:right w:w="70" w:type="dxa"/>
        </w:tblCellMar>
        <w:tblLook w:val="04A0" w:firstRow="1" w:lastRow="0" w:firstColumn="1" w:lastColumn="0" w:noHBand="0" w:noVBand="1"/>
      </w:tblPr>
      <w:tblGrid>
        <w:gridCol w:w="2476"/>
        <w:gridCol w:w="387"/>
        <w:gridCol w:w="6631"/>
      </w:tblGrid>
      <w:tr w:rsidR="00B905A9" w:rsidTr="00B905A9">
        <w:trPr>
          <w:trHeight w:val="480"/>
        </w:trPr>
        <w:tc>
          <w:tcPr>
            <w:tcW w:w="1304" w:type="pct"/>
            <w:hideMark/>
          </w:tcPr>
          <w:p w:rsidR="00B905A9" w:rsidRDefault="00B905A9">
            <w:pPr>
              <w:overflowPunct w:val="0"/>
              <w:autoSpaceDE w:val="0"/>
              <w:autoSpaceDN w:val="0"/>
              <w:adjustRightInd w:val="0"/>
              <w:rPr>
                <w:sz w:val="28"/>
                <w:szCs w:val="28"/>
              </w:rPr>
            </w:pPr>
            <w:r>
              <w:rPr>
                <w:sz w:val="28"/>
                <w:szCs w:val="28"/>
              </w:rPr>
              <w:t xml:space="preserve">«Объемы и источники финансирования муниципальной программы </w:t>
            </w:r>
          </w:p>
        </w:tc>
        <w:tc>
          <w:tcPr>
            <w:tcW w:w="204" w:type="pct"/>
          </w:tcPr>
          <w:p w:rsidR="00B905A9" w:rsidRDefault="00B905A9">
            <w:pPr>
              <w:ind w:firstLine="709"/>
              <w:rPr>
                <w:sz w:val="28"/>
                <w:szCs w:val="28"/>
              </w:rPr>
            </w:pPr>
          </w:p>
          <w:p w:rsidR="00B905A9" w:rsidRDefault="00B905A9">
            <w:pPr>
              <w:ind w:firstLine="709"/>
              <w:rPr>
                <w:sz w:val="28"/>
                <w:szCs w:val="28"/>
              </w:rPr>
            </w:pPr>
          </w:p>
          <w:p w:rsidR="00B905A9" w:rsidRDefault="00B905A9">
            <w:pPr>
              <w:overflowPunct w:val="0"/>
              <w:autoSpaceDE w:val="0"/>
              <w:autoSpaceDN w:val="0"/>
              <w:adjustRightInd w:val="0"/>
              <w:ind w:firstLine="709"/>
              <w:rPr>
                <w:sz w:val="28"/>
                <w:szCs w:val="28"/>
              </w:rPr>
            </w:pPr>
          </w:p>
        </w:tc>
        <w:tc>
          <w:tcPr>
            <w:tcW w:w="3492" w:type="pct"/>
            <w:hideMark/>
          </w:tcPr>
          <w:p w:rsidR="00B905A9" w:rsidRDefault="00B905A9">
            <w:pPr>
              <w:ind w:firstLine="709"/>
              <w:rPr>
                <w:sz w:val="28"/>
                <w:szCs w:val="28"/>
              </w:rPr>
            </w:pPr>
            <w:r>
              <w:rPr>
                <w:sz w:val="28"/>
                <w:szCs w:val="28"/>
              </w:rPr>
              <w:t>- общий объем финансирования программы составляет 5006,5 тыс. рублей,</w:t>
            </w:r>
          </w:p>
          <w:p w:rsidR="00B905A9" w:rsidRDefault="00B905A9">
            <w:pPr>
              <w:overflowPunct w:val="0"/>
              <w:autoSpaceDE w:val="0"/>
              <w:autoSpaceDN w:val="0"/>
              <w:adjustRightInd w:val="0"/>
              <w:ind w:firstLine="709"/>
              <w:rPr>
                <w:sz w:val="28"/>
                <w:szCs w:val="28"/>
              </w:rPr>
            </w:pPr>
            <w:proofErr w:type="gramStart"/>
            <w:r>
              <w:rPr>
                <w:sz w:val="28"/>
                <w:szCs w:val="28"/>
              </w:rPr>
              <w:t>в том числе: средства федерального бюджета -499,8 тыс. рублей; средства областного бюджета - 512,8 тыс. рублей; средства местного бюджета - 3993,9</w:t>
            </w:r>
            <w:r>
              <w:rPr>
                <w:color w:val="FF0000"/>
                <w:sz w:val="28"/>
                <w:szCs w:val="28"/>
              </w:rPr>
              <w:t xml:space="preserve"> </w:t>
            </w:r>
            <w:r>
              <w:rPr>
                <w:sz w:val="28"/>
                <w:szCs w:val="28"/>
              </w:rPr>
              <w:t>тыс. рублей»</w:t>
            </w:r>
            <w:proofErr w:type="gramEnd"/>
          </w:p>
        </w:tc>
      </w:tr>
    </w:tbl>
    <w:p w:rsidR="00B905A9" w:rsidRDefault="00B905A9" w:rsidP="00B905A9">
      <w:pPr>
        <w:ind w:firstLine="709"/>
        <w:rPr>
          <w:sz w:val="28"/>
          <w:szCs w:val="28"/>
        </w:rPr>
      </w:pPr>
    </w:p>
    <w:p w:rsidR="00B905A9" w:rsidRDefault="00B905A9" w:rsidP="00B905A9">
      <w:pPr>
        <w:ind w:firstLine="709"/>
        <w:rPr>
          <w:sz w:val="28"/>
          <w:szCs w:val="28"/>
        </w:rPr>
      </w:pPr>
      <w:r>
        <w:rPr>
          <w:sz w:val="28"/>
          <w:szCs w:val="28"/>
        </w:rPr>
        <w:t>3. Приложения №1, №2, №3 к указанной программе изложить в новой редакции.</w:t>
      </w:r>
    </w:p>
    <w:p w:rsidR="00B905A9" w:rsidRDefault="00B905A9" w:rsidP="00B905A9">
      <w:pPr>
        <w:ind w:firstLine="706"/>
        <w:jc w:val="both"/>
        <w:rPr>
          <w:sz w:val="28"/>
          <w:szCs w:val="28"/>
        </w:rPr>
      </w:pPr>
    </w:p>
    <w:p w:rsidR="00B905A9" w:rsidRDefault="00B905A9" w:rsidP="00B905A9">
      <w:pPr>
        <w:ind w:firstLine="706"/>
        <w:jc w:val="both"/>
        <w:rPr>
          <w:sz w:val="28"/>
          <w:szCs w:val="28"/>
        </w:rPr>
      </w:pPr>
    </w:p>
    <w:p w:rsidR="00B905A9" w:rsidRDefault="00B905A9" w:rsidP="00B905A9">
      <w:pPr>
        <w:ind w:firstLine="706"/>
        <w:jc w:val="both"/>
        <w:rPr>
          <w:sz w:val="28"/>
          <w:szCs w:val="28"/>
        </w:rPr>
      </w:pPr>
    </w:p>
    <w:p w:rsidR="00B905A9" w:rsidRDefault="00B905A9" w:rsidP="00B905A9">
      <w:pPr>
        <w:ind w:firstLine="706"/>
        <w:jc w:val="both"/>
        <w:rPr>
          <w:sz w:val="28"/>
          <w:szCs w:val="28"/>
        </w:rPr>
      </w:pPr>
    </w:p>
    <w:p w:rsidR="00B905A9" w:rsidRDefault="00B905A9" w:rsidP="00B905A9">
      <w:pPr>
        <w:ind w:firstLine="706"/>
        <w:jc w:val="both"/>
        <w:rPr>
          <w:sz w:val="28"/>
          <w:szCs w:val="28"/>
        </w:rPr>
      </w:pPr>
    </w:p>
    <w:p w:rsidR="00B905A9" w:rsidRDefault="00B905A9" w:rsidP="00B905A9">
      <w:pPr>
        <w:ind w:firstLine="706"/>
        <w:jc w:val="both"/>
        <w:rPr>
          <w:sz w:val="28"/>
          <w:szCs w:val="28"/>
        </w:rPr>
      </w:pPr>
    </w:p>
    <w:p w:rsidR="00B905A9" w:rsidRDefault="00B905A9" w:rsidP="00B905A9">
      <w:pPr>
        <w:ind w:firstLine="706"/>
        <w:jc w:val="both"/>
        <w:rPr>
          <w:sz w:val="28"/>
          <w:szCs w:val="28"/>
        </w:rPr>
      </w:pPr>
    </w:p>
    <w:p w:rsidR="00B905A9" w:rsidRDefault="00B905A9" w:rsidP="00B905A9">
      <w:pPr>
        <w:ind w:firstLine="706"/>
        <w:jc w:val="both"/>
        <w:rPr>
          <w:sz w:val="28"/>
          <w:szCs w:val="28"/>
        </w:rPr>
      </w:pPr>
    </w:p>
    <w:p w:rsidR="00B905A9" w:rsidRDefault="00B905A9" w:rsidP="00B905A9">
      <w:pPr>
        <w:ind w:firstLine="706"/>
        <w:jc w:val="both"/>
        <w:rPr>
          <w:sz w:val="28"/>
          <w:szCs w:val="28"/>
        </w:rPr>
      </w:pPr>
    </w:p>
    <w:p w:rsidR="00B905A9" w:rsidRDefault="00B905A9" w:rsidP="00B905A9">
      <w:pPr>
        <w:ind w:firstLine="706"/>
        <w:jc w:val="both"/>
        <w:rPr>
          <w:sz w:val="28"/>
          <w:szCs w:val="28"/>
        </w:rPr>
      </w:pPr>
    </w:p>
    <w:p w:rsidR="00B905A9" w:rsidRDefault="00B905A9" w:rsidP="00B905A9">
      <w:pPr>
        <w:ind w:firstLine="706"/>
        <w:jc w:val="both"/>
        <w:rPr>
          <w:sz w:val="28"/>
          <w:szCs w:val="28"/>
        </w:rPr>
      </w:pPr>
    </w:p>
    <w:p w:rsidR="00B905A9" w:rsidRDefault="00B905A9" w:rsidP="00B905A9">
      <w:pPr>
        <w:ind w:firstLine="706"/>
        <w:jc w:val="both"/>
        <w:rPr>
          <w:sz w:val="28"/>
          <w:szCs w:val="28"/>
        </w:rPr>
      </w:pPr>
    </w:p>
    <w:p w:rsidR="00B905A9" w:rsidRDefault="00B905A9" w:rsidP="00B905A9">
      <w:pPr>
        <w:ind w:firstLine="706"/>
        <w:jc w:val="both"/>
        <w:rPr>
          <w:sz w:val="28"/>
          <w:szCs w:val="28"/>
        </w:rPr>
      </w:pPr>
    </w:p>
    <w:p w:rsidR="00B905A9" w:rsidRDefault="00B905A9" w:rsidP="00B905A9">
      <w:pPr>
        <w:ind w:firstLine="706"/>
        <w:jc w:val="both"/>
        <w:rPr>
          <w:sz w:val="28"/>
          <w:szCs w:val="28"/>
        </w:rPr>
      </w:pPr>
    </w:p>
    <w:p w:rsidR="00B905A9" w:rsidRDefault="00B905A9" w:rsidP="00B905A9">
      <w:pPr>
        <w:ind w:firstLine="706"/>
        <w:jc w:val="both"/>
        <w:rPr>
          <w:sz w:val="28"/>
          <w:szCs w:val="28"/>
        </w:rPr>
      </w:pPr>
    </w:p>
    <w:p w:rsidR="00B905A9" w:rsidRDefault="00B905A9" w:rsidP="00B905A9">
      <w:pPr>
        <w:ind w:firstLine="706"/>
        <w:jc w:val="both"/>
        <w:rPr>
          <w:sz w:val="28"/>
          <w:szCs w:val="28"/>
        </w:rPr>
      </w:pPr>
    </w:p>
    <w:p w:rsidR="00B905A9" w:rsidRDefault="00B905A9" w:rsidP="00B905A9">
      <w:pPr>
        <w:ind w:firstLine="706"/>
        <w:jc w:val="both"/>
        <w:rPr>
          <w:sz w:val="28"/>
          <w:szCs w:val="28"/>
        </w:rPr>
      </w:pPr>
    </w:p>
    <w:p w:rsidR="00B905A9" w:rsidRDefault="00B905A9" w:rsidP="00B905A9">
      <w:pPr>
        <w:ind w:firstLine="706"/>
        <w:jc w:val="both"/>
        <w:rPr>
          <w:sz w:val="28"/>
          <w:szCs w:val="28"/>
        </w:rPr>
      </w:pPr>
    </w:p>
    <w:p w:rsidR="00B905A9" w:rsidRDefault="00B905A9" w:rsidP="00B905A9">
      <w:pPr>
        <w:jc w:val="right"/>
        <w:rPr>
          <w:sz w:val="28"/>
          <w:szCs w:val="28"/>
        </w:rPr>
      </w:pPr>
      <w:r>
        <w:rPr>
          <w:sz w:val="28"/>
          <w:szCs w:val="28"/>
        </w:rPr>
        <w:lastRenderedPageBreak/>
        <w:t>ПРИЛОЖЕНИЕ №1</w:t>
      </w:r>
    </w:p>
    <w:p w:rsidR="00B905A9" w:rsidRDefault="00B905A9" w:rsidP="00B905A9">
      <w:pPr>
        <w:jc w:val="right"/>
        <w:outlineLvl w:val="1"/>
        <w:rPr>
          <w:sz w:val="28"/>
          <w:szCs w:val="28"/>
          <w:lang w:eastAsia="en-US"/>
        </w:rPr>
      </w:pPr>
      <w:r>
        <w:rPr>
          <w:sz w:val="28"/>
          <w:szCs w:val="28"/>
        </w:rPr>
        <w:t xml:space="preserve">                                                                                    к муниципальной</w:t>
      </w:r>
      <w:r>
        <w:rPr>
          <w:sz w:val="28"/>
          <w:szCs w:val="28"/>
          <w:lang w:eastAsia="en-US"/>
        </w:rPr>
        <w:t xml:space="preserve"> программе</w:t>
      </w:r>
    </w:p>
    <w:p w:rsidR="00B905A9" w:rsidRDefault="00B905A9" w:rsidP="00B905A9">
      <w:pPr>
        <w:rPr>
          <w:sz w:val="28"/>
          <w:szCs w:val="28"/>
        </w:rPr>
      </w:pPr>
      <w:r>
        <w:rPr>
          <w:sz w:val="28"/>
          <w:szCs w:val="28"/>
        </w:rPr>
        <w:t xml:space="preserve">                                                                          «Обеспечение жильем молодых семей»</w:t>
      </w:r>
    </w:p>
    <w:p w:rsidR="00B905A9" w:rsidRDefault="00B905A9" w:rsidP="00B905A9">
      <w:pPr>
        <w:jc w:val="right"/>
      </w:pPr>
    </w:p>
    <w:p w:rsidR="00B905A9" w:rsidRDefault="00B905A9" w:rsidP="00B905A9"/>
    <w:p w:rsidR="00B905A9" w:rsidRDefault="00B905A9" w:rsidP="00B905A9"/>
    <w:p w:rsidR="00B905A9" w:rsidRDefault="00B905A9" w:rsidP="00B905A9">
      <w:pPr>
        <w:pStyle w:val="ConsPlusNonformat"/>
        <w:jc w:val="center"/>
        <w:rPr>
          <w:rFonts w:ascii="Times New Roman" w:hAnsi="Times New Roman" w:cs="Times New Roman"/>
          <w:b/>
          <w:sz w:val="28"/>
          <w:szCs w:val="28"/>
        </w:rPr>
      </w:pPr>
      <w:r>
        <w:rPr>
          <w:rFonts w:ascii="Times New Roman" w:hAnsi="Times New Roman" w:cs="Times New Roman"/>
          <w:b/>
          <w:sz w:val="28"/>
          <w:szCs w:val="28"/>
          <w:lang w:eastAsia="en-US"/>
        </w:rPr>
        <w:t>ПЕРЕЧЕНЬ ЦЕЛЕВЫХ ПОКАЗАТЕЛЕЙ</w:t>
      </w:r>
    </w:p>
    <w:p w:rsidR="00B905A9" w:rsidRDefault="00B905A9" w:rsidP="00B905A9">
      <w:pPr>
        <w:pStyle w:val="ConsPlusNonformat"/>
        <w:jc w:val="center"/>
        <w:rPr>
          <w:rFonts w:ascii="Times New Roman" w:hAnsi="Times New Roman" w:cs="Times New Roman"/>
          <w:b/>
          <w:sz w:val="28"/>
          <w:szCs w:val="28"/>
        </w:rPr>
      </w:pPr>
      <w:r>
        <w:rPr>
          <w:rFonts w:ascii="Times New Roman" w:hAnsi="Times New Roman" w:cs="Times New Roman"/>
          <w:b/>
          <w:sz w:val="28"/>
          <w:szCs w:val="28"/>
        </w:rPr>
        <w:t>муниципальной программы</w:t>
      </w:r>
    </w:p>
    <w:p w:rsidR="00B905A9" w:rsidRDefault="00B905A9" w:rsidP="00B905A9">
      <w:pPr>
        <w:pStyle w:val="ConsPlusNonformat"/>
        <w:jc w:val="center"/>
        <w:rPr>
          <w:rFonts w:ascii="Times New Roman" w:hAnsi="Times New Roman" w:cs="Times New Roman"/>
          <w:b/>
          <w:sz w:val="28"/>
          <w:szCs w:val="28"/>
        </w:rPr>
      </w:pPr>
      <w:r>
        <w:rPr>
          <w:rFonts w:ascii="Times New Roman" w:hAnsi="Times New Roman" w:cs="Times New Roman"/>
          <w:b/>
          <w:sz w:val="28"/>
          <w:szCs w:val="28"/>
        </w:rPr>
        <w:t>«Обеспечение жильем молодых семей»</w:t>
      </w:r>
    </w:p>
    <w:p w:rsidR="00B905A9" w:rsidRDefault="00B905A9" w:rsidP="00B905A9">
      <w:pPr>
        <w:pStyle w:val="ConsPlusNonformat"/>
        <w:jc w:val="center"/>
        <w:rPr>
          <w:rFonts w:ascii="Times New Roman" w:hAnsi="Times New Roman" w:cs="Times New Roman"/>
          <w:b/>
          <w:sz w:val="28"/>
          <w:szCs w:val="28"/>
        </w:rPr>
      </w:pPr>
    </w:p>
    <w:p w:rsidR="00B905A9" w:rsidRDefault="00B905A9" w:rsidP="00B905A9">
      <w:pPr>
        <w:pStyle w:val="ConsPlusNonformat"/>
        <w:jc w:val="center"/>
        <w:rPr>
          <w:rFonts w:ascii="Times New Roman" w:hAnsi="Times New Roman" w:cs="Times New Roman"/>
          <w:b/>
          <w:sz w:val="28"/>
          <w:szCs w:val="28"/>
        </w:rPr>
      </w:pPr>
    </w:p>
    <w:p w:rsidR="00B905A9" w:rsidRDefault="00B905A9" w:rsidP="00B905A9">
      <w:pPr>
        <w:pStyle w:val="ConsPlusNonformat"/>
        <w:rPr>
          <w:rFonts w:ascii="Times New Roman" w:hAnsi="Times New Roman" w:cs="Times New Roman"/>
          <w:sz w:val="28"/>
          <w:szCs w:val="28"/>
        </w:rPr>
      </w:pPr>
    </w:p>
    <w:p w:rsidR="00B905A9" w:rsidRDefault="00B905A9" w:rsidP="00B905A9">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Ответственный исполнитель - отдел по молодежной политике и спорту  </w:t>
      </w:r>
    </w:p>
    <w:p w:rsidR="00B905A9" w:rsidRDefault="00B905A9" w:rsidP="00B905A9">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администрации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w:t>
      </w:r>
    </w:p>
    <w:p w:rsidR="00B905A9" w:rsidRDefault="00B905A9" w:rsidP="00B905A9">
      <w:pPr>
        <w:widowControl w:val="0"/>
        <w:jc w:val="both"/>
        <w:rPr>
          <w:sz w:val="20"/>
          <w:szCs w:val="20"/>
        </w:rPr>
      </w:pPr>
    </w:p>
    <w:tbl>
      <w:tblPr>
        <w:tblStyle w:val="af7"/>
        <w:tblW w:w="9465" w:type="dxa"/>
        <w:tblInd w:w="108" w:type="dxa"/>
        <w:tblLayout w:type="fixed"/>
        <w:tblLook w:val="04A0" w:firstRow="1" w:lastRow="0" w:firstColumn="1" w:lastColumn="0" w:noHBand="0" w:noVBand="1"/>
      </w:tblPr>
      <w:tblGrid>
        <w:gridCol w:w="4362"/>
        <w:gridCol w:w="992"/>
        <w:gridCol w:w="1134"/>
        <w:gridCol w:w="992"/>
        <w:gridCol w:w="992"/>
        <w:gridCol w:w="993"/>
      </w:tblGrid>
      <w:tr w:rsidR="00B905A9" w:rsidTr="00970025">
        <w:tc>
          <w:tcPr>
            <w:tcW w:w="4361" w:type="dxa"/>
            <w:vMerge w:val="restart"/>
            <w:tcBorders>
              <w:top w:val="single" w:sz="4" w:space="0" w:color="auto"/>
              <w:left w:val="single" w:sz="4" w:space="0" w:color="auto"/>
              <w:bottom w:val="single" w:sz="4" w:space="0" w:color="auto"/>
              <w:right w:val="single" w:sz="4" w:space="0" w:color="auto"/>
            </w:tcBorders>
            <w:hideMark/>
          </w:tcPr>
          <w:p w:rsidR="00B905A9" w:rsidRPr="00A640BC" w:rsidRDefault="00B905A9" w:rsidP="00970025">
            <w:pPr>
              <w:tabs>
                <w:tab w:val="left" w:pos="5791"/>
              </w:tabs>
              <w:overflowPunct w:val="0"/>
              <w:autoSpaceDE w:val="0"/>
              <w:autoSpaceDN w:val="0"/>
              <w:adjustRightInd w:val="0"/>
              <w:jc w:val="center"/>
              <w:rPr>
                <w:rFonts w:ascii="Times New Roman" w:eastAsia="Times New Roman" w:hAnsi="Times New Roman" w:cs="Times New Roman"/>
                <w:sz w:val="24"/>
                <w:szCs w:val="24"/>
              </w:rPr>
            </w:pPr>
            <w:r w:rsidRPr="00A640BC">
              <w:rPr>
                <w:rFonts w:ascii="Times New Roman" w:hAnsi="Times New Roman" w:cs="Times New Roman"/>
                <w:sz w:val="24"/>
                <w:szCs w:val="24"/>
              </w:rPr>
              <w:t>Наименование целевого показателя</w:t>
            </w:r>
          </w:p>
        </w:tc>
        <w:tc>
          <w:tcPr>
            <w:tcW w:w="992" w:type="dxa"/>
            <w:vMerge w:val="restart"/>
            <w:tcBorders>
              <w:top w:val="single" w:sz="4" w:space="0" w:color="auto"/>
              <w:left w:val="single" w:sz="4" w:space="0" w:color="auto"/>
              <w:bottom w:val="single" w:sz="4" w:space="0" w:color="auto"/>
              <w:right w:val="single" w:sz="4" w:space="0" w:color="auto"/>
            </w:tcBorders>
            <w:hideMark/>
          </w:tcPr>
          <w:p w:rsidR="00B905A9" w:rsidRPr="00A640BC" w:rsidRDefault="00B905A9" w:rsidP="00970025">
            <w:pPr>
              <w:tabs>
                <w:tab w:val="left" w:pos="5791"/>
              </w:tabs>
              <w:overflowPunct w:val="0"/>
              <w:autoSpaceDE w:val="0"/>
              <w:autoSpaceDN w:val="0"/>
              <w:adjustRightInd w:val="0"/>
              <w:jc w:val="center"/>
              <w:rPr>
                <w:rFonts w:ascii="Times New Roman" w:eastAsia="Times New Roman" w:hAnsi="Times New Roman" w:cs="Times New Roman"/>
                <w:sz w:val="24"/>
                <w:szCs w:val="24"/>
              </w:rPr>
            </w:pPr>
            <w:r w:rsidRPr="00A640BC">
              <w:rPr>
                <w:rFonts w:ascii="Times New Roman" w:hAnsi="Times New Roman" w:cs="Times New Roman"/>
                <w:sz w:val="24"/>
                <w:szCs w:val="24"/>
              </w:rPr>
              <w:t>ед. изм.</w:t>
            </w:r>
          </w:p>
        </w:tc>
        <w:tc>
          <w:tcPr>
            <w:tcW w:w="4111" w:type="dxa"/>
            <w:gridSpan w:val="4"/>
            <w:tcBorders>
              <w:top w:val="single" w:sz="4" w:space="0" w:color="auto"/>
              <w:left w:val="single" w:sz="4" w:space="0" w:color="auto"/>
              <w:bottom w:val="single" w:sz="4" w:space="0" w:color="auto"/>
              <w:right w:val="single" w:sz="4" w:space="0" w:color="auto"/>
            </w:tcBorders>
            <w:hideMark/>
          </w:tcPr>
          <w:p w:rsidR="00B905A9" w:rsidRPr="00A640BC" w:rsidRDefault="00B905A9" w:rsidP="00970025">
            <w:pPr>
              <w:tabs>
                <w:tab w:val="left" w:pos="5791"/>
              </w:tabs>
              <w:overflowPunct w:val="0"/>
              <w:autoSpaceDE w:val="0"/>
              <w:autoSpaceDN w:val="0"/>
              <w:adjustRightInd w:val="0"/>
              <w:jc w:val="center"/>
              <w:rPr>
                <w:rFonts w:ascii="Times New Roman" w:eastAsia="Times New Roman" w:hAnsi="Times New Roman" w:cs="Times New Roman"/>
                <w:sz w:val="24"/>
                <w:szCs w:val="24"/>
              </w:rPr>
            </w:pPr>
            <w:r w:rsidRPr="00A640BC">
              <w:rPr>
                <w:rFonts w:ascii="Times New Roman" w:hAnsi="Times New Roman" w:cs="Times New Roman"/>
                <w:sz w:val="24"/>
                <w:szCs w:val="24"/>
              </w:rPr>
              <w:t>Значение целевых показателей</w:t>
            </w:r>
          </w:p>
        </w:tc>
      </w:tr>
      <w:tr w:rsidR="00B905A9" w:rsidTr="00970025">
        <w:tc>
          <w:tcPr>
            <w:tcW w:w="4361" w:type="dxa"/>
            <w:vMerge/>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rsidP="00970025">
            <w:pPr>
              <w:rPr>
                <w:rFonts w:ascii="Times New Roman" w:eastAsia="Times New Roman" w:hAnsi="Times New Roman" w:cs="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rsidP="00970025">
            <w:pPr>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B905A9" w:rsidRPr="00A640BC" w:rsidRDefault="00B905A9" w:rsidP="00970025">
            <w:pPr>
              <w:tabs>
                <w:tab w:val="left" w:pos="5791"/>
              </w:tabs>
              <w:overflowPunct w:val="0"/>
              <w:autoSpaceDE w:val="0"/>
              <w:autoSpaceDN w:val="0"/>
              <w:adjustRightInd w:val="0"/>
              <w:jc w:val="center"/>
              <w:rPr>
                <w:rFonts w:ascii="Times New Roman" w:eastAsia="Times New Roman" w:hAnsi="Times New Roman" w:cs="Times New Roman"/>
                <w:sz w:val="24"/>
                <w:szCs w:val="24"/>
              </w:rPr>
            </w:pPr>
            <w:r w:rsidRPr="00A640BC">
              <w:rPr>
                <w:rFonts w:ascii="Times New Roman" w:hAnsi="Times New Roman" w:cs="Times New Roman"/>
                <w:sz w:val="24"/>
                <w:szCs w:val="24"/>
              </w:rPr>
              <w:t>базовый 2022г.</w:t>
            </w:r>
          </w:p>
        </w:tc>
        <w:tc>
          <w:tcPr>
            <w:tcW w:w="992" w:type="dxa"/>
            <w:tcBorders>
              <w:top w:val="single" w:sz="4" w:space="0" w:color="auto"/>
              <w:left w:val="single" w:sz="4" w:space="0" w:color="auto"/>
              <w:bottom w:val="single" w:sz="4" w:space="0" w:color="auto"/>
              <w:right w:val="single" w:sz="4" w:space="0" w:color="auto"/>
            </w:tcBorders>
            <w:hideMark/>
          </w:tcPr>
          <w:p w:rsidR="00B905A9" w:rsidRPr="00A640BC" w:rsidRDefault="00B905A9" w:rsidP="00970025">
            <w:pPr>
              <w:tabs>
                <w:tab w:val="left" w:pos="5791"/>
              </w:tabs>
              <w:overflowPunct w:val="0"/>
              <w:autoSpaceDE w:val="0"/>
              <w:autoSpaceDN w:val="0"/>
              <w:adjustRightInd w:val="0"/>
              <w:jc w:val="center"/>
              <w:rPr>
                <w:rFonts w:ascii="Times New Roman" w:eastAsia="Times New Roman" w:hAnsi="Times New Roman" w:cs="Times New Roman"/>
                <w:sz w:val="24"/>
                <w:szCs w:val="24"/>
              </w:rPr>
            </w:pPr>
            <w:r w:rsidRPr="00A640BC">
              <w:rPr>
                <w:rFonts w:ascii="Times New Roman" w:hAnsi="Times New Roman" w:cs="Times New Roman"/>
                <w:sz w:val="24"/>
                <w:szCs w:val="24"/>
              </w:rPr>
              <w:t>2024г.</w:t>
            </w:r>
          </w:p>
        </w:tc>
        <w:tc>
          <w:tcPr>
            <w:tcW w:w="992" w:type="dxa"/>
            <w:tcBorders>
              <w:top w:val="single" w:sz="4" w:space="0" w:color="auto"/>
              <w:left w:val="single" w:sz="4" w:space="0" w:color="auto"/>
              <w:bottom w:val="single" w:sz="4" w:space="0" w:color="auto"/>
              <w:right w:val="single" w:sz="4" w:space="0" w:color="auto"/>
            </w:tcBorders>
            <w:hideMark/>
          </w:tcPr>
          <w:p w:rsidR="00B905A9" w:rsidRPr="00A640BC" w:rsidRDefault="00B905A9" w:rsidP="00970025">
            <w:pPr>
              <w:tabs>
                <w:tab w:val="left" w:pos="5791"/>
              </w:tabs>
              <w:overflowPunct w:val="0"/>
              <w:autoSpaceDE w:val="0"/>
              <w:autoSpaceDN w:val="0"/>
              <w:adjustRightInd w:val="0"/>
              <w:jc w:val="center"/>
              <w:rPr>
                <w:rFonts w:ascii="Times New Roman" w:eastAsia="Times New Roman" w:hAnsi="Times New Roman" w:cs="Times New Roman"/>
                <w:sz w:val="24"/>
                <w:szCs w:val="24"/>
              </w:rPr>
            </w:pPr>
            <w:r w:rsidRPr="00A640BC">
              <w:rPr>
                <w:rFonts w:ascii="Times New Roman" w:hAnsi="Times New Roman" w:cs="Times New Roman"/>
                <w:sz w:val="24"/>
                <w:szCs w:val="24"/>
              </w:rPr>
              <w:t>2025г.</w:t>
            </w:r>
          </w:p>
        </w:tc>
        <w:tc>
          <w:tcPr>
            <w:tcW w:w="993" w:type="dxa"/>
            <w:tcBorders>
              <w:top w:val="single" w:sz="4" w:space="0" w:color="auto"/>
              <w:left w:val="single" w:sz="4" w:space="0" w:color="auto"/>
              <w:bottom w:val="single" w:sz="4" w:space="0" w:color="auto"/>
              <w:right w:val="single" w:sz="4" w:space="0" w:color="auto"/>
            </w:tcBorders>
            <w:hideMark/>
          </w:tcPr>
          <w:p w:rsidR="00B905A9" w:rsidRPr="00A640BC" w:rsidRDefault="00B905A9" w:rsidP="00970025">
            <w:pPr>
              <w:tabs>
                <w:tab w:val="left" w:pos="5791"/>
              </w:tabs>
              <w:overflowPunct w:val="0"/>
              <w:autoSpaceDE w:val="0"/>
              <w:autoSpaceDN w:val="0"/>
              <w:adjustRightInd w:val="0"/>
              <w:jc w:val="center"/>
              <w:rPr>
                <w:rFonts w:ascii="Times New Roman" w:eastAsia="Times New Roman" w:hAnsi="Times New Roman" w:cs="Times New Roman"/>
                <w:sz w:val="24"/>
                <w:szCs w:val="24"/>
              </w:rPr>
            </w:pPr>
            <w:r w:rsidRPr="00A640BC">
              <w:rPr>
                <w:rFonts w:ascii="Times New Roman" w:hAnsi="Times New Roman" w:cs="Times New Roman"/>
                <w:sz w:val="24"/>
                <w:szCs w:val="24"/>
              </w:rPr>
              <w:t>2026г.</w:t>
            </w:r>
          </w:p>
        </w:tc>
      </w:tr>
      <w:tr w:rsidR="00B905A9" w:rsidTr="00970025">
        <w:tc>
          <w:tcPr>
            <w:tcW w:w="4361" w:type="dxa"/>
            <w:tcBorders>
              <w:top w:val="single" w:sz="4" w:space="0" w:color="auto"/>
              <w:left w:val="single" w:sz="4" w:space="0" w:color="auto"/>
              <w:bottom w:val="single" w:sz="4" w:space="0" w:color="auto"/>
              <w:right w:val="single" w:sz="4" w:space="0" w:color="auto"/>
            </w:tcBorders>
            <w:hideMark/>
          </w:tcPr>
          <w:p w:rsidR="00B905A9" w:rsidRPr="00A640BC" w:rsidRDefault="00B905A9" w:rsidP="00970025">
            <w:pPr>
              <w:tabs>
                <w:tab w:val="left" w:pos="5791"/>
              </w:tabs>
              <w:overflowPunct w:val="0"/>
              <w:autoSpaceDE w:val="0"/>
              <w:autoSpaceDN w:val="0"/>
              <w:adjustRightInd w:val="0"/>
              <w:rPr>
                <w:rFonts w:ascii="Times New Roman" w:eastAsia="Times New Roman" w:hAnsi="Times New Roman" w:cs="Times New Roman"/>
                <w:sz w:val="24"/>
                <w:szCs w:val="24"/>
              </w:rPr>
            </w:pPr>
            <w:r w:rsidRPr="00A640BC">
              <w:rPr>
                <w:rFonts w:ascii="Times New Roman" w:hAnsi="Times New Roman" w:cs="Times New Roman"/>
                <w:sz w:val="24"/>
                <w:szCs w:val="24"/>
              </w:rPr>
              <w:t>количество молодых семей, улучшивших свои жилищные условия, включая многодетные семьи</w:t>
            </w:r>
          </w:p>
        </w:tc>
        <w:tc>
          <w:tcPr>
            <w:tcW w:w="992" w:type="dxa"/>
            <w:tcBorders>
              <w:top w:val="single" w:sz="4" w:space="0" w:color="auto"/>
              <w:left w:val="single" w:sz="4" w:space="0" w:color="auto"/>
              <w:bottom w:val="single" w:sz="4" w:space="0" w:color="auto"/>
              <w:right w:val="single" w:sz="4" w:space="0" w:color="auto"/>
            </w:tcBorders>
            <w:hideMark/>
          </w:tcPr>
          <w:p w:rsidR="00B905A9" w:rsidRPr="00A640BC" w:rsidRDefault="00B905A9" w:rsidP="00970025">
            <w:pPr>
              <w:tabs>
                <w:tab w:val="left" w:pos="5791"/>
              </w:tabs>
              <w:overflowPunct w:val="0"/>
              <w:autoSpaceDE w:val="0"/>
              <w:autoSpaceDN w:val="0"/>
              <w:adjustRightInd w:val="0"/>
              <w:rPr>
                <w:rFonts w:ascii="Times New Roman" w:eastAsia="Times New Roman" w:hAnsi="Times New Roman" w:cs="Times New Roman"/>
                <w:sz w:val="24"/>
                <w:szCs w:val="24"/>
              </w:rPr>
            </w:pPr>
            <w:r w:rsidRPr="00A640BC">
              <w:rPr>
                <w:rFonts w:ascii="Times New Roman" w:hAnsi="Times New Roman" w:cs="Times New Roman"/>
                <w:sz w:val="24"/>
                <w:szCs w:val="24"/>
              </w:rPr>
              <w:t>семей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rsidP="00970025">
            <w:pPr>
              <w:tabs>
                <w:tab w:val="left" w:pos="5791"/>
              </w:tabs>
              <w:overflowPunct w:val="0"/>
              <w:autoSpaceDE w:val="0"/>
              <w:autoSpaceDN w:val="0"/>
              <w:adjustRightInd w:val="0"/>
              <w:jc w:val="center"/>
              <w:rPr>
                <w:rFonts w:ascii="Times New Roman" w:eastAsia="Times New Roman" w:hAnsi="Times New Roman" w:cs="Times New Roman"/>
                <w:sz w:val="24"/>
                <w:szCs w:val="24"/>
              </w:rPr>
            </w:pPr>
            <w:r w:rsidRPr="00A640BC">
              <w:rPr>
                <w:rFonts w:ascii="Times New Roman" w:hAnsi="Times New Roman" w:cs="Times New Roman"/>
                <w:sz w:val="24"/>
                <w:szCs w:val="24"/>
              </w:rPr>
              <w:t>8</w:t>
            </w:r>
          </w:p>
        </w:tc>
        <w:tc>
          <w:tcPr>
            <w:tcW w:w="992" w:type="dxa"/>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rsidP="00970025">
            <w:pPr>
              <w:tabs>
                <w:tab w:val="left" w:pos="5791"/>
              </w:tabs>
              <w:overflowPunct w:val="0"/>
              <w:autoSpaceDE w:val="0"/>
              <w:autoSpaceDN w:val="0"/>
              <w:adjustRightInd w:val="0"/>
              <w:jc w:val="center"/>
              <w:rPr>
                <w:rFonts w:ascii="Times New Roman" w:eastAsia="Times New Roman" w:hAnsi="Times New Roman" w:cs="Times New Roman"/>
                <w:sz w:val="24"/>
                <w:szCs w:val="24"/>
              </w:rPr>
            </w:pPr>
            <w:r w:rsidRPr="00A640BC">
              <w:rPr>
                <w:rFonts w:ascii="Times New Roman" w:hAnsi="Times New Roman" w:cs="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rsidP="00970025">
            <w:pPr>
              <w:tabs>
                <w:tab w:val="left" w:pos="5791"/>
              </w:tabs>
              <w:overflowPunct w:val="0"/>
              <w:autoSpaceDE w:val="0"/>
              <w:autoSpaceDN w:val="0"/>
              <w:adjustRightInd w:val="0"/>
              <w:jc w:val="center"/>
              <w:rPr>
                <w:rFonts w:ascii="Times New Roman" w:eastAsia="Times New Roman" w:hAnsi="Times New Roman" w:cs="Times New Roman"/>
                <w:sz w:val="24"/>
                <w:szCs w:val="24"/>
              </w:rPr>
            </w:pPr>
            <w:r w:rsidRPr="00A640BC">
              <w:rPr>
                <w:rFonts w:ascii="Times New Roman" w:hAnsi="Times New Roman" w:cs="Times New Roman"/>
                <w:sz w:val="24"/>
                <w:szCs w:val="24"/>
              </w:rPr>
              <w:t>8</w:t>
            </w:r>
          </w:p>
        </w:tc>
        <w:tc>
          <w:tcPr>
            <w:tcW w:w="993" w:type="dxa"/>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rsidP="00970025">
            <w:pPr>
              <w:tabs>
                <w:tab w:val="left" w:pos="5791"/>
              </w:tabs>
              <w:overflowPunct w:val="0"/>
              <w:autoSpaceDE w:val="0"/>
              <w:autoSpaceDN w:val="0"/>
              <w:adjustRightInd w:val="0"/>
              <w:jc w:val="center"/>
              <w:rPr>
                <w:rFonts w:ascii="Times New Roman" w:eastAsia="Times New Roman" w:hAnsi="Times New Roman" w:cs="Times New Roman"/>
                <w:sz w:val="24"/>
                <w:szCs w:val="24"/>
              </w:rPr>
            </w:pPr>
            <w:r w:rsidRPr="00A640BC">
              <w:rPr>
                <w:rFonts w:ascii="Times New Roman" w:hAnsi="Times New Roman" w:cs="Times New Roman"/>
                <w:sz w:val="24"/>
                <w:szCs w:val="24"/>
              </w:rPr>
              <w:t>8</w:t>
            </w:r>
          </w:p>
        </w:tc>
      </w:tr>
    </w:tbl>
    <w:p w:rsidR="00B905A9" w:rsidRDefault="00B905A9" w:rsidP="00B905A9">
      <w:pPr>
        <w:tabs>
          <w:tab w:val="left" w:pos="5791"/>
        </w:tabs>
      </w:pPr>
    </w:p>
    <w:p w:rsidR="00B905A9" w:rsidRDefault="00B905A9" w:rsidP="00B905A9">
      <w:pPr>
        <w:ind w:firstLine="540"/>
        <w:jc w:val="right"/>
        <w:rPr>
          <w:sz w:val="28"/>
          <w:szCs w:val="28"/>
        </w:rPr>
      </w:pPr>
    </w:p>
    <w:p w:rsidR="00B905A9" w:rsidRDefault="00B905A9" w:rsidP="00B905A9">
      <w:pPr>
        <w:ind w:firstLine="540"/>
        <w:jc w:val="right"/>
        <w:rPr>
          <w:sz w:val="28"/>
          <w:szCs w:val="28"/>
        </w:rPr>
      </w:pPr>
    </w:p>
    <w:p w:rsidR="00B905A9" w:rsidRDefault="00B905A9" w:rsidP="00B905A9">
      <w:pPr>
        <w:ind w:firstLine="540"/>
        <w:jc w:val="right"/>
        <w:rPr>
          <w:sz w:val="28"/>
          <w:szCs w:val="28"/>
        </w:rPr>
      </w:pPr>
    </w:p>
    <w:p w:rsidR="00B905A9" w:rsidRDefault="00B905A9" w:rsidP="00B905A9">
      <w:pPr>
        <w:ind w:firstLine="540"/>
        <w:jc w:val="right"/>
        <w:rPr>
          <w:sz w:val="28"/>
          <w:szCs w:val="28"/>
        </w:rPr>
      </w:pPr>
    </w:p>
    <w:p w:rsidR="00B905A9" w:rsidRDefault="00B905A9" w:rsidP="00B905A9">
      <w:pPr>
        <w:ind w:firstLine="540"/>
        <w:jc w:val="right"/>
        <w:rPr>
          <w:sz w:val="28"/>
          <w:szCs w:val="28"/>
        </w:rPr>
      </w:pPr>
    </w:p>
    <w:p w:rsidR="00B905A9" w:rsidRDefault="00B905A9" w:rsidP="00B905A9">
      <w:pPr>
        <w:ind w:firstLine="540"/>
        <w:jc w:val="right"/>
        <w:rPr>
          <w:sz w:val="28"/>
          <w:szCs w:val="28"/>
        </w:rPr>
      </w:pPr>
    </w:p>
    <w:p w:rsidR="00B905A9" w:rsidRDefault="00B905A9" w:rsidP="00B905A9">
      <w:pPr>
        <w:ind w:firstLine="540"/>
        <w:jc w:val="right"/>
        <w:rPr>
          <w:sz w:val="28"/>
          <w:szCs w:val="28"/>
        </w:rPr>
      </w:pPr>
    </w:p>
    <w:p w:rsidR="00B905A9" w:rsidRDefault="00B905A9" w:rsidP="00B905A9">
      <w:pPr>
        <w:ind w:firstLine="540"/>
        <w:jc w:val="right"/>
        <w:rPr>
          <w:sz w:val="28"/>
          <w:szCs w:val="28"/>
        </w:rPr>
      </w:pPr>
    </w:p>
    <w:p w:rsidR="00B905A9" w:rsidRDefault="00B905A9" w:rsidP="00B905A9">
      <w:pPr>
        <w:ind w:firstLine="540"/>
        <w:jc w:val="right"/>
        <w:rPr>
          <w:sz w:val="28"/>
          <w:szCs w:val="28"/>
        </w:rPr>
      </w:pPr>
    </w:p>
    <w:p w:rsidR="00B905A9" w:rsidRDefault="00B905A9" w:rsidP="00B905A9">
      <w:pPr>
        <w:ind w:firstLine="540"/>
        <w:jc w:val="right"/>
        <w:rPr>
          <w:sz w:val="28"/>
          <w:szCs w:val="28"/>
        </w:rPr>
      </w:pPr>
    </w:p>
    <w:p w:rsidR="00B905A9" w:rsidRDefault="00B905A9" w:rsidP="00B905A9">
      <w:pPr>
        <w:ind w:firstLine="540"/>
        <w:jc w:val="right"/>
        <w:rPr>
          <w:sz w:val="28"/>
          <w:szCs w:val="28"/>
        </w:rPr>
      </w:pPr>
    </w:p>
    <w:p w:rsidR="00B905A9" w:rsidRDefault="00B905A9" w:rsidP="00B905A9">
      <w:pPr>
        <w:ind w:firstLine="540"/>
        <w:jc w:val="right"/>
        <w:rPr>
          <w:sz w:val="28"/>
          <w:szCs w:val="28"/>
        </w:rPr>
      </w:pPr>
    </w:p>
    <w:p w:rsidR="00B905A9" w:rsidRDefault="00B905A9" w:rsidP="00B905A9">
      <w:pPr>
        <w:ind w:firstLine="540"/>
        <w:jc w:val="right"/>
        <w:rPr>
          <w:sz w:val="28"/>
          <w:szCs w:val="28"/>
        </w:rPr>
      </w:pPr>
    </w:p>
    <w:p w:rsidR="00B905A9" w:rsidRDefault="00B905A9" w:rsidP="00B905A9">
      <w:pPr>
        <w:ind w:firstLine="540"/>
        <w:jc w:val="right"/>
        <w:rPr>
          <w:sz w:val="28"/>
          <w:szCs w:val="28"/>
        </w:rPr>
      </w:pPr>
    </w:p>
    <w:p w:rsidR="00B905A9" w:rsidRDefault="00B905A9" w:rsidP="00B905A9">
      <w:pPr>
        <w:ind w:firstLine="540"/>
        <w:jc w:val="right"/>
        <w:rPr>
          <w:sz w:val="28"/>
          <w:szCs w:val="28"/>
        </w:rPr>
      </w:pPr>
    </w:p>
    <w:p w:rsidR="00B905A9" w:rsidRDefault="00B905A9" w:rsidP="00B905A9">
      <w:pPr>
        <w:ind w:firstLine="540"/>
        <w:jc w:val="right"/>
        <w:rPr>
          <w:sz w:val="28"/>
          <w:szCs w:val="28"/>
        </w:rPr>
      </w:pPr>
    </w:p>
    <w:p w:rsidR="00B905A9" w:rsidRDefault="00B905A9" w:rsidP="00B905A9">
      <w:pPr>
        <w:ind w:firstLine="540"/>
        <w:jc w:val="right"/>
        <w:rPr>
          <w:sz w:val="28"/>
          <w:szCs w:val="28"/>
        </w:rPr>
      </w:pPr>
    </w:p>
    <w:p w:rsidR="00B905A9" w:rsidRDefault="00B905A9" w:rsidP="00B905A9">
      <w:pPr>
        <w:ind w:firstLine="540"/>
        <w:jc w:val="right"/>
        <w:rPr>
          <w:sz w:val="28"/>
          <w:szCs w:val="28"/>
        </w:rPr>
      </w:pPr>
    </w:p>
    <w:p w:rsidR="00B905A9" w:rsidRDefault="00B905A9" w:rsidP="00B905A9">
      <w:pPr>
        <w:ind w:firstLine="540"/>
        <w:jc w:val="right"/>
        <w:rPr>
          <w:sz w:val="28"/>
          <w:szCs w:val="28"/>
        </w:rPr>
      </w:pPr>
    </w:p>
    <w:p w:rsidR="00B905A9" w:rsidRDefault="00B905A9" w:rsidP="00B905A9">
      <w:pPr>
        <w:ind w:firstLine="540"/>
        <w:jc w:val="right"/>
        <w:rPr>
          <w:sz w:val="28"/>
          <w:szCs w:val="28"/>
        </w:rPr>
      </w:pPr>
    </w:p>
    <w:p w:rsidR="00B905A9" w:rsidRDefault="00B905A9" w:rsidP="00B905A9">
      <w:pPr>
        <w:ind w:firstLine="540"/>
        <w:jc w:val="right"/>
        <w:rPr>
          <w:sz w:val="28"/>
          <w:szCs w:val="28"/>
        </w:rPr>
      </w:pPr>
    </w:p>
    <w:p w:rsidR="00B905A9" w:rsidRDefault="00B905A9" w:rsidP="00B905A9">
      <w:pPr>
        <w:ind w:firstLine="540"/>
        <w:jc w:val="right"/>
        <w:rPr>
          <w:sz w:val="28"/>
          <w:szCs w:val="28"/>
        </w:rPr>
      </w:pPr>
    </w:p>
    <w:p w:rsidR="00B905A9" w:rsidRDefault="00B905A9" w:rsidP="00B905A9">
      <w:pPr>
        <w:rPr>
          <w:sz w:val="28"/>
          <w:szCs w:val="28"/>
        </w:rPr>
      </w:pPr>
    </w:p>
    <w:p w:rsidR="00B905A9" w:rsidRDefault="00B905A9" w:rsidP="00B905A9">
      <w:pPr>
        <w:ind w:firstLine="540"/>
        <w:jc w:val="right"/>
        <w:rPr>
          <w:sz w:val="28"/>
          <w:szCs w:val="28"/>
        </w:rPr>
      </w:pPr>
      <w:r>
        <w:rPr>
          <w:sz w:val="28"/>
          <w:szCs w:val="28"/>
        </w:rPr>
        <w:lastRenderedPageBreak/>
        <w:t>ПРИЛОЖЕНИЕ № 2</w:t>
      </w:r>
    </w:p>
    <w:p w:rsidR="00B905A9" w:rsidRDefault="00B905A9" w:rsidP="00B905A9">
      <w:pPr>
        <w:ind w:firstLine="540"/>
        <w:jc w:val="right"/>
        <w:rPr>
          <w:sz w:val="28"/>
          <w:szCs w:val="28"/>
        </w:rPr>
      </w:pPr>
      <w:r>
        <w:rPr>
          <w:sz w:val="28"/>
          <w:szCs w:val="28"/>
        </w:rPr>
        <w:t xml:space="preserve">к муниципальной программе </w:t>
      </w:r>
    </w:p>
    <w:p w:rsidR="00B905A9" w:rsidRDefault="00B905A9" w:rsidP="00140FB3">
      <w:pPr>
        <w:ind w:firstLine="540"/>
        <w:jc w:val="right"/>
        <w:rPr>
          <w:color w:val="000000"/>
          <w:sz w:val="28"/>
          <w:szCs w:val="28"/>
        </w:rPr>
      </w:pPr>
      <w:r>
        <w:rPr>
          <w:sz w:val="28"/>
          <w:szCs w:val="28"/>
        </w:rPr>
        <w:t xml:space="preserve">                                                                 «Обеспечение </w:t>
      </w:r>
      <w:r>
        <w:rPr>
          <w:color w:val="000000"/>
          <w:sz w:val="28"/>
          <w:szCs w:val="28"/>
        </w:rPr>
        <w:t>жильем молодых семей»</w:t>
      </w:r>
    </w:p>
    <w:p w:rsidR="00B905A9" w:rsidRDefault="00B905A9" w:rsidP="00B905A9">
      <w:pPr>
        <w:pStyle w:val="ConsPlusNonformat"/>
        <w:jc w:val="center"/>
        <w:rPr>
          <w:rFonts w:ascii="Times New Roman" w:hAnsi="Times New Roman" w:cs="Times New Roman"/>
          <w:b/>
          <w:sz w:val="28"/>
          <w:szCs w:val="28"/>
        </w:rPr>
      </w:pPr>
    </w:p>
    <w:p w:rsidR="00B905A9" w:rsidRDefault="00B905A9" w:rsidP="00B905A9">
      <w:pPr>
        <w:pStyle w:val="ConsPlusNonformat"/>
        <w:jc w:val="center"/>
        <w:rPr>
          <w:rFonts w:ascii="Times New Roman" w:hAnsi="Times New Roman" w:cs="Times New Roman"/>
          <w:b/>
          <w:sz w:val="28"/>
          <w:szCs w:val="28"/>
        </w:rPr>
      </w:pPr>
    </w:p>
    <w:p w:rsidR="00B905A9" w:rsidRDefault="00B905A9" w:rsidP="00B905A9">
      <w:pPr>
        <w:pStyle w:val="ConsPlusNonformat"/>
        <w:jc w:val="center"/>
        <w:rPr>
          <w:rFonts w:ascii="Times New Roman" w:hAnsi="Times New Roman" w:cs="Times New Roman"/>
          <w:b/>
          <w:sz w:val="28"/>
          <w:szCs w:val="28"/>
        </w:rPr>
      </w:pPr>
      <w:r>
        <w:rPr>
          <w:rFonts w:ascii="Times New Roman" w:hAnsi="Times New Roman" w:cs="Times New Roman"/>
          <w:b/>
          <w:sz w:val="28"/>
          <w:szCs w:val="28"/>
        </w:rPr>
        <w:t>РЕСУРСНОЕ ОБЕСПЕЧЕНИЕ</w:t>
      </w:r>
    </w:p>
    <w:p w:rsidR="00B905A9" w:rsidRDefault="00B905A9" w:rsidP="00B905A9">
      <w:pPr>
        <w:pStyle w:val="ConsPlusNonformat"/>
        <w:jc w:val="center"/>
        <w:rPr>
          <w:rFonts w:ascii="Times New Roman" w:hAnsi="Times New Roman" w:cs="Times New Roman"/>
          <w:b/>
          <w:sz w:val="28"/>
          <w:szCs w:val="28"/>
        </w:rPr>
      </w:pPr>
      <w:r>
        <w:rPr>
          <w:rFonts w:ascii="Times New Roman" w:hAnsi="Times New Roman" w:cs="Times New Roman"/>
          <w:b/>
          <w:sz w:val="28"/>
          <w:szCs w:val="28"/>
        </w:rPr>
        <w:t>реализации  муниципальной программы</w:t>
      </w:r>
    </w:p>
    <w:p w:rsidR="00B905A9" w:rsidRDefault="00B905A9" w:rsidP="00B905A9">
      <w:pPr>
        <w:pStyle w:val="ConsPlusNonformat"/>
        <w:jc w:val="center"/>
        <w:rPr>
          <w:rFonts w:ascii="Times New Roman" w:hAnsi="Times New Roman" w:cs="Times New Roman"/>
          <w:b/>
          <w:sz w:val="28"/>
          <w:szCs w:val="28"/>
        </w:rPr>
      </w:pPr>
      <w:r>
        <w:rPr>
          <w:rFonts w:ascii="Times New Roman" w:hAnsi="Times New Roman" w:cs="Times New Roman"/>
          <w:b/>
          <w:sz w:val="28"/>
          <w:szCs w:val="28"/>
        </w:rPr>
        <w:t>«Обеспечение жильем молодых семей»</w:t>
      </w:r>
    </w:p>
    <w:p w:rsidR="00B905A9" w:rsidRDefault="00B905A9" w:rsidP="00B905A9">
      <w:pPr>
        <w:pStyle w:val="ConsPlusNonformat"/>
        <w:jc w:val="center"/>
        <w:rPr>
          <w:rFonts w:ascii="Times New Roman" w:hAnsi="Times New Roman" w:cs="Times New Roman"/>
          <w:b/>
          <w:sz w:val="28"/>
          <w:szCs w:val="28"/>
        </w:rPr>
      </w:pPr>
      <w:r>
        <w:rPr>
          <w:rFonts w:ascii="Times New Roman" w:hAnsi="Times New Roman" w:cs="Times New Roman"/>
          <w:b/>
          <w:sz w:val="28"/>
          <w:szCs w:val="28"/>
        </w:rPr>
        <w:t>за счет средств местного бюджета</w:t>
      </w:r>
    </w:p>
    <w:p w:rsidR="00B905A9" w:rsidRDefault="00B905A9" w:rsidP="00B905A9">
      <w:pPr>
        <w:pStyle w:val="ConsPlusNonformat"/>
        <w:jc w:val="center"/>
        <w:rPr>
          <w:rFonts w:ascii="Times New Roman" w:hAnsi="Times New Roman" w:cs="Times New Roman"/>
          <w:b/>
          <w:sz w:val="28"/>
          <w:szCs w:val="28"/>
        </w:rPr>
      </w:pPr>
    </w:p>
    <w:p w:rsidR="00B905A9" w:rsidRDefault="00B905A9" w:rsidP="00B905A9">
      <w:pPr>
        <w:pStyle w:val="ConsPlusNonformat"/>
        <w:rPr>
          <w:rFonts w:ascii="Times New Roman" w:hAnsi="Times New Roman" w:cs="Times New Roman"/>
          <w:sz w:val="28"/>
          <w:szCs w:val="28"/>
        </w:rPr>
      </w:pPr>
    </w:p>
    <w:p w:rsidR="00B905A9" w:rsidRDefault="00B905A9" w:rsidP="00B905A9">
      <w:pPr>
        <w:pStyle w:val="ConsPlusNonformat"/>
        <w:jc w:val="both"/>
        <w:rPr>
          <w:rFonts w:ascii="Times New Roman" w:hAnsi="Times New Roman" w:cs="Times New Roman"/>
          <w:sz w:val="28"/>
          <w:szCs w:val="28"/>
        </w:rPr>
      </w:pPr>
      <w:r>
        <w:rPr>
          <w:rFonts w:ascii="Times New Roman" w:hAnsi="Times New Roman" w:cs="Times New Roman"/>
          <w:sz w:val="28"/>
          <w:szCs w:val="28"/>
        </w:rPr>
        <w:t>Ответственный исполнитель муниципальной программы:</w:t>
      </w:r>
    </w:p>
    <w:p w:rsidR="00B905A9" w:rsidRDefault="00B905A9" w:rsidP="00B905A9">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Отдел по молодежной политике и спорту  </w:t>
      </w:r>
    </w:p>
    <w:p w:rsidR="00B905A9" w:rsidRDefault="00B905A9" w:rsidP="00B905A9">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администрации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w:t>
      </w:r>
    </w:p>
    <w:p w:rsidR="00B905A9" w:rsidRDefault="00B905A9" w:rsidP="00B905A9">
      <w:pPr>
        <w:widowControl w:val="0"/>
        <w:jc w:val="both"/>
        <w:rPr>
          <w:sz w:val="20"/>
          <w:szCs w:val="20"/>
        </w:rPr>
      </w:pPr>
    </w:p>
    <w:tbl>
      <w:tblPr>
        <w:tblW w:w="10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1984"/>
        <w:gridCol w:w="3294"/>
        <w:gridCol w:w="992"/>
        <w:gridCol w:w="993"/>
        <w:gridCol w:w="912"/>
      </w:tblGrid>
      <w:tr w:rsidR="00B905A9" w:rsidTr="00B905A9">
        <w:trPr>
          <w:trHeight w:val="510"/>
        </w:trPr>
        <w:tc>
          <w:tcPr>
            <w:tcW w:w="1951" w:type="dxa"/>
            <w:vMerge w:val="restart"/>
            <w:tcBorders>
              <w:top w:val="single" w:sz="4" w:space="0" w:color="auto"/>
              <w:left w:val="single" w:sz="4" w:space="0" w:color="auto"/>
              <w:bottom w:val="single" w:sz="4" w:space="0" w:color="auto"/>
              <w:right w:val="single" w:sz="4" w:space="0" w:color="auto"/>
            </w:tcBorders>
            <w:hideMark/>
          </w:tcPr>
          <w:p w:rsidR="00B905A9" w:rsidRDefault="00B905A9">
            <w:pPr>
              <w:overflowPunct w:val="0"/>
              <w:autoSpaceDE w:val="0"/>
              <w:autoSpaceDN w:val="0"/>
              <w:adjustRightInd w:val="0"/>
            </w:pPr>
            <w:r>
              <w:t xml:space="preserve"> Статус</w:t>
            </w:r>
          </w:p>
        </w:tc>
        <w:tc>
          <w:tcPr>
            <w:tcW w:w="1984" w:type="dxa"/>
            <w:vMerge w:val="restart"/>
            <w:tcBorders>
              <w:top w:val="single" w:sz="4" w:space="0" w:color="auto"/>
              <w:left w:val="single" w:sz="4" w:space="0" w:color="auto"/>
              <w:bottom w:val="single" w:sz="4" w:space="0" w:color="auto"/>
              <w:right w:val="single" w:sz="4" w:space="0" w:color="auto"/>
            </w:tcBorders>
            <w:hideMark/>
          </w:tcPr>
          <w:p w:rsidR="00B905A9" w:rsidRDefault="00B905A9">
            <w:r>
              <w:t>Наименование</w:t>
            </w:r>
          </w:p>
          <w:p w:rsidR="00B905A9" w:rsidRDefault="00B905A9">
            <w:r>
              <w:t>муниципальной</w:t>
            </w:r>
          </w:p>
          <w:p w:rsidR="00B905A9" w:rsidRDefault="00B905A9">
            <w:pPr>
              <w:overflowPunct w:val="0"/>
              <w:autoSpaceDE w:val="0"/>
              <w:autoSpaceDN w:val="0"/>
              <w:adjustRightInd w:val="0"/>
            </w:pPr>
            <w:r>
              <w:t>программы</w:t>
            </w:r>
          </w:p>
        </w:tc>
        <w:tc>
          <w:tcPr>
            <w:tcW w:w="3294" w:type="dxa"/>
            <w:vMerge w:val="restart"/>
            <w:tcBorders>
              <w:top w:val="single" w:sz="4" w:space="0" w:color="auto"/>
              <w:left w:val="single" w:sz="4" w:space="0" w:color="auto"/>
              <w:bottom w:val="single" w:sz="4" w:space="0" w:color="auto"/>
              <w:right w:val="single" w:sz="4" w:space="0" w:color="auto"/>
            </w:tcBorders>
            <w:hideMark/>
          </w:tcPr>
          <w:p w:rsidR="00B905A9" w:rsidRDefault="00B905A9">
            <w:r>
              <w:t>Ответственный исполнитель,</w:t>
            </w:r>
          </w:p>
          <w:p w:rsidR="00B905A9" w:rsidRDefault="00B905A9">
            <w:r>
              <w:t>соисполнитель</w:t>
            </w:r>
          </w:p>
          <w:p w:rsidR="00B905A9" w:rsidRDefault="00B905A9">
            <w:pPr>
              <w:overflowPunct w:val="0"/>
              <w:autoSpaceDE w:val="0"/>
              <w:autoSpaceDN w:val="0"/>
              <w:adjustRightInd w:val="0"/>
            </w:pPr>
            <w:r>
              <w:t xml:space="preserve"> муниципальной программы</w:t>
            </w:r>
          </w:p>
        </w:tc>
        <w:tc>
          <w:tcPr>
            <w:tcW w:w="2897" w:type="dxa"/>
            <w:gridSpan w:val="3"/>
            <w:tcBorders>
              <w:top w:val="single" w:sz="4" w:space="0" w:color="auto"/>
              <w:left w:val="single" w:sz="4" w:space="0" w:color="auto"/>
              <w:bottom w:val="single" w:sz="4" w:space="0" w:color="auto"/>
              <w:right w:val="single" w:sz="4" w:space="0" w:color="auto"/>
            </w:tcBorders>
            <w:hideMark/>
          </w:tcPr>
          <w:p w:rsidR="00B905A9" w:rsidRDefault="00B905A9">
            <w:pPr>
              <w:overflowPunct w:val="0"/>
              <w:autoSpaceDE w:val="0"/>
              <w:autoSpaceDN w:val="0"/>
              <w:adjustRightInd w:val="0"/>
              <w:jc w:val="center"/>
            </w:pPr>
            <w:r>
              <w:t>Расходы местного бюджета, тыс. руб.</w:t>
            </w:r>
          </w:p>
        </w:tc>
      </w:tr>
      <w:tr w:rsidR="00B905A9" w:rsidTr="00B905A9">
        <w:trPr>
          <w:trHeight w:val="870"/>
        </w:trPr>
        <w:tc>
          <w:tcPr>
            <w:tcW w:w="1951" w:type="dxa"/>
            <w:vMerge/>
            <w:tcBorders>
              <w:top w:val="single" w:sz="4" w:space="0" w:color="auto"/>
              <w:left w:val="single" w:sz="4" w:space="0" w:color="auto"/>
              <w:bottom w:val="single" w:sz="4" w:space="0" w:color="auto"/>
              <w:right w:val="single" w:sz="4" w:space="0" w:color="auto"/>
            </w:tcBorders>
            <w:vAlign w:val="center"/>
            <w:hideMark/>
          </w:tcPr>
          <w:p w:rsidR="00B905A9" w:rsidRDefault="00B905A9"/>
        </w:tc>
        <w:tc>
          <w:tcPr>
            <w:tcW w:w="1984" w:type="dxa"/>
            <w:vMerge/>
            <w:tcBorders>
              <w:top w:val="single" w:sz="4" w:space="0" w:color="auto"/>
              <w:left w:val="single" w:sz="4" w:space="0" w:color="auto"/>
              <w:bottom w:val="single" w:sz="4" w:space="0" w:color="auto"/>
              <w:right w:val="single" w:sz="4" w:space="0" w:color="auto"/>
            </w:tcBorders>
            <w:vAlign w:val="center"/>
            <w:hideMark/>
          </w:tcPr>
          <w:p w:rsidR="00B905A9" w:rsidRDefault="00B905A9"/>
        </w:tc>
        <w:tc>
          <w:tcPr>
            <w:tcW w:w="3294" w:type="dxa"/>
            <w:vMerge/>
            <w:tcBorders>
              <w:top w:val="single" w:sz="4" w:space="0" w:color="auto"/>
              <w:left w:val="single" w:sz="4" w:space="0" w:color="auto"/>
              <w:bottom w:val="single" w:sz="4" w:space="0" w:color="auto"/>
              <w:right w:val="single" w:sz="4" w:space="0" w:color="auto"/>
            </w:tcBorders>
            <w:vAlign w:val="center"/>
            <w:hideMark/>
          </w:tcPr>
          <w:p w:rsidR="00B905A9" w:rsidRDefault="00B905A9"/>
        </w:tc>
        <w:tc>
          <w:tcPr>
            <w:tcW w:w="992" w:type="dxa"/>
            <w:tcBorders>
              <w:top w:val="single" w:sz="4" w:space="0" w:color="auto"/>
              <w:left w:val="single" w:sz="4" w:space="0" w:color="auto"/>
              <w:bottom w:val="single" w:sz="4" w:space="0" w:color="auto"/>
              <w:right w:val="single" w:sz="4" w:space="0" w:color="auto"/>
            </w:tcBorders>
            <w:vAlign w:val="center"/>
            <w:hideMark/>
          </w:tcPr>
          <w:p w:rsidR="00B905A9" w:rsidRDefault="00B905A9">
            <w:pPr>
              <w:overflowPunct w:val="0"/>
              <w:autoSpaceDE w:val="0"/>
              <w:autoSpaceDN w:val="0"/>
              <w:adjustRightInd w:val="0"/>
              <w:jc w:val="center"/>
            </w:pPr>
            <w:r>
              <w:t>2024г.</w:t>
            </w:r>
          </w:p>
        </w:tc>
        <w:tc>
          <w:tcPr>
            <w:tcW w:w="993" w:type="dxa"/>
            <w:tcBorders>
              <w:top w:val="single" w:sz="4" w:space="0" w:color="auto"/>
              <w:left w:val="single" w:sz="4" w:space="0" w:color="auto"/>
              <w:bottom w:val="single" w:sz="4" w:space="0" w:color="auto"/>
              <w:right w:val="single" w:sz="4" w:space="0" w:color="auto"/>
            </w:tcBorders>
            <w:vAlign w:val="center"/>
            <w:hideMark/>
          </w:tcPr>
          <w:p w:rsidR="00B905A9" w:rsidRDefault="00B905A9">
            <w:pPr>
              <w:overflowPunct w:val="0"/>
              <w:autoSpaceDE w:val="0"/>
              <w:autoSpaceDN w:val="0"/>
              <w:adjustRightInd w:val="0"/>
              <w:jc w:val="center"/>
            </w:pPr>
            <w:r>
              <w:t>2025г.</w:t>
            </w:r>
          </w:p>
        </w:tc>
        <w:tc>
          <w:tcPr>
            <w:tcW w:w="912" w:type="dxa"/>
            <w:tcBorders>
              <w:top w:val="single" w:sz="4" w:space="0" w:color="auto"/>
              <w:left w:val="single" w:sz="4" w:space="0" w:color="auto"/>
              <w:bottom w:val="single" w:sz="4" w:space="0" w:color="auto"/>
              <w:right w:val="single" w:sz="4" w:space="0" w:color="auto"/>
            </w:tcBorders>
            <w:vAlign w:val="center"/>
            <w:hideMark/>
          </w:tcPr>
          <w:p w:rsidR="00B905A9" w:rsidRDefault="00B905A9">
            <w:pPr>
              <w:overflowPunct w:val="0"/>
              <w:autoSpaceDE w:val="0"/>
              <w:autoSpaceDN w:val="0"/>
              <w:adjustRightInd w:val="0"/>
              <w:jc w:val="center"/>
            </w:pPr>
            <w:r>
              <w:t>2026г.</w:t>
            </w:r>
          </w:p>
        </w:tc>
      </w:tr>
      <w:tr w:rsidR="00B905A9" w:rsidTr="00B905A9">
        <w:tc>
          <w:tcPr>
            <w:tcW w:w="1951" w:type="dxa"/>
            <w:tcBorders>
              <w:top w:val="single" w:sz="4" w:space="0" w:color="auto"/>
              <w:left w:val="single" w:sz="4" w:space="0" w:color="auto"/>
              <w:bottom w:val="single" w:sz="4" w:space="0" w:color="auto"/>
              <w:right w:val="single" w:sz="4" w:space="0" w:color="auto"/>
            </w:tcBorders>
            <w:hideMark/>
          </w:tcPr>
          <w:p w:rsidR="00B905A9" w:rsidRDefault="00B905A9">
            <w:r>
              <w:t>Муниципальная</w:t>
            </w:r>
          </w:p>
          <w:p w:rsidR="00B905A9" w:rsidRDefault="00B905A9">
            <w:pPr>
              <w:overflowPunct w:val="0"/>
              <w:autoSpaceDE w:val="0"/>
              <w:autoSpaceDN w:val="0"/>
              <w:adjustRightInd w:val="0"/>
            </w:pPr>
            <w:r>
              <w:t>программа</w:t>
            </w:r>
          </w:p>
        </w:tc>
        <w:tc>
          <w:tcPr>
            <w:tcW w:w="1984" w:type="dxa"/>
            <w:tcBorders>
              <w:top w:val="single" w:sz="4" w:space="0" w:color="auto"/>
              <w:left w:val="single" w:sz="4" w:space="0" w:color="auto"/>
              <w:bottom w:val="single" w:sz="4" w:space="0" w:color="auto"/>
              <w:right w:val="single" w:sz="4" w:space="0" w:color="auto"/>
            </w:tcBorders>
          </w:tcPr>
          <w:p w:rsidR="00B905A9" w:rsidRDefault="00B905A9">
            <w:r>
              <w:t>«Обеспечение</w:t>
            </w:r>
          </w:p>
          <w:p w:rsidR="00B905A9" w:rsidRDefault="00B905A9">
            <w:pPr>
              <w:rPr>
                <w:color w:val="000000"/>
              </w:rPr>
            </w:pPr>
            <w:r>
              <w:rPr>
                <w:color w:val="000000"/>
              </w:rPr>
              <w:t>жильем молодых семей»</w:t>
            </w:r>
          </w:p>
          <w:p w:rsidR="00B905A9" w:rsidRDefault="00B905A9">
            <w:pPr>
              <w:overflowPunct w:val="0"/>
              <w:autoSpaceDE w:val="0"/>
              <w:autoSpaceDN w:val="0"/>
              <w:adjustRightInd w:val="0"/>
            </w:pPr>
          </w:p>
        </w:tc>
        <w:tc>
          <w:tcPr>
            <w:tcW w:w="3294" w:type="dxa"/>
            <w:tcBorders>
              <w:top w:val="single" w:sz="4" w:space="0" w:color="auto"/>
              <w:left w:val="single" w:sz="4" w:space="0" w:color="auto"/>
              <w:bottom w:val="single" w:sz="4" w:space="0" w:color="auto"/>
              <w:right w:val="single" w:sz="4" w:space="0" w:color="auto"/>
            </w:tcBorders>
          </w:tcPr>
          <w:p w:rsidR="00B905A9" w:rsidRDefault="00B905A9">
            <w:r>
              <w:t xml:space="preserve">Отдел по молодежной политике и спорту администрации </w:t>
            </w:r>
            <w:proofErr w:type="spellStart"/>
            <w:r>
              <w:t>Пинежского</w:t>
            </w:r>
            <w:proofErr w:type="spellEnd"/>
            <w:r>
              <w:t xml:space="preserve"> муниципального округа Архангельской области</w:t>
            </w:r>
          </w:p>
          <w:p w:rsidR="00B905A9" w:rsidRDefault="00B905A9">
            <w:pPr>
              <w:overflowPunct w:val="0"/>
              <w:autoSpaceDE w:val="0"/>
              <w:autoSpaceDN w:val="0"/>
              <w:adjustRightInd w:val="0"/>
            </w:pPr>
          </w:p>
        </w:tc>
        <w:tc>
          <w:tcPr>
            <w:tcW w:w="992" w:type="dxa"/>
            <w:tcBorders>
              <w:top w:val="single" w:sz="4" w:space="0" w:color="auto"/>
              <w:left w:val="single" w:sz="4" w:space="0" w:color="auto"/>
              <w:bottom w:val="single" w:sz="4" w:space="0" w:color="auto"/>
              <w:right w:val="single" w:sz="4" w:space="0" w:color="auto"/>
            </w:tcBorders>
            <w:vAlign w:val="center"/>
            <w:hideMark/>
          </w:tcPr>
          <w:p w:rsidR="00B905A9" w:rsidRDefault="00B905A9">
            <w:pPr>
              <w:overflowPunct w:val="0"/>
              <w:autoSpaceDE w:val="0"/>
              <w:autoSpaceDN w:val="0"/>
              <w:adjustRightInd w:val="0"/>
              <w:jc w:val="center"/>
            </w:pPr>
            <w:r>
              <w:t>593, 9</w:t>
            </w:r>
          </w:p>
        </w:tc>
        <w:tc>
          <w:tcPr>
            <w:tcW w:w="993" w:type="dxa"/>
            <w:tcBorders>
              <w:top w:val="single" w:sz="4" w:space="0" w:color="auto"/>
              <w:left w:val="single" w:sz="4" w:space="0" w:color="auto"/>
              <w:bottom w:val="single" w:sz="4" w:space="0" w:color="auto"/>
              <w:right w:val="single" w:sz="4" w:space="0" w:color="auto"/>
            </w:tcBorders>
            <w:vAlign w:val="center"/>
            <w:hideMark/>
          </w:tcPr>
          <w:p w:rsidR="00B905A9" w:rsidRDefault="00B905A9">
            <w:pPr>
              <w:overflowPunct w:val="0"/>
              <w:autoSpaceDE w:val="0"/>
              <w:autoSpaceDN w:val="0"/>
              <w:adjustRightInd w:val="0"/>
              <w:jc w:val="center"/>
            </w:pPr>
            <w:r>
              <w:t>1700,0</w:t>
            </w:r>
          </w:p>
        </w:tc>
        <w:tc>
          <w:tcPr>
            <w:tcW w:w="912" w:type="dxa"/>
            <w:tcBorders>
              <w:top w:val="single" w:sz="4" w:space="0" w:color="auto"/>
              <w:left w:val="single" w:sz="4" w:space="0" w:color="auto"/>
              <w:bottom w:val="single" w:sz="4" w:space="0" w:color="auto"/>
              <w:right w:val="single" w:sz="4" w:space="0" w:color="auto"/>
            </w:tcBorders>
            <w:vAlign w:val="center"/>
          </w:tcPr>
          <w:p w:rsidR="00B905A9" w:rsidRDefault="00B905A9">
            <w:pPr>
              <w:jc w:val="center"/>
            </w:pPr>
          </w:p>
          <w:p w:rsidR="00B905A9" w:rsidRDefault="00B905A9">
            <w:pPr>
              <w:jc w:val="center"/>
            </w:pPr>
          </w:p>
          <w:p w:rsidR="00B905A9" w:rsidRDefault="00B905A9">
            <w:pPr>
              <w:jc w:val="center"/>
            </w:pPr>
            <w:r>
              <w:t>1700,0</w:t>
            </w:r>
          </w:p>
          <w:p w:rsidR="00B905A9" w:rsidRDefault="00B905A9">
            <w:pPr>
              <w:jc w:val="center"/>
            </w:pPr>
          </w:p>
          <w:p w:rsidR="00B905A9" w:rsidRDefault="00B905A9">
            <w:pPr>
              <w:overflowPunct w:val="0"/>
              <w:autoSpaceDE w:val="0"/>
              <w:autoSpaceDN w:val="0"/>
              <w:adjustRightInd w:val="0"/>
              <w:ind w:right="-87"/>
              <w:jc w:val="center"/>
            </w:pPr>
          </w:p>
        </w:tc>
      </w:tr>
    </w:tbl>
    <w:p w:rsidR="00B905A9" w:rsidRDefault="00B905A9" w:rsidP="00B905A9">
      <w:pPr>
        <w:ind w:firstLine="540"/>
        <w:jc w:val="both"/>
        <w:rPr>
          <w:b/>
          <w:sz w:val="28"/>
          <w:szCs w:val="28"/>
        </w:rPr>
      </w:pPr>
    </w:p>
    <w:p w:rsidR="00B905A9" w:rsidRDefault="00B905A9" w:rsidP="00B905A9">
      <w:pPr>
        <w:ind w:firstLine="540"/>
        <w:jc w:val="center"/>
        <w:rPr>
          <w:b/>
          <w:sz w:val="28"/>
          <w:szCs w:val="28"/>
        </w:rPr>
      </w:pPr>
    </w:p>
    <w:p w:rsidR="00B905A9" w:rsidRDefault="00B905A9" w:rsidP="00B905A9"/>
    <w:p w:rsidR="00B905A9" w:rsidRDefault="00B905A9" w:rsidP="00B905A9"/>
    <w:p w:rsidR="00B905A9" w:rsidRDefault="00B905A9" w:rsidP="00B905A9"/>
    <w:p w:rsidR="00B905A9" w:rsidRDefault="00B905A9" w:rsidP="00B905A9"/>
    <w:p w:rsidR="00B905A9" w:rsidRDefault="00B905A9" w:rsidP="00B905A9"/>
    <w:p w:rsidR="00B905A9" w:rsidRDefault="00B905A9" w:rsidP="00B905A9"/>
    <w:p w:rsidR="00B905A9" w:rsidRDefault="00B905A9" w:rsidP="00B905A9"/>
    <w:p w:rsidR="00B905A9" w:rsidRDefault="00B905A9" w:rsidP="00B905A9"/>
    <w:p w:rsidR="00B905A9" w:rsidRDefault="00B905A9" w:rsidP="00B905A9"/>
    <w:p w:rsidR="00B905A9" w:rsidRDefault="00B905A9" w:rsidP="00B905A9"/>
    <w:p w:rsidR="00B905A9" w:rsidRDefault="00B905A9" w:rsidP="00B905A9"/>
    <w:p w:rsidR="00B905A9" w:rsidRDefault="00B905A9" w:rsidP="00B905A9"/>
    <w:p w:rsidR="00B905A9" w:rsidRDefault="00B905A9" w:rsidP="00B905A9"/>
    <w:p w:rsidR="00B905A9" w:rsidRDefault="00B905A9" w:rsidP="00B905A9"/>
    <w:p w:rsidR="00B905A9" w:rsidRDefault="00B905A9" w:rsidP="00B905A9"/>
    <w:p w:rsidR="00B905A9" w:rsidRDefault="00B905A9" w:rsidP="00B905A9"/>
    <w:p w:rsidR="00B905A9" w:rsidRDefault="00B905A9" w:rsidP="00B905A9"/>
    <w:p w:rsidR="00B905A9" w:rsidRDefault="00B905A9" w:rsidP="00B905A9"/>
    <w:p w:rsidR="00B905A9" w:rsidRDefault="00B905A9" w:rsidP="00B905A9"/>
    <w:p w:rsidR="00B905A9" w:rsidRDefault="00B905A9" w:rsidP="00B905A9">
      <w:pPr>
        <w:ind w:firstLine="9923"/>
        <w:jc w:val="right"/>
        <w:rPr>
          <w:sz w:val="20"/>
          <w:szCs w:val="20"/>
        </w:rPr>
      </w:pPr>
    </w:p>
    <w:p w:rsidR="00B905A9" w:rsidRDefault="00B905A9" w:rsidP="00B905A9">
      <w:pPr>
        <w:sectPr w:rsidR="00B905A9">
          <w:pgSz w:w="11906" w:h="16838"/>
          <w:pgMar w:top="1134" w:right="851" w:bottom="1134" w:left="1701" w:header="709" w:footer="709" w:gutter="0"/>
          <w:cols w:space="720"/>
        </w:sectPr>
      </w:pPr>
    </w:p>
    <w:p w:rsidR="00B905A9" w:rsidRDefault="00B905A9" w:rsidP="00B905A9">
      <w:pPr>
        <w:rPr>
          <w:sz w:val="28"/>
          <w:szCs w:val="28"/>
        </w:rPr>
      </w:pPr>
      <w:r>
        <w:rPr>
          <w:sz w:val="28"/>
          <w:szCs w:val="28"/>
        </w:rPr>
        <w:lastRenderedPageBreak/>
        <w:t xml:space="preserve">                                                                                     ПРИЛОЖЕНИЕ №3</w:t>
      </w:r>
    </w:p>
    <w:p w:rsidR="00B905A9" w:rsidRDefault="00B905A9" w:rsidP="00B905A9">
      <w:pPr>
        <w:jc w:val="right"/>
        <w:outlineLvl w:val="1"/>
        <w:rPr>
          <w:sz w:val="28"/>
          <w:szCs w:val="28"/>
          <w:lang w:eastAsia="en-US"/>
        </w:rPr>
      </w:pPr>
      <w:r>
        <w:rPr>
          <w:sz w:val="28"/>
          <w:szCs w:val="28"/>
        </w:rPr>
        <w:t xml:space="preserve">                                                                                    к муниципальной</w:t>
      </w:r>
      <w:r>
        <w:rPr>
          <w:sz w:val="28"/>
          <w:szCs w:val="28"/>
          <w:lang w:eastAsia="en-US"/>
        </w:rPr>
        <w:t xml:space="preserve"> программе</w:t>
      </w:r>
    </w:p>
    <w:p w:rsidR="00B905A9" w:rsidRDefault="00B905A9" w:rsidP="00B905A9">
      <w:pPr>
        <w:rPr>
          <w:sz w:val="28"/>
          <w:szCs w:val="28"/>
        </w:rPr>
      </w:pPr>
      <w:r>
        <w:rPr>
          <w:sz w:val="28"/>
          <w:szCs w:val="28"/>
        </w:rPr>
        <w:t xml:space="preserve">                                                                          «Обеспечение жильем молодых семей»</w:t>
      </w:r>
    </w:p>
    <w:p w:rsidR="00B905A9" w:rsidRDefault="00B905A9" w:rsidP="00B905A9">
      <w:pPr>
        <w:ind w:left="10348"/>
        <w:rPr>
          <w:sz w:val="20"/>
          <w:szCs w:val="20"/>
        </w:rPr>
      </w:pPr>
    </w:p>
    <w:p w:rsidR="00B905A9" w:rsidRDefault="00B905A9" w:rsidP="00B905A9">
      <w:pPr>
        <w:jc w:val="center"/>
        <w:outlineLvl w:val="1"/>
        <w:rPr>
          <w:b/>
          <w:sz w:val="28"/>
          <w:szCs w:val="28"/>
          <w:lang w:eastAsia="en-US"/>
        </w:rPr>
      </w:pPr>
      <w:r>
        <w:rPr>
          <w:b/>
          <w:sz w:val="28"/>
          <w:szCs w:val="28"/>
          <w:lang w:eastAsia="en-US"/>
        </w:rPr>
        <w:t>ПЕРЕЧЕНЬ МЕРОПРИЯТИЙ</w:t>
      </w:r>
    </w:p>
    <w:p w:rsidR="00B905A9" w:rsidRDefault="00B905A9" w:rsidP="00B905A9">
      <w:pPr>
        <w:jc w:val="center"/>
        <w:outlineLvl w:val="1"/>
        <w:rPr>
          <w:b/>
          <w:sz w:val="28"/>
          <w:szCs w:val="28"/>
        </w:rPr>
      </w:pPr>
      <w:r>
        <w:rPr>
          <w:b/>
          <w:sz w:val="28"/>
          <w:szCs w:val="28"/>
          <w:lang w:eastAsia="en-US"/>
        </w:rPr>
        <w:t>муниципальной  программы «Обеспечение жильем молодых семей</w:t>
      </w:r>
      <w:r>
        <w:rPr>
          <w:b/>
          <w:sz w:val="28"/>
          <w:szCs w:val="28"/>
        </w:rPr>
        <w:t>»</w:t>
      </w:r>
    </w:p>
    <w:p w:rsidR="00B905A9" w:rsidRDefault="00B905A9" w:rsidP="00B905A9">
      <w:pPr>
        <w:rPr>
          <w:sz w:val="20"/>
          <w:szCs w:val="20"/>
        </w:rPr>
      </w:pPr>
    </w:p>
    <w:tbl>
      <w:tblPr>
        <w:tblStyle w:val="af7"/>
        <w:tblW w:w="10920" w:type="dxa"/>
        <w:tblInd w:w="-176" w:type="dxa"/>
        <w:tblLayout w:type="fixed"/>
        <w:tblLook w:val="04A0" w:firstRow="1" w:lastRow="0" w:firstColumn="1" w:lastColumn="0" w:noHBand="0" w:noVBand="1"/>
      </w:tblPr>
      <w:tblGrid>
        <w:gridCol w:w="1845"/>
        <w:gridCol w:w="1985"/>
        <w:gridCol w:w="1986"/>
        <w:gridCol w:w="850"/>
        <w:gridCol w:w="885"/>
        <w:gridCol w:w="958"/>
        <w:gridCol w:w="850"/>
        <w:gridCol w:w="1561"/>
      </w:tblGrid>
      <w:tr w:rsidR="00B905A9" w:rsidRPr="00A640BC" w:rsidTr="00B905A9">
        <w:tc>
          <w:tcPr>
            <w:tcW w:w="1844" w:type="dxa"/>
            <w:vMerge w:val="restart"/>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rPr>
                <w:rFonts w:ascii="Times New Roman" w:eastAsia="Times New Roman" w:hAnsi="Times New Roman" w:cs="Times New Roman"/>
                <w:b/>
              </w:rPr>
            </w:pPr>
            <w:r w:rsidRPr="00A640BC">
              <w:rPr>
                <w:rFonts w:ascii="Times New Roman" w:hAnsi="Times New Roman" w:cs="Times New Roman"/>
                <w:b/>
              </w:rPr>
              <w:t>Наименование мероприятия</w:t>
            </w:r>
          </w:p>
        </w:tc>
        <w:tc>
          <w:tcPr>
            <w:tcW w:w="1984" w:type="dxa"/>
            <w:vMerge w:val="restart"/>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rPr>
                <w:rFonts w:ascii="Times New Roman" w:eastAsia="Times New Roman" w:hAnsi="Times New Roman" w:cs="Times New Roman"/>
                <w:b/>
              </w:rPr>
            </w:pPr>
            <w:r w:rsidRPr="00A640BC">
              <w:rPr>
                <w:rFonts w:ascii="Times New Roman" w:hAnsi="Times New Roman" w:cs="Times New Roman"/>
                <w:b/>
              </w:rPr>
              <w:t>Ответственный исполнитель, соисполнитель</w:t>
            </w:r>
          </w:p>
        </w:tc>
        <w:tc>
          <w:tcPr>
            <w:tcW w:w="1985" w:type="dxa"/>
            <w:vMerge w:val="restart"/>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rPr>
                <w:rFonts w:ascii="Times New Roman" w:eastAsia="Times New Roman" w:hAnsi="Times New Roman" w:cs="Times New Roman"/>
                <w:b/>
              </w:rPr>
            </w:pPr>
            <w:r w:rsidRPr="00A640BC">
              <w:rPr>
                <w:rFonts w:ascii="Times New Roman" w:hAnsi="Times New Roman" w:cs="Times New Roman"/>
                <w:b/>
              </w:rPr>
              <w:t>Источник финансирования</w:t>
            </w:r>
          </w:p>
        </w:tc>
        <w:tc>
          <w:tcPr>
            <w:tcW w:w="3543" w:type="dxa"/>
            <w:gridSpan w:val="4"/>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jc w:val="center"/>
              <w:rPr>
                <w:rFonts w:ascii="Times New Roman" w:eastAsia="Times New Roman" w:hAnsi="Times New Roman" w:cs="Times New Roman"/>
                <w:b/>
              </w:rPr>
            </w:pPr>
            <w:r w:rsidRPr="00A640BC">
              <w:rPr>
                <w:rFonts w:ascii="Times New Roman" w:hAnsi="Times New Roman" w:cs="Times New Roman"/>
                <w:b/>
              </w:rPr>
              <w:t>Объём финансирования</w:t>
            </w:r>
          </w:p>
        </w:tc>
        <w:tc>
          <w:tcPr>
            <w:tcW w:w="1560" w:type="dxa"/>
            <w:vMerge w:val="restart"/>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rPr>
                <w:rFonts w:ascii="Times New Roman" w:eastAsia="Times New Roman" w:hAnsi="Times New Roman" w:cs="Times New Roman"/>
                <w:b/>
              </w:rPr>
            </w:pPr>
            <w:r w:rsidRPr="00A640BC">
              <w:rPr>
                <w:rFonts w:ascii="Times New Roman" w:hAnsi="Times New Roman" w:cs="Times New Roman"/>
                <w:b/>
              </w:rPr>
              <w:t>Показатели результатов реализации мероприятий по годам</w:t>
            </w:r>
          </w:p>
        </w:tc>
      </w:tr>
      <w:tr w:rsidR="00B905A9" w:rsidRPr="00A640BC" w:rsidTr="00B905A9">
        <w:tc>
          <w:tcPr>
            <w:tcW w:w="10916" w:type="dxa"/>
            <w:vMerge/>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pPr>
              <w:rPr>
                <w:rFonts w:ascii="Times New Roman" w:eastAsia="Times New Roman" w:hAnsi="Times New Roman" w:cs="Times New Roman"/>
                <w:b/>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pPr>
              <w:rPr>
                <w:rFonts w:ascii="Times New Roman" w:eastAsia="Times New Roman" w:hAnsi="Times New Roman" w:cs="Times New Roman"/>
                <w:b/>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pPr>
              <w:rPr>
                <w:rFonts w:ascii="Times New Roman" w:eastAsia="Times New Roman" w:hAnsi="Times New Roman" w:cs="Times New Roman"/>
                <w:b/>
              </w:rPr>
            </w:pPr>
          </w:p>
        </w:tc>
        <w:tc>
          <w:tcPr>
            <w:tcW w:w="850"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rPr>
                <w:rFonts w:ascii="Times New Roman" w:eastAsia="Times New Roman" w:hAnsi="Times New Roman" w:cs="Times New Roman"/>
              </w:rPr>
            </w:pPr>
            <w:r w:rsidRPr="00A640BC">
              <w:rPr>
                <w:rFonts w:ascii="Times New Roman" w:hAnsi="Times New Roman" w:cs="Times New Roman"/>
              </w:rPr>
              <w:t>Всего</w:t>
            </w:r>
          </w:p>
        </w:tc>
        <w:tc>
          <w:tcPr>
            <w:tcW w:w="885"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rPr>
                <w:rFonts w:ascii="Times New Roman" w:eastAsia="Times New Roman" w:hAnsi="Times New Roman" w:cs="Times New Roman"/>
              </w:rPr>
            </w:pPr>
            <w:r w:rsidRPr="00A640BC">
              <w:rPr>
                <w:rFonts w:ascii="Times New Roman" w:hAnsi="Times New Roman" w:cs="Times New Roman"/>
              </w:rPr>
              <w:t>2024 г.</w:t>
            </w:r>
          </w:p>
        </w:tc>
        <w:tc>
          <w:tcPr>
            <w:tcW w:w="958"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rPr>
                <w:rFonts w:ascii="Times New Roman" w:eastAsia="Times New Roman" w:hAnsi="Times New Roman" w:cs="Times New Roman"/>
              </w:rPr>
            </w:pPr>
            <w:r w:rsidRPr="00A640BC">
              <w:rPr>
                <w:rFonts w:ascii="Times New Roman" w:hAnsi="Times New Roman" w:cs="Times New Roman"/>
              </w:rPr>
              <w:t>2025 г.</w:t>
            </w:r>
          </w:p>
        </w:tc>
        <w:tc>
          <w:tcPr>
            <w:tcW w:w="850"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ind w:right="-108"/>
              <w:rPr>
                <w:rFonts w:ascii="Times New Roman" w:eastAsia="Times New Roman" w:hAnsi="Times New Roman" w:cs="Times New Roman"/>
              </w:rPr>
            </w:pPr>
            <w:r w:rsidRPr="00A640BC">
              <w:rPr>
                <w:rFonts w:ascii="Times New Roman" w:hAnsi="Times New Roman" w:cs="Times New Roman"/>
              </w:rPr>
              <w:t>2026 г.</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pPr>
              <w:rPr>
                <w:rFonts w:ascii="Times New Roman" w:eastAsia="Times New Roman" w:hAnsi="Times New Roman" w:cs="Times New Roman"/>
                <w:b/>
              </w:rPr>
            </w:pPr>
          </w:p>
        </w:tc>
      </w:tr>
      <w:tr w:rsidR="00B905A9" w:rsidRPr="00A640BC" w:rsidTr="00B905A9">
        <w:tc>
          <w:tcPr>
            <w:tcW w:w="1844"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jc w:val="center"/>
              <w:rPr>
                <w:rFonts w:ascii="Times New Roman" w:eastAsia="Times New Roman" w:hAnsi="Times New Roman" w:cs="Times New Roman"/>
              </w:rPr>
            </w:pPr>
            <w:r w:rsidRPr="00A640BC">
              <w:rPr>
                <w:rFonts w:ascii="Times New Roman" w:hAnsi="Times New Roman" w:cs="Times New Roman"/>
              </w:rPr>
              <w:t>1</w:t>
            </w:r>
          </w:p>
        </w:tc>
        <w:tc>
          <w:tcPr>
            <w:tcW w:w="1984"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jc w:val="center"/>
              <w:rPr>
                <w:rFonts w:ascii="Times New Roman" w:eastAsia="Times New Roman" w:hAnsi="Times New Roman" w:cs="Times New Roman"/>
              </w:rPr>
            </w:pPr>
            <w:r w:rsidRPr="00A640BC">
              <w:rPr>
                <w:rFonts w:ascii="Times New Roman" w:hAnsi="Times New Roman" w:cs="Times New Roman"/>
              </w:rPr>
              <w:t>2</w:t>
            </w:r>
          </w:p>
        </w:tc>
        <w:tc>
          <w:tcPr>
            <w:tcW w:w="1985"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jc w:val="center"/>
              <w:rPr>
                <w:rFonts w:ascii="Times New Roman" w:eastAsia="Times New Roman" w:hAnsi="Times New Roman" w:cs="Times New Roman"/>
              </w:rPr>
            </w:pPr>
            <w:r w:rsidRPr="00A640BC">
              <w:rPr>
                <w:rFonts w:ascii="Times New Roman" w:hAnsi="Times New Roman" w:cs="Times New Roman"/>
              </w:rPr>
              <w:t>3</w:t>
            </w:r>
          </w:p>
        </w:tc>
        <w:tc>
          <w:tcPr>
            <w:tcW w:w="850"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jc w:val="center"/>
              <w:rPr>
                <w:rFonts w:ascii="Times New Roman" w:eastAsia="Times New Roman" w:hAnsi="Times New Roman" w:cs="Times New Roman"/>
              </w:rPr>
            </w:pPr>
            <w:r w:rsidRPr="00A640BC">
              <w:rPr>
                <w:rFonts w:ascii="Times New Roman" w:hAnsi="Times New Roman" w:cs="Times New Roman"/>
              </w:rPr>
              <w:t>4</w:t>
            </w:r>
          </w:p>
        </w:tc>
        <w:tc>
          <w:tcPr>
            <w:tcW w:w="885"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jc w:val="center"/>
              <w:rPr>
                <w:rFonts w:ascii="Times New Roman" w:eastAsia="Times New Roman" w:hAnsi="Times New Roman" w:cs="Times New Roman"/>
              </w:rPr>
            </w:pPr>
            <w:r w:rsidRPr="00A640BC">
              <w:rPr>
                <w:rFonts w:ascii="Times New Roman" w:hAnsi="Times New Roman" w:cs="Times New Roman"/>
              </w:rPr>
              <w:t>5</w:t>
            </w:r>
          </w:p>
        </w:tc>
        <w:tc>
          <w:tcPr>
            <w:tcW w:w="958"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jc w:val="center"/>
              <w:rPr>
                <w:rFonts w:ascii="Times New Roman" w:eastAsia="Times New Roman" w:hAnsi="Times New Roman" w:cs="Times New Roman"/>
              </w:rPr>
            </w:pPr>
            <w:r w:rsidRPr="00A640BC">
              <w:rPr>
                <w:rFonts w:ascii="Times New Roman" w:hAnsi="Times New Roman" w:cs="Times New Roman"/>
              </w:rPr>
              <w:t>6</w:t>
            </w:r>
          </w:p>
        </w:tc>
        <w:tc>
          <w:tcPr>
            <w:tcW w:w="850"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jc w:val="center"/>
              <w:rPr>
                <w:rFonts w:ascii="Times New Roman" w:eastAsia="Times New Roman" w:hAnsi="Times New Roman" w:cs="Times New Roman"/>
              </w:rPr>
            </w:pPr>
            <w:r w:rsidRPr="00A640BC">
              <w:rPr>
                <w:rFonts w:ascii="Times New Roman" w:hAnsi="Times New Roman" w:cs="Times New Roman"/>
              </w:rPr>
              <w:t>7</w:t>
            </w:r>
          </w:p>
        </w:tc>
        <w:tc>
          <w:tcPr>
            <w:tcW w:w="1560"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jc w:val="center"/>
              <w:rPr>
                <w:rFonts w:ascii="Times New Roman" w:eastAsia="Times New Roman" w:hAnsi="Times New Roman" w:cs="Times New Roman"/>
              </w:rPr>
            </w:pPr>
            <w:r w:rsidRPr="00A640BC">
              <w:rPr>
                <w:rFonts w:ascii="Times New Roman" w:hAnsi="Times New Roman" w:cs="Times New Roman"/>
              </w:rPr>
              <w:t>8</w:t>
            </w:r>
          </w:p>
        </w:tc>
      </w:tr>
      <w:tr w:rsidR="00B905A9" w:rsidRPr="00A640BC" w:rsidTr="00B905A9">
        <w:tc>
          <w:tcPr>
            <w:tcW w:w="10916" w:type="dxa"/>
            <w:gridSpan w:val="8"/>
            <w:tcBorders>
              <w:top w:val="single" w:sz="4" w:space="0" w:color="auto"/>
              <w:left w:val="single" w:sz="4" w:space="0" w:color="auto"/>
              <w:bottom w:val="single" w:sz="4" w:space="0" w:color="auto"/>
              <w:right w:val="single" w:sz="4" w:space="0" w:color="auto"/>
            </w:tcBorders>
            <w:hideMark/>
          </w:tcPr>
          <w:p w:rsidR="00B905A9" w:rsidRPr="00A640BC" w:rsidRDefault="00B905A9">
            <w:pPr>
              <w:rPr>
                <w:rFonts w:ascii="Times New Roman" w:eastAsia="Times New Roman" w:hAnsi="Times New Roman" w:cs="Times New Roman"/>
              </w:rPr>
            </w:pPr>
            <w:r w:rsidRPr="00A640BC">
              <w:rPr>
                <w:rFonts w:ascii="Times New Roman" w:hAnsi="Times New Roman" w:cs="Times New Roman"/>
                <w:b/>
              </w:rPr>
              <w:t>Цель программы</w:t>
            </w:r>
            <w:r w:rsidRPr="00A640BC">
              <w:rPr>
                <w:rFonts w:ascii="Times New Roman" w:hAnsi="Times New Roman" w:cs="Times New Roman"/>
              </w:rPr>
              <w:t xml:space="preserve"> – финансовой поддержки в решении жилищной проблемы молодым семьям, включая многодетные, признанным в установленном </w:t>
            </w:r>
            <w:proofErr w:type="gramStart"/>
            <w:r w:rsidRPr="00A640BC">
              <w:rPr>
                <w:rFonts w:ascii="Times New Roman" w:hAnsi="Times New Roman" w:cs="Times New Roman"/>
              </w:rPr>
              <w:t>порядке</w:t>
            </w:r>
            <w:proofErr w:type="gramEnd"/>
            <w:r w:rsidRPr="00A640BC">
              <w:rPr>
                <w:rFonts w:ascii="Times New Roman" w:hAnsi="Times New Roman" w:cs="Times New Roman"/>
              </w:rPr>
              <w:t xml:space="preserve"> нуждающимися в улучшении жилищных условий</w:t>
            </w:r>
          </w:p>
          <w:p w:rsidR="00B905A9" w:rsidRPr="00A640BC" w:rsidRDefault="00B905A9">
            <w:pPr>
              <w:overflowPunct w:val="0"/>
              <w:autoSpaceDE w:val="0"/>
              <w:autoSpaceDN w:val="0"/>
              <w:adjustRightInd w:val="0"/>
              <w:rPr>
                <w:rFonts w:ascii="Times New Roman" w:eastAsia="Times New Roman" w:hAnsi="Times New Roman" w:cs="Times New Roman"/>
              </w:rPr>
            </w:pPr>
            <w:r w:rsidRPr="00A640BC">
              <w:rPr>
                <w:rFonts w:ascii="Times New Roman" w:hAnsi="Times New Roman" w:cs="Times New Roman"/>
                <w:b/>
              </w:rPr>
              <w:t>Задача программы</w:t>
            </w:r>
            <w:r w:rsidRPr="00A640BC">
              <w:rPr>
                <w:rFonts w:ascii="Times New Roman" w:hAnsi="Times New Roman" w:cs="Times New Roman"/>
              </w:rPr>
              <w:t xml:space="preserve"> – обеспечение молодых семей жильем, соответствующих социальным стандартам</w:t>
            </w:r>
          </w:p>
        </w:tc>
      </w:tr>
      <w:tr w:rsidR="00B905A9" w:rsidRPr="00A640BC" w:rsidTr="00B905A9">
        <w:tc>
          <w:tcPr>
            <w:tcW w:w="1844" w:type="dxa"/>
            <w:vMerge w:val="restart"/>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rPr>
                <w:rFonts w:ascii="Times New Roman" w:eastAsia="Times New Roman" w:hAnsi="Times New Roman" w:cs="Times New Roman"/>
              </w:rPr>
            </w:pPr>
            <w:r w:rsidRPr="00A640BC">
              <w:rPr>
                <w:rFonts w:ascii="Times New Roman" w:hAnsi="Times New Roman" w:cs="Times New Roman"/>
              </w:rPr>
              <w:t>Предоставление социальных выплат молодым семьям</w:t>
            </w:r>
          </w:p>
        </w:tc>
        <w:tc>
          <w:tcPr>
            <w:tcW w:w="1984" w:type="dxa"/>
            <w:vMerge w:val="restart"/>
            <w:tcBorders>
              <w:top w:val="single" w:sz="4" w:space="0" w:color="auto"/>
              <w:left w:val="single" w:sz="4" w:space="0" w:color="auto"/>
              <w:bottom w:val="single" w:sz="4" w:space="0" w:color="auto"/>
              <w:right w:val="single" w:sz="4" w:space="0" w:color="auto"/>
            </w:tcBorders>
            <w:hideMark/>
          </w:tcPr>
          <w:p w:rsidR="00B905A9" w:rsidRPr="00A640BC" w:rsidRDefault="00B905A9">
            <w:pPr>
              <w:rPr>
                <w:rFonts w:ascii="Times New Roman" w:eastAsia="Times New Roman" w:hAnsi="Times New Roman" w:cs="Times New Roman"/>
              </w:rPr>
            </w:pPr>
            <w:r w:rsidRPr="00A640BC">
              <w:rPr>
                <w:rFonts w:ascii="Times New Roman" w:hAnsi="Times New Roman" w:cs="Times New Roman"/>
              </w:rPr>
              <w:t xml:space="preserve">Отдел </w:t>
            </w:r>
            <w:proofErr w:type="gramStart"/>
            <w:r w:rsidRPr="00A640BC">
              <w:rPr>
                <w:rFonts w:ascii="Times New Roman" w:hAnsi="Times New Roman" w:cs="Times New Roman"/>
              </w:rPr>
              <w:t>по</w:t>
            </w:r>
            <w:proofErr w:type="gramEnd"/>
            <w:r w:rsidRPr="00A640BC">
              <w:rPr>
                <w:rFonts w:ascii="Times New Roman" w:hAnsi="Times New Roman" w:cs="Times New Roman"/>
              </w:rPr>
              <w:t xml:space="preserve"> </w:t>
            </w:r>
          </w:p>
          <w:p w:rsidR="00B905A9" w:rsidRPr="00A640BC" w:rsidRDefault="00B905A9">
            <w:pPr>
              <w:overflowPunct w:val="0"/>
              <w:autoSpaceDE w:val="0"/>
              <w:autoSpaceDN w:val="0"/>
              <w:adjustRightInd w:val="0"/>
              <w:rPr>
                <w:rFonts w:ascii="Times New Roman" w:eastAsia="Times New Roman" w:hAnsi="Times New Roman" w:cs="Times New Roman"/>
              </w:rPr>
            </w:pPr>
            <w:r w:rsidRPr="00A640BC">
              <w:rPr>
                <w:rFonts w:ascii="Times New Roman" w:hAnsi="Times New Roman" w:cs="Times New Roman"/>
              </w:rPr>
              <w:t xml:space="preserve">молодёжной политике и спорту администрации </w:t>
            </w:r>
            <w:proofErr w:type="spellStart"/>
            <w:r w:rsidRPr="00A640BC">
              <w:rPr>
                <w:rFonts w:ascii="Times New Roman" w:hAnsi="Times New Roman" w:cs="Times New Roman"/>
              </w:rPr>
              <w:t>Пинежского</w:t>
            </w:r>
            <w:proofErr w:type="spellEnd"/>
            <w:r w:rsidRPr="00A640BC">
              <w:rPr>
                <w:rFonts w:ascii="Times New Roman" w:hAnsi="Times New Roman" w:cs="Times New Roman"/>
              </w:rPr>
              <w:t xml:space="preserve"> муниципального округа</w:t>
            </w:r>
          </w:p>
        </w:tc>
        <w:tc>
          <w:tcPr>
            <w:tcW w:w="1985"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rPr>
                <w:rFonts w:ascii="Times New Roman" w:eastAsia="Times New Roman" w:hAnsi="Times New Roman" w:cs="Times New Roman"/>
              </w:rPr>
            </w:pPr>
            <w:r w:rsidRPr="00A640BC">
              <w:rPr>
                <w:rFonts w:ascii="Times New Roman" w:hAnsi="Times New Roman" w:cs="Times New Roman"/>
                <w:b/>
              </w:rPr>
              <w:t>Итого</w:t>
            </w:r>
          </w:p>
        </w:tc>
        <w:tc>
          <w:tcPr>
            <w:tcW w:w="850"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ind w:left="-108" w:right="-108"/>
              <w:jc w:val="center"/>
              <w:rPr>
                <w:rFonts w:ascii="Times New Roman" w:eastAsia="Times New Roman" w:hAnsi="Times New Roman" w:cs="Times New Roman"/>
                <w:b/>
              </w:rPr>
            </w:pPr>
            <w:r w:rsidRPr="00A640BC">
              <w:rPr>
                <w:rFonts w:ascii="Times New Roman" w:hAnsi="Times New Roman" w:cs="Times New Roman"/>
                <w:b/>
              </w:rPr>
              <w:t>5006,5</w:t>
            </w:r>
          </w:p>
        </w:tc>
        <w:tc>
          <w:tcPr>
            <w:tcW w:w="885"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ind w:left="-108" w:right="-108"/>
              <w:jc w:val="center"/>
              <w:rPr>
                <w:rFonts w:ascii="Times New Roman" w:eastAsia="Times New Roman" w:hAnsi="Times New Roman" w:cs="Times New Roman"/>
                <w:b/>
              </w:rPr>
            </w:pPr>
            <w:r w:rsidRPr="00A640BC">
              <w:rPr>
                <w:rFonts w:ascii="Times New Roman" w:hAnsi="Times New Roman" w:cs="Times New Roman"/>
                <w:b/>
              </w:rPr>
              <w:t>1606,5</w:t>
            </w:r>
          </w:p>
        </w:tc>
        <w:tc>
          <w:tcPr>
            <w:tcW w:w="958"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jc w:val="center"/>
              <w:rPr>
                <w:rFonts w:ascii="Times New Roman" w:eastAsia="Times New Roman" w:hAnsi="Times New Roman" w:cs="Times New Roman"/>
                <w:b/>
              </w:rPr>
            </w:pPr>
            <w:r w:rsidRPr="00A640BC">
              <w:rPr>
                <w:rFonts w:ascii="Times New Roman" w:hAnsi="Times New Roman" w:cs="Times New Roman"/>
                <w:b/>
              </w:rPr>
              <w:t>1700,0</w:t>
            </w:r>
          </w:p>
        </w:tc>
        <w:tc>
          <w:tcPr>
            <w:tcW w:w="850"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jc w:val="center"/>
              <w:rPr>
                <w:rFonts w:ascii="Times New Roman" w:eastAsia="Times New Roman" w:hAnsi="Times New Roman" w:cs="Times New Roman"/>
              </w:rPr>
            </w:pPr>
            <w:r w:rsidRPr="00A640BC">
              <w:rPr>
                <w:rFonts w:ascii="Times New Roman" w:hAnsi="Times New Roman" w:cs="Times New Roman"/>
                <w:b/>
              </w:rPr>
              <w:t>1700,0</w:t>
            </w:r>
          </w:p>
        </w:tc>
        <w:tc>
          <w:tcPr>
            <w:tcW w:w="1560" w:type="dxa"/>
            <w:vMerge w:val="restart"/>
            <w:tcBorders>
              <w:top w:val="single" w:sz="4" w:space="0" w:color="auto"/>
              <w:left w:val="single" w:sz="4" w:space="0" w:color="auto"/>
              <w:bottom w:val="single" w:sz="4" w:space="0" w:color="auto"/>
              <w:right w:val="single" w:sz="4" w:space="0" w:color="auto"/>
            </w:tcBorders>
          </w:tcPr>
          <w:p w:rsidR="00B905A9" w:rsidRPr="00A640BC" w:rsidRDefault="00B905A9">
            <w:pPr>
              <w:rPr>
                <w:rFonts w:ascii="Times New Roman" w:eastAsia="Times New Roman" w:hAnsi="Times New Roman" w:cs="Times New Roman"/>
              </w:rPr>
            </w:pPr>
            <w:r w:rsidRPr="00A640BC">
              <w:rPr>
                <w:rFonts w:ascii="Times New Roman" w:hAnsi="Times New Roman" w:cs="Times New Roman"/>
              </w:rPr>
              <w:t>улучшение жилищных условий</w:t>
            </w:r>
          </w:p>
          <w:p w:rsidR="00B905A9" w:rsidRPr="00A640BC" w:rsidRDefault="00B905A9">
            <w:pPr>
              <w:rPr>
                <w:rFonts w:ascii="Times New Roman" w:hAnsi="Times New Roman" w:cs="Times New Roman"/>
              </w:rPr>
            </w:pPr>
            <w:r w:rsidRPr="00A640BC">
              <w:rPr>
                <w:rFonts w:ascii="Times New Roman" w:hAnsi="Times New Roman" w:cs="Times New Roman"/>
              </w:rPr>
              <w:t>19 молодым семьям, включая многодетные молодые семьи</w:t>
            </w:r>
          </w:p>
          <w:p w:rsidR="00B905A9" w:rsidRPr="00A640BC" w:rsidRDefault="00B905A9">
            <w:pPr>
              <w:overflowPunct w:val="0"/>
              <w:autoSpaceDE w:val="0"/>
              <w:autoSpaceDN w:val="0"/>
              <w:adjustRightInd w:val="0"/>
              <w:rPr>
                <w:rFonts w:ascii="Times New Roman" w:eastAsia="Times New Roman" w:hAnsi="Times New Roman" w:cs="Times New Roman"/>
              </w:rPr>
            </w:pPr>
          </w:p>
        </w:tc>
      </w:tr>
      <w:tr w:rsidR="00B905A9" w:rsidRPr="00A640BC" w:rsidTr="00B905A9">
        <w:tc>
          <w:tcPr>
            <w:tcW w:w="10916" w:type="dxa"/>
            <w:vMerge/>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pPr>
              <w:rPr>
                <w:rFonts w:ascii="Times New Roman" w:eastAsia="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pPr>
              <w:rPr>
                <w:rFonts w:ascii="Times New Roman" w:eastAsia="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rPr>
                <w:rFonts w:ascii="Times New Roman" w:eastAsia="Times New Roman" w:hAnsi="Times New Roman" w:cs="Times New Roman"/>
              </w:rPr>
            </w:pPr>
            <w:r w:rsidRPr="00A640BC">
              <w:rPr>
                <w:rFonts w:ascii="Times New Roman" w:hAnsi="Times New Roman" w:cs="Times New Roman"/>
              </w:rPr>
              <w:t>Федеральный бюджет</w:t>
            </w:r>
          </w:p>
        </w:tc>
        <w:tc>
          <w:tcPr>
            <w:tcW w:w="850"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ind w:left="-108" w:right="-108"/>
              <w:jc w:val="center"/>
              <w:rPr>
                <w:rFonts w:ascii="Times New Roman" w:eastAsia="Times New Roman" w:hAnsi="Times New Roman" w:cs="Times New Roman"/>
              </w:rPr>
            </w:pPr>
            <w:r w:rsidRPr="00A640BC">
              <w:rPr>
                <w:rFonts w:ascii="Times New Roman" w:hAnsi="Times New Roman" w:cs="Times New Roman"/>
              </w:rPr>
              <w:t>499,8</w:t>
            </w:r>
          </w:p>
        </w:tc>
        <w:tc>
          <w:tcPr>
            <w:tcW w:w="885" w:type="dxa"/>
            <w:tcBorders>
              <w:top w:val="single" w:sz="4" w:space="0" w:color="auto"/>
              <w:left w:val="single" w:sz="4" w:space="0" w:color="auto"/>
              <w:bottom w:val="single" w:sz="4" w:space="0" w:color="auto"/>
              <w:right w:val="single" w:sz="4" w:space="0" w:color="auto"/>
            </w:tcBorders>
          </w:tcPr>
          <w:p w:rsidR="00B905A9" w:rsidRPr="00A640BC" w:rsidRDefault="00B905A9">
            <w:pPr>
              <w:ind w:left="-108" w:right="-108"/>
              <w:jc w:val="center"/>
              <w:rPr>
                <w:rFonts w:ascii="Times New Roman" w:eastAsia="Times New Roman" w:hAnsi="Times New Roman" w:cs="Times New Roman"/>
              </w:rPr>
            </w:pPr>
            <w:r w:rsidRPr="00A640BC">
              <w:rPr>
                <w:rFonts w:ascii="Times New Roman" w:hAnsi="Times New Roman" w:cs="Times New Roman"/>
              </w:rPr>
              <w:t>499,8</w:t>
            </w:r>
          </w:p>
          <w:p w:rsidR="00B905A9" w:rsidRPr="00A640BC" w:rsidRDefault="00B905A9">
            <w:pPr>
              <w:overflowPunct w:val="0"/>
              <w:autoSpaceDE w:val="0"/>
              <w:autoSpaceDN w:val="0"/>
              <w:adjustRightInd w:val="0"/>
              <w:jc w:val="center"/>
              <w:rPr>
                <w:rFonts w:ascii="Times New Roman" w:eastAsia="Times New Roman" w:hAnsi="Times New Roman" w:cs="Times New Roman"/>
              </w:rPr>
            </w:pPr>
          </w:p>
        </w:tc>
        <w:tc>
          <w:tcPr>
            <w:tcW w:w="958" w:type="dxa"/>
            <w:tcBorders>
              <w:top w:val="single" w:sz="4" w:space="0" w:color="auto"/>
              <w:left w:val="single" w:sz="4" w:space="0" w:color="auto"/>
              <w:bottom w:val="single" w:sz="4" w:space="0" w:color="auto"/>
              <w:right w:val="single" w:sz="4" w:space="0" w:color="auto"/>
            </w:tcBorders>
          </w:tcPr>
          <w:p w:rsidR="00B905A9" w:rsidRPr="00A640BC" w:rsidRDefault="00B905A9">
            <w:pPr>
              <w:overflowPunct w:val="0"/>
              <w:autoSpaceDE w:val="0"/>
              <w:autoSpaceDN w:val="0"/>
              <w:adjustRightInd w:val="0"/>
              <w:jc w:val="center"/>
              <w:rPr>
                <w:rFonts w:ascii="Times New Roman" w:eastAsia="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B905A9" w:rsidRPr="00A640BC" w:rsidRDefault="00B905A9">
            <w:pPr>
              <w:overflowPunct w:val="0"/>
              <w:autoSpaceDE w:val="0"/>
              <w:autoSpaceDN w:val="0"/>
              <w:adjustRightInd w:val="0"/>
              <w:jc w:val="center"/>
              <w:rPr>
                <w:rFonts w:ascii="Times New Roman" w:eastAsia="Times New Roman" w:hAnsi="Times New Roman" w:cs="Times New Roman"/>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pPr>
              <w:rPr>
                <w:rFonts w:ascii="Times New Roman" w:eastAsia="Times New Roman" w:hAnsi="Times New Roman" w:cs="Times New Roman"/>
              </w:rPr>
            </w:pPr>
          </w:p>
        </w:tc>
      </w:tr>
      <w:tr w:rsidR="00B905A9" w:rsidRPr="00A640BC" w:rsidTr="00B905A9">
        <w:tc>
          <w:tcPr>
            <w:tcW w:w="10916" w:type="dxa"/>
            <w:vMerge/>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pPr>
              <w:rPr>
                <w:rFonts w:ascii="Times New Roman" w:eastAsia="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pPr>
              <w:rPr>
                <w:rFonts w:ascii="Times New Roman" w:eastAsia="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hideMark/>
          </w:tcPr>
          <w:p w:rsidR="00B905A9" w:rsidRPr="00A640BC" w:rsidRDefault="00B905A9">
            <w:pPr>
              <w:rPr>
                <w:rFonts w:ascii="Times New Roman" w:eastAsia="Times New Roman" w:hAnsi="Times New Roman" w:cs="Times New Roman"/>
              </w:rPr>
            </w:pPr>
            <w:r w:rsidRPr="00A640BC">
              <w:rPr>
                <w:rFonts w:ascii="Times New Roman" w:hAnsi="Times New Roman" w:cs="Times New Roman"/>
              </w:rPr>
              <w:t xml:space="preserve">Областной </w:t>
            </w:r>
          </w:p>
          <w:p w:rsidR="00B905A9" w:rsidRPr="00A640BC" w:rsidRDefault="00B905A9">
            <w:pPr>
              <w:overflowPunct w:val="0"/>
              <w:autoSpaceDE w:val="0"/>
              <w:autoSpaceDN w:val="0"/>
              <w:adjustRightInd w:val="0"/>
              <w:rPr>
                <w:rFonts w:ascii="Times New Roman" w:eastAsia="Times New Roman" w:hAnsi="Times New Roman" w:cs="Times New Roman"/>
              </w:rPr>
            </w:pPr>
            <w:r w:rsidRPr="00A640BC">
              <w:rPr>
                <w:rFonts w:ascii="Times New Roman" w:hAnsi="Times New Roman" w:cs="Times New Roman"/>
              </w:rPr>
              <w:t>бюджет</w:t>
            </w:r>
          </w:p>
        </w:tc>
        <w:tc>
          <w:tcPr>
            <w:tcW w:w="850"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jc w:val="center"/>
              <w:rPr>
                <w:rFonts w:ascii="Times New Roman" w:eastAsia="Times New Roman" w:hAnsi="Times New Roman" w:cs="Times New Roman"/>
              </w:rPr>
            </w:pPr>
            <w:r w:rsidRPr="00A640BC">
              <w:rPr>
                <w:rFonts w:ascii="Times New Roman" w:hAnsi="Times New Roman" w:cs="Times New Roman"/>
              </w:rPr>
              <w:t>512,8</w:t>
            </w:r>
          </w:p>
        </w:tc>
        <w:tc>
          <w:tcPr>
            <w:tcW w:w="885"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jc w:val="center"/>
              <w:rPr>
                <w:rFonts w:ascii="Times New Roman" w:eastAsia="Times New Roman" w:hAnsi="Times New Roman" w:cs="Times New Roman"/>
              </w:rPr>
            </w:pPr>
            <w:r w:rsidRPr="00A640BC">
              <w:rPr>
                <w:rFonts w:ascii="Times New Roman" w:hAnsi="Times New Roman" w:cs="Times New Roman"/>
              </w:rPr>
              <w:t>512,8</w:t>
            </w:r>
          </w:p>
        </w:tc>
        <w:tc>
          <w:tcPr>
            <w:tcW w:w="958" w:type="dxa"/>
            <w:tcBorders>
              <w:top w:val="single" w:sz="4" w:space="0" w:color="auto"/>
              <w:left w:val="single" w:sz="4" w:space="0" w:color="auto"/>
              <w:bottom w:val="single" w:sz="4" w:space="0" w:color="auto"/>
              <w:right w:val="single" w:sz="4" w:space="0" w:color="auto"/>
            </w:tcBorders>
          </w:tcPr>
          <w:p w:rsidR="00B905A9" w:rsidRPr="00A640BC" w:rsidRDefault="00B905A9">
            <w:pPr>
              <w:overflowPunct w:val="0"/>
              <w:autoSpaceDE w:val="0"/>
              <w:autoSpaceDN w:val="0"/>
              <w:adjustRightInd w:val="0"/>
              <w:jc w:val="center"/>
              <w:rPr>
                <w:rFonts w:ascii="Times New Roman" w:eastAsia="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B905A9" w:rsidRPr="00A640BC" w:rsidRDefault="00B905A9">
            <w:pPr>
              <w:overflowPunct w:val="0"/>
              <w:autoSpaceDE w:val="0"/>
              <w:autoSpaceDN w:val="0"/>
              <w:adjustRightInd w:val="0"/>
              <w:rPr>
                <w:rFonts w:ascii="Times New Roman" w:eastAsia="Times New Roman" w:hAnsi="Times New Roman" w:cs="Times New Roman"/>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pPr>
              <w:rPr>
                <w:rFonts w:ascii="Times New Roman" w:eastAsia="Times New Roman" w:hAnsi="Times New Roman" w:cs="Times New Roman"/>
              </w:rPr>
            </w:pPr>
          </w:p>
        </w:tc>
      </w:tr>
      <w:tr w:rsidR="00B905A9" w:rsidRPr="00A640BC" w:rsidTr="00B905A9">
        <w:tc>
          <w:tcPr>
            <w:tcW w:w="10916" w:type="dxa"/>
            <w:vMerge/>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pPr>
              <w:rPr>
                <w:rFonts w:ascii="Times New Roman" w:eastAsia="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pPr>
              <w:rPr>
                <w:rFonts w:ascii="Times New Roman" w:eastAsia="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hideMark/>
          </w:tcPr>
          <w:p w:rsidR="00B905A9" w:rsidRPr="00A640BC" w:rsidRDefault="00B905A9">
            <w:pPr>
              <w:rPr>
                <w:rFonts w:ascii="Times New Roman" w:eastAsia="Times New Roman" w:hAnsi="Times New Roman" w:cs="Times New Roman"/>
              </w:rPr>
            </w:pPr>
            <w:r w:rsidRPr="00A640BC">
              <w:rPr>
                <w:rFonts w:ascii="Times New Roman" w:hAnsi="Times New Roman" w:cs="Times New Roman"/>
              </w:rPr>
              <w:t xml:space="preserve">Местный </w:t>
            </w:r>
          </w:p>
          <w:p w:rsidR="00B905A9" w:rsidRPr="00A640BC" w:rsidRDefault="00B905A9">
            <w:pPr>
              <w:overflowPunct w:val="0"/>
              <w:autoSpaceDE w:val="0"/>
              <w:autoSpaceDN w:val="0"/>
              <w:adjustRightInd w:val="0"/>
              <w:rPr>
                <w:rFonts w:ascii="Times New Roman" w:eastAsia="Times New Roman" w:hAnsi="Times New Roman" w:cs="Times New Roman"/>
              </w:rPr>
            </w:pPr>
            <w:r w:rsidRPr="00A640BC">
              <w:rPr>
                <w:rFonts w:ascii="Times New Roman" w:hAnsi="Times New Roman" w:cs="Times New Roman"/>
              </w:rPr>
              <w:t>бюджет</w:t>
            </w:r>
          </w:p>
        </w:tc>
        <w:tc>
          <w:tcPr>
            <w:tcW w:w="850"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jc w:val="center"/>
              <w:rPr>
                <w:rFonts w:ascii="Times New Roman" w:eastAsia="Times New Roman" w:hAnsi="Times New Roman" w:cs="Times New Roman"/>
              </w:rPr>
            </w:pPr>
            <w:r w:rsidRPr="00A640BC">
              <w:rPr>
                <w:rFonts w:ascii="Times New Roman" w:hAnsi="Times New Roman" w:cs="Times New Roman"/>
              </w:rPr>
              <w:t>3993,9</w:t>
            </w:r>
          </w:p>
        </w:tc>
        <w:tc>
          <w:tcPr>
            <w:tcW w:w="885"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jc w:val="center"/>
              <w:rPr>
                <w:rFonts w:ascii="Times New Roman" w:eastAsia="Times New Roman" w:hAnsi="Times New Roman" w:cs="Times New Roman"/>
              </w:rPr>
            </w:pPr>
            <w:r w:rsidRPr="00A640BC">
              <w:rPr>
                <w:rFonts w:ascii="Times New Roman" w:hAnsi="Times New Roman" w:cs="Times New Roman"/>
              </w:rPr>
              <w:t>593,9</w:t>
            </w:r>
          </w:p>
        </w:tc>
        <w:tc>
          <w:tcPr>
            <w:tcW w:w="958"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jc w:val="center"/>
              <w:rPr>
                <w:rFonts w:ascii="Times New Roman" w:eastAsia="Times New Roman" w:hAnsi="Times New Roman" w:cs="Times New Roman"/>
              </w:rPr>
            </w:pPr>
            <w:r w:rsidRPr="00A640BC">
              <w:rPr>
                <w:rFonts w:ascii="Times New Roman" w:hAnsi="Times New Roman" w:cs="Times New Roman"/>
              </w:rPr>
              <w:t>1700,0</w:t>
            </w:r>
          </w:p>
        </w:tc>
        <w:tc>
          <w:tcPr>
            <w:tcW w:w="850"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jc w:val="center"/>
              <w:rPr>
                <w:rFonts w:ascii="Times New Roman" w:eastAsia="Times New Roman" w:hAnsi="Times New Roman" w:cs="Times New Roman"/>
              </w:rPr>
            </w:pPr>
            <w:r w:rsidRPr="00A640BC">
              <w:rPr>
                <w:rFonts w:ascii="Times New Roman" w:hAnsi="Times New Roman" w:cs="Times New Roman"/>
              </w:rPr>
              <w:t>1700,0</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pPr>
              <w:rPr>
                <w:rFonts w:ascii="Times New Roman" w:eastAsia="Times New Roman" w:hAnsi="Times New Roman" w:cs="Times New Roman"/>
              </w:rPr>
            </w:pPr>
          </w:p>
        </w:tc>
      </w:tr>
      <w:tr w:rsidR="00B905A9" w:rsidRPr="00A640BC" w:rsidTr="00B905A9">
        <w:trPr>
          <w:trHeight w:val="516"/>
        </w:trPr>
        <w:tc>
          <w:tcPr>
            <w:tcW w:w="10916" w:type="dxa"/>
            <w:vMerge/>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pPr>
              <w:rPr>
                <w:rFonts w:ascii="Times New Roman" w:eastAsia="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pPr>
              <w:rPr>
                <w:rFonts w:ascii="Times New Roman" w:eastAsia="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rPr>
                <w:rFonts w:ascii="Times New Roman" w:eastAsia="Times New Roman" w:hAnsi="Times New Roman" w:cs="Times New Roman"/>
              </w:rPr>
            </w:pPr>
            <w:r w:rsidRPr="00A640BC">
              <w:rPr>
                <w:rFonts w:ascii="Times New Roman" w:hAnsi="Times New Roman" w:cs="Times New Roman"/>
              </w:rPr>
              <w:t>Внебюджетные средства</w:t>
            </w:r>
          </w:p>
        </w:tc>
        <w:tc>
          <w:tcPr>
            <w:tcW w:w="850"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ind w:right="-108" w:hanging="133"/>
              <w:jc w:val="center"/>
              <w:rPr>
                <w:rFonts w:ascii="Times New Roman" w:eastAsia="Times New Roman" w:hAnsi="Times New Roman" w:cs="Times New Roman"/>
              </w:rPr>
            </w:pPr>
            <w:r w:rsidRPr="00A640BC">
              <w:rPr>
                <w:rFonts w:ascii="Times New Roman" w:hAnsi="Times New Roman" w:cs="Times New Roman"/>
              </w:rPr>
              <w:t>0,00</w:t>
            </w:r>
          </w:p>
        </w:tc>
        <w:tc>
          <w:tcPr>
            <w:tcW w:w="885"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jc w:val="center"/>
              <w:rPr>
                <w:rFonts w:ascii="Times New Roman" w:eastAsia="Times New Roman" w:hAnsi="Times New Roman" w:cs="Times New Roman"/>
              </w:rPr>
            </w:pPr>
            <w:r w:rsidRPr="00A640BC">
              <w:rPr>
                <w:rFonts w:ascii="Times New Roman" w:hAnsi="Times New Roman" w:cs="Times New Roman"/>
              </w:rPr>
              <w:t>0,00</w:t>
            </w:r>
          </w:p>
        </w:tc>
        <w:tc>
          <w:tcPr>
            <w:tcW w:w="958"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jc w:val="center"/>
              <w:rPr>
                <w:rFonts w:ascii="Times New Roman" w:eastAsia="Times New Roman" w:hAnsi="Times New Roman" w:cs="Times New Roman"/>
              </w:rPr>
            </w:pPr>
            <w:r w:rsidRPr="00A640BC">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ind w:right="-115" w:hanging="101"/>
              <w:jc w:val="center"/>
              <w:rPr>
                <w:rFonts w:ascii="Times New Roman" w:eastAsia="Times New Roman" w:hAnsi="Times New Roman" w:cs="Times New Roman"/>
              </w:rPr>
            </w:pPr>
            <w:r w:rsidRPr="00A640BC">
              <w:rPr>
                <w:rFonts w:ascii="Times New Roman" w:hAnsi="Times New Roman" w:cs="Times New Roman"/>
              </w:rPr>
              <w:t>0,00</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pPr>
              <w:rPr>
                <w:rFonts w:ascii="Times New Roman" w:eastAsia="Times New Roman" w:hAnsi="Times New Roman" w:cs="Times New Roman"/>
              </w:rPr>
            </w:pPr>
          </w:p>
        </w:tc>
      </w:tr>
      <w:tr w:rsidR="00B905A9" w:rsidRPr="00A640BC" w:rsidTr="00B905A9">
        <w:tc>
          <w:tcPr>
            <w:tcW w:w="1844" w:type="dxa"/>
            <w:vMerge w:val="restart"/>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rPr>
                <w:rFonts w:ascii="Times New Roman" w:eastAsia="Times New Roman" w:hAnsi="Times New Roman" w:cs="Times New Roman"/>
              </w:rPr>
            </w:pPr>
            <w:r w:rsidRPr="00A640BC">
              <w:rPr>
                <w:rFonts w:ascii="Times New Roman" w:hAnsi="Times New Roman" w:cs="Times New Roman"/>
              </w:rPr>
              <w:t>Итого по муниципальной программе</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pPr>
              <w:rPr>
                <w:rFonts w:ascii="Times New Roman" w:eastAsia="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rPr>
                <w:rFonts w:ascii="Times New Roman" w:eastAsia="Times New Roman" w:hAnsi="Times New Roman" w:cs="Times New Roman"/>
              </w:rPr>
            </w:pPr>
            <w:r w:rsidRPr="00A640BC">
              <w:rPr>
                <w:rFonts w:ascii="Times New Roman" w:hAnsi="Times New Roman" w:cs="Times New Roman"/>
                <w:b/>
              </w:rPr>
              <w:t>Итого</w:t>
            </w:r>
          </w:p>
        </w:tc>
        <w:tc>
          <w:tcPr>
            <w:tcW w:w="850"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ind w:left="-108" w:right="-108"/>
              <w:jc w:val="center"/>
              <w:rPr>
                <w:rFonts w:ascii="Times New Roman" w:eastAsia="Times New Roman" w:hAnsi="Times New Roman" w:cs="Times New Roman"/>
                <w:b/>
              </w:rPr>
            </w:pPr>
            <w:r w:rsidRPr="00A640BC">
              <w:rPr>
                <w:rFonts w:ascii="Times New Roman" w:hAnsi="Times New Roman" w:cs="Times New Roman"/>
                <w:b/>
              </w:rPr>
              <w:t>5006,5</w:t>
            </w:r>
          </w:p>
        </w:tc>
        <w:tc>
          <w:tcPr>
            <w:tcW w:w="885"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rPr>
                <w:rFonts w:ascii="Times New Roman" w:eastAsia="Times New Roman" w:hAnsi="Times New Roman" w:cs="Times New Roman"/>
              </w:rPr>
            </w:pPr>
            <w:r w:rsidRPr="00A640BC">
              <w:rPr>
                <w:rFonts w:ascii="Times New Roman" w:hAnsi="Times New Roman" w:cs="Times New Roman"/>
                <w:b/>
              </w:rPr>
              <w:t>1606,5</w:t>
            </w:r>
          </w:p>
        </w:tc>
        <w:tc>
          <w:tcPr>
            <w:tcW w:w="958"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jc w:val="center"/>
              <w:rPr>
                <w:rFonts w:ascii="Times New Roman" w:eastAsia="Times New Roman" w:hAnsi="Times New Roman" w:cs="Times New Roman"/>
                <w:b/>
              </w:rPr>
            </w:pPr>
            <w:r w:rsidRPr="00A640BC">
              <w:rPr>
                <w:rFonts w:ascii="Times New Roman" w:hAnsi="Times New Roman" w:cs="Times New Roman"/>
                <w:b/>
              </w:rPr>
              <w:t>1700,0</w:t>
            </w:r>
          </w:p>
        </w:tc>
        <w:tc>
          <w:tcPr>
            <w:tcW w:w="850"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jc w:val="center"/>
              <w:rPr>
                <w:rFonts w:ascii="Times New Roman" w:eastAsia="Times New Roman" w:hAnsi="Times New Roman" w:cs="Times New Roman"/>
              </w:rPr>
            </w:pPr>
            <w:r w:rsidRPr="00A640BC">
              <w:rPr>
                <w:rFonts w:ascii="Times New Roman" w:hAnsi="Times New Roman" w:cs="Times New Roman"/>
                <w:b/>
              </w:rPr>
              <w:t>1700,0</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pPr>
              <w:rPr>
                <w:rFonts w:ascii="Times New Roman" w:eastAsia="Times New Roman" w:hAnsi="Times New Roman" w:cs="Times New Roman"/>
              </w:rPr>
            </w:pPr>
          </w:p>
        </w:tc>
      </w:tr>
      <w:tr w:rsidR="00B905A9" w:rsidRPr="00A640BC" w:rsidTr="00B905A9">
        <w:tc>
          <w:tcPr>
            <w:tcW w:w="10916" w:type="dxa"/>
            <w:vMerge/>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pPr>
              <w:rPr>
                <w:rFonts w:ascii="Times New Roman" w:eastAsia="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pPr>
              <w:rPr>
                <w:rFonts w:ascii="Times New Roman" w:eastAsia="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rPr>
                <w:rFonts w:ascii="Times New Roman" w:eastAsia="Times New Roman" w:hAnsi="Times New Roman" w:cs="Times New Roman"/>
              </w:rPr>
            </w:pPr>
            <w:r w:rsidRPr="00A640BC">
              <w:rPr>
                <w:rFonts w:ascii="Times New Roman" w:hAnsi="Times New Roman" w:cs="Times New Roman"/>
              </w:rPr>
              <w:t>Федеральный бюджет</w:t>
            </w:r>
          </w:p>
        </w:tc>
        <w:tc>
          <w:tcPr>
            <w:tcW w:w="850"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ind w:left="-108" w:right="-108"/>
              <w:jc w:val="center"/>
              <w:rPr>
                <w:rFonts w:ascii="Times New Roman" w:eastAsia="Times New Roman" w:hAnsi="Times New Roman" w:cs="Times New Roman"/>
              </w:rPr>
            </w:pPr>
            <w:r w:rsidRPr="00A640BC">
              <w:rPr>
                <w:rFonts w:ascii="Times New Roman" w:hAnsi="Times New Roman" w:cs="Times New Roman"/>
              </w:rPr>
              <w:t>499,8</w:t>
            </w:r>
          </w:p>
        </w:tc>
        <w:tc>
          <w:tcPr>
            <w:tcW w:w="885" w:type="dxa"/>
            <w:tcBorders>
              <w:top w:val="single" w:sz="4" w:space="0" w:color="auto"/>
              <w:left w:val="single" w:sz="4" w:space="0" w:color="auto"/>
              <w:bottom w:val="single" w:sz="4" w:space="0" w:color="auto"/>
              <w:right w:val="single" w:sz="4" w:space="0" w:color="auto"/>
            </w:tcBorders>
          </w:tcPr>
          <w:p w:rsidR="00B905A9" w:rsidRPr="00A640BC" w:rsidRDefault="00B905A9">
            <w:pPr>
              <w:ind w:left="-108" w:right="-108"/>
              <w:jc w:val="center"/>
              <w:rPr>
                <w:rFonts w:ascii="Times New Roman" w:eastAsia="Times New Roman" w:hAnsi="Times New Roman" w:cs="Times New Roman"/>
              </w:rPr>
            </w:pPr>
            <w:r w:rsidRPr="00A640BC">
              <w:rPr>
                <w:rFonts w:ascii="Times New Roman" w:hAnsi="Times New Roman" w:cs="Times New Roman"/>
              </w:rPr>
              <w:t>499,8</w:t>
            </w:r>
          </w:p>
          <w:p w:rsidR="00B905A9" w:rsidRPr="00A640BC" w:rsidRDefault="00B905A9">
            <w:pPr>
              <w:overflowPunct w:val="0"/>
              <w:autoSpaceDE w:val="0"/>
              <w:autoSpaceDN w:val="0"/>
              <w:adjustRightInd w:val="0"/>
              <w:jc w:val="center"/>
              <w:rPr>
                <w:rFonts w:ascii="Times New Roman" w:eastAsia="Times New Roman" w:hAnsi="Times New Roman" w:cs="Times New Roman"/>
              </w:rPr>
            </w:pPr>
          </w:p>
        </w:tc>
        <w:tc>
          <w:tcPr>
            <w:tcW w:w="958" w:type="dxa"/>
            <w:tcBorders>
              <w:top w:val="single" w:sz="4" w:space="0" w:color="auto"/>
              <w:left w:val="single" w:sz="4" w:space="0" w:color="auto"/>
              <w:bottom w:val="single" w:sz="4" w:space="0" w:color="auto"/>
              <w:right w:val="single" w:sz="4" w:space="0" w:color="auto"/>
            </w:tcBorders>
          </w:tcPr>
          <w:p w:rsidR="00B905A9" w:rsidRPr="00A640BC" w:rsidRDefault="00B905A9">
            <w:pPr>
              <w:overflowPunct w:val="0"/>
              <w:autoSpaceDE w:val="0"/>
              <w:autoSpaceDN w:val="0"/>
              <w:adjustRightInd w:val="0"/>
              <w:jc w:val="center"/>
              <w:rPr>
                <w:rFonts w:ascii="Times New Roman" w:eastAsia="Times New Roman" w:hAnsi="Times New Roman" w:cs="Times New Roman"/>
                <w:b/>
              </w:rPr>
            </w:pPr>
          </w:p>
        </w:tc>
        <w:tc>
          <w:tcPr>
            <w:tcW w:w="850" w:type="dxa"/>
            <w:tcBorders>
              <w:top w:val="single" w:sz="4" w:space="0" w:color="auto"/>
              <w:left w:val="single" w:sz="4" w:space="0" w:color="auto"/>
              <w:bottom w:val="single" w:sz="4" w:space="0" w:color="auto"/>
              <w:right w:val="single" w:sz="4" w:space="0" w:color="auto"/>
            </w:tcBorders>
          </w:tcPr>
          <w:p w:rsidR="00B905A9" w:rsidRPr="00A640BC" w:rsidRDefault="00B905A9">
            <w:pPr>
              <w:overflowPunct w:val="0"/>
              <w:autoSpaceDE w:val="0"/>
              <w:autoSpaceDN w:val="0"/>
              <w:adjustRightInd w:val="0"/>
              <w:jc w:val="center"/>
              <w:rPr>
                <w:rFonts w:ascii="Times New Roman" w:eastAsia="Times New Roman" w:hAnsi="Times New Roman" w:cs="Times New Roman"/>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pPr>
              <w:rPr>
                <w:rFonts w:ascii="Times New Roman" w:eastAsia="Times New Roman" w:hAnsi="Times New Roman" w:cs="Times New Roman"/>
              </w:rPr>
            </w:pPr>
          </w:p>
        </w:tc>
      </w:tr>
      <w:tr w:rsidR="00B905A9" w:rsidRPr="00A640BC" w:rsidTr="00B905A9">
        <w:tc>
          <w:tcPr>
            <w:tcW w:w="10916" w:type="dxa"/>
            <w:vMerge/>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pPr>
              <w:rPr>
                <w:rFonts w:ascii="Times New Roman" w:eastAsia="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pPr>
              <w:rPr>
                <w:rFonts w:ascii="Times New Roman" w:eastAsia="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rPr>
                <w:rFonts w:ascii="Times New Roman" w:eastAsia="Times New Roman" w:hAnsi="Times New Roman" w:cs="Times New Roman"/>
              </w:rPr>
            </w:pPr>
            <w:r w:rsidRPr="00A640BC">
              <w:rPr>
                <w:rFonts w:ascii="Times New Roman" w:hAnsi="Times New Roman" w:cs="Times New Roman"/>
              </w:rPr>
              <w:t>Областной бюджет</w:t>
            </w:r>
          </w:p>
        </w:tc>
        <w:tc>
          <w:tcPr>
            <w:tcW w:w="850"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jc w:val="center"/>
              <w:rPr>
                <w:rFonts w:ascii="Times New Roman" w:eastAsia="Times New Roman" w:hAnsi="Times New Roman" w:cs="Times New Roman"/>
              </w:rPr>
            </w:pPr>
            <w:r w:rsidRPr="00A640BC">
              <w:rPr>
                <w:rFonts w:ascii="Times New Roman" w:hAnsi="Times New Roman" w:cs="Times New Roman"/>
              </w:rPr>
              <w:t>512,8</w:t>
            </w:r>
          </w:p>
        </w:tc>
        <w:tc>
          <w:tcPr>
            <w:tcW w:w="885"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jc w:val="center"/>
              <w:rPr>
                <w:rFonts w:ascii="Times New Roman" w:eastAsia="Times New Roman" w:hAnsi="Times New Roman" w:cs="Times New Roman"/>
              </w:rPr>
            </w:pPr>
            <w:r w:rsidRPr="00A640BC">
              <w:rPr>
                <w:rFonts w:ascii="Times New Roman" w:hAnsi="Times New Roman" w:cs="Times New Roman"/>
              </w:rPr>
              <w:t>512,8</w:t>
            </w:r>
          </w:p>
        </w:tc>
        <w:tc>
          <w:tcPr>
            <w:tcW w:w="958" w:type="dxa"/>
            <w:tcBorders>
              <w:top w:val="single" w:sz="4" w:space="0" w:color="auto"/>
              <w:left w:val="single" w:sz="4" w:space="0" w:color="auto"/>
              <w:bottom w:val="single" w:sz="4" w:space="0" w:color="auto"/>
              <w:right w:val="single" w:sz="4" w:space="0" w:color="auto"/>
            </w:tcBorders>
          </w:tcPr>
          <w:p w:rsidR="00B905A9" w:rsidRPr="00A640BC" w:rsidRDefault="00B905A9">
            <w:pPr>
              <w:overflowPunct w:val="0"/>
              <w:autoSpaceDE w:val="0"/>
              <w:autoSpaceDN w:val="0"/>
              <w:adjustRightInd w:val="0"/>
              <w:jc w:val="center"/>
              <w:rPr>
                <w:rFonts w:ascii="Times New Roman" w:eastAsia="Times New Roman" w:hAnsi="Times New Roman" w:cs="Times New Roman"/>
                <w:b/>
              </w:rPr>
            </w:pPr>
          </w:p>
        </w:tc>
        <w:tc>
          <w:tcPr>
            <w:tcW w:w="850" w:type="dxa"/>
            <w:tcBorders>
              <w:top w:val="single" w:sz="4" w:space="0" w:color="auto"/>
              <w:left w:val="single" w:sz="4" w:space="0" w:color="auto"/>
              <w:bottom w:val="single" w:sz="4" w:space="0" w:color="auto"/>
              <w:right w:val="single" w:sz="4" w:space="0" w:color="auto"/>
            </w:tcBorders>
          </w:tcPr>
          <w:p w:rsidR="00B905A9" w:rsidRPr="00A640BC" w:rsidRDefault="00B905A9">
            <w:pPr>
              <w:overflowPunct w:val="0"/>
              <w:autoSpaceDE w:val="0"/>
              <w:autoSpaceDN w:val="0"/>
              <w:adjustRightInd w:val="0"/>
              <w:rPr>
                <w:rFonts w:ascii="Times New Roman" w:eastAsia="Times New Roman" w:hAnsi="Times New Roman" w:cs="Times New Roman"/>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pPr>
              <w:rPr>
                <w:rFonts w:ascii="Times New Roman" w:eastAsia="Times New Roman" w:hAnsi="Times New Roman" w:cs="Times New Roman"/>
              </w:rPr>
            </w:pPr>
          </w:p>
        </w:tc>
      </w:tr>
      <w:tr w:rsidR="00B905A9" w:rsidRPr="00A640BC" w:rsidTr="00B905A9">
        <w:tc>
          <w:tcPr>
            <w:tcW w:w="10916" w:type="dxa"/>
            <w:vMerge/>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pPr>
              <w:rPr>
                <w:rFonts w:ascii="Times New Roman" w:eastAsia="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pPr>
              <w:rPr>
                <w:rFonts w:ascii="Times New Roman" w:eastAsia="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hideMark/>
          </w:tcPr>
          <w:p w:rsidR="00B905A9" w:rsidRPr="00A640BC" w:rsidRDefault="00B905A9">
            <w:pPr>
              <w:rPr>
                <w:rFonts w:ascii="Times New Roman" w:eastAsia="Times New Roman" w:hAnsi="Times New Roman" w:cs="Times New Roman"/>
              </w:rPr>
            </w:pPr>
            <w:r w:rsidRPr="00A640BC">
              <w:rPr>
                <w:rFonts w:ascii="Times New Roman" w:hAnsi="Times New Roman" w:cs="Times New Roman"/>
              </w:rPr>
              <w:t xml:space="preserve">Местный </w:t>
            </w:r>
          </w:p>
          <w:p w:rsidR="00B905A9" w:rsidRPr="00A640BC" w:rsidRDefault="00B905A9">
            <w:pPr>
              <w:overflowPunct w:val="0"/>
              <w:autoSpaceDE w:val="0"/>
              <w:autoSpaceDN w:val="0"/>
              <w:adjustRightInd w:val="0"/>
              <w:rPr>
                <w:rFonts w:ascii="Times New Roman" w:eastAsia="Times New Roman" w:hAnsi="Times New Roman" w:cs="Times New Roman"/>
              </w:rPr>
            </w:pPr>
            <w:r w:rsidRPr="00A640BC">
              <w:rPr>
                <w:rFonts w:ascii="Times New Roman" w:hAnsi="Times New Roman" w:cs="Times New Roman"/>
              </w:rPr>
              <w:t>бюджет</w:t>
            </w:r>
          </w:p>
        </w:tc>
        <w:tc>
          <w:tcPr>
            <w:tcW w:w="850"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jc w:val="center"/>
              <w:rPr>
                <w:rFonts w:ascii="Times New Roman" w:eastAsia="Times New Roman" w:hAnsi="Times New Roman" w:cs="Times New Roman"/>
              </w:rPr>
            </w:pPr>
            <w:r w:rsidRPr="00A640BC">
              <w:rPr>
                <w:rFonts w:ascii="Times New Roman" w:hAnsi="Times New Roman" w:cs="Times New Roman"/>
              </w:rPr>
              <w:t>3993,9</w:t>
            </w:r>
          </w:p>
        </w:tc>
        <w:tc>
          <w:tcPr>
            <w:tcW w:w="885"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jc w:val="center"/>
              <w:rPr>
                <w:rFonts w:ascii="Times New Roman" w:eastAsia="Times New Roman" w:hAnsi="Times New Roman" w:cs="Times New Roman"/>
              </w:rPr>
            </w:pPr>
            <w:r w:rsidRPr="00A640BC">
              <w:rPr>
                <w:rFonts w:ascii="Times New Roman" w:hAnsi="Times New Roman" w:cs="Times New Roman"/>
              </w:rPr>
              <w:t>593,9</w:t>
            </w:r>
          </w:p>
        </w:tc>
        <w:tc>
          <w:tcPr>
            <w:tcW w:w="958"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jc w:val="center"/>
              <w:rPr>
                <w:rFonts w:ascii="Times New Roman" w:eastAsia="Times New Roman" w:hAnsi="Times New Roman" w:cs="Times New Roman"/>
              </w:rPr>
            </w:pPr>
            <w:r w:rsidRPr="00A640BC">
              <w:rPr>
                <w:rFonts w:ascii="Times New Roman" w:hAnsi="Times New Roman" w:cs="Times New Roman"/>
              </w:rPr>
              <w:t>1700,0</w:t>
            </w:r>
          </w:p>
        </w:tc>
        <w:tc>
          <w:tcPr>
            <w:tcW w:w="850"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ind w:right="-115" w:hanging="101"/>
              <w:rPr>
                <w:rFonts w:ascii="Times New Roman" w:eastAsia="Times New Roman" w:hAnsi="Times New Roman" w:cs="Times New Roman"/>
              </w:rPr>
            </w:pPr>
            <w:r w:rsidRPr="00A640BC">
              <w:rPr>
                <w:rFonts w:ascii="Times New Roman" w:hAnsi="Times New Roman" w:cs="Times New Roman"/>
              </w:rPr>
              <w:t>1700,0</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pPr>
              <w:rPr>
                <w:rFonts w:ascii="Times New Roman" w:eastAsia="Times New Roman" w:hAnsi="Times New Roman" w:cs="Times New Roman"/>
              </w:rPr>
            </w:pPr>
          </w:p>
        </w:tc>
      </w:tr>
      <w:tr w:rsidR="00B905A9" w:rsidRPr="00A640BC" w:rsidTr="00B905A9">
        <w:tc>
          <w:tcPr>
            <w:tcW w:w="10916" w:type="dxa"/>
            <w:vMerge/>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pPr>
              <w:rPr>
                <w:rFonts w:ascii="Times New Roman" w:eastAsia="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pPr>
              <w:rPr>
                <w:rFonts w:ascii="Times New Roman" w:eastAsia="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rPr>
                <w:rFonts w:ascii="Times New Roman" w:eastAsia="Times New Roman" w:hAnsi="Times New Roman" w:cs="Times New Roman"/>
                <w:b/>
              </w:rPr>
            </w:pPr>
            <w:r w:rsidRPr="00A640BC">
              <w:rPr>
                <w:rFonts w:ascii="Times New Roman" w:hAnsi="Times New Roman" w:cs="Times New Roman"/>
              </w:rPr>
              <w:t>Внебюджетные средства</w:t>
            </w:r>
            <w:r w:rsidRPr="00A640BC">
              <w:rPr>
                <w:rFonts w:ascii="Times New Roman" w:hAnsi="Times New Roman" w:cs="Times New Roman"/>
                <w:b/>
              </w:rPr>
              <w:t xml:space="preserve"> </w:t>
            </w:r>
          </w:p>
        </w:tc>
        <w:tc>
          <w:tcPr>
            <w:tcW w:w="850"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ind w:right="-108" w:hanging="133"/>
              <w:jc w:val="center"/>
              <w:rPr>
                <w:rFonts w:ascii="Times New Roman" w:eastAsia="Times New Roman" w:hAnsi="Times New Roman" w:cs="Times New Roman"/>
              </w:rPr>
            </w:pPr>
            <w:r w:rsidRPr="00A640BC">
              <w:rPr>
                <w:rFonts w:ascii="Times New Roman" w:hAnsi="Times New Roman" w:cs="Times New Roman"/>
              </w:rPr>
              <w:t>0,00</w:t>
            </w:r>
          </w:p>
        </w:tc>
        <w:tc>
          <w:tcPr>
            <w:tcW w:w="885"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jc w:val="center"/>
              <w:rPr>
                <w:rFonts w:ascii="Times New Roman" w:eastAsia="Times New Roman" w:hAnsi="Times New Roman" w:cs="Times New Roman"/>
              </w:rPr>
            </w:pPr>
            <w:r w:rsidRPr="00A640BC">
              <w:rPr>
                <w:rFonts w:ascii="Times New Roman" w:hAnsi="Times New Roman" w:cs="Times New Roman"/>
              </w:rPr>
              <w:t>0,00</w:t>
            </w:r>
          </w:p>
        </w:tc>
        <w:tc>
          <w:tcPr>
            <w:tcW w:w="958"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jc w:val="center"/>
              <w:rPr>
                <w:rFonts w:ascii="Times New Roman" w:eastAsia="Times New Roman" w:hAnsi="Times New Roman" w:cs="Times New Roman"/>
              </w:rPr>
            </w:pPr>
            <w:r w:rsidRPr="00A640BC">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hideMark/>
          </w:tcPr>
          <w:p w:rsidR="00B905A9" w:rsidRPr="00A640BC" w:rsidRDefault="00B905A9">
            <w:pPr>
              <w:overflowPunct w:val="0"/>
              <w:autoSpaceDE w:val="0"/>
              <w:autoSpaceDN w:val="0"/>
              <w:adjustRightInd w:val="0"/>
              <w:ind w:right="-115" w:hanging="101"/>
              <w:jc w:val="center"/>
              <w:rPr>
                <w:rFonts w:ascii="Times New Roman" w:eastAsia="Times New Roman" w:hAnsi="Times New Roman" w:cs="Times New Roman"/>
              </w:rPr>
            </w:pPr>
            <w:r w:rsidRPr="00A640BC">
              <w:rPr>
                <w:rFonts w:ascii="Times New Roman" w:hAnsi="Times New Roman" w:cs="Times New Roman"/>
              </w:rPr>
              <w:t>0,00</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B905A9" w:rsidRPr="00A640BC" w:rsidRDefault="00B905A9">
            <w:pPr>
              <w:rPr>
                <w:rFonts w:ascii="Times New Roman" w:eastAsia="Times New Roman" w:hAnsi="Times New Roman" w:cs="Times New Roman"/>
              </w:rPr>
            </w:pPr>
          </w:p>
        </w:tc>
      </w:tr>
    </w:tbl>
    <w:p w:rsidR="00B905A9" w:rsidRPr="00A640BC" w:rsidRDefault="00B905A9" w:rsidP="00B905A9">
      <w:pPr>
        <w:sectPr w:rsidR="00B905A9" w:rsidRPr="00A640BC">
          <w:pgSz w:w="11906" w:h="16838"/>
          <w:pgMar w:top="1134" w:right="851" w:bottom="1134" w:left="1134" w:header="709" w:footer="709" w:gutter="0"/>
          <w:cols w:space="720"/>
        </w:sectPr>
      </w:pPr>
    </w:p>
    <w:p w:rsidR="001D517F" w:rsidRPr="001D517F" w:rsidRDefault="001D517F" w:rsidP="001D517F">
      <w:pPr>
        <w:pStyle w:val="ac"/>
        <w:rPr>
          <w:i w:val="0"/>
        </w:rPr>
      </w:pPr>
      <w:r w:rsidRPr="001D517F">
        <w:rPr>
          <w:i w:val="0"/>
        </w:rPr>
        <w:lastRenderedPageBreak/>
        <w:t>АДМИНИСТРАЦИЯ</w:t>
      </w:r>
    </w:p>
    <w:p w:rsidR="001D517F" w:rsidRPr="001D517F" w:rsidRDefault="001D517F" w:rsidP="001D517F">
      <w:pPr>
        <w:pStyle w:val="ac"/>
        <w:rPr>
          <w:i w:val="0"/>
        </w:rPr>
      </w:pPr>
      <w:r w:rsidRPr="001D517F">
        <w:rPr>
          <w:i w:val="0"/>
        </w:rPr>
        <w:t>ПИНЕЖСКОГО МУНИЦИПАЛЬНОГО ОКРУГА</w:t>
      </w:r>
    </w:p>
    <w:p w:rsidR="001D517F" w:rsidRPr="001D517F" w:rsidRDefault="001D517F" w:rsidP="001D517F">
      <w:pPr>
        <w:pStyle w:val="ac"/>
        <w:rPr>
          <w:i w:val="0"/>
        </w:rPr>
      </w:pPr>
      <w:r w:rsidRPr="001D517F">
        <w:rPr>
          <w:i w:val="0"/>
        </w:rPr>
        <w:t>АРХАНГЕЛЬСКОЙ ОБЛАСТИ</w:t>
      </w:r>
    </w:p>
    <w:p w:rsidR="001D517F" w:rsidRDefault="001D517F" w:rsidP="001D517F">
      <w:pPr>
        <w:jc w:val="center"/>
        <w:rPr>
          <w:b/>
          <w:bCs/>
          <w:sz w:val="28"/>
          <w:szCs w:val="28"/>
        </w:rPr>
      </w:pPr>
    </w:p>
    <w:p w:rsidR="001D517F" w:rsidRDefault="001D517F" w:rsidP="001D517F">
      <w:pPr>
        <w:jc w:val="center"/>
        <w:rPr>
          <w:b/>
          <w:sz w:val="28"/>
          <w:szCs w:val="28"/>
        </w:rPr>
      </w:pPr>
    </w:p>
    <w:p w:rsidR="001D517F" w:rsidRDefault="001D517F" w:rsidP="001D517F">
      <w:pPr>
        <w:jc w:val="center"/>
        <w:rPr>
          <w:b/>
          <w:sz w:val="28"/>
          <w:szCs w:val="28"/>
        </w:rPr>
      </w:pPr>
      <w:proofErr w:type="gramStart"/>
      <w:r>
        <w:rPr>
          <w:b/>
          <w:sz w:val="28"/>
          <w:szCs w:val="28"/>
        </w:rPr>
        <w:t>П</w:t>
      </w:r>
      <w:proofErr w:type="gramEnd"/>
      <w:r>
        <w:rPr>
          <w:b/>
          <w:sz w:val="28"/>
          <w:szCs w:val="28"/>
        </w:rPr>
        <w:t xml:space="preserve"> О С Т А Н О В Л Е Н И Е</w:t>
      </w:r>
    </w:p>
    <w:p w:rsidR="001D517F" w:rsidRDefault="001D517F" w:rsidP="001D517F">
      <w:pPr>
        <w:jc w:val="center"/>
        <w:rPr>
          <w:sz w:val="28"/>
          <w:szCs w:val="28"/>
        </w:rPr>
      </w:pPr>
    </w:p>
    <w:p w:rsidR="001D517F" w:rsidRDefault="001D517F" w:rsidP="001D517F">
      <w:pPr>
        <w:jc w:val="center"/>
        <w:rPr>
          <w:sz w:val="28"/>
          <w:szCs w:val="28"/>
        </w:rPr>
      </w:pPr>
    </w:p>
    <w:p w:rsidR="001D517F" w:rsidRDefault="001D517F" w:rsidP="001D517F">
      <w:pPr>
        <w:jc w:val="center"/>
        <w:rPr>
          <w:sz w:val="28"/>
          <w:szCs w:val="28"/>
        </w:rPr>
      </w:pPr>
      <w:r>
        <w:rPr>
          <w:sz w:val="28"/>
          <w:szCs w:val="28"/>
        </w:rPr>
        <w:t>от 15 марта 2024 г. № 0077 - па</w:t>
      </w:r>
    </w:p>
    <w:p w:rsidR="001D517F" w:rsidRDefault="001D517F" w:rsidP="001D517F">
      <w:pPr>
        <w:jc w:val="center"/>
        <w:rPr>
          <w:sz w:val="28"/>
          <w:szCs w:val="28"/>
        </w:rPr>
      </w:pPr>
    </w:p>
    <w:p w:rsidR="001D517F" w:rsidRDefault="001D517F" w:rsidP="001D517F">
      <w:pPr>
        <w:jc w:val="center"/>
        <w:rPr>
          <w:sz w:val="28"/>
          <w:szCs w:val="28"/>
        </w:rPr>
      </w:pPr>
    </w:p>
    <w:p w:rsidR="001D517F" w:rsidRDefault="001D517F" w:rsidP="001D517F">
      <w:pPr>
        <w:jc w:val="center"/>
        <w:rPr>
          <w:sz w:val="20"/>
          <w:szCs w:val="20"/>
        </w:rPr>
      </w:pPr>
      <w:r>
        <w:rPr>
          <w:sz w:val="20"/>
          <w:szCs w:val="20"/>
        </w:rPr>
        <w:t>с. Карпогоры</w:t>
      </w:r>
    </w:p>
    <w:p w:rsidR="001D517F" w:rsidRDefault="001D517F" w:rsidP="001D517F">
      <w:pPr>
        <w:jc w:val="center"/>
        <w:rPr>
          <w:sz w:val="28"/>
          <w:szCs w:val="28"/>
        </w:rPr>
      </w:pPr>
    </w:p>
    <w:p w:rsidR="001D517F" w:rsidRDefault="001D517F" w:rsidP="001D517F">
      <w:pPr>
        <w:jc w:val="center"/>
        <w:rPr>
          <w:sz w:val="28"/>
          <w:szCs w:val="28"/>
        </w:rPr>
      </w:pPr>
    </w:p>
    <w:p w:rsidR="001D517F" w:rsidRDefault="001D517F" w:rsidP="001D517F">
      <w:pPr>
        <w:jc w:val="center"/>
        <w:rPr>
          <w:b/>
          <w:sz w:val="28"/>
          <w:szCs w:val="28"/>
        </w:rPr>
      </w:pPr>
      <w:r>
        <w:rPr>
          <w:b/>
          <w:sz w:val="28"/>
          <w:szCs w:val="28"/>
        </w:rPr>
        <w:t>Об установлении цен на ритуальные услуги,</w:t>
      </w:r>
    </w:p>
    <w:p w:rsidR="001D517F" w:rsidRDefault="001D517F" w:rsidP="001D517F">
      <w:pPr>
        <w:jc w:val="center"/>
        <w:rPr>
          <w:b/>
          <w:sz w:val="28"/>
          <w:szCs w:val="28"/>
        </w:rPr>
      </w:pPr>
      <w:r>
        <w:rPr>
          <w:b/>
          <w:sz w:val="28"/>
          <w:szCs w:val="28"/>
        </w:rPr>
        <w:t>входящие в гарантированный перечень услуг по погребению</w:t>
      </w:r>
    </w:p>
    <w:p w:rsidR="001D517F" w:rsidRDefault="001D517F" w:rsidP="001D517F">
      <w:pPr>
        <w:pStyle w:val="ae"/>
        <w:jc w:val="center"/>
        <w:rPr>
          <w:sz w:val="28"/>
          <w:szCs w:val="28"/>
        </w:rPr>
      </w:pPr>
    </w:p>
    <w:p w:rsidR="001D517F" w:rsidRDefault="001D517F" w:rsidP="001D517F">
      <w:pPr>
        <w:jc w:val="center"/>
        <w:rPr>
          <w:sz w:val="28"/>
          <w:szCs w:val="28"/>
        </w:rPr>
      </w:pPr>
    </w:p>
    <w:p w:rsidR="001D517F" w:rsidRDefault="001D517F" w:rsidP="001D517F">
      <w:pPr>
        <w:jc w:val="center"/>
        <w:rPr>
          <w:sz w:val="28"/>
          <w:szCs w:val="28"/>
        </w:rPr>
      </w:pPr>
    </w:p>
    <w:p w:rsidR="001D517F" w:rsidRDefault="001D517F" w:rsidP="001D517F">
      <w:pPr>
        <w:ind w:firstLine="709"/>
        <w:jc w:val="both"/>
        <w:rPr>
          <w:sz w:val="28"/>
          <w:szCs w:val="28"/>
        </w:rPr>
      </w:pPr>
      <w:r>
        <w:rPr>
          <w:sz w:val="28"/>
          <w:szCs w:val="28"/>
        </w:rPr>
        <w:t xml:space="preserve">Руководствуясь пунктом 23 части 1 статьи 16 Федерального закона                          от 06 октября 2003 года № 131 – ФЗ «Об общих принципах организации местного самоуправления в Российской Федерации», статьёй 9 Федерального закона от 12 января 1996 года № 8 – ФЗ «О погребении и похоронном деле», администрация </w:t>
      </w:r>
      <w:proofErr w:type="spellStart"/>
      <w:r>
        <w:rPr>
          <w:sz w:val="28"/>
          <w:szCs w:val="28"/>
        </w:rPr>
        <w:t>Пинежского</w:t>
      </w:r>
      <w:proofErr w:type="spellEnd"/>
      <w:r>
        <w:rPr>
          <w:sz w:val="28"/>
          <w:szCs w:val="28"/>
        </w:rPr>
        <w:t xml:space="preserve"> муниципального округа</w:t>
      </w:r>
    </w:p>
    <w:p w:rsidR="001D517F" w:rsidRDefault="001D517F" w:rsidP="001D517F">
      <w:pPr>
        <w:ind w:firstLine="709"/>
        <w:rPr>
          <w:b/>
          <w:sz w:val="28"/>
          <w:szCs w:val="28"/>
        </w:rPr>
      </w:pPr>
      <w:proofErr w:type="gramStart"/>
      <w:r>
        <w:rPr>
          <w:b/>
          <w:sz w:val="28"/>
          <w:szCs w:val="28"/>
        </w:rPr>
        <w:t>п</w:t>
      </w:r>
      <w:proofErr w:type="gramEnd"/>
      <w:r>
        <w:rPr>
          <w:b/>
          <w:sz w:val="28"/>
          <w:szCs w:val="28"/>
        </w:rPr>
        <w:t xml:space="preserve"> о с т а н о в л я е т: </w:t>
      </w:r>
    </w:p>
    <w:p w:rsidR="001D517F" w:rsidRDefault="001D517F" w:rsidP="001D517F">
      <w:pPr>
        <w:ind w:firstLine="709"/>
        <w:jc w:val="both"/>
        <w:rPr>
          <w:sz w:val="28"/>
          <w:szCs w:val="28"/>
        </w:rPr>
      </w:pPr>
      <w:r>
        <w:rPr>
          <w:sz w:val="28"/>
          <w:szCs w:val="28"/>
        </w:rPr>
        <w:t>1. Установить с 1 февраля 2024 года цены на ритуальные услуги, входящие в гарантированный перечень услуг на территории МО «</w:t>
      </w:r>
      <w:proofErr w:type="spellStart"/>
      <w:r>
        <w:rPr>
          <w:sz w:val="28"/>
          <w:szCs w:val="28"/>
        </w:rPr>
        <w:t>Пинежский</w:t>
      </w:r>
      <w:proofErr w:type="spellEnd"/>
      <w:r>
        <w:rPr>
          <w:sz w:val="28"/>
          <w:szCs w:val="28"/>
        </w:rPr>
        <w:t xml:space="preserve"> район» по погребению, </w:t>
      </w:r>
      <w:proofErr w:type="gramStart"/>
      <w:r>
        <w:rPr>
          <w:sz w:val="28"/>
          <w:szCs w:val="28"/>
        </w:rPr>
        <w:t>согласно приложения</w:t>
      </w:r>
      <w:proofErr w:type="gramEnd"/>
      <w:r>
        <w:rPr>
          <w:sz w:val="28"/>
          <w:szCs w:val="28"/>
        </w:rPr>
        <w:t>.</w:t>
      </w:r>
    </w:p>
    <w:p w:rsidR="001D517F" w:rsidRDefault="001D517F" w:rsidP="001D517F">
      <w:pPr>
        <w:ind w:firstLine="709"/>
        <w:jc w:val="both"/>
        <w:outlineLvl w:val="0"/>
        <w:rPr>
          <w:color w:val="000000"/>
          <w:sz w:val="28"/>
          <w:szCs w:val="28"/>
        </w:rPr>
      </w:pPr>
      <w:r>
        <w:rPr>
          <w:color w:val="000000"/>
          <w:sz w:val="28"/>
          <w:szCs w:val="28"/>
        </w:rPr>
        <w:t>2. Признать утратившими силу постановление администрации муниципального образования «</w:t>
      </w:r>
      <w:proofErr w:type="spellStart"/>
      <w:r>
        <w:rPr>
          <w:color w:val="000000"/>
          <w:sz w:val="28"/>
          <w:szCs w:val="28"/>
        </w:rPr>
        <w:t>Пинежский</w:t>
      </w:r>
      <w:proofErr w:type="spellEnd"/>
      <w:r>
        <w:rPr>
          <w:color w:val="000000"/>
          <w:sz w:val="28"/>
          <w:szCs w:val="28"/>
        </w:rPr>
        <w:t xml:space="preserve"> муниципальный район» </w:t>
      </w:r>
      <w:r>
        <w:rPr>
          <w:sz w:val="28"/>
          <w:szCs w:val="28"/>
        </w:rPr>
        <w:t>от 31.01.2023 № 0075-па «Об установлении цен на ритуальные услуги, входящие в гарантированный перечень услуг по погребению».</w:t>
      </w:r>
    </w:p>
    <w:p w:rsidR="001D517F" w:rsidRDefault="001D517F" w:rsidP="001D517F">
      <w:pPr>
        <w:ind w:firstLine="709"/>
        <w:jc w:val="both"/>
        <w:rPr>
          <w:sz w:val="28"/>
          <w:szCs w:val="28"/>
        </w:rPr>
      </w:pPr>
      <w:r>
        <w:rPr>
          <w:sz w:val="28"/>
          <w:szCs w:val="28"/>
        </w:rPr>
        <w:t xml:space="preserve">3. Настоящее постановление вступает в силу со дня официального опубликования в информационном вестнике </w:t>
      </w:r>
      <w:proofErr w:type="spellStart"/>
      <w:r>
        <w:rPr>
          <w:sz w:val="28"/>
          <w:szCs w:val="28"/>
        </w:rPr>
        <w:t>Пинежского</w:t>
      </w:r>
      <w:proofErr w:type="spellEnd"/>
      <w:r>
        <w:rPr>
          <w:sz w:val="28"/>
          <w:szCs w:val="28"/>
        </w:rPr>
        <w:t xml:space="preserve"> муниципального района и на официальном сайте администрации и распространяет свое действие  с 01 февраля 2024 года.</w:t>
      </w:r>
    </w:p>
    <w:p w:rsidR="001D517F" w:rsidRDefault="001D517F" w:rsidP="001D517F">
      <w:pPr>
        <w:rPr>
          <w:sz w:val="28"/>
          <w:szCs w:val="28"/>
        </w:rPr>
      </w:pPr>
    </w:p>
    <w:p w:rsidR="001D517F" w:rsidRDefault="001D517F" w:rsidP="001D517F">
      <w:pPr>
        <w:rPr>
          <w:sz w:val="28"/>
          <w:szCs w:val="28"/>
        </w:rPr>
      </w:pPr>
    </w:p>
    <w:p w:rsidR="001D517F" w:rsidRDefault="001D517F" w:rsidP="001D517F">
      <w:pPr>
        <w:rPr>
          <w:sz w:val="28"/>
          <w:szCs w:val="28"/>
        </w:rPr>
      </w:pPr>
    </w:p>
    <w:p w:rsidR="001D517F" w:rsidRDefault="001D517F" w:rsidP="001D517F">
      <w:pPr>
        <w:tabs>
          <w:tab w:val="left" w:pos="5670"/>
        </w:tabs>
        <w:rPr>
          <w:rFonts w:eastAsia="Calibri"/>
          <w:kern w:val="2"/>
          <w:sz w:val="28"/>
          <w:szCs w:val="28"/>
          <w:lang w:eastAsia="en-US"/>
        </w:rPr>
      </w:pPr>
      <w:r>
        <w:rPr>
          <w:rFonts w:eastAsia="Calibri"/>
          <w:kern w:val="2"/>
          <w:sz w:val="28"/>
          <w:szCs w:val="28"/>
          <w:lang w:eastAsia="en-US"/>
        </w:rPr>
        <w:t xml:space="preserve">Глава </w:t>
      </w:r>
      <w:proofErr w:type="spellStart"/>
      <w:r>
        <w:rPr>
          <w:rFonts w:eastAsia="Calibri"/>
          <w:kern w:val="2"/>
          <w:sz w:val="28"/>
          <w:szCs w:val="28"/>
          <w:lang w:eastAsia="en-US"/>
        </w:rPr>
        <w:t>Пинежского</w:t>
      </w:r>
      <w:proofErr w:type="spellEnd"/>
      <w:r>
        <w:rPr>
          <w:rFonts w:eastAsia="Calibri"/>
          <w:kern w:val="2"/>
          <w:sz w:val="28"/>
          <w:szCs w:val="28"/>
          <w:lang w:eastAsia="en-US"/>
        </w:rPr>
        <w:t xml:space="preserve"> муниципального округа                                         Л.А. Колик</w:t>
      </w:r>
    </w:p>
    <w:p w:rsidR="001D517F" w:rsidRDefault="001D517F" w:rsidP="001D517F">
      <w:pPr>
        <w:jc w:val="right"/>
        <w:rPr>
          <w:sz w:val="28"/>
          <w:szCs w:val="28"/>
        </w:rPr>
      </w:pPr>
      <w:r>
        <w:rPr>
          <w:sz w:val="28"/>
          <w:szCs w:val="28"/>
        </w:rPr>
        <w:br w:type="page"/>
      </w:r>
      <w:r>
        <w:rPr>
          <w:sz w:val="28"/>
          <w:szCs w:val="28"/>
        </w:rPr>
        <w:lastRenderedPageBreak/>
        <w:t>Приложение</w:t>
      </w:r>
    </w:p>
    <w:p w:rsidR="001D517F" w:rsidRDefault="001D517F" w:rsidP="001D517F">
      <w:pPr>
        <w:jc w:val="right"/>
        <w:rPr>
          <w:sz w:val="28"/>
          <w:szCs w:val="28"/>
        </w:rPr>
      </w:pPr>
      <w:r>
        <w:rPr>
          <w:sz w:val="28"/>
          <w:szCs w:val="28"/>
        </w:rPr>
        <w:t>к постановлению администрации</w:t>
      </w:r>
    </w:p>
    <w:p w:rsidR="001D517F" w:rsidRDefault="001D517F" w:rsidP="001D517F">
      <w:pPr>
        <w:jc w:val="right"/>
        <w:rPr>
          <w:sz w:val="28"/>
          <w:szCs w:val="28"/>
        </w:rPr>
      </w:pPr>
      <w:proofErr w:type="spellStart"/>
      <w:r>
        <w:rPr>
          <w:sz w:val="28"/>
          <w:szCs w:val="28"/>
        </w:rPr>
        <w:t>Пинежского</w:t>
      </w:r>
      <w:proofErr w:type="spellEnd"/>
      <w:r>
        <w:rPr>
          <w:sz w:val="28"/>
          <w:szCs w:val="28"/>
        </w:rPr>
        <w:t xml:space="preserve"> муниципального округа</w:t>
      </w:r>
    </w:p>
    <w:p w:rsidR="001D517F" w:rsidRDefault="001D517F" w:rsidP="001D517F">
      <w:pPr>
        <w:jc w:val="right"/>
        <w:rPr>
          <w:sz w:val="28"/>
          <w:szCs w:val="28"/>
        </w:rPr>
      </w:pPr>
      <w:r>
        <w:rPr>
          <w:sz w:val="28"/>
          <w:szCs w:val="28"/>
        </w:rPr>
        <w:t>Архангельской области</w:t>
      </w:r>
    </w:p>
    <w:p w:rsidR="001D517F" w:rsidRDefault="001D517F" w:rsidP="001D517F">
      <w:pPr>
        <w:jc w:val="right"/>
        <w:rPr>
          <w:sz w:val="28"/>
          <w:szCs w:val="28"/>
        </w:rPr>
      </w:pPr>
      <w:r>
        <w:rPr>
          <w:sz w:val="28"/>
          <w:szCs w:val="28"/>
        </w:rPr>
        <w:t>от 15 марта 2024 № 0077 - па</w:t>
      </w:r>
    </w:p>
    <w:p w:rsidR="001D517F" w:rsidRDefault="001D517F" w:rsidP="001D517F">
      <w:pPr>
        <w:jc w:val="right"/>
        <w:rPr>
          <w:sz w:val="28"/>
          <w:szCs w:val="28"/>
        </w:rPr>
      </w:pPr>
    </w:p>
    <w:p w:rsidR="001D517F" w:rsidRDefault="001D517F" w:rsidP="001D517F">
      <w:pPr>
        <w:jc w:val="center"/>
        <w:rPr>
          <w:sz w:val="28"/>
          <w:szCs w:val="28"/>
        </w:rPr>
      </w:pPr>
    </w:p>
    <w:p w:rsidR="001D517F" w:rsidRDefault="001D517F" w:rsidP="001D517F">
      <w:pPr>
        <w:jc w:val="center"/>
        <w:rPr>
          <w:sz w:val="28"/>
          <w:szCs w:val="28"/>
        </w:rPr>
      </w:pPr>
    </w:p>
    <w:p w:rsidR="001D517F" w:rsidRDefault="001D517F" w:rsidP="001D517F">
      <w:pPr>
        <w:jc w:val="center"/>
        <w:rPr>
          <w:sz w:val="28"/>
          <w:szCs w:val="28"/>
        </w:rPr>
      </w:pPr>
      <w:r>
        <w:rPr>
          <w:sz w:val="28"/>
          <w:szCs w:val="28"/>
        </w:rPr>
        <w:t>Цены на ритуальные услуги,</w:t>
      </w:r>
    </w:p>
    <w:p w:rsidR="001D517F" w:rsidRDefault="001D517F" w:rsidP="001D517F">
      <w:pPr>
        <w:jc w:val="center"/>
        <w:rPr>
          <w:sz w:val="28"/>
          <w:szCs w:val="28"/>
        </w:rPr>
      </w:pPr>
      <w:r>
        <w:rPr>
          <w:sz w:val="28"/>
          <w:szCs w:val="28"/>
        </w:rPr>
        <w:t>входящие в гарантированный перечень услуг по погребению</w:t>
      </w:r>
    </w:p>
    <w:p w:rsidR="001D517F" w:rsidRDefault="001D517F" w:rsidP="001D517F">
      <w:pPr>
        <w:jc w:val="center"/>
        <w:rPr>
          <w:sz w:val="28"/>
          <w:szCs w:val="28"/>
        </w:rPr>
      </w:pPr>
    </w:p>
    <w:p w:rsidR="001D517F" w:rsidRDefault="001D517F" w:rsidP="001D517F">
      <w:pPr>
        <w:jc w:val="center"/>
        <w:rPr>
          <w:sz w:val="28"/>
          <w:szCs w:val="28"/>
        </w:rPr>
      </w:pPr>
    </w:p>
    <w:tbl>
      <w:tblPr>
        <w:tblW w:w="9360" w:type="dxa"/>
        <w:tblInd w:w="-15" w:type="dxa"/>
        <w:tblLayout w:type="fixed"/>
        <w:tblLook w:val="04A0" w:firstRow="1" w:lastRow="0" w:firstColumn="1" w:lastColumn="0" w:noHBand="0" w:noVBand="1"/>
      </w:tblPr>
      <w:tblGrid>
        <w:gridCol w:w="719"/>
        <w:gridCol w:w="6845"/>
        <w:gridCol w:w="1796"/>
      </w:tblGrid>
      <w:tr w:rsidR="001D517F" w:rsidTr="001D517F">
        <w:tc>
          <w:tcPr>
            <w:tcW w:w="719" w:type="dxa"/>
            <w:tcBorders>
              <w:top w:val="single" w:sz="4" w:space="0" w:color="000000"/>
              <w:left w:val="single" w:sz="4" w:space="0" w:color="000000"/>
              <w:bottom w:val="single" w:sz="4" w:space="0" w:color="000000"/>
              <w:right w:val="nil"/>
            </w:tcBorders>
            <w:vAlign w:val="center"/>
            <w:hideMark/>
          </w:tcPr>
          <w:p w:rsidR="001D517F" w:rsidRDefault="001D517F">
            <w:pPr>
              <w:snapToGrid w:val="0"/>
              <w:spacing w:line="100" w:lineRule="atLeast"/>
              <w:jc w:val="center"/>
              <w:rPr>
                <w:sz w:val="28"/>
                <w:szCs w:val="28"/>
              </w:rPr>
            </w:pPr>
            <w:r>
              <w:rPr>
                <w:sz w:val="28"/>
                <w:szCs w:val="28"/>
              </w:rPr>
              <w:t>№</w:t>
            </w:r>
          </w:p>
          <w:p w:rsidR="001D517F" w:rsidRDefault="001D517F">
            <w:pPr>
              <w:spacing w:line="100" w:lineRule="atLeast"/>
              <w:jc w:val="center"/>
              <w:rPr>
                <w:sz w:val="28"/>
                <w:szCs w:val="28"/>
              </w:rPr>
            </w:pPr>
            <w:proofErr w:type="gramStart"/>
            <w:r>
              <w:rPr>
                <w:sz w:val="28"/>
                <w:szCs w:val="28"/>
              </w:rPr>
              <w:t>п</w:t>
            </w:r>
            <w:proofErr w:type="gramEnd"/>
            <w:r>
              <w:rPr>
                <w:sz w:val="28"/>
                <w:szCs w:val="28"/>
              </w:rPr>
              <w:t>/п</w:t>
            </w:r>
          </w:p>
        </w:tc>
        <w:tc>
          <w:tcPr>
            <w:tcW w:w="6842" w:type="dxa"/>
            <w:tcBorders>
              <w:top w:val="single" w:sz="4" w:space="0" w:color="000000"/>
              <w:left w:val="single" w:sz="4" w:space="0" w:color="000000"/>
              <w:bottom w:val="single" w:sz="4" w:space="0" w:color="000000"/>
              <w:right w:val="nil"/>
            </w:tcBorders>
            <w:vAlign w:val="center"/>
            <w:hideMark/>
          </w:tcPr>
          <w:p w:rsidR="001D517F" w:rsidRDefault="001D517F">
            <w:pPr>
              <w:snapToGrid w:val="0"/>
              <w:spacing w:line="100" w:lineRule="atLeast"/>
              <w:jc w:val="center"/>
              <w:rPr>
                <w:sz w:val="28"/>
                <w:szCs w:val="28"/>
              </w:rPr>
            </w:pPr>
            <w:r>
              <w:rPr>
                <w:sz w:val="28"/>
                <w:szCs w:val="28"/>
              </w:rPr>
              <w:t>Наименование услуги</w:t>
            </w:r>
          </w:p>
        </w:tc>
        <w:tc>
          <w:tcPr>
            <w:tcW w:w="1795" w:type="dxa"/>
            <w:tcBorders>
              <w:top w:val="single" w:sz="4" w:space="0" w:color="000000"/>
              <w:left w:val="single" w:sz="4" w:space="0" w:color="000000"/>
              <w:bottom w:val="single" w:sz="4" w:space="0" w:color="000000"/>
              <w:right w:val="single" w:sz="4" w:space="0" w:color="000000"/>
            </w:tcBorders>
            <w:vAlign w:val="center"/>
            <w:hideMark/>
          </w:tcPr>
          <w:p w:rsidR="001D517F" w:rsidRDefault="001D517F">
            <w:pPr>
              <w:snapToGrid w:val="0"/>
              <w:spacing w:line="100" w:lineRule="atLeast"/>
              <w:jc w:val="center"/>
              <w:rPr>
                <w:sz w:val="28"/>
                <w:szCs w:val="28"/>
              </w:rPr>
            </w:pPr>
            <w:r>
              <w:rPr>
                <w:sz w:val="28"/>
                <w:szCs w:val="28"/>
              </w:rPr>
              <w:t>Стоимость</w:t>
            </w:r>
          </w:p>
          <w:p w:rsidR="001D517F" w:rsidRDefault="001D517F">
            <w:pPr>
              <w:spacing w:line="100" w:lineRule="atLeast"/>
              <w:jc w:val="center"/>
              <w:rPr>
                <w:sz w:val="28"/>
                <w:szCs w:val="28"/>
              </w:rPr>
            </w:pPr>
            <w:r>
              <w:rPr>
                <w:sz w:val="28"/>
                <w:szCs w:val="28"/>
              </w:rPr>
              <w:t>услуги,</w:t>
            </w:r>
          </w:p>
          <w:p w:rsidR="001D517F" w:rsidRDefault="001D517F">
            <w:pPr>
              <w:spacing w:line="100" w:lineRule="atLeast"/>
              <w:jc w:val="center"/>
              <w:rPr>
                <w:sz w:val="28"/>
                <w:szCs w:val="28"/>
              </w:rPr>
            </w:pPr>
            <w:r>
              <w:rPr>
                <w:sz w:val="28"/>
                <w:szCs w:val="28"/>
              </w:rPr>
              <w:t>руб.</w:t>
            </w:r>
          </w:p>
        </w:tc>
      </w:tr>
      <w:tr w:rsidR="001D517F" w:rsidTr="001D517F">
        <w:tc>
          <w:tcPr>
            <w:tcW w:w="719" w:type="dxa"/>
            <w:tcBorders>
              <w:top w:val="single" w:sz="4" w:space="0" w:color="000000"/>
              <w:left w:val="single" w:sz="4" w:space="0" w:color="000000"/>
              <w:bottom w:val="single" w:sz="4" w:space="0" w:color="000000"/>
              <w:right w:val="nil"/>
            </w:tcBorders>
            <w:vAlign w:val="center"/>
            <w:hideMark/>
          </w:tcPr>
          <w:p w:rsidR="001D517F" w:rsidRDefault="001D517F">
            <w:pPr>
              <w:snapToGrid w:val="0"/>
              <w:spacing w:line="100" w:lineRule="atLeast"/>
              <w:jc w:val="center"/>
              <w:rPr>
                <w:sz w:val="28"/>
                <w:szCs w:val="28"/>
              </w:rPr>
            </w:pPr>
            <w:r>
              <w:rPr>
                <w:sz w:val="28"/>
                <w:szCs w:val="28"/>
              </w:rPr>
              <w:t>1</w:t>
            </w:r>
          </w:p>
        </w:tc>
        <w:tc>
          <w:tcPr>
            <w:tcW w:w="6842" w:type="dxa"/>
            <w:tcBorders>
              <w:top w:val="single" w:sz="4" w:space="0" w:color="000000"/>
              <w:left w:val="single" w:sz="4" w:space="0" w:color="000000"/>
              <w:bottom w:val="single" w:sz="4" w:space="0" w:color="000000"/>
              <w:right w:val="nil"/>
            </w:tcBorders>
            <w:vAlign w:val="center"/>
            <w:hideMark/>
          </w:tcPr>
          <w:p w:rsidR="001D517F" w:rsidRDefault="001D517F">
            <w:pPr>
              <w:snapToGrid w:val="0"/>
              <w:spacing w:line="100" w:lineRule="atLeast"/>
              <w:rPr>
                <w:sz w:val="28"/>
                <w:szCs w:val="28"/>
              </w:rPr>
            </w:pPr>
            <w:r>
              <w:rPr>
                <w:sz w:val="28"/>
                <w:szCs w:val="28"/>
              </w:rPr>
              <w:t>Оформление документов, необходимых для погребения</w:t>
            </w:r>
          </w:p>
        </w:tc>
        <w:tc>
          <w:tcPr>
            <w:tcW w:w="1795" w:type="dxa"/>
            <w:tcBorders>
              <w:top w:val="single" w:sz="4" w:space="0" w:color="auto"/>
              <w:left w:val="single" w:sz="4" w:space="0" w:color="auto"/>
              <w:bottom w:val="single" w:sz="4" w:space="0" w:color="auto"/>
              <w:right w:val="single" w:sz="4" w:space="0" w:color="auto"/>
            </w:tcBorders>
            <w:vAlign w:val="center"/>
            <w:hideMark/>
          </w:tcPr>
          <w:p w:rsidR="001D517F" w:rsidRDefault="001D517F">
            <w:pPr>
              <w:jc w:val="center"/>
              <w:rPr>
                <w:color w:val="000000"/>
                <w:sz w:val="28"/>
                <w:szCs w:val="28"/>
              </w:rPr>
            </w:pPr>
            <w:r>
              <w:rPr>
                <w:color w:val="000000"/>
                <w:sz w:val="28"/>
                <w:szCs w:val="28"/>
              </w:rPr>
              <w:t>86,43</w:t>
            </w:r>
          </w:p>
        </w:tc>
      </w:tr>
      <w:tr w:rsidR="001D517F" w:rsidTr="001D517F">
        <w:tc>
          <w:tcPr>
            <w:tcW w:w="719" w:type="dxa"/>
            <w:tcBorders>
              <w:top w:val="single" w:sz="4" w:space="0" w:color="000000"/>
              <w:left w:val="single" w:sz="4" w:space="0" w:color="000000"/>
              <w:bottom w:val="single" w:sz="4" w:space="0" w:color="000000"/>
              <w:right w:val="nil"/>
            </w:tcBorders>
            <w:vAlign w:val="center"/>
            <w:hideMark/>
          </w:tcPr>
          <w:p w:rsidR="001D517F" w:rsidRDefault="001D517F">
            <w:pPr>
              <w:snapToGrid w:val="0"/>
              <w:spacing w:line="100" w:lineRule="atLeast"/>
              <w:jc w:val="center"/>
              <w:rPr>
                <w:sz w:val="28"/>
                <w:szCs w:val="28"/>
              </w:rPr>
            </w:pPr>
            <w:r>
              <w:rPr>
                <w:sz w:val="28"/>
                <w:szCs w:val="28"/>
              </w:rPr>
              <w:t>2</w:t>
            </w:r>
          </w:p>
        </w:tc>
        <w:tc>
          <w:tcPr>
            <w:tcW w:w="6842" w:type="dxa"/>
            <w:tcBorders>
              <w:top w:val="single" w:sz="4" w:space="0" w:color="000000"/>
              <w:left w:val="single" w:sz="4" w:space="0" w:color="000000"/>
              <w:bottom w:val="single" w:sz="4" w:space="0" w:color="000000"/>
              <w:right w:val="nil"/>
            </w:tcBorders>
            <w:vAlign w:val="center"/>
            <w:hideMark/>
          </w:tcPr>
          <w:p w:rsidR="001D517F" w:rsidRDefault="001D517F">
            <w:pPr>
              <w:snapToGrid w:val="0"/>
              <w:spacing w:line="100" w:lineRule="atLeast"/>
              <w:rPr>
                <w:sz w:val="28"/>
                <w:szCs w:val="28"/>
              </w:rPr>
            </w:pPr>
            <w:r>
              <w:rPr>
                <w:sz w:val="28"/>
                <w:szCs w:val="28"/>
              </w:rPr>
              <w:t>Погребение (копка могилы, захоронение, устройство надмогильного холмика с установкой надгробия и креплением регистрационной таблички)</w:t>
            </w:r>
          </w:p>
        </w:tc>
        <w:tc>
          <w:tcPr>
            <w:tcW w:w="1795" w:type="dxa"/>
            <w:tcBorders>
              <w:top w:val="nil"/>
              <w:left w:val="single" w:sz="4" w:space="0" w:color="auto"/>
              <w:bottom w:val="single" w:sz="4" w:space="0" w:color="auto"/>
              <w:right w:val="single" w:sz="4" w:space="0" w:color="auto"/>
            </w:tcBorders>
            <w:vAlign w:val="center"/>
            <w:hideMark/>
          </w:tcPr>
          <w:p w:rsidR="001D517F" w:rsidRDefault="001D517F">
            <w:pPr>
              <w:jc w:val="center"/>
              <w:rPr>
                <w:color w:val="000000"/>
                <w:sz w:val="28"/>
                <w:szCs w:val="28"/>
              </w:rPr>
            </w:pPr>
            <w:r>
              <w:rPr>
                <w:color w:val="000000"/>
                <w:sz w:val="28"/>
                <w:szCs w:val="28"/>
              </w:rPr>
              <w:t>5 688,19</w:t>
            </w:r>
          </w:p>
        </w:tc>
      </w:tr>
      <w:tr w:rsidR="001D517F" w:rsidTr="001D517F">
        <w:tc>
          <w:tcPr>
            <w:tcW w:w="719" w:type="dxa"/>
            <w:tcBorders>
              <w:top w:val="single" w:sz="4" w:space="0" w:color="000000"/>
              <w:left w:val="single" w:sz="4" w:space="0" w:color="000000"/>
              <w:bottom w:val="single" w:sz="4" w:space="0" w:color="000000"/>
              <w:right w:val="nil"/>
            </w:tcBorders>
            <w:vAlign w:val="center"/>
            <w:hideMark/>
          </w:tcPr>
          <w:p w:rsidR="001D517F" w:rsidRDefault="001D517F">
            <w:pPr>
              <w:snapToGrid w:val="0"/>
              <w:spacing w:line="100" w:lineRule="atLeast"/>
              <w:jc w:val="center"/>
              <w:rPr>
                <w:sz w:val="28"/>
                <w:szCs w:val="28"/>
              </w:rPr>
            </w:pPr>
            <w:r>
              <w:rPr>
                <w:sz w:val="28"/>
                <w:szCs w:val="28"/>
              </w:rPr>
              <w:t>3</w:t>
            </w:r>
          </w:p>
        </w:tc>
        <w:tc>
          <w:tcPr>
            <w:tcW w:w="6842" w:type="dxa"/>
            <w:tcBorders>
              <w:top w:val="single" w:sz="4" w:space="0" w:color="000000"/>
              <w:left w:val="single" w:sz="4" w:space="0" w:color="000000"/>
              <w:bottom w:val="single" w:sz="4" w:space="0" w:color="000000"/>
              <w:right w:val="nil"/>
            </w:tcBorders>
            <w:vAlign w:val="center"/>
            <w:hideMark/>
          </w:tcPr>
          <w:p w:rsidR="001D517F" w:rsidRDefault="001D517F">
            <w:pPr>
              <w:snapToGrid w:val="0"/>
              <w:spacing w:line="100" w:lineRule="atLeast"/>
              <w:rPr>
                <w:sz w:val="28"/>
                <w:szCs w:val="28"/>
              </w:rPr>
            </w:pPr>
            <w:r>
              <w:rPr>
                <w:sz w:val="28"/>
                <w:szCs w:val="28"/>
              </w:rPr>
              <w:t>Предоставление и доставка гроба без обивки и надгробия</w:t>
            </w:r>
          </w:p>
        </w:tc>
        <w:tc>
          <w:tcPr>
            <w:tcW w:w="1795" w:type="dxa"/>
            <w:tcBorders>
              <w:top w:val="nil"/>
              <w:left w:val="single" w:sz="4" w:space="0" w:color="auto"/>
              <w:bottom w:val="single" w:sz="4" w:space="0" w:color="auto"/>
              <w:right w:val="single" w:sz="4" w:space="0" w:color="auto"/>
            </w:tcBorders>
            <w:vAlign w:val="center"/>
            <w:hideMark/>
          </w:tcPr>
          <w:p w:rsidR="001D517F" w:rsidRDefault="001D517F">
            <w:pPr>
              <w:jc w:val="center"/>
              <w:rPr>
                <w:color w:val="000000"/>
                <w:sz w:val="28"/>
                <w:szCs w:val="28"/>
              </w:rPr>
            </w:pPr>
            <w:r>
              <w:rPr>
                <w:color w:val="000000"/>
                <w:sz w:val="28"/>
                <w:szCs w:val="28"/>
              </w:rPr>
              <w:t>4 758,84</w:t>
            </w:r>
          </w:p>
        </w:tc>
      </w:tr>
      <w:tr w:rsidR="001D517F" w:rsidTr="001D517F">
        <w:tc>
          <w:tcPr>
            <w:tcW w:w="719" w:type="dxa"/>
            <w:tcBorders>
              <w:top w:val="single" w:sz="4" w:space="0" w:color="000000"/>
              <w:left w:val="single" w:sz="4" w:space="0" w:color="000000"/>
              <w:bottom w:val="single" w:sz="4" w:space="0" w:color="000000"/>
              <w:right w:val="nil"/>
            </w:tcBorders>
            <w:vAlign w:val="center"/>
            <w:hideMark/>
          </w:tcPr>
          <w:p w:rsidR="001D517F" w:rsidRDefault="001D517F">
            <w:pPr>
              <w:snapToGrid w:val="0"/>
              <w:spacing w:line="100" w:lineRule="atLeast"/>
              <w:jc w:val="center"/>
              <w:rPr>
                <w:sz w:val="28"/>
                <w:szCs w:val="28"/>
              </w:rPr>
            </w:pPr>
            <w:r>
              <w:rPr>
                <w:sz w:val="28"/>
                <w:szCs w:val="28"/>
              </w:rPr>
              <w:t>4</w:t>
            </w:r>
          </w:p>
        </w:tc>
        <w:tc>
          <w:tcPr>
            <w:tcW w:w="6842" w:type="dxa"/>
            <w:tcBorders>
              <w:top w:val="single" w:sz="4" w:space="0" w:color="000000"/>
              <w:left w:val="single" w:sz="4" w:space="0" w:color="000000"/>
              <w:bottom w:val="single" w:sz="4" w:space="0" w:color="000000"/>
              <w:right w:val="nil"/>
            </w:tcBorders>
            <w:vAlign w:val="center"/>
            <w:hideMark/>
          </w:tcPr>
          <w:p w:rsidR="001D517F" w:rsidRDefault="001D517F">
            <w:pPr>
              <w:snapToGrid w:val="0"/>
              <w:spacing w:line="100" w:lineRule="atLeast"/>
              <w:rPr>
                <w:sz w:val="28"/>
                <w:szCs w:val="28"/>
              </w:rPr>
            </w:pPr>
            <w:r>
              <w:rPr>
                <w:sz w:val="28"/>
                <w:szCs w:val="28"/>
              </w:rPr>
              <w:t>Перевозка тела с гробом умершего на кладбище</w:t>
            </w:r>
          </w:p>
        </w:tc>
        <w:tc>
          <w:tcPr>
            <w:tcW w:w="1795" w:type="dxa"/>
            <w:tcBorders>
              <w:top w:val="nil"/>
              <w:left w:val="single" w:sz="4" w:space="0" w:color="auto"/>
              <w:bottom w:val="single" w:sz="4" w:space="0" w:color="auto"/>
              <w:right w:val="single" w:sz="4" w:space="0" w:color="auto"/>
            </w:tcBorders>
            <w:vAlign w:val="center"/>
            <w:hideMark/>
          </w:tcPr>
          <w:p w:rsidR="001D517F" w:rsidRDefault="001D517F">
            <w:pPr>
              <w:jc w:val="center"/>
              <w:rPr>
                <w:color w:val="000000"/>
                <w:sz w:val="28"/>
                <w:szCs w:val="28"/>
              </w:rPr>
            </w:pPr>
            <w:r>
              <w:rPr>
                <w:color w:val="000000"/>
                <w:sz w:val="28"/>
                <w:szCs w:val="28"/>
              </w:rPr>
              <w:t>1 184,82</w:t>
            </w:r>
          </w:p>
        </w:tc>
      </w:tr>
      <w:tr w:rsidR="001D517F" w:rsidTr="001D517F">
        <w:trPr>
          <w:trHeight w:val="469"/>
        </w:trPr>
        <w:tc>
          <w:tcPr>
            <w:tcW w:w="719" w:type="dxa"/>
            <w:tcBorders>
              <w:top w:val="single" w:sz="4" w:space="0" w:color="000000"/>
              <w:left w:val="single" w:sz="4" w:space="0" w:color="000000"/>
              <w:bottom w:val="single" w:sz="4" w:space="0" w:color="000000"/>
              <w:right w:val="nil"/>
            </w:tcBorders>
            <w:vAlign w:val="center"/>
          </w:tcPr>
          <w:p w:rsidR="001D517F" w:rsidRDefault="001D517F">
            <w:pPr>
              <w:snapToGrid w:val="0"/>
              <w:spacing w:line="100" w:lineRule="atLeast"/>
              <w:jc w:val="center"/>
              <w:rPr>
                <w:sz w:val="28"/>
                <w:szCs w:val="28"/>
              </w:rPr>
            </w:pPr>
          </w:p>
        </w:tc>
        <w:tc>
          <w:tcPr>
            <w:tcW w:w="6842" w:type="dxa"/>
            <w:tcBorders>
              <w:top w:val="single" w:sz="4" w:space="0" w:color="000000"/>
              <w:left w:val="single" w:sz="4" w:space="0" w:color="000000"/>
              <w:bottom w:val="single" w:sz="4" w:space="0" w:color="000000"/>
              <w:right w:val="nil"/>
            </w:tcBorders>
            <w:vAlign w:val="center"/>
            <w:hideMark/>
          </w:tcPr>
          <w:p w:rsidR="001D517F" w:rsidRDefault="001D517F">
            <w:pPr>
              <w:snapToGrid w:val="0"/>
              <w:spacing w:line="100" w:lineRule="atLeast"/>
              <w:jc w:val="center"/>
              <w:rPr>
                <w:sz w:val="28"/>
                <w:szCs w:val="28"/>
              </w:rPr>
            </w:pPr>
            <w:r>
              <w:rPr>
                <w:sz w:val="28"/>
                <w:szCs w:val="28"/>
              </w:rPr>
              <w:t>Итого:</w:t>
            </w:r>
          </w:p>
        </w:tc>
        <w:tc>
          <w:tcPr>
            <w:tcW w:w="1795" w:type="dxa"/>
            <w:tcBorders>
              <w:top w:val="nil"/>
              <w:left w:val="single" w:sz="4" w:space="0" w:color="auto"/>
              <w:bottom w:val="single" w:sz="4" w:space="0" w:color="auto"/>
              <w:right w:val="single" w:sz="4" w:space="0" w:color="auto"/>
            </w:tcBorders>
            <w:vAlign w:val="center"/>
            <w:hideMark/>
          </w:tcPr>
          <w:p w:rsidR="001D517F" w:rsidRDefault="001D517F">
            <w:pPr>
              <w:jc w:val="center"/>
              <w:rPr>
                <w:color w:val="000000"/>
                <w:sz w:val="28"/>
                <w:szCs w:val="28"/>
              </w:rPr>
            </w:pPr>
            <w:r>
              <w:rPr>
                <w:color w:val="000000"/>
                <w:sz w:val="28"/>
                <w:szCs w:val="28"/>
              </w:rPr>
              <w:t>11 718,28</w:t>
            </w:r>
          </w:p>
        </w:tc>
      </w:tr>
    </w:tbl>
    <w:p w:rsidR="001D517F" w:rsidRDefault="001D517F" w:rsidP="001D517F">
      <w:pPr>
        <w:jc w:val="both"/>
      </w:pPr>
    </w:p>
    <w:p w:rsidR="001D517F" w:rsidRDefault="001D517F" w:rsidP="001D517F">
      <w:pPr>
        <w:ind w:firstLine="708"/>
        <w:jc w:val="both"/>
        <w:rPr>
          <w:szCs w:val="28"/>
        </w:rPr>
      </w:pPr>
      <w:r>
        <w:rPr>
          <w:sz w:val="28"/>
          <w:szCs w:val="28"/>
        </w:rPr>
        <w:t>Стоимость услуг не облагается НДС.</w:t>
      </w:r>
    </w:p>
    <w:p w:rsidR="001D517F" w:rsidRDefault="001D517F" w:rsidP="001D517F">
      <w:pPr>
        <w:pStyle w:val="ae"/>
        <w:rPr>
          <w:szCs w:val="28"/>
        </w:rPr>
      </w:pPr>
    </w:p>
    <w:p w:rsidR="009030B2" w:rsidRDefault="009030B2" w:rsidP="00752266">
      <w:pPr>
        <w:widowControl w:val="0"/>
        <w:autoSpaceDE w:val="0"/>
        <w:autoSpaceDN w:val="0"/>
        <w:adjustRightInd w:val="0"/>
        <w:outlineLvl w:val="1"/>
        <w:rPr>
          <w:sz w:val="26"/>
          <w:szCs w:val="26"/>
        </w:rPr>
      </w:pPr>
    </w:p>
    <w:p w:rsidR="001D517F" w:rsidRDefault="001D517F" w:rsidP="00752266">
      <w:pPr>
        <w:widowControl w:val="0"/>
        <w:autoSpaceDE w:val="0"/>
        <w:autoSpaceDN w:val="0"/>
        <w:adjustRightInd w:val="0"/>
        <w:outlineLvl w:val="1"/>
        <w:rPr>
          <w:sz w:val="26"/>
          <w:szCs w:val="26"/>
        </w:rPr>
      </w:pPr>
    </w:p>
    <w:p w:rsidR="001D517F" w:rsidRDefault="001D517F" w:rsidP="00752266">
      <w:pPr>
        <w:widowControl w:val="0"/>
        <w:autoSpaceDE w:val="0"/>
        <w:autoSpaceDN w:val="0"/>
        <w:adjustRightInd w:val="0"/>
        <w:outlineLvl w:val="1"/>
        <w:rPr>
          <w:sz w:val="26"/>
          <w:szCs w:val="26"/>
        </w:rPr>
      </w:pPr>
    </w:p>
    <w:p w:rsidR="001D517F" w:rsidRDefault="001D517F" w:rsidP="00752266">
      <w:pPr>
        <w:widowControl w:val="0"/>
        <w:autoSpaceDE w:val="0"/>
        <w:autoSpaceDN w:val="0"/>
        <w:adjustRightInd w:val="0"/>
        <w:outlineLvl w:val="1"/>
        <w:rPr>
          <w:sz w:val="26"/>
          <w:szCs w:val="26"/>
        </w:rPr>
      </w:pPr>
    </w:p>
    <w:p w:rsidR="001D517F" w:rsidRDefault="001D517F" w:rsidP="00752266">
      <w:pPr>
        <w:widowControl w:val="0"/>
        <w:autoSpaceDE w:val="0"/>
        <w:autoSpaceDN w:val="0"/>
        <w:adjustRightInd w:val="0"/>
        <w:outlineLvl w:val="1"/>
        <w:rPr>
          <w:sz w:val="26"/>
          <w:szCs w:val="26"/>
        </w:rPr>
      </w:pPr>
    </w:p>
    <w:p w:rsidR="001D517F" w:rsidRDefault="001D517F" w:rsidP="00752266">
      <w:pPr>
        <w:widowControl w:val="0"/>
        <w:autoSpaceDE w:val="0"/>
        <w:autoSpaceDN w:val="0"/>
        <w:adjustRightInd w:val="0"/>
        <w:outlineLvl w:val="1"/>
        <w:rPr>
          <w:sz w:val="26"/>
          <w:szCs w:val="26"/>
        </w:rPr>
      </w:pPr>
    </w:p>
    <w:p w:rsidR="001D517F" w:rsidRDefault="001D517F" w:rsidP="00752266">
      <w:pPr>
        <w:widowControl w:val="0"/>
        <w:autoSpaceDE w:val="0"/>
        <w:autoSpaceDN w:val="0"/>
        <w:adjustRightInd w:val="0"/>
        <w:outlineLvl w:val="1"/>
        <w:rPr>
          <w:sz w:val="26"/>
          <w:szCs w:val="26"/>
        </w:rPr>
      </w:pPr>
    </w:p>
    <w:p w:rsidR="001D517F" w:rsidRDefault="001D517F" w:rsidP="00752266">
      <w:pPr>
        <w:widowControl w:val="0"/>
        <w:autoSpaceDE w:val="0"/>
        <w:autoSpaceDN w:val="0"/>
        <w:adjustRightInd w:val="0"/>
        <w:outlineLvl w:val="1"/>
        <w:rPr>
          <w:sz w:val="26"/>
          <w:szCs w:val="26"/>
        </w:rPr>
      </w:pPr>
    </w:p>
    <w:p w:rsidR="001D517F" w:rsidRDefault="001D517F" w:rsidP="00752266">
      <w:pPr>
        <w:widowControl w:val="0"/>
        <w:autoSpaceDE w:val="0"/>
        <w:autoSpaceDN w:val="0"/>
        <w:adjustRightInd w:val="0"/>
        <w:outlineLvl w:val="1"/>
        <w:rPr>
          <w:sz w:val="26"/>
          <w:szCs w:val="26"/>
        </w:rPr>
      </w:pPr>
    </w:p>
    <w:p w:rsidR="001D517F" w:rsidRDefault="001D517F" w:rsidP="00752266">
      <w:pPr>
        <w:widowControl w:val="0"/>
        <w:autoSpaceDE w:val="0"/>
        <w:autoSpaceDN w:val="0"/>
        <w:adjustRightInd w:val="0"/>
        <w:outlineLvl w:val="1"/>
        <w:rPr>
          <w:sz w:val="26"/>
          <w:szCs w:val="26"/>
        </w:rPr>
      </w:pPr>
    </w:p>
    <w:p w:rsidR="001D517F" w:rsidRDefault="001D517F" w:rsidP="00752266">
      <w:pPr>
        <w:widowControl w:val="0"/>
        <w:autoSpaceDE w:val="0"/>
        <w:autoSpaceDN w:val="0"/>
        <w:adjustRightInd w:val="0"/>
        <w:outlineLvl w:val="1"/>
        <w:rPr>
          <w:sz w:val="26"/>
          <w:szCs w:val="26"/>
        </w:rPr>
      </w:pPr>
    </w:p>
    <w:p w:rsidR="001D517F" w:rsidRDefault="001D517F" w:rsidP="00752266">
      <w:pPr>
        <w:widowControl w:val="0"/>
        <w:autoSpaceDE w:val="0"/>
        <w:autoSpaceDN w:val="0"/>
        <w:adjustRightInd w:val="0"/>
        <w:outlineLvl w:val="1"/>
        <w:rPr>
          <w:sz w:val="26"/>
          <w:szCs w:val="26"/>
        </w:rPr>
      </w:pPr>
    </w:p>
    <w:p w:rsidR="001D517F" w:rsidRDefault="001D517F" w:rsidP="00752266">
      <w:pPr>
        <w:widowControl w:val="0"/>
        <w:autoSpaceDE w:val="0"/>
        <w:autoSpaceDN w:val="0"/>
        <w:adjustRightInd w:val="0"/>
        <w:outlineLvl w:val="1"/>
        <w:rPr>
          <w:sz w:val="26"/>
          <w:szCs w:val="26"/>
        </w:rPr>
      </w:pPr>
    </w:p>
    <w:p w:rsidR="001D517F" w:rsidRDefault="001D517F" w:rsidP="00752266">
      <w:pPr>
        <w:widowControl w:val="0"/>
        <w:autoSpaceDE w:val="0"/>
        <w:autoSpaceDN w:val="0"/>
        <w:adjustRightInd w:val="0"/>
        <w:outlineLvl w:val="1"/>
        <w:rPr>
          <w:sz w:val="26"/>
          <w:szCs w:val="26"/>
        </w:rPr>
      </w:pPr>
    </w:p>
    <w:p w:rsidR="001D517F" w:rsidRDefault="001D517F" w:rsidP="00752266">
      <w:pPr>
        <w:widowControl w:val="0"/>
        <w:autoSpaceDE w:val="0"/>
        <w:autoSpaceDN w:val="0"/>
        <w:adjustRightInd w:val="0"/>
        <w:outlineLvl w:val="1"/>
        <w:rPr>
          <w:sz w:val="26"/>
          <w:szCs w:val="26"/>
        </w:rPr>
      </w:pPr>
    </w:p>
    <w:p w:rsidR="001D517F" w:rsidRDefault="001D517F" w:rsidP="00752266">
      <w:pPr>
        <w:widowControl w:val="0"/>
        <w:autoSpaceDE w:val="0"/>
        <w:autoSpaceDN w:val="0"/>
        <w:adjustRightInd w:val="0"/>
        <w:outlineLvl w:val="1"/>
        <w:rPr>
          <w:sz w:val="26"/>
          <w:szCs w:val="26"/>
        </w:rPr>
      </w:pPr>
    </w:p>
    <w:p w:rsidR="001D517F" w:rsidRDefault="001D517F" w:rsidP="00752266">
      <w:pPr>
        <w:widowControl w:val="0"/>
        <w:autoSpaceDE w:val="0"/>
        <w:autoSpaceDN w:val="0"/>
        <w:adjustRightInd w:val="0"/>
        <w:outlineLvl w:val="1"/>
        <w:rPr>
          <w:sz w:val="26"/>
          <w:szCs w:val="26"/>
        </w:rPr>
      </w:pPr>
    </w:p>
    <w:p w:rsidR="001D517F" w:rsidRDefault="001D517F" w:rsidP="00752266">
      <w:pPr>
        <w:widowControl w:val="0"/>
        <w:autoSpaceDE w:val="0"/>
        <w:autoSpaceDN w:val="0"/>
        <w:adjustRightInd w:val="0"/>
        <w:outlineLvl w:val="1"/>
        <w:rPr>
          <w:sz w:val="26"/>
          <w:szCs w:val="26"/>
        </w:rPr>
      </w:pPr>
    </w:p>
    <w:p w:rsidR="001D517F" w:rsidRDefault="001D517F" w:rsidP="00752266">
      <w:pPr>
        <w:widowControl w:val="0"/>
        <w:autoSpaceDE w:val="0"/>
        <w:autoSpaceDN w:val="0"/>
        <w:adjustRightInd w:val="0"/>
        <w:outlineLvl w:val="1"/>
        <w:rPr>
          <w:sz w:val="26"/>
          <w:szCs w:val="26"/>
        </w:rPr>
      </w:pPr>
    </w:p>
    <w:p w:rsidR="009E21EC" w:rsidRDefault="009E21EC" w:rsidP="009E21EC">
      <w:pPr>
        <w:jc w:val="center"/>
        <w:rPr>
          <w:b/>
          <w:sz w:val="26"/>
          <w:szCs w:val="26"/>
        </w:rPr>
      </w:pPr>
      <w:r>
        <w:rPr>
          <w:b/>
          <w:sz w:val="26"/>
          <w:szCs w:val="26"/>
        </w:rPr>
        <w:lastRenderedPageBreak/>
        <w:t>АДМИНИСТРАЦИЯ ПИНЕЖСКОГО МУНИЦИПАЛЬНОГО ОКРУГА</w:t>
      </w:r>
    </w:p>
    <w:p w:rsidR="009E21EC" w:rsidRDefault="009E21EC" w:rsidP="009E21EC">
      <w:pPr>
        <w:jc w:val="center"/>
        <w:rPr>
          <w:b/>
          <w:sz w:val="26"/>
          <w:szCs w:val="26"/>
        </w:rPr>
      </w:pPr>
      <w:r>
        <w:rPr>
          <w:b/>
          <w:sz w:val="26"/>
          <w:szCs w:val="26"/>
        </w:rPr>
        <w:t>АРХАНГЕЛЬСКОЙ ОБЛАСТИ</w:t>
      </w:r>
    </w:p>
    <w:p w:rsidR="009E21EC" w:rsidRDefault="009E21EC" w:rsidP="009E21EC">
      <w:pPr>
        <w:jc w:val="center"/>
        <w:rPr>
          <w:b/>
          <w:sz w:val="26"/>
          <w:szCs w:val="26"/>
        </w:rPr>
      </w:pPr>
    </w:p>
    <w:p w:rsidR="009E21EC" w:rsidRDefault="009E21EC" w:rsidP="009E21EC">
      <w:pPr>
        <w:jc w:val="center"/>
        <w:rPr>
          <w:b/>
          <w:sz w:val="26"/>
          <w:szCs w:val="26"/>
        </w:rPr>
      </w:pPr>
    </w:p>
    <w:p w:rsidR="009E21EC" w:rsidRDefault="009E21EC" w:rsidP="009E21EC">
      <w:pPr>
        <w:jc w:val="center"/>
        <w:rPr>
          <w:b/>
          <w:sz w:val="26"/>
          <w:szCs w:val="26"/>
        </w:rPr>
      </w:pPr>
      <w:proofErr w:type="gramStart"/>
      <w:r>
        <w:rPr>
          <w:b/>
          <w:sz w:val="26"/>
          <w:szCs w:val="26"/>
        </w:rPr>
        <w:t>П</w:t>
      </w:r>
      <w:proofErr w:type="gramEnd"/>
      <w:r>
        <w:rPr>
          <w:b/>
          <w:sz w:val="26"/>
          <w:szCs w:val="26"/>
        </w:rPr>
        <w:t xml:space="preserve"> О С Т А Н О В Л Е Н И Е</w:t>
      </w:r>
    </w:p>
    <w:p w:rsidR="009E21EC" w:rsidRDefault="009E21EC" w:rsidP="009E21EC">
      <w:pPr>
        <w:jc w:val="center"/>
        <w:rPr>
          <w:sz w:val="26"/>
          <w:szCs w:val="26"/>
        </w:rPr>
      </w:pPr>
    </w:p>
    <w:p w:rsidR="009E21EC" w:rsidRDefault="009E21EC" w:rsidP="009E21EC">
      <w:pPr>
        <w:jc w:val="center"/>
        <w:rPr>
          <w:sz w:val="26"/>
          <w:szCs w:val="26"/>
        </w:rPr>
      </w:pPr>
    </w:p>
    <w:p w:rsidR="009E21EC" w:rsidRDefault="009E21EC" w:rsidP="009E21EC">
      <w:pPr>
        <w:jc w:val="center"/>
        <w:rPr>
          <w:sz w:val="26"/>
          <w:szCs w:val="26"/>
        </w:rPr>
      </w:pPr>
      <w:r>
        <w:rPr>
          <w:sz w:val="26"/>
          <w:szCs w:val="26"/>
        </w:rPr>
        <w:t>от 15 марта 2024 г.№ 0078 - па</w:t>
      </w:r>
    </w:p>
    <w:p w:rsidR="009E21EC" w:rsidRDefault="009E21EC" w:rsidP="009E21EC">
      <w:pPr>
        <w:jc w:val="center"/>
        <w:rPr>
          <w:sz w:val="26"/>
          <w:szCs w:val="26"/>
        </w:rPr>
      </w:pPr>
    </w:p>
    <w:p w:rsidR="009E21EC" w:rsidRDefault="009E21EC" w:rsidP="009E21EC">
      <w:pPr>
        <w:jc w:val="center"/>
        <w:rPr>
          <w:sz w:val="26"/>
          <w:szCs w:val="26"/>
        </w:rPr>
      </w:pPr>
    </w:p>
    <w:p w:rsidR="009E21EC" w:rsidRDefault="009E21EC" w:rsidP="009E21EC">
      <w:pPr>
        <w:jc w:val="center"/>
        <w:rPr>
          <w:sz w:val="20"/>
          <w:szCs w:val="26"/>
        </w:rPr>
      </w:pPr>
      <w:r>
        <w:rPr>
          <w:sz w:val="20"/>
          <w:szCs w:val="26"/>
        </w:rPr>
        <w:t>с. Карпогоры</w:t>
      </w:r>
    </w:p>
    <w:p w:rsidR="009E21EC" w:rsidRDefault="009E21EC" w:rsidP="009E21EC">
      <w:pPr>
        <w:jc w:val="center"/>
        <w:rPr>
          <w:sz w:val="26"/>
          <w:szCs w:val="26"/>
        </w:rPr>
      </w:pPr>
    </w:p>
    <w:p w:rsidR="009E21EC" w:rsidRDefault="009E21EC" w:rsidP="009E21EC">
      <w:pPr>
        <w:jc w:val="center"/>
        <w:rPr>
          <w:sz w:val="26"/>
          <w:szCs w:val="26"/>
        </w:rPr>
      </w:pPr>
    </w:p>
    <w:p w:rsidR="009E21EC" w:rsidRDefault="009E21EC" w:rsidP="009E21EC">
      <w:pPr>
        <w:jc w:val="center"/>
        <w:rPr>
          <w:b/>
          <w:sz w:val="26"/>
          <w:szCs w:val="26"/>
        </w:rPr>
      </w:pPr>
      <w:r>
        <w:rPr>
          <w:b/>
          <w:sz w:val="26"/>
          <w:szCs w:val="26"/>
        </w:rPr>
        <w:t>О внесении изменений в муниципальную программу</w:t>
      </w:r>
    </w:p>
    <w:p w:rsidR="009E21EC" w:rsidRDefault="009E21EC" w:rsidP="009E21EC">
      <w:pPr>
        <w:widowControl w:val="0"/>
        <w:autoSpaceDE w:val="0"/>
        <w:autoSpaceDN w:val="0"/>
        <w:adjustRightInd w:val="0"/>
        <w:jc w:val="center"/>
        <w:rPr>
          <w:b/>
          <w:color w:val="000000"/>
          <w:sz w:val="26"/>
          <w:szCs w:val="26"/>
        </w:rPr>
      </w:pPr>
      <w:r>
        <w:rPr>
          <w:b/>
          <w:sz w:val="26"/>
          <w:szCs w:val="26"/>
        </w:rPr>
        <w:t>«</w:t>
      </w:r>
      <w:r>
        <w:rPr>
          <w:b/>
          <w:color w:val="000000"/>
          <w:sz w:val="26"/>
          <w:szCs w:val="26"/>
        </w:rPr>
        <w:t xml:space="preserve">Развитие и поддержка институтов </w:t>
      </w:r>
      <w:proofErr w:type="gramStart"/>
      <w:r>
        <w:rPr>
          <w:b/>
          <w:color w:val="000000"/>
          <w:sz w:val="26"/>
          <w:szCs w:val="26"/>
        </w:rPr>
        <w:t>гражданского</w:t>
      </w:r>
      <w:proofErr w:type="gramEnd"/>
    </w:p>
    <w:p w:rsidR="009E21EC" w:rsidRDefault="009E21EC" w:rsidP="009E21EC">
      <w:pPr>
        <w:jc w:val="center"/>
        <w:rPr>
          <w:b/>
          <w:sz w:val="26"/>
          <w:szCs w:val="26"/>
        </w:rPr>
      </w:pPr>
      <w:r>
        <w:rPr>
          <w:b/>
          <w:color w:val="000000"/>
          <w:sz w:val="26"/>
          <w:szCs w:val="26"/>
        </w:rPr>
        <w:t xml:space="preserve">общества на территории </w:t>
      </w:r>
      <w:proofErr w:type="spellStart"/>
      <w:r>
        <w:rPr>
          <w:b/>
          <w:color w:val="000000"/>
          <w:sz w:val="26"/>
          <w:szCs w:val="26"/>
        </w:rPr>
        <w:t>Пинежского</w:t>
      </w:r>
      <w:proofErr w:type="spellEnd"/>
      <w:r>
        <w:rPr>
          <w:b/>
          <w:color w:val="000000"/>
          <w:sz w:val="26"/>
          <w:szCs w:val="26"/>
        </w:rPr>
        <w:t xml:space="preserve"> муниципального округа Архангельской области</w:t>
      </w:r>
      <w:r>
        <w:rPr>
          <w:b/>
          <w:sz w:val="26"/>
          <w:szCs w:val="26"/>
        </w:rPr>
        <w:t>»</w:t>
      </w:r>
    </w:p>
    <w:p w:rsidR="009E21EC" w:rsidRDefault="009E21EC" w:rsidP="009E21EC">
      <w:pPr>
        <w:jc w:val="center"/>
        <w:rPr>
          <w:b/>
          <w:sz w:val="26"/>
          <w:szCs w:val="26"/>
        </w:rPr>
      </w:pPr>
    </w:p>
    <w:p w:rsidR="009E21EC" w:rsidRDefault="009E21EC" w:rsidP="009E21EC">
      <w:pPr>
        <w:jc w:val="center"/>
        <w:rPr>
          <w:b/>
          <w:sz w:val="26"/>
          <w:szCs w:val="26"/>
        </w:rPr>
      </w:pPr>
    </w:p>
    <w:p w:rsidR="009E21EC" w:rsidRDefault="009E21EC" w:rsidP="009E21EC">
      <w:pPr>
        <w:jc w:val="center"/>
        <w:rPr>
          <w:b/>
          <w:sz w:val="26"/>
          <w:szCs w:val="26"/>
        </w:rPr>
      </w:pPr>
    </w:p>
    <w:p w:rsidR="009E21EC" w:rsidRDefault="009E21EC" w:rsidP="009E21EC">
      <w:pPr>
        <w:ind w:firstLine="709"/>
        <w:jc w:val="both"/>
        <w:rPr>
          <w:sz w:val="26"/>
          <w:szCs w:val="26"/>
        </w:rPr>
      </w:pPr>
      <w:proofErr w:type="gramStart"/>
      <w:r>
        <w:rPr>
          <w:sz w:val="26"/>
          <w:szCs w:val="26"/>
        </w:rPr>
        <w:t xml:space="preserve">В соответствии со статьёй 179 Бюджетного кодекса Российской Федерации, п. 25 ст.15 Федерального закона № 131-ФЗ от </w:t>
      </w:r>
      <w:smartTag w:uri="urn:schemas-microsoft-com:office:smarttags" w:element="date">
        <w:smartTagPr>
          <w:attr w:name="Year" w:val="2003"/>
          <w:attr w:name="Day" w:val="06"/>
          <w:attr w:name="Month" w:val="10"/>
          <w:attr w:name="ls" w:val="trans"/>
        </w:smartTagPr>
        <w:r>
          <w:rPr>
            <w:sz w:val="26"/>
            <w:szCs w:val="26"/>
          </w:rPr>
          <w:t>06.10.2003</w:t>
        </w:r>
      </w:smartTag>
      <w:r>
        <w:rPr>
          <w:sz w:val="26"/>
          <w:szCs w:val="26"/>
        </w:rPr>
        <w:t xml:space="preserve"> г. «Об общих принципах организации местного самоуправления в Российской Федерации», Порядком разработки и реализации муниципальных программ муниципального образования «</w:t>
      </w:r>
      <w:proofErr w:type="spellStart"/>
      <w:r>
        <w:rPr>
          <w:sz w:val="26"/>
          <w:szCs w:val="26"/>
        </w:rPr>
        <w:t>Пинежский</w:t>
      </w:r>
      <w:proofErr w:type="spellEnd"/>
      <w:r>
        <w:rPr>
          <w:sz w:val="26"/>
          <w:szCs w:val="26"/>
        </w:rPr>
        <w:t xml:space="preserve"> муниципальный район», утверждённым постановлением администрации муниципального образования «</w:t>
      </w:r>
      <w:proofErr w:type="spellStart"/>
      <w:r>
        <w:rPr>
          <w:sz w:val="26"/>
          <w:szCs w:val="26"/>
        </w:rPr>
        <w:t>Пинежский</w:t>
      </w:r>
      <w:proofErr w:type="spellEnd"/>
      <w:r>
        <w:rPr>
          <w:sz w:val="26"/>
          <w:szCs w:val="26"/>
        </w:rPr>
        <w:t xml:space="preserve"> муниципальный район» от 03.09.2013 № 0679-па, администрация </w:t>
      </w:r>
      <w:proofErr w:type="spellStart"/>
      <w:r>
        <w:rPr>
          <w:sz w:val="26"/>
          <w:szCs w:val="26"/>
        </w:rPr>
        <w:t>Пинежского</w:t>
      </w:r>
      <w:proofErr w:type="spellEnd"/>
      <w:r>
        <w:rPr>
          <w:sz w:val="26"/>
          <w:szCs w:val="26"/>
        </w:rPr>
        <w:t xml:space="preserve"> муниципального округа Архангельской области </w:t>
      </w:r>
      <w:proofErr w:type="gramEnd"/>
    </w:p>
    <w:p w:rsidR="009E21EC" w:rsidRDefault="009E21EC" w:rsidP="009E21EC">
      <w:pPr>
        <w:ind w:firstLine="709"/>
        <w:rPr>
          <w:b/>
          <w:sz w:val="26"/>
          <w:szCs w:val="26"/>
        </w:rPr>
      </w:pPr>
      <w:proofErr w:type="gramStart"/>
      <w:r>
        <w:rPr>
          <w:b/>
          <w:sz w:val="26"/>
          <w:szCs w:val="26"/>
        </w:rPr>
        <w:t>п</w:t>
      </w:r>
      <w:proofErr w:type="gramEnd"/>
      <w:r>
        <w:rPr>
          <w:b/>
          <w:sz w:val="26"/>
          <w:szCs w:val="26"/>
        </w:rPr>
        <w:t xml:space="preserve"> о с т а н о в л я е т: </w:t>
      </w:r>
    </w:p>
    <w:p w:rsidR="009E21EC" w:rsidRDefault="009E21EC" w:rsidP="009E21EC">
      <w:pPr>
        <w:widowControl w:val="0"/>
        <w:numPr>
          <w:ilvl w:val="0"/>
          <w:numId w:val="45"/>
        </w:numPr>
        <w:autoSpaceDE w:val="0"/>
        <w:autoSpaceDN w:val="0"/>
        <w:adjustRightInd w:val="0"/>
        <w:ind w:left="0" w:firstLine="709"/>
        <w:jc w:val="both"/>
        <w:rPr>
          <w:bCs/>
          <w:sz w:val="26"/>
          <w:szCs w:val="26"/>
          <w:lang w:eastAsia="en-US"/>
        </w:rPr>
      </w:pPr>
      <w:r>
        <w:rPr>
          <w:bCs/>
          <w:sz w:val="26"/>
          <w:szCs w:val="26"/>
          <w:lang w:eastAsia="en-US"/>
        </w:rPr>
        <w:t>Внести в муниципальную программу «</w:t>
      </w:r>
      <w:r>
        <w:rPr>
          <w:color w:val="000000"/>
          <w:sz w:val="26"/>
          <w:szCs w:val="26"/>
        </w:rPr>
        <w:t xml:space="preserve">Развитие и поддержка институтов гражданского общества на территории </w:t>
      </w:r>
      <w:proofErr w:type="spellStart"/>
      <w:r>
        <w:rPr>
          <w:color w:val="000000"/>
          <w:sz w:val="26"/>
          <w:szCs w:val="26"/>
        </w:rPr>
        <w:t>Пинежского</w:t>
      </w:r>
      <w:proofErr w:type="spellEnd"/>
      <w:r>
        <w:rPr>
          <w:color w:val="000000"/>
          <w:sz w:val="26"/>
          <w:szCs w:val="26"/>
        </w:rPr>
        <w:t xml:space="preserve"> муниципального округа Архангельской области</w:t>
      </w:r>
      <w:r>
        <w:rPr>
          <w:bCs/>
          <w:sz w:val="26"/>
          <w:szCs w:val="26"/>
          <w:lang w:eastAsia="en-US"/>
        </w:rPr>
        <w:t xml:space="preserve">» утвержденную постановлением администрации </w:t>
      </w:r>
      <w:proofErr w:type="spellStart"/>
      <w:r>
        <w:rPr>
          <w:bCs/>
          <w:sz w:val="26"/>
          <w:szCs w:val="26"/>
          <w:lang w:eastAsia="en-US"/>
        </w:rPr>
        <w:t>Пинежского</w:t>
      </w:r>
      <w:proofErr w:type="spellEnd"/>
      <w:r>
        <w:rPr>
          <w:bCs/>
          <w:sz w:val="26"/>
          <w:szCs w:val="26"/>
          <w:lang w:eastAsia="en-US"/>
        </w:rPr>
        <w:t xml:space="preserve"> муниципального района Архангельской области от 09 ноября 2023 г. № 1066-па </w:t>
      </w:r>
      <w:r w:rsidRPr="000C5E56">
        <w:rPr>
          <w:bCs/>
          <w:color w:val="000000" w:themeColor="text1"/>
          <w:sz w:val="26"/>
          <w:szCs w:val="26"/>
          <w:lang w:eastAsia="en-US"/>
        </w:rPr>
        <w:t xml:space="preserve">следующие </w:t>
      </w:r>
      <w:hyperlink r:id="rId35" w:history="1">
        <w:r w:rsidRPr="000C5E56">
          <w:rPr>
            <w:rStyle w:val="a6"/>
            <w:bCs/>
            <w:color w:val="000000" w:themeColor="text1"/>
            <w:sz w:val="26"/>
            <w:szCs w:val="26"/>
            <w:u w:val="none"/>
            <w:lang w:eastAsia="en-US"/>
          </w:rPr>
          <w:t>изменения</w:t>
        </w:r>
      </w:hyperlink>
      <w:r>
        <w:rPr>
          <w:bCs/>
          <w:sz w:val="26"/>
          <w:szCs w:val="26"/>
          <w:lang w:eastAsia="en-US"/>
        </w:rPr>
        <w:t>:</w:t>
      </w:r>
    </w:p>
    <w:p w:rsidR="009E21EC" w:rsidRDefault="009E21EC" w:rsidP="009E21EC">
      <w:pPr>
        <w:ind w:firstLine="708"/>
        <w:jc w:val="both"/>
        <w:rPr>
          <w:sz w:val="26"/>
          <w:szCs w:val="26"/>
        </w:rPr>
      </w:pPr>
      <w:r>
        <w:rPr>
          <w:sz w:val="26"/>
          <w:szCs w:val="26"/>
        </w:rPr>
        <w:t>1.1. В Паспорте муниципальной программы позицию, касающуюся объемов и источников финансирования муниципальной программы изложить в следующей редакции:</w:t>
      </w:r>
    </w:p>
    <w:p w:rsidR="009E21EC" w:rsidRDefault="009E21EC" w:rsidP="009E21EC">
      <w:pPr>
        <w:jc w:val="both"/>
        <w:rPr>
          <w:sz w:val="26"/>
          <w:szCs w:val="26"/>
        </w:rPr>
      </w:pPr>
    </w:p>
    <w:tbl>
      <w:tblPr>
        <w:tblW w:w="5056" w:type="pct"/>
        <w:tblLook w:val="01E0" w:firstRow="1" w:lastRow="1" w:firstColumn="1" w:lastColumn="1" w:noHBand="0" w:noVBand="0"/>
      </w:tblPr>
      <w:tblGrid>
        <w:gridCol w:w="3950"/>
        <w:gridCol w:w="443"/>
        <w:gridCol w:w="5284"/>
      </w:tblGrid>
      <w:tr w:rsidR="009E21EC" w:rsidTr="009E21EC">
        <w:trPr>
          <w:trHeight w:val="1393"/>
        </w:trPr>
        <w:tc>
          <w:tcPr>
            <w:tcW w:w="2041" w:type="pct"/>
          </w:tcPr>
          <w:p w:rsidR="009E21EC" w:rsidRDefault="009E21EC">
            <w:pPr>
              <w:rPr>
                <w:color w:val="000000"/>
                <w:sz w:val="26"/>
                <w:szCs w:val="26"/>
              </w:rPr>
            </w:pPr>
            <w:r>
              <w:rPr>
                <w:color w:val="000000"/>
                <w:sz w:val="26"/>
                <w:szCs w:val="26"/>
              </w:rPr>
              <w:t xml:space="preserve">Объемы и источники финансирования муниципальной программы  </w:t>
            </w:r>
          </w:p>
          <w:p w:rsidR="009E21EC" w:rsidRDefault="009E21EC">
            <w:pPr>
              <w:rPr>
                <w:color w:val="000000"/>
                <w:sz w:val="26"/>
                <w:szCs w:val="26"/>
              </w:rPr>
            </w:pPr>
          </w:p>
        </w:tc>
        <w:tc>
          <w:tcPr>
            <w:tcW w:w="229" w:type="pct"/>
            <w:hideMark/>
          </w:tcPr>
          <w:p w:rsidR="009E21EC" w:rsidRDefault="009E21EC">
            <w:pPr>
              <w:jc w:val="center"/>
              <w:rPr>
                <w:color w:val="000000"/>
                <w:sz w:val="26"/>
                <w:szCs w:val="26"/>
              </w:rPr>
            </w:pPr>
            <w:r>
              <w:rPr>
                <w:color w:val="000000"/>
                <w:sz w:val="26"/>
                <w:szCs w:val="26"/>
              </w:rPr>
              <w:t>–</w:t>
            </w:r>
          </w:p>
        </w:tc>
        <w:tc>
          <w:tcPr>
            <w:tcW w:w="2730" w:type="pct"/>
            <w:hideMark/>
          </w:tcPr>
          <w:p w:rsidR="009E21EC" w:rsidRDefault="009E21EC">
            <w:pPr>
              <w:pStyle w:val="52"/>
              <w:rPr>
                <w:sz w:val="26"/>
                <w:szCs w:val="26"/>
              </w:rPr>
            </w:pPr>
            <w:r>
              <w:rPr>
                <w:sz w:val="26"/>
                <w:szCs w:val="26"/>
              </w:rPr>
              <w:t xml:space="preserve">общий объем финансирования </w:t>
            </w:r>
          </w:p>
          <w:p w:rsidR="009E21EC" w:rsidRDefault="009E21EC">
            <w:pPr>
              <w:pStyle w:val="52"/>
              <w:rPr>
                <w:sz w:val="26"/>
                <w:szCs w:val="26"/>
              </w:rPr>
            </w:pPr>
            <w:r>
              <w:rPr>
                <w:sz w:val="26"/>
                <w:szCs w:val="26"/>
              </w:rPr>
              <w:t>составляет 26 815,5 тыс. руб.,</w:t>
            </w:r>
          </w:p>
          <w:p w:rsidR="009E21EC" w:rsidRDefault="009E21EC">
            <w:pPr>
              <w:pStyle w:val="52"/>
              <w:rPr>
                <w:sz w:val="26"/>
                <w:szCs w:val="26"/>
              </w:rPr>
            </w:pPr>
            <w:r>
              <w:rPr>
                <w:sz w:val="26"/>
                <w:szCs w:val="26"/>
              </w:rPr>
              <w:t>в том числе:</w:t>
            </w:r>
          </w:p>
          <w:p w:rsidR="009E21EC" w:rsidRDefault="009E21EC">
            <w:pPr>
              <w:pStyle w:val="52"/>
              <w:rPr>
                <w:sz w:val="26"/>
                <w:szCs w:val="26"/>
              </w:rPr>
            </w:pPr>
            <w:r>
              <w:rPr>
                <w:sz w:val="26"/>
                <w:szCs w:val="26"/>
              </w:rPr>
              <w:t>средства областного бюджета – 19 907,5 тыс. руб.,</w:t>
            </w:r>
          </w:p>
          <w:p w:rsidR="009E21EC" w:rsidRDefault="009E21EC">
            <w:pPr>
              <w:pStyle w:val="52"/>
              <w:spacing w:after="200"/>
              <w:rPr>
                <w:sz w:val="26"/>
                <w:szCs w:val="26"/>
              </w:rPr>
            </w:pPr>
            <w:r>
              <w:rPr>
                <w:sz w:val="26"/>
                <w:szCs w:val="26"/>
              </w:rPr>
              <w:t>средства районного бюджета – 6 908,0 тыс. руб.</w:t>
            </w:r>
          </w:p>
        </w:tc>
      </w:tr>
    </w:tbl>
    <w:p w:rsidR="009E21EC" w:rsidRDefault="009E21EC" w:rsidP="009E21EC">
      <w:pPr>
        <w:pStyle w:val="ConsPlusNonformat"/>
        <w:ind w:firstLine="709"/>
        <w:jc w:val="both"/>
        <w:rPr>
          <w:rFonts w:ascii="Times New Roman" w:hAnsi="Times New Roman" w:cs="Times New Roman"/>
          <w:sz w:val="26"/>
          <w:szCs w:val="26"/>
        </w:rPr>
      </w:pPr>
      <w:r>
        <w:rPr>
          <w:rFonts w:ascii="Times New Roman" w:eastAsia="Calibri" w:hAnsi="Times New Roman" w:cs="Times New Roman"/>
          <w:sz w:val="26"/>
          <w:szCs w:val="26"/>
        </w:rPr>
        <w:t xml:space="preserve">1.2. </w:t>
      </w:r>
      <w:r>
        <w:rPr>
          <w:rFonts w:ascii="Times New Roman" w:hAnsi="Times New Roman" w:cs="Times New Roman"/>
          <w:sz w:val="26"/>
          <w:szCs w:val="26"/>
        </w:rPr>
        <w:t xml:space="preserve">В приложении № 3 Перечень мероприятий муниципальной программы  «Развитие и поддержка институтов гражданского общества на территории </w:t>
      </w:r>
      <w:proofErr w:type="spellStart"/>
      <w:r>
        <w:rPr>
          <w:rFonts w:ascii="Times New Roman" w:hAnsi="Times New Roman" w:cs="Times New Roman"/>
          <w:sz w:val="26"/>
          <w:szCs w:val="26"/>
        </w:rPr>
        <w:t>Пинежского</w:t>
      </w:r>
      <w:proofErr w:type="spellEnd"/>
      <w:r>
        <w:rPr>
          <w:rFonts w:ascii="Times New Roman" w:hAnsi="Times New Roman" w:cs="Times New Roman"/>
          <w:sz w:val="26"/>
          <w:szCs w:val="26"/>
        </w:rPr>
        <w:t xml:space="preserve"> муниципального округа Архангельской области</w:t>
      </w:r>
      <w:r>
        <w:rPr>
          <w:rFonts w:ascii="Times New Roman" w:hAnsi="Times New Roman" w:cs="Times New Roman"/>
          <w:color w:val="000000"/>
          <w:sz w:val="26"/>
          <w:szCs w:val="26"/>
        </w:rPr>
        <w:t xml:space="preserve">»: </w:t>
      </w:r>
      <w:r>
        <w:rPr>
          <w:rFonts w:ascii="Times New Roman" w:hAnsi="Times New Roman" w:cs="Times New Roman"/>
          <w:sz w:val="26"/>
          <w:szCs w:val="26"/>
        </w:rPr>
        <w:t xml:space="preserve"> </w:t>
      </w:r>
    </w:p>
    <w:p w:rsidR="009E21EC" w:rsidRDefault="009E21EC" w:rsidP="009E21EC">
      <w:pPr>
        <w:ind w:firstLine="709"/>
      </w:pPr>
    </w:p>
    <w:p w:rsidR="009E21EC" w:rsidRDefault="009E21EC" w:rsidP="009E21EC">
      <w:pPr>
        <w:ind w:firstLine="709"/>
        <w:rPr>
          <w:sz w:val="26"/>
          <w:szCs w:val="26"/>
        </w:rPr>
      </w:pPr>
      <w:r>
        <w:rPr>
          <w:sz w:val="26"/>
          <w:szCs w:val="26"/>
        </w:rPr>
        <w:t>пункт 3 изложить в следующей редакции</w:t>
      </w:r>
    </w:p>
    <w:tbl>
      <w:tblPr>
        <w:tblW w:w="9675" w:type="dxa"/>
        <w:tblInd w:w="93" w:type="dxa"/>
        <w:tblLayout w:type="fixed"/>
        <w:tblLook w:val="04A0" w:firstRow="1" w:lastRow="0" w:firstColumn="1" w:lastColumn="0" w:noHBand="0" w:noVBand="1"/>
      </w:tblPr>
      <w:tblGrid>
        <w:gridCol w:w="1577"/>
        <w:gridCol w:w="1135"/>
        <w:gridCol w:w="993"/>
        <w:gridCol w:w="1007"/>
        <w:gridCol w:w="993"/>
        <w:gridCol w:w="850"/>
        <w:gridCol w:w="709"/>
        <w:gridCol w:w="709"/>
        <w:gridCol w:w="1702"/>
      </w:tblGrid>
      <w:tr w:rsidR="009E21EC" w:rsidTr="009E21EC">
        <w:trPr>
          <w:trHeight w:val="315"/>
        </w:trPr>
        <w:tc>
          <w:tcPr>
            <w:tcW w:w="1575" w:type="dxa"/>
            <w:vMerge w:val="restart"/>
            <w:tcBorders>
              <w:top w:val="single" w:sz="4" w:space="0" w:color="auto"/>
              <w:left w:val="single" w:sz="4" w:space="0" w:color="auto"/>
              <w:bottom w:val="single" w:sz="4" w:space="0" w:color="000000"/>
              <w:right w:val="single" w:sz="4" w:space="0" w:color="auto"/>
            </w:tcBorders>
            <w:hideMark/>
          </w:tcPr>
          <w:p w:rsidR="009E21EC" w:rsidRDefault="009E21EC">
            <w:pPr>
              <w:rPr>
                <w:sz w:val="20"/>
                <w:szCs w:val="20"/>
              </w:rPr>
            </w:pPr>
            <w:r>
              <w:rPr>
                <w:sz w:val="20"/>
                <w:szCs w:val="20"/>
              </w:rPr>
              <w:t>3.1. Организация отбора, рассмотрения и оценки инициативных проектов в</w:t>
            </w:r>
            <w:r>
              <w:t xml:space="preserve"> </w:t>
            </w:r>
            <w:r>
              <w:rPr>
                <w:sz w:val="20"/>
                <w:szCs w:val="20"/>
              </w:rPr>
              <w:t xml:space="preserve">рамках региональной программы «Комфортное Поморье» в </w:t>
            </w:r>
            <w:proofErr w:type="spellStart"/>
            <w:r>
              <w:rPr>
                <w:sz w:val="20"/>
                <w:szCs w:val="20"/>
              </w:rPr>
              <w:t>Пинежском</w:t>
            </w:r>
            <w:proofErr w:type="spellEnd"/>
            <w:r>
              <w:rPr>
                <w:sz w:val="20"/>
                <w:szCs w:val="20"/>
              </w:rPr>
              <w:t xml:space="preserve"> округе</w:t>
            </w:r>
          </w:p>
        </w:tc>
        <w:tc>
          <w:tcPr>
            <w:tcW w:w="1134" w:type="dxa"/>
            <w:vMerge w:val="restart"/>
            <w:tcBorders>
              <w:top w:val="single" w:sz="4" w:space="0" w:color="auto"/>
              <w:left w:val="single" w:sz="4" w:space="0" w:color="auto"/>
              <w:bottom w:val="single" w:sz="4" w:space="0" w:color="auto"/>
              <w:right w:val="single" w:sz="4" w:space="0" w:color="auto"/>
            </w:tcBorders>
            <w:hideMark/>
          </w:tcPr>
          <w:p w:rsidR="009E21EC" w:rsidRDefault="009E21EC">
            <w:pPr>
              <w:jc w:val="center"/>
              <w:rPr>
                <w:sz w:val="20"/>
                <w:szCs w:val="20"/>
              </w:rPr>
            </w:pPr>
            <w:r>
              <w:rPr>
                <w:sz w:val="20"/>
                <w:szCs w:val="20"/>
              </w:rPr>
              <w:t xml:space="preserve">Отдел по культуре и туризму Администрации </w:t>
            </w:r>
            <w:proofErr w:type="spellStart"/>
            <w:r>
              <w:rPr>
                <w:sz w:val="20"/>
                <w:szCs w:val="20"/>
              </w:rPr>
              <w:t>Пинежского</w:t>
            </w:r>
            <w:proofErr w:type="spellEnd"/>
            <w:r>
              <w:rPr>
                <w:sz w:val="20"/>
                <w:szCs w:val="20"/>
              </w:rPr>
              <w:t xml:space="preserve"> муниципального округа Архангельской области</w:t>
            </w:r>
          </w:p>
        </w:tc>
        <w:tc>
          <w:tcPr>
            <w:tcW w:w="993" w:type="dxa"/>
            <w:tcBorders>
              <w:top w:val="single" w:sz="4" w:space="0" w:color="auto"/>
              <w:left w:val="nil"/>
              <w:bottom w:val="single" w:sz="4" w:space="0" w:color="auto"/>
              <w:right w:val="single" w:sz="4" w:space="0" w:color="auto"/>
            </w:tcBorders>
            <w:vAlign w:val="center"/>
            <w:hideMark/>
          </w:tcPr>
          <w:p w:rsidR="009E21EC" w:rsidRDefault="009E21EC">
            <w:pPr>
              <w:rPr>
                <w:sz w:val="20"/>
                <w:szCs w:val="20"/>
              </w:rPr>
            </w:pPr>
            <w:r>
              <w:rPr>
                <w:sz w:val="20"/>
                <w:szCs w:val="20"/>
              </w:rPr>
              <w:t>итого</w:t>
            </w:r>
          </w:p>
        </w:tc>
        <w:tc>
          <w:tcPr>
            <w:tcW w:w="1007" w:type="dxa"/>
            <w:tcBorders>
              <w:top w:val="single" w:sz="4" w:space="0" w:color="auto"/>
              <w:left w:val="nil"/>
              <w:bottom w:val="single" w:sz="4" w:space="0" w:color="auto"/>
              <w:right w:val="single" w:sz="4" w:space="0" w:color="auto"/>
            </w:tcBorders>
            <w:vAlign w:val="center"/>
            <w:hideMark/>
          </w:tcPr>
          <w:p w:rsidR="009E21EC" w:rsidRDefault="009E21EC">
            <w:pPr>
              <w:jc w:val="right"/>
              <w:rPr>
                <w:sz w:val="20"/>
                <w:szCs w:val="20"/>
              </w:rPr>
            </w:pPr>
            <w:r>
              <w:rPr>
                <w:sz w:val="20"/>
                <w:szCs w:val="20"/>
              </w:rPr>
              <w:t>16778,8</w:t>
            </w:r>
          </w:p>
        </w:tc>
        <w:tc>
          <w:tcPr>
            <w:tcW w:w="993" w:type="dxa"/>
            <w:tcBorders>
              <w:top w:val="single" w:sz="4" w:space="0" w:color="auto"/>
              <w:left w:val="nil"/>
              <w:bottom w:val="single" w:sz="4" w:space="0" w:color="auto"/>
              <w:right w:val="single" w:sz="4" w:space="0" w:color="auto"/>
            </w:tcBorders>
            <w:vAlign w:val="center"/>
            <w:hideMark/>
          </w:tcPr>
          <w:p w:rsidR="009E21EC" w:rsidRDefault="009E21EC">
            <w:pPr>
              <w:jc w:val="right"/>
              <w:rPr>
                <w:sz w:val="20"/>
                <w:szCs w:val="20"/>
              </w:rPr>
            </w:pPr>
            <w:r>
              <w:rPr>
                <w:sz w:val="20"/>
                <w:szCs w:val="20"/>
              </w:rPr>
              <w:t>14178,8</w:t>
            </w:r>
          </w:p>
        </w:tc>
        <w:tc>
          <w:tcPr>
            <w:tcW w:w="850" w:type="dxa"/>
            <w:tcBorders>
              <w:top w:val="single" w:sz="4" w:space="0" w:color="auto"/>
              <w:left w:val="nil"/>
              <w:bottom w:val="single" w:sz="4" w:space="0" w:color="auto"/>
              <w:right w:val="single" w:sz="4" w:space="0" w:color="auto"/>
            </w:tcBorders>
            <w:vAlign w:val="center"/>
            <w:hideMark/>
          </w:tcPr>
          <w:p w:rsidR="009E21EC" w:rsidRDefault="009E21EC">
            <w:pPr>
              <w:jc w:val="right"/>
              <w:rPr>
                <w:sz w:val="20"/>
                <w:szCs w:val="20"/>
              </w:rPr>
            </w:pPr>
            <w:r>
              <w:rPr>
                <w:sz w:val="20"/>
                <w:szCs w:val="20"/>
              </w:rPr>
              <w:t>2600,0</w:t>
            </w:r>
          </w:p>
        </w:tc>
        <w:tc>
          <w:tcPr>
            <w:tcW w:w="709" w:type="dxa"/>
            <w:tcBorders>
              <w:top w:val="single" w:sz="4" w:space="0" w:color="auto"/>
              <w:left w:val="nil"/>
              <w:bottom w:val="single" w:sz="4" w:space="0" w:color="auto"/>
              <w:right w:val="single" w:sz="4" w:space="0" w:color="auto"/>
            </w:tcBorders>
            <w:vAlign w:val="center"/>
            <w:hideMark/>
          </w:tcPr>
          <w:p w:rsidR="009E21EC" w:rsidRDefault="009E21EC">
            <w:pPr>
              <w:jc w:val="right"/>
              <w:rPr>
                <w:sz w:val="20"/>
                <w:szCs w:val="20"/>
              </w:rPr>
            </w:pPr>
            <w:r>
              <w:rPr>
                <w:sz w:val="20"/>
                <w:szCs w:val="20"/>
              </w:rPr>
              <w:t>0,0</w:t>
            </w:r>
          </w:p>
        </w:tc>
        <w:tc>
          <w:tcPr>
            <w:tcW w:w="709" w:type="dxa"/>
            <w:tcBorders>
              <w:top w:val="single" w:sz="4" w:space="0" w:color="auto"/>
              <w:left w:val="nil"/>
              <w:bottom w:val="single" w:sz="4" w:space="0" w:color="auto"/>
              <w:right w:val="single" w:sz="4" w:space="0" w:color="auto"/>
            </w:tcBorders>
            <w:vAlign w:val="center"/>
            <w:hideMark/>
          </w:tcPr>
          <w:p w:rsidR="009E21EC" w:rsidRDefault="009E21EC">
            <w:pPr>
              <w:jc w:val="right"/>
              <w:rPr>
                <w:sz w:val="20"/>
                <w:szCs w:val="20"/>
              </w:rPr>
            </w:pPr>
            <w:r>
              <w:rPr>
                <w:sz w:val="20"/>
                <w:szCs w:val="20"/>
              </w:rPr>
              <w:t>0,0</w:t>
            </w:r>
          </w:p>
        </w:tc>
        <w:tc>
          <w:tcPr>
            <w:tcW w:w="1701" w:type="dxa"/>
            <w:vMerge w:val="restart"/>
            <w:tcBorders>
              <w:top w:val="single" w:sz="4" w:space="0" w:color="auto"/>
              <w:left w:val="single" w:sz="4" w:space="0" w:color="auto"/>
              <w:bottom w:val="single" w:sz="4" w:space="0" w:color="000000"/>
              <w:right w:val="single" w:sz="4" w:space="0" w:color="auto"/>
            </w:tcBorders>
            <w:vAlign w:val="center"/>
            <w:hideMark/>
          </w:tcPr>
          <w:p w:rsidR="009E21EC" w:rsidRDefault="009E21EC">
            <w:pPr>
              <w:jc w:val="center"/>
              <w:rPr>
                <w:sz w:val="20"/>
                <w:szCs w:val="20"/>
              </w:rPr>
            </w:pPr>
            <w:r>
              <w:rPr>
                <w:sz w:val="20"/>
                <w:szCs w:val="20"/>
              </w:rPr>
              <w:t>Поддержка реализации социально значимых инициатив жителей в решении вопросов местного значения. Повышение заинтересованности и активизации жителей в решении вопросов местного значения.</w:t>
            </w:r>
          </w:p>
        </w:tc>
      </w:tr>
      <w:tr w:rsidR="009E21EC" w:rsidTr="009E21EC">
        <w:trPr>
          <w:trHeight w:val="510"/>
        </w:trPr>
        <w:tc>
          <w:tcPr>
            <w:tcW w:w="1575" w:type="dxa"/>
            <w:vMerge/>
            <w:tcBorders>
              <w:top w:val="single" w:sz="4" w:space="0" w:color="auto"/>
              <w:left w:val="single" w:sz="4" w:space="0" w:color="auto"/>
              <w:bottom w:val="single" w:sz="4" w:space="0" w:color="000000"/>
              <w:right w:val="single" w:sz="4" w:space="0" w:color="auto"/>
            </w:tcBorders>
            <w:vAlign w:val="center"/>
            <w:hideMark/>
          </w:tcPr>
          <w:p w:rsidR="009E21EC" w:rsidRDefault="009E21EC">
            <w:pPr>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E21EC" w:rsidRDefault="009E21EC">
            <w:pPr>
              <w:rPr>
                <w:sz w:val="20"/>
                <w:szCs w:val="20"/>
              </w:rPr>
            </w:pPr>
          </w:p>
        </w:tc>
        <w:tc>
          <w:tcPr>
            <w:tcW w:w="993" w:type="dxa"/>
            <w:tcBorders>
              <w:top w:val="nil"/>
              <w:left w:val="nil"/>
              <w:bottom w:val="single" w:sz="4" w:space="0" w:color="auto"/>
              <w:right w:val="single" w:sz="4" w:space="0" w:color="auto"/>
            </w:tcBorders>
            <w:vAlign w:val="center"/>
            <w:hideMark/>
          </w:tcPr>
          <w:p w:rsidR="009E21EC" w:rsidRDefault="009E21EC">
            <w:pPr>
              <w:rPr>
                <w:sz w:val="20"/>
                <w:szCs w:val="20"/>
              </w:rPr>
            </w:pPr>
            <w:r>
              <w:rPr>
                <w:sz w:val="20"/>
                <w:szCs w:val="20"/>
              </w:rPr>
              <w:t>в том числе:</w:t>
            </w:r>
          </w:p>
        </w:tc>
        <w:tc>
          <w:tcPr>
            <w:tcW w:w="1007" w:type="dxa"/>
            <w:tcBorders>
              <w:top w:val="nil"/>
              <w:left w:val="nil"/>
              <w:bottom w:val="single" w:sz="4" w:space="0" w:color="auto"/>
              <w:right w:val="single" w:sz="4" w:space="0" w:color="auto"/>
            </w:tcBorders>
            <w:vAlign w:val="center"/>
            <w:hideMark/>
          </w:tcPr>
          <w:p w:rsidR="009E21EC" w:rsidRDefault="009E21EC">
            <w:pPr>
              <w:jc w:val="right"/>
              <w:rPr>
                <w:sz w:val="20"/>
                <w:szCs w:val="20"/>
              </w:rPr>
            </w:pPr>
            <w:r>
              <w:rPr>
                <w:sz w:val="20"/>
                <w:szCs w:val="20"/>
              </w:rPr>
              <w:t> </w:t>
            </w:r>
          </w:p>
        </w:tc>
        <w:tc>
          <w:tcPr>
            <w:tcW w:w="993" w:type="dxa"/>
            <w:tcBorders>
              <w:top w:val="nil"/>
              <w:left w:val="nil"/>
              <w:bottom w:val="single" w:sz="4" w:space="0" w:color="auto"/>
              <w:right w:val="single" w:sz="4" w:space="0" w:color="auto"/>
            </w:tcBorders>
            <w:vAlign w:val="center"/>
            <w:hideMark/>
          </w:tcPr>
          <w:p w:rsidR="009E21EC" w:rsidRDefault="009E21EC">
            <w:pPr>
              <w:jc w:val="right"/>
              <w:rPr>
                <w:sz w:val="20"/>
                <w:szCs w:val="20"/>
              </w:rPr>
            </w:pPr>
            <w:r>
              <w:rPr>
                <w:sz w:val="20"/>
                <w:szCs w:val="20"/>
              </w:rPr>
              <w:t> </w:t>
            </w:r>
          </w:p>
        </w:tc>
        <w:tc>
          <w:tcPr>
            <w:tcW w:w="850" w:type="dxa"/>
            <w:tcBorders>
              <w:top w:val="nil"/>
              <w:left w:val="nil"/>
              <w:bottom w:val="single" w:sz="4" w:space="0" w:color="auto"/>
              <w:right w:val="single" w:sz="4" w:space="0" w:color="auto"/>
            </w:tcBorders>
            <w:vAlign w:val="center"/>
            <w:hideMark/>
          </w:tcPr>
          <w:p w:rsidR="009E21EC" w:rsidRDefault="009E21EC">
            <w:pPr>
              <w:jc w:val="right"/>
              <w:rPr>
                <w:sz w:val="20"/>
                <w:szCs w:val="20"/>
              </w:rPr>
            </w:pPr>
            <w:r>
              <w:rPr>
                <w:sz w:val="20"/>
                <w:szCs w:val="20"/>
              </w:rPr>
              <w:t> </w:t>
            </w:r>
          </w:p>
        </w:tc>
        <w:tc>
          <w:tcPr>
            <w:tcW w:w="709" w:type="dxa"/>
            <w:tcBorders>
              <w:top w:val="nil"/>
              <w:left w:val="nil"/>
              <w:bottom w:val="single" w:sz="4" w:space="0" w:color="auto"/>
              <w:right w:val="single" w:sz="4" w:space="0" w:color="auto"/>
            </w:tcBorders>
            <w:vAlign w:val="center"/>
            <w:hideMark/>
          </w:tcPr>
          <w:p w:rsidR="009E21EC" w:rsidRDefault="009E21EC">
            <w:pPr>
              <w:jc w:val="right"/>
              <w:rPr>
                <w:sz w:val="20"/>
                <w:szCs w:val="20"/>
              </w:rPr>
            </w:pPr>
            <w:r>
              <w:rPr>
                <w:sz w:val="20"/>
                <w:szCs w:val="20"/>
              </w:rPr>
              <w:t> </w:t>
            </w:r>
          </w:p>
        </w:tc>
        <w:tc>
          <w:tcPr>
            <w:tcW w:w="709" w:type="dxa"/>
            <w:tcBorders>
              <w:top w:val="nil"/>
              <w:left w:val="nil"/>
              <w:bottom w:val="single" w:sz="4" w:space="0" w:color="auto"/>
              <w:right w:val="single" w:sz="4" w:space="0" w:color="auto"/>
            </w:tcBorders>
            <w:vAlign w:val="center"/>
            <w:hideMark/>
          </w:tcPr>
          <w:p w:rsidR="009E21EC" w:rsidRDefault="009E21EC">
            <w:pPr>
              <w:jc w:val="right"/>
              <w:rPr>
                <w:sz w:val="20"/>
                <w:szCs w:val="20"/>
              </w:rPr>
            </w:pPr>
            <w:r>
              <w:rPr>
                <w:sz w:val="20"/>
                <w:szCs w:val="20"/>
              </w:rPr>
              <w:t> </w:t>
            </w: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9E21EC" w:rsidRDefault="009E21EC">
            <w:pPr>
              <w:rPr>
                <w:sz w:val="20"/>
                <w:szCs w:val="20"/>
              </w:rPr>
            </w:pPr>
          </w:p>
        </w:tc>
      </w:tr>
      <w:tr w:rsidR="009E21EC" w:rsidTr="009E21EC">
        <w:trPr>
          <w:trHeight w:val="510"/>
        </w:trPr>
        <w:tc>
          <w:tcPr>
            <w:tcW w:w="1575" w:type="dxa"/>
            <w:vMerge/>
            <w:tcBorders>
              <w:top w:val="single" w:sz="4" w:space="0" w:color="auto"/>
              <w:left w:val="single" w:sz="4" w:space="0" w:color="auto"/>
              <w:bottom w:val="single" w:sz="4" w:space="0" w:color="000000"/>
              <w:right w:val="single" w:sz="4" w:space="0" w:color="auto"/>
            </w:tcBorders>
            <w:vAlign w:val="center"/>
            <w:hideMark/>
          </w:tcPr>
          <w:p w:rsidR="009E21EC" w:rsidRDefault="009E21EC">
            <w:pPr>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E21EC" w:rsidRDefault="009E21EC">
            <w:pPr>
              <w:rPr>
                <w:sz w:val="20"/>
                <w:szCs w:val="20"/>
              </w:rPr>
            </w:pPr>
          </w:p>
        </w:tc>
        <w:tc>
          <w:tcPr>
            <w:tcW w:w="993" w:type="dxa"/>
            <w:tcBorders>
              <w:top w:val="nil"/>
              <w:left w:val="nil"/>
              <w:bottom w:val="single" w:sz="4" w:space="0" w:color="auto"/>
              <w:right w:val="single" w:sz="4" w:space="0" w:color="auto"/>
            </w:tcBorders>
            <w:vAlign w:val="center"/>
            <w:hideMark/>
          </w:tcPr>
          <w:p w:rsidR="009E21EC" w:rsidRDefault="009E21EC">
            <w:pPr>
              <w:rPr>
                <w:sz w:val="20"/>
                <w:szCs w:val="20"/>
              </w:rPr>
            </w:pPr>
            <w:r>
              <w:rPr>
                <w:sz w:val="20"/>
                <w:szCs w:val="20"/>
              </w:rPr>
              <w:t>областной бюджет</w:t>
            </w:r>
          </w:p>
        </w:tc>
        <w:tc>
          <w:tcPr>
            <w:tcW w:w="1007" w:type="dxa"/>
            <w:tcBorders>
              <w:top w:val="nil"/>
              <w:left w:val="nil"/>
              <w:bottom w:val="single" w:sz="4" w:space="0" w:color="auto"/>
              <w:right w:val="single" w:sz="4" w:space="0" w:color="auto"/>
            </w:tcBorders>
            <w:vAlign w:val="center"/>
            <w:hideMark/>
          </w:tcPr>
          <w:p w:rsidR="009E21EC" w:rsidRDefault="009E21EC">
            <w:pPr>
              <w:jc w:val="right"/>
              <w:rPr>
                <w:sz w:val="20"/>
                <w:szCs w:val="20"/>
              </w:rPr>
            </w:pPr>
            <w:r>
              <w:rPr>
                <w:sz w:val="20"/>
                <w:szCs w:val="20"/>
              </w:rPr>
              <w:t>13478,8</w:t>
            </w:r>
          </w:p>
        </w:tc>
        <w:tc>
          <w:tcPr>
            <w:tcW w:w="993" w:type="dxa"/>
            <w:tcBorders>
              <w:top w:val="nil"/>
              <w:left w:val="nil"/>
              <w:bottom w:val="single" w:sz="4" w:space="0" w:color="auto"/>
              <w:right w:val="single" w:sz="4" w:space="0" w:color="auto"/>
            </w:tcBorders>
            <w:vAlign w:val="center"/>
            <w:hideMark/>
          </w:tcPr>
          <w:p w:rsidR="009E21EC" w:rsidRDefault="009E21EC">
            <w:pPr>
              <w:jc w:val="right"/>
              <w:rPr>
                <w:sz w:val="20"/>
                <w:szCs w:val="20"/>
              </w:rPr>
            </w:pPr>
            <w:r>
              <w:rPr>
                <w:sz w:val="20"/>
                <w:szCs w:val="20"/>
              </w:rPr>
              <w:t>13478,8</w:t>
            </w:r>
          </w:p>
        </w:tc>
        <w:tc>
          <w:tcPr>
            <w:tcW w:w="850" w:type="dxa"/>
            <w:tcBorders>
              <w:top w:val="nil"/>
              <w:left w:val="nil"/>
              <w:bottom w:val="single" w:sz="4" w:space="0" w:color="auto"/>
              <w:right w:val="single" w:sz="4" w:space="0" w:color="auto"/>
            </w:tcBorders>
            <w:vAlign w:val="center"/>
            <w:hideMark/>
          </w:tcPr>
          <w:p w:rsidR="009E21EC" w:rsidRDefault="009E21EC">
            <w:pPr>
              <w:jc w:val="right"/>
              <w:rPr>
                <w:sz w:val="20"/>
                <w:szCs w:val="20"/>
              </w:rPr>
            </w:pPr>
            <w:r>
              <w:rPr>
                <w:sz w:val="20"/>
                <w:szCs w:val="20"/>
              </w:rPr>
              <w:t>0,0</w:t>
            </w:r>
          </w:p>
        </w:tc>
        <w:tc>
          <w:tcPr>
            <w:tcW w:w="709" w:type="dxa"/>
            <w:tcBorders>
              <w:top w:val="nil"/>
              <w:left w:val="nil"/>
              <w:bottom w:val="single" w:sz="4" w:space="0" w:color="auto"/>
              <w:right w:val="single" w:sz="4" w:space="0" w:color="auto"/>
            </w:tcBorders>
            <w:vAlign w:val="center"/>
            <w:hideMark/>
          </w:tcPr>
          <w:p w:rsidR="009E21EC" w:rsidRDefault="009E21EC">
            <w:pPr>
              <w:jc w:val="right"/>
              <w:rPr>
                <w:sz w:val="20"/>
                <w:szCs w:val="20"/>
              </w:rPr>
            </w:pPr>
            <w:r>
              <w:rPr>
                <w:sz w:val="20"/>
                <w:szCs w:val="20"/>
              </w:rPr>
              <w:t>0,0</w:t>
            </w:r>
          </w:p>
        </w:tc>
        <w:tc>
          <w:tcPr>
            <w:tcW w:w="709" w:type="dxa"/>
            <w:tcBorders>
              <w:top w:val="nil"/>
              <w:left w:val="nil"/>
              <w:bottom w:val="single" w:sz="4" w:space="0" w:color="auto"/>
              <w:right w:val="single" w:sz="4" w:space="0" w:color="auto"/>
            </w:tcBorders>
            <w:vAlign w:val="center"/>
            <w:hideMark/>
          </w:tcPr>
          <w:p w:rsidR="009E21EC" w:rsidRDefault="009E21EC">
            <w:pPr>
              <w:jc w:val="right"/>
              <w:rPr>
                <w:sz w:val="20"/>
                <w:szCs w:val="20"/>
              </w:rPr>
            </w:pPr>
            <w:r>
              <w:rPr>
                <w:sz w:val="20"/>
                <w:szCs w:val="20"/>
              </w:rPr>
              <w:t>0,0</w:t>
            </w: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9E21EC" w:rsidRDefault="009E21EC">
            <w:pPr>
              <w:rPr>
                <w:sz w:val="20"/>
                <w:szCs w:val="20"/>
              </w:rPr>
            </w:pPr>
          </w:p>
        </w:tc>
      </w:tr>
      <w:tr w:rsidR="009E21EC" w:rsidTr="009E21EC">
        <w:trPr>
          <w:trHeight w:val="510"/>
        </w:trPr>
        <w:tc>
          <w:tcPr>
            <w:tcW w:w="1575" w:type="dxa"/>
            <w:vMerge/>
            <w:tcBorders>
              <w:top w:val="single" w:sz="4" w:space="0" w:color="auto"/>
              <w:left w:val="single" w:sz="4" w:space="0" w:color="auto"/>
              <w:bottom w:val="single" w:sz="4" w:space="0" w:color="000000"/>
              <w:right w:val="single" w:sz="4" w:space="0" w:color="auto"/>
            </w:tcBorders>
            <w:vAlign w:val="center"/>
            <w:hideMark/>
          </w:tcPr>
          <w:p w:rsidR="009E21EC" w:rsidRDefault="009E21EC">
            <w:pPr>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E21EC" w:rsidRDefault="009E21EC">
            <w:pPr>
              <w:rPr>
                <w:sz w:val="20"/>
                <w:szCs w:val="20"/>
              </w:rPr>
            </w:pPr>
          </w:p>
        </w:tc>
        <w:tc>
          <w:tcPr>
            <w:tcW w:w="993" w:type="dxa"/>
            <w:tcBorders>
              <w:top w:val="nil"/>
              <w:left w:val="nil"/>
              <w:bottom w:val="single" w:sz="4" w:space="0" w:color="auto"/>
              <w:right w:val="single" w:sz="4" w:space="0" w:color="auto"/>
            </w:tcBorders>
            <w:hideMark/>
          </w:tcPr>
          <w:p w:rsidR="009E21EC" w:rsidRDefault="009E21EC">
            <w:pPr>
              <w:rPr>
                <w:sz w:val="20"/>
                <w:szCs w:val="20"/>
              </w:rPr>
            </w:pPr>
            <w:r>
              <w:rPr>
                <w:sz w:val="20"/>
                <w:szCs w:val="20"/>
              </w:rPr>
              <w:t>местный бюджет</w:t>
            </w:r>
          </w:p>
        </w:tc>
        <w:tc>
          <w:tcPr>
            <w:tcW w:w="1007" w:type="dxa"/>
            <w:tcBorders>
              <w:top w:val="nil"/>
              <w:left w:val="nil"/>
              <w:bottom w:val="single" w:sz="4" w:space="0" w:color="auto"/>
              <w:right w:val="single" w:sz="4" w:space="0" w:color="auto"/>
            </w:tcBorders>
            <w:vAlign w:val="center"/>
            <w:hideMark/>
          </w:tcPr>
          <w:p w:rsidR="009E21EC" w:rsidRDefault="009E21EC">
            <w:pPr>
              <w:jc w:val="right"/>
              <w:rPr>
                <w:sz w:val="20"/>
                <w:szCs w:val="20"/>
              </w:rPr>
            </w:pPr>
            <w:r>
              <w:rPr>
                <w:sz w:val="20"/>
                <w:szCs w:val="20"/>
              </w:rPr>
              <w:t>3300,0</w:t>
            </w:r>
          </w:p>
        </w:tc>
        <w:tc>
          <w:tcPr>
            <w:tcW w:w="993" w:type="dxa"/>
            <w:tcBorders>
              <w:top w:val="nil"/>
              <w:left w:val="nil"/>
              <w:bottom w:val="single" w:sz="4" w:space="0" w:color="auto"/>
              <w:right w:val="single" w:sz="4" w:space="0" w:color="auto"/>
            </w:tcBorders>
            <w:vAlign w:val="center"/>
            <w:hideMark/>
          </w:tcPr>
          <w:p w:rsidR="009E21EC" w:rsidRDefault="009E21EC">
            <w:pPr>
              <w:jc w:val="right"/>
              <w:rPr>
                <w:sz w:val="20"/>
                <w:szCs w:val="20"/>
              </w:rPr>
            </w:pPr>
            <w:r>
              <w:rPr>
                <w:sz w:val="20"/>
                <w:szCs w:val="20"/>
              </w:rPr>
              <w:t>700,0</w:t>
            </w:r>
          </w:p>
        </w:tc>
        <w:tc>
          <w:tcPr>
            <w:tcW w:w="850" w:type="dxa"/>
            <w:tcBorders>
              <w:top w:val="nil"/>
              <w:left w:val="nil"/>
              <w:bottom w:val="single" w:sz="4" w:space="0" w:color="auto"/>
              <w:right w:val="single" w:sz="4" w:space="0" w:color="auto"/>
            </w:tcBorders>
            <w:vAlign w:val="center"/>
            <w:hideMark/>
          </w:tcPr>
          <w:p w:rsidR="009E21EC" w:rsidRDefault="009E21EC">
            <w:pPr>
              <w:jc w:val="right"/>
              <w:rPr>
                <w:sz w:val="20"/>
                <w:szCs w:val="20"/>
              </w:rPr>
            </w:pPr>
            <w:r>
              <w:rPr>
                <w:sz w:val="20"/>
                <w:szCs w:val="20"/>
              </w:rPr>
              <w:t>2600,0</w:t>
            </w:r>
          </w:p>
        </w:tc>
        <w:tc>
          <w:tcPr>
            <w:tcW w:w="709" w:type="dxa"/>
            <w:tcBorders>
              <w:top w:val="nil"/>
              <w:left w:val="nil"/>
              <w:bottom w:val="single" w:sz="4" w:space="0" w:color="auto"/>
              <w:right w:val="single" w:sz="4" w:space="0" w:color="auto"/>
            </w:tcBorders>
            <w:vAlign w:val="center"/>
            <w:hideMark/>
          </w:tcPr>
          <w:p w:rsidR="009E21EC" w:rsidRDefault="009E21EC">
            <w:pPr>
              <w:jc w:val="right"/>
              <w:rPr>
                <w:sz w:val="20"/>
                <w:szCs w:val="20"/>
              </w:rPr>
            </w:pPr>
            <w:r>
              <w:rPr>
                <w:sz w:val="20"/>
                <w:szCs w:val="20"/>
              </w:rPr>
              <w:t>0,0</w:t>
            </w:r>
          </w:p>
        </w:tc>
        <w:tc>
          <w:tcPr>
            <w:tcW w:w="709" w:type="dxa"/>
            <w:tcBorders>
              <w:top w:val="nil"/>
              <w:left w:val="nil"/>
              <w:bottom w:val="single" w:sz="4" w:space="0" w:color="auto"/>
              <w:right w:val="single" w:sz="4" w:space="0" w:color="auto"/>
            </w:tcBorders>
            <w:vAlign w:val="center"/>
            <w:hideMark/>
          </w:tcPr>
          <w:p w:rsidR="009E21EC" w:rsidRDefault="009E21EC">
            <w:pPr>
              <w:jc w:val="right"/>
              <w:rPr>
                <w:sz w:val="20"/>
                <w:szCs w:val="20"/>
              </w:rPr>
            </w:pPr>
            <w:r>
              <w:rPr>
                <w:sz w:val="20"/>
                <w:szCs w:val="20"/>
              </w:rPr>
              <w:t>0,0</w:t>
            </w: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9E21EC" w:rsidRDefault="009E21EC">
            <w:pPr>
              <w:rPr>
                <w:sz w:val="20"/>
                <w:szCs w:val="20"/>
              </w:rPr>
            </w:pPr>
          </w:p>
        </w:tc>
      </w:tr>
    </w:tbl>
    <w:p w:rsidR="009E21EC" w:rsidRDefault="009E21EC" w:rsidP="009E21EC">
      <w:pPr>
        <w:pStyle w:val="ConsPlusNonformat"/>
        <w:rPr>
          <w:rFonts w:ascii="Times New Roman" w:hAnsi="Times New Roman" w:cs="Times New Roman"/>
          <w:sz w:val="26"/>
          <w:szCs w:val="26"/>
        </w:rPr>
      </w:pPr>
    </w:p>
    <w:p w:rsidR="009E21EC" w:rsidRDefault="009E21EC" w:rsidP="009E21EC">
      <w:pPr>
        <w:pStyle w:val="ConsPlusNonformat"/>
        <w:ind w:firstLine="709"/>
        <w:rPr>
          <w:rFonts w:ascii="Times New Roman" w:hAnsi="Times New Roman" w:cs="Times New Roman"/>
          <w:sz w:val="26"/>
          <w:szCs w:val="26"/>
        </w:rPr>
      </w:pPr>
      <w:r>
        <w:rPr>
          <w:rFonts w:ascii="Times New Roman" w:hAnsi="Times New Roman" w:cs="Times New Roman"/>
          <w:sz w:val="26"/>
          <w:szCs w:val="26"/>
        </w:rPr>
        <w:t>Пункт всего по муниципальной программе изложить в следующей редакции:</w:t>
      </w:r>
    </w:p>
    <w:tbl>
      <w:tblPr>
        <w:tblW w:w="1007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8"/>
        <w:gridCol w:w="1978"/>
        <w:gridCol w:w="866"/>
        <w:gridCol w:w="866"/>
        <w:gridCol w:w="848"/>
        <w:gridCol w:w="848"/>
        <w:gridCol w:w="905"/>
        <w:gridCol w:w="1530"/>
      </w:tblGrid>
      <w:tr w:rsidR="009E21EC" w:rsidTr="009E21EC">
        <w:trPr>
          <w:trHeight w:val="330"/>
        </w:trPr>
        <w:tc>
          <w:tcPr>
            <w:tcW w:w="2283" w:type="dxa"/>
            <w:vMerge w:val="restart"/>
            <w:tcBorders>
              <w:top w:val="single" w:sz="4" w:space="0" w:color="auto"/>
              <w:left w:val="single" w:sz="4" w:space="0" w:color="auto"/>
              <w:bottom w:val="single" w:sz="4" w:space="0" w:color="auto"/>
              <w:right w:val="single" w:sz="4" w:space="0" w:color="auto"/>
            </w:tcBorders>
            <w:vAlign w:val="bottom"/>
            <w:hideMark/>
          </w:tcPr>
          <w:p w:rsidR="009E21EC" w:rsidRDefault="009E21EC">
            <w:pPr>
              <w:jc w:val="center"/>
            </w:pPr>
            <w:r>
              <w:t> </w:t>
            </w:r>
          </w:p>
        </w:tc>
        <w:tc>
          <w:tcPr>
            <w:tcW w:w="1997" w:type="dxa"/>
            <w:tcBorders>
              <w:top w:val="single" w:sz="4" w:space="0" w:color="auto"/>
              <w:left w:val="single" w:sz="4" w:space="0" w:color="auto"/>
              <w:bottom w:val="single" w:sz="4" w:space="0" w:color="auto"/>
              <w:right w:val="single" w:sz="4" w:space="0" w:color="auto"/>
            </w:tcBorders>
            <w:hideMark/>
          </w:tcPr>
          <w:p w:rsidR="009E21EC" w:rsidRDefault="009E21EC">
            <w:pPr>
              <w:rPr>
                <w:b/>
                <w:bCs/>
                <w:sz w:val="20"/>
                <w:szCs w:val="20"/>
              </w:rPr>
            </w:pPr>
            <w:r>
              <w:rPr>
                <w:b/>
                <w:bCs/>
                <w:sz w:val="20"/>
                <w:szCs w:val="20"/>
              </w:rPr>
              <w:t>итого</w:t>
            </w:r>
          </w:p>
        </w:tc>
        <w:tc>
          <w:tcPr>
            <w:tcW w:w="866" w:type="dxa"/>
            <w:tcBorders>
              <w:top w:val="single" w:sz="4" w:space="0" w:color="auto"/>
              <w:left w:val="single" w:sz="4" w:space="0" w:color="auto"/>
              <w:bottom w:val="single" w:sz="4" w:space="0" w:color="auto"/>
              <w:right w:val="single" w:sz="4" w:space="0" w:color="auto"/>
            </w:tcBorders>
            <w:vAlign w:val="center"/>
            <w:hideMark/>
          </w:tcPr>
          <w:p w:rsidR="009E21EC" w:rsidRDefault="009E21EC">
            <w:pPr>
              <w:jc w:val="right"/>
              <w:rPr>
                <w:b/>
                <w:bCs/>
                <w:sz w:val="20"/>
                <w:szCs w:val="20"/>
              </w:rPr>
            </w:pPr>
            <w:r>
              <w:rPr>
                <w:b/>
                <w:bCs/>
                <w:sz w:val="20"/>
                <w:szCs w:val="20"/>
              </w:rPr>
              <w:t>26815,5</w:t>
            </w:r>
          </w:p>
        </w:tc>
        <w:tc>
          <w:tcPr>
            <w:tcW w:w="766" w:type="dxa"/>
            <w:tcBorders>
              <w:top w:val="single" w:sz="4" w:space="0" w:color="auto"/>
              <w:left w:val="single" w:sz="4" w:space="0" w:color="auto"/>
              <w:bottom w:val="single" w:sz="4" w:space="0" w:color="auto"/>
              <w:right w:val="single" w:sz="4" w:space="0" w:color="auto"/>
            </w:tcBorders>
            <w:vAlign w:val="center"/>
            <w:hideMark/>
          </w:tcPr>
          <w:p w:rsidR="009E21EC" w:rsidRDefault="009E21EC">
            <w:pPr>
              <w:jc w:val="right"/>
              <w:rPr>
                <w:b/>
                <w:bCs/>
                <w:sz w:val="20"/>
                <w:szCs w:val="20"/>
              </w:rPr>
            </w:pPr>
            <w:r>
              <w:rPr>
                <w:b/>
                <w:bCs/>
                <w:sz w:val="20"/>
                <w:szCs w:val="20"/>
              </w:rPr>
              <w:t>16370,0</w:t>
            </w:r>
          </w:p>
        </w:tc>
        <w:tc>
          <w:tcPr>
            <w:tcW w:w="850" w:type="dxa"/>
            <w:tcBorders>
              <w:top w:val="single" w:sz="4" w:space="0" w:color="auto"/>
              <w:left w:val="single" w:sz="4" w:space="0" w:color="auto"/>
              <w:bottom w:val="single" w:sz="4" w:space="0" w:color="auto"/>
              <w:right w:val="single" w:sz="4" w:space="0" w:color="auto"/>
            </w:tcBorders>
            <w:vAlign w:val="center"/>
            <w:hideMark/>
          </w:tcPr>
          <w:p w:rsidR="009E21EC" w:rsidRDefault="009E21EC">
            <w:pPr>
              <w:jc w:val="right"/>
              <w:rPr>
                <w:b/>
                <w:bCs/>
                <w:sz w:val="20"/>
                <w:szCs w:val="20"/>
              </w:rPr>
            </w:pPr>
            <w:r>
              <w:rPr>
                <w:b/>
                <w:bCs/>
                <w:sz w:val="20"/>
                <w:szCs w:val="20"/>
              </w:rPr>
              <w:t>5108,5</w:t>
            </w:r>
          </w:p>
        </w:tc>
        <w:tc>
          <w:tcPr>
            <w:tcW w:w="850" w:type="dxa"/>
            <w:tcBorders>
              <w:top w:val="single" w:sz="4" w:space="0" w:color="auto"/>
              <w:left w:val="single" w:sz="4" w:space="0" w:color="auto"/>
              <w:bottom w:val="single" w:sz="4" w:space="0" w:color="auto"/>
              <w:right w:val="single" w:sz="4" w:space="0" w:color="auto"/>
            </w:tcBorders>
            <w:vAlign w:val="center"/>
            <w:hideMark/>
          </w:tcPr>
          <w:p w:rsidR="009E21EC" w:rsidRDefault="009E21EC">
            <w:pPr>
              <w:jc w:val="right"/>
              <w:rPr>
                <w:b/>
                <w:bCs/>
                <w:sz w:val="20"/>
                <w:szCs w:val="20"/>
              </w:rPr>
            </w:pPr>
            <w:r>
              <w:rPr>
                <w:b/>
                <w:bCs/>
                <w:sz w:val="20"/>
                <w:szCs w:val="20"/>
              </w:rPr>
              <w:t>2603,5</w:t>
            </w:r>
          </w:p>
        </w:tc>
        <w:tc>
          <w:tcPr>
            <w:tcW w:w="908" w:type="dxa"/>
            <w:tcBorders>
              <w:top w:val="single" w:sz="4" w:space="0" w:color="auto"/>
              <w:left w:val="single" w:sz="4" w:space="0" w:color="auto"/>
              <w:bottom w:val="single" w:sz="4" w:space="0" w:color="auto"/>
              <w:right w:val="single" w:sz="4" w:space="0" w:color="auto"/>
            </w:tcBorders>
            <w:vAlign w:val="center"/>
            <w:hideMark/>
          </w:tcPr>
          <w:p w:rsidR="009E21EC" w:rsidRDefault="009E21EC">
            <w:pPr>
              <w:jc w:val="right"/>
              <w:rPr>
                <w:b/>
                <w:bCs/>
                <w:sz w:val="20"/>
                <w:szCs w:val="20"/>
              </w:rPr>
            </w:pPr>
            <w:r>
              <w:rPr>
                <w:b/>
                <w:bCs/>
                <w:sz w:val="20"/>
                <w:szCs w:val="20"/>
              </w:rPr>
              <w:t>2733,5</w:t>
            </w:r>
          </w:p>
        </w:tc>
        <w:tc>
          <w:tcPr>
            <w:tcW w:w="1559" w:type="dxa"/>
            <w:vMerge w:val="restart"/>
            <w:tcBorders>
              <w:top w:val="single" w:sz="4" w:space="0" w:color="auto"/>
              <w:left w:val="single" w:sz="4" w:space="0" w:color="auto"/>
              <w:bottom w:val="single" w:sz="4" w:space="0" w:color="auto"/>
              <w:right w:val="single" w:sz="4" w:space="0" w:color="auto"/>
            </w:tcBorders>
            <w:hideMark/>
          </w:tcPr>
          <w:p w:rsidR="009E21EC" w:rsidRDefault="009E21EC">
            <w:pPr>
              <w:jc w:val="right"/>
              <w:rPr>
                <w:sz w:val="20"/>
                <w:szCs w:val="20"/>
              </w:rPr>
            </w:pPr>
            <w:r>
              <w:rPr>
                <w:sz w:val="20"/>
                <w:szCs w:val="20"/>
              </w:rPr>
              <w:t> </w:t>
            </w:r>
          </w:p>
        </w:tc>
      </w:tr>
      <w:tr w:rsidR="009E21EC" w:rsidTr="009E21EC">
        <w:trPr>
          <w:trHeight w:val="2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E21EC" w:rsidRDefault="009E21EC"/>
        </w:tc>
        <w:tc>
          <w:tcPr>
            <w:tcW w:w="1997" w:type="dxa"/>
            <w:tcBorders>
              <w:top w:val="single" w:sz="4" w:space="0" w:color="auto"/>
              <w:left w:val="single" w:sz="4" w:space="0" w:color="auto"/>
              <w:bottom w:val="single" w:sz="4" w:space="0" w:color="auto"/>
              <w:right w:val="single" w:sz="4" w:space="0" w:color="auto"/>
            </w:tcBorders>
            <w:hideMark/>
          </w:tcPr>
          <w:p w:rsidR="009E21EC" w:rsidRDefault="009E21EC">
            <w:pPr>
              <w:rPr>
                <w:b/>
                <w:bCs/>
                <w:sz w:val="20"/>
                <w:szCs w:val="20"/>
              </w:rPr>
            </w:pPr>
            <w:r>
              <w:rPr>
                <w:b/>
                <w:bCs/>
                <w:sz w:val="20"/>
                <w:szCs w:val="20"/>
              </w:rPr>
              <w:t>в том числе:</w:t>
            </w:r>
          </w:p>
        </w:tc>
        <w:tc>
          <w:tcPr>
            <w:tcW w:w="866" w:type="dxa"/>
            <w:tcBorders>
              <w:top w:val="single" w:sz="4" w:space="0" w:color="auto"/>
              <w:left w:val="single" w:sz="4" w:space="0" w:color="auto"/>
              <w:bottom w:val="single" w:sz="4" w:space="0" w:color="auto"/>
              <w:right w:val="single" w:sz="4" w:space="0" w:color="auto"/>
            </w:tcBorders>
            <w:vAlign w:val="center"/>
            <w:hideMark/>
          </w:tcPr>
          <w:p w:rsidR="009E21EC" w:rsidRDefault="009E21EC">
            <w:pPr>
              <w:jc w:val="right"/>
              <w:rPr>
                <w:b/>
                <w:bCs/>
                <w:sz w:val="20"/>
                <w:szCs w:val="20"/>
              </w:rPr>
            </w:pPr>
            <w:r>
              <w:rPr>
                <w:b/>
                <w:bCs/>
                <w:sz w:val="20"/>
                <w:szCs w:val="20"/>
              </w:rPr>
              <w:t> </w:t>
            </w:r>
          </w:p>
        </w:tc>
        <w:tc>
          <w:tcPr>
            <w:tcW w:w="766" w:type="dxa"/>
            <w:tcBorders>
              <w:top w:val="single" w:sz="4" w:space="0" w:color="auto"/>
              <w:left w:val="single" w:sz="4" w:space="0" w:color="auto"/>
              <w:bottom w:val="single" w:sz="4" w:space="0" w:color="auto"/>
              <w:right w:val="single" w:sz="4" w:space="0" w:color="auto"/>
            </w:tcBorders>
            <w:vAlign w:val="center"/>
            <w:hideMark/>
          </w:tcPr>
          <w:p w:rsidR="009E21EC" w:rsidRDefault="009E21EC">
            <w:pPr>
              <w:jc w:val="right"/>
              <w:rPr>
                <w:rFonts w:ascii="Arial" w:hAnsi="Arial" w:cs="Arial"/>
                <w:b/>
                <w:bCs/>
                <w:sz w:val="20"/>
                <w:szCs w:val="20"/>
              </w:rPr>
            </w:pPr>
            <w:r>
              <w:rPr>
                <w:rFonts w:ascii="Arial" w:hAnsi="Arial" w:cs="Arial"/>
                <w:b/>
                <w:bCs/>
                <w:sz w:val="20"/>
                <w:szCs w:val="20"/>
              </w:rPr>
              <w:t> </w:t>
            </w:r>
          </w:p>
        </w:tc>
        <w:tc>
          <w:tcPr>
            <w:tcW w:w="850" w:type="dxa"/>
            <w:tcBorders>
              <w:top w:val="single" w:sz="4" w:space="0" w:color="auto"/>
              <w:left w:val="single" w:sz="4" w:space="0" w:color="auto"/>
              <w:bottom w:val="single" w:sz="4" w:space="0" w:color="auto"/>
              <w:right w:val="single" w:sz="4" w:space="0" w:color="auto"/>
            </w:tcBorders>
            <w:vAlign w:val="center"/>
            <w:hideMark/>
          </w:tcPr>
          <w:p w:rsidR="009E21EC" w:rsidRDefault="009E21EC">
            <w:pPr>
              <w:jc w:val="right"/>
              <w:rPr>
                <w:rFonts w:ascii="Arial" w:hAnsi="Arial" w:cs="Arial"/>
                <w:b/>
                <w:bCs/>
                <w:sz w:val="20"/>
                <w:szCs w:val="20"/>
              </w:rPr>
            </w:pPr>
            <w:r>
              <w:rPr>
                <w:rFonts w:ascii="Arial" w:hAnsi="Arial" w:cs="Arial"/>
                <w:b/>
                <w:bCs/>
                <w:sz w:val="20"/>
                <w:szCs w:val="20"/>
              </w:rPr>
              <w:t> </w:t>
            </w:r>
          </w:p>
        </w:tc>
        <w:tc>
          <w:tcPr>
            <w:tcW w:w="850" w:type="dxa"/>
            <w:tcBorders>
              <w:top w:val="single" w:sz="4" w:space="0" w:color="auto"/>
              <w:left w:val="single" w:sz="4" w:space="0" w:color="auto"/>
              <w:bottom w:val="single" w:sz="4" w:space="0" w:color="auto"/>
              <w:right w:val="single" w:sz="4" w:space="0" w:color="auto"/>
            </w:tcBorders>
            <w:vAlign w:val="center"/>
            <w:hideMark/>
          </w:tcPr>
          <w:p w:rsidR="009E21EC" w:rsidRDefault="009E21EC">
            <w:pPr>
              <w:jc w:val="right"/>
              <w:rPr>
                <w:rFonts w:ascii="Arial" w:hAnsi="Arial" w:cs="Arial"/>
                <w:b/>
                <w:bCs/>
                <w:sz w:val="20"/>
                <w:szCs w:val="20"/>
              </w:rPr>
            </w:pPr>
            <w:r>
              <w:rPr>
                <w:rFonts w:ascii="Arial" w:hAnsi="Arial" w:cs="Arial"/>
                <w:b/>
                <w:bCs/>
                <w:sz w:val="20"/>
                <w:szCs w:val="20"/>
              </w:rPr>
              <w:t> </w:t>
            </w:r>
          </w:p>
        </w:tc>
        <w:tc>
          <w:tcPr>
            <w:tcW w:w="908" w:type="dxa"/>
            <w:tcBorders>
              <w:top w:val="single" w:sz="4" w:space="0" w:color="auto"/>
              <w:left w:val="single" w:sz="4" w:space="0" w:color="auto"/>
              <w:bottom w:val="single" w:sz="4" w:space="0" w:color="auto"/>
              <w:right w:val="single" w:sz="4" w:space="0" w:color="auto"/>
            </w:tcBorders>
            <w:vAlign w:val="center"/>
            <w:hideMark/>
          </w:tcPr>
          <w:p w:rsidR="009E21EC" w:rsidRDefault="009E21EC">
            <w:pPr>
              <w:jc w:val="right"/>
              <w:rPr>
                <w:rFonts w:ascii="Arial" w:hAnsi="Arial" w:cs="Arial"/>
                <w:b/>
                <w:bCs/>
                <w:sz w:val="20"/>
                <w:szCs w:val="20"/>
              </w:rPr>
            </w:pPr>
            <w:r>
              <w:rPr>
                <w:rFonts w:ascii="Arial" w:hAnsi="Arial" w:cs="Arial"/>
                <w:b/>
                <w:bCs/>
                <w:sz w:val="20"/>
                <w:szCs w:val="20"/>
              </w:rPr>
              <w:t>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21EC" w:rsidRDefault="009E21EC">
            <w:pPr>
              <w:rPr>
                <w:sz w:val="20"/>
                <w:szCs w:val="20"/>
              </w:rPr>
            </w:pPr>
          </w:p>
        </w:tc>
      </w:tr>
      <w:tr w:rsidR="009E21EC" w:rsidTr="009E21EC">
        <w:trPr>
          <w:trHeight w:val="4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9E21EC" w:rsidRDefault="009E21EC"/>
        </w:tc>
        <w:tc>
          <w:tcPr>
            <w:tcW w:w="1997" w:type="dxa"/>
            <w:tcBorders>
              <w:top w:val="single" w:sz="4" w:space="0" w:color="auto"/>
              <w:left w:val="single" w:sz="4" w:space="0" w:color="auto"/>
              <w:bottom w:val="single" w:sz="4" w:space="0" w:color="auto"/>
              <w:right w:val="single" w:sz="4" w:space="0" w:color="auto"/>
            </w:tcBorders>
            <w:hideMark/>
          </w:tcPr>
          <w:p w:rsidR="009E21EC" w:rsidRDefault="009E21EC">
            <w:pPr>
              <w:rPr>
                <w:b/>
                <w:bCs/>
                <w:sz w:val="20"/>
                <w:szCs w:val="20"/>
              </w:rPr>
            </w:pPr>
            <w:r>
              <w:rPr>
                <w:b/>
                <w:bCs/>
                <w:sz w:val="20"/>
                <w:szCs w:val="20"/>
              </w:rPr>
              <w:t>областной бюджет</w:t>
            </w:r>
          </w:p>
        </w:tc>
        <w:tc>
          <w:tcPr>
            <w:tcW w:w="866" w:type="dxa"/>
            <w:tcBorders>
              <w:top w:val="single" w:sz="4" w:space="0" w:color="auto"/>
              <w:left w:val="single" w:sz="4" w:space="0" w:color="auto"/>
              <w:bottom w:val="single" w:sz="4" w:space="0" w:color="auto"/>
              <w:right w:val="single" w:sz="4" w:space="0" w:color="auto"/>
            </w:tcBorders>
            <w:vAlign w:val="center"/>
            <w:hideMark/>
          </w:tcPr>
          <w:p w:rsidR="009E21EC" w:rsidRDefault="009E21EC">
            <w:pPr>
              <w:jc w:val="right"/>
              <w:rPr>
                <w:b/>
                <w:bCs/>
                <w:sz w:val="20"/>
                <w:szCs w:val="20"/>
              </w:rPr>
            </w:pPr>
            <w:r>
              <w:rPr>
                <w:b/>
                <w:bCs/>
                <w:sz w:val="20"/>
                <w:szCs w:val="20"/>
              </w:rPr>
              <w:t>19907,5</w:t>
            </w:r>
          </w:p>
        </w:tc>
        <w:tc>
          <w:tcPr>
            <w:tcW w:w="766" w:type="dxa"/>
            <w:tcBorders>
              <w:top w:val="single" w:sz="4" w:space="0" w:color="auto"/>
              <w:left w:val="single" w:sz="4" w:space="0" w:color="auto"/>
              <w:bottom w:val="single" w:sz="4" w:space="0" w:color="auto"/>
              <w:right w:val="single" w:sz="4" w:space="0" w:color="auto"/>
            </w:tcBorders>
            <w:vAlign w:val="center"/>
            <w:hideMark/>
          </w:tcPr>
          <w:p w:rsidR="009E21EC" w:rsidRDefault="009E21EC">
            <w:pPr>
              <w:jc w:val="right"/>
              <w:rPr>
                <w:b/>
                <w:bCs/>
                <w:sz w:val="20"/>
                <w:szCs w:val="20"/>
              </w:rPr>
            </w:pPr>
            <w:r>
              <w:rPr>
                <w:b/>
                <w:bCs/>
                <w:sz w:val="20"/>
                <w:szCs w:val="20"/>
              </w:rPr>
              <w:t>15107,2</w:t>
            </w:r>
          </w:p>
        </w:tc>
        <w:tc>
          <w:tcPr>
            <w:tcW w:w="850" w:type="dxa"/>
            <w:tcBorders>
              <w:top w:val="single" w:sz="4" w:space="0" w:color="auto"/>
              <w:left w:val="single" w:sz="4" w:space="0" w:color="auto"/>
              <w:bottom w:val="single" w:sz="4" w:space="0" w:color="auto"/>
              <w:right w:val="single" w:sz="4" w:space="0" w:color="auto"/>
            </w:tcBorders>
            <w:vAlign w:val="center"/>
            <w:hideMark/>
          </w:tcPr>
          <w:p w:rsidR="009E21EC" w:rsidRDefault="009E21EC">
            <w:pPr>
              <w:jc w:val="right"/>
              <w:rPr>
                <w:b/>
                <w:bCs/>
                <w:sz w:val="20"/>
                <w:szCs w:val="20"/>
              </w:rPr>
            </w:pPr>
            <w:r>
              <w:rPr>
                <w:b/>
                <w:bCs/>
                <w:sz w:val="20"/>
                <w:szCs w:val="20"/>
              </w:rPr>
              <w:t>1600,1</w:t>
            </w:r>
          </w:p>
        </w:tc>
        <w:tc>
          <w:tcPr>
            <w:tcW w:w="850" w:type="dxa"/>
            <w:tcBorders>
              <w:top w:val="single" w:sz="4" w:space="0" w:color="auto"/>
              <w:left w:val="single" w:sz="4" w:space="0" w:color="auto"/>
              <w:bottom w:val="single" w:sz="4" w:space="0" w:color="auto"/>
              <w:right w:val="single" w:sz="4" w:space="0" w:color="auto"/>
            </w:tcBorders>
            <w:vAlign w:val="center"/>
            <w:hideMark/>
          </w:tcPr>
          <w:p w:rsidR="009E21EC" w:rsidRDefault="009E21EC">
            <w:pPr>
              <w:jc w:val="right"/>
              <w:rPr>
                <w:b/>
                <w:bCs/>
                <w:sz w:val="20"/>
                <w:szCs w:val="20"/>
              </w:rPr>
            </w:pPr>
            <w:r>
              <w:rPr>
                <w:b/>
                <w:bCs/>
                <w:sz w:val="20"/>
                <w:szCs w:val="20"/>
              </w:rPr>
              <w:t>1600,1</w:t>
            </w:r>
          </w:p>
        </w:tc>
        <w:tc>
          <w:tcPr>
            <w:tcW w:w="908" w:type="dxa"/>
            <w:tcBorders>
              <w:top w:val="single" w:sz="4" w:space="0" w:color="auto"/>
              <w:left w:val="single" w:sz="4" w:space="0" w:color="auto"/>
              <w:bottom w:val="single" w:sz="4" w:space="0" w:color="auto"/>
              <w:right w:val="single" w:sz="4" w:space="0" w:color="auto"/>
            </w:tcBorders>
            <w:vAlign w:val="center"/>
            <w:hideMark/>
          </w:tcPr>
          <w:p w:rsidR="009E21EC" w:rsidRDefault="009E21EC">
            <w:pPr>
              <w:jc w:val="right"/>
              <w:rPr>
                <w:b/>
                <w:bCs/>
                <w:sz w:val="20"/>
                <w:szCs w:val="20"/>
              </w:rPr>
            </w:pPr>
            <w:r>
              <w:rPr>
                <w:b/>
                <w:bCs/>
                <w:sz w:val="20"/>
                <w:szCs w:val="20"/>
              </w:rPr>
              <w:t>1600,1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21EC" w:rsidRDefault="009E21EC">
            <w:pPr>
              <w:rPr>
                <w:sz w:val="20"/>
                <w:szCs w:val="20"/>
              </w:rPr>
            </w:pPr>
          </w:p>
        </w:tc>
      </w:tr>
      <w:tr w:rsidR="009E21EC" w:rsidTr="009E21EC">
        <w:trPr>
          <w:trHeight w:val="427"/>
        </w:trPr>
        <w:tc>
          <w:tcPr>
            <w:tcW w:w="0" w:type="auto"/>
            <w:vMerge/>
            <w:tcBorders>
              <w:top w:val="single" w:sz="4" w:space="0" w:color="auto"/>
              <w:left w:val="single" w:sz="4" w:space="0" w:color="auto"/>
              <w:bottom w:val="single" w:sz="4" w:space="0" w:color="auto"/>
              <w:right w:val="single" w:sz="4" w:space="0" w:color="auto"/>
            </w:tcBorders>
            <w:vAlign w:val="center"/>
            <w:hideMark/>
          </w:tcPr>
          <w:p w:rsidR="009E21EC" w:rsidRDefault="009E21EC"/>
        </w:tc>
        <w:tc>
          <w:tcPr>
            <w:tcW w:w="1997" w:type="dxa"/>
            <w:tcBorders>
              <w:top w:val="single" w:sz="4" w:space="0" w:color="auto"/>
              <w:left w:val="single" w:sz="4" w:space="0" w:color="auto"/>
              <w:bottom w:val="single" w:sz="4" w:space="0" w:color="auto"/>
              <w:right w:val="single" w:sz="4" w:space="0" w:color="auto"/>
            </w:tcBorders>
            <w:hideMark/>
          </w:tcPr>
          <w:p w:rsidR="009E21EC" w:rsidRDefault="009E21EC">
            <w:pPr>
              <w:rPr>
                <w:b/>
                <w:bCs/>
                <w:sz w:val="20"/>
                <w:szCs w:val="20"/>
              </w:rPr>
            </w:pPr>
            <w:r>
              <w:rPr>
                <w:b/>
                <w:bCs/>
                <w:sz w:val="20"/>
                <w:szCs w:val="20"/>
              </w:rPr>
              <w:t xml:space="preserve">районный бюджет </w:t>
            </w:r>
          </w:p>
        </w:tc>
        <w:tc>
          <w:tcPr>
            <w:tcW w:w="866" w:type="dxa"/>
            <w:tcBorders>
              <w:top w:val="single" w:sz="4" w:space="0" w:color="auto"/>
              <w:left w:val="single" w:sz="4" w:space="0" w:color="auto"/>
              <w:bottom w:val="single" w:sz="4" w:space="0" w:color="auto"/>
              <w:right w:val="single" w:sz="4" w:space="0" w:color="auto"/>
            </w:tcBorders>
            <w:vAlign w:val="center"/>
            <w:hideMark/>
          </w:tcPr>
          <w:p w:rsidR="009E21EC" w:rsidRDefault="009E21EC">
            <w:pPr>
              <w:jc w:val="right"/>
              <w:rPr>
                <w:b/>
                <w:bCs/>
                <w:sz w:val="20"/>
                <w:szCs w:val="20"/>
              </w:rPr>
            </w:pPr>
            <w:r>
              <w:rPr>
                <w:b/>
                <w:bCs/>
                <w:sz w:val="20"/>
                <w:szCs w:val="20"/>
              </w:rPr>
              <w:t>6908,0</w:t>
            </w:r>
          </w:p>
        </w:tc>
        <w:tc>
          <w:tcPr>
            <w:tcW w:w="766" w:type="dxa"/>
            <w:tcBorders>
              <w:top w:val="single" w:sz="4" w:space="0" w:color="auto"/>
              <w:left w:val="single" w:sz="4" w:space="0" w:color="auto"/>
              <w:bottom w:val="single" w:sz="4" w:space="0" w:color="auto"/>
              <w:right w:val="single" w:sz="4" w:space="0" w:color="auto"/>
            </w:tcBorders>
            <w:vAlign w:val="center"/>
            <w:hideMark/>
          </w:tcPr>
          <w:p w:rsidR="009E21EC" w:rsidRDefault="009E21EC">
            <w:pPr>
              <w:jc w:val="right"/>
              <w:rPr>
                <w:b/>
                <w:bCs/>
                <w:sz w:val="20"/>
                <w:szCs w:val="20"/>
              </w:rPr>
            </w:pPr>
            <w:r>
              <w:rPr>
                <w:b/>
                <w:bCs/>
                <w:sz w:val="20"/>
                <w:szCs w:val="20"/>
              </w:rPr>
              <w:t>1262,8</w:t>
            </w:r>
          </w:p>
        </w:tc>
        <w:tc>
          <w:tcPr>
            <w:tcW w:w="850" w:type="dxa"/>
            <w:tcBorders>
              <w:top w:val="single" w:sz="4" w:space="0" w:color="auto"/>
              <w:left w:val="single" w:sz="4" w:space="0" w:color="auto"/>
              <w:bottom w:val="single" w:sz="4" w:space="0" w:color="auto"/>
              <w:right w:val="single" w:sz="4" w:space="0" w:color="auto"/>
            </w:tcBorders>
            <w:vAlign w:val="center"/>
            <w:hideMark/>
          </w:tcPr>
          <w:p w:rsidR="009E21EC" w:rsidRDefault="009E21EC">
            <w:pPr>
              <w:jc w:val="right"/>
              <w:rPr>
                <w:b/>
                <w:bCs/>
                <w:sz w:val="20"/>
                <w:szCs w:val="20"/>
              </w:rPr>
            </w:pPr>
            <w:r>
              <w:rPr>
                <w:b/>
                <w:bCs/>
                <w:sz w:val="20"/>
                <w:szCs w:val="20"/>
              </w:rPr>
              <w:t>3508,4</w:t>
            </w:r>
          </w:p>
        </w:tc>
        <w:tc>
          <w:tcPr>
            <w:tcW w:w="850" w:type="dxa"/>
            <w:tcBorders>
              <w:top w:val="single" w:sz="4" w:space="0" w:color="auto"/>
              <w:left w:val="single" w:sz="4" w:space="0" w:color="auto"/>
              <w:bottom w:val="single" w:sz="4" w:space="0" w:color="auto"/>
              <w:right w:val="single" w:sz="4" w:space="0" w:color="auto"/>
            </w:tcBorders>
            <w:vAlign w:val="center"/>
            <w:hideMark/>
          </w:tcPr>
          <w:p w:rsidR="009E21EC" w:rsidRDefault="009E21EC">
            <w:pPr>
              <w:jc w:val="right"/>
              <w:rPr>
                <w:b/>
                <w:bCs/>
                <w:sz w:val="20"/>
                <w:szCs w:val="20"/>
              </w:rPr>
            </w:pPr>
            <w:r>
              <w:rPr>
                <w:b/>
                <w:bCs/>
                <w:sz w:val="20"/>
                <w:szCs w:val="20"/>
              </w:rPr>
              <w:t>1003,4</w:t>
            </w:r>
          </w:p>
        </w:tc>
        <w:tc>
          <w:tcPr>
            <w:tcW w:w="908" w:type="dxa"/>
            <w:tcBorders>
              <w:top w:val="single" w:sz="4" w:space="0" w:color="auto"/>
              <w:left w:val="single" w:sz="4" w:space="0" w:color="auto"/>
              <w:bottom w:val="single" w:sz="4" w:space="0" w:color="auto"/>
              <w:right w:val="single" w:sz="4" w:space="0" w:color="auto"/>
            </w:tcBorders>
            <w:vAlign w:val="center"/>
            <w:hideMark/>
          </w:tcPr>
          <w:p w:rsidR="009E21EC" w:rsidRDefault="009E21EC">
            <w:pPr>
              <w:jc w:val="right"/>
              <w:rPr>
                <w:b/>
                <w:bCs/>
                <w:sz w:val="20"/>
                <w:szCs w:val="20"/>
              </w:rPr>
            </w:pPr>
            <w:r>
              <w:rPr>
                <w:b/>
                <w:bCs/>
                <w:sz w:val="20"/>
                <w:szCs w:val="20"/>
              </w:rPr>
              <w:t>1133,4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E21EC" w:rsidRDefault="009E21EC">
            <w:pPr>
              <w:rPr>
                <w:sz w:val="20"/>
                <w:szCs w:val="20"/>
              </w:rPr>
            </w:pPr>
          </w:p>
        </w:tc>
      </w:tr>
    </w:tbl>
    <w:p w:rsidR="009E21EC" w:rsidRDefault="009E21EC" w:rsidP="009E21EC">
      <w:pPr>
        <w:jc w:val="both"/>
      </w:pPr>
    </w:p>
    <w:p w:rsidR="009E21EC" w:rsidRDefault="009E21EC" w:rsidP="009E21EC">
      <w:pPr>
        <w:ind w:firstLine="709"/>
        <w:jc w:val="both"/>
        <w:rPr>
          <w:sz w:val="26"/>
          <w:szCs w:val="26"/>
        </w:rPr>
      </w:pPr>
      <w:r>
        <w:rPr>
          <w:color w:val="1A1A1A"/>
          <w:sz w:val="26"/>
          <w:szCs w:val="26"/>
          <w:shd w:val="clear" w:color="auto" w:fill="FFFFFF"/>
        </w:rPr>
        <w:t xml:space="preserve">2. </w:t>
      </w:r>
      <w:proofErr w:type="gramStart"/>
      <w:r>
        <w:rPr>
          <w:sz w:val="26"/>
          <w:szCs w:val="26"/>
        </w:rPr>
        <w:t>Контроль за</w:t>
      </w:r>
      <w:proofErr w:type="gramEnd"/>
      <w:r>
        <w:rPr>
          <w:sz w:val="26"/>
          <w:szCs w:val="26"/>
        </w:rPr>
        <w:t xml:space="preserve"> исполнением данного постановления возложить на </w:t>
      </w:r>
      <w:r>
        <w:rPr>
          <w:sz w:val="26"/>
          <w:szCs w:val="26"/>
          <w:shd w:val="clear" w:color="auto" w:fill="FFFFFF"/>
        </w:rPr>
        <w:t>заместителя главы по социальным вопросам</w:t>
      </w:r>
      <w:r>
        <w:rPr>
          <w:sz w:val="26"/>
          <w:szCs w:val="26"/>
        </w:rPr>
        <w:t>.</w:t>
      </w:r>
    </w:p>
    <w:p w:rsidR="009E21EC" w:rsidRDefault="009E21EC" w:rsidP="009E21EC">
      <w:pPr>
        <w:ind w:firstLine="709"/>
        <w:jc w:val="both"/>
        <w:rPr>
          <w:sz w:val="26"/>
          <w:szCs w:val="26"/>
        </w:rPr>
      </w:pPr>
    </w:p>
    <w:p w:rsidR="009E21EC" w:rsidRDefault="009E21EC" w:rsidP="009E21EC">
      <w:pPr>
        <w:ind w:firstLine="709"/>
        <w:jc w:val="both"/>
        <w:rPr>
          <w:sz w:val="26"/>
          <w:szCs w:val="26"/>
        </w:rPr>
      </w:pPr>
    </w:p>
    <w:p w:rsidR="009E21EC" w:rsidRDefault="009E21EC" w:rsidP="009E21EC">
      <w:pPr>
        <w:ind w:firstLine="709"/>
        <w:jc w:val="both"/>
        <w:rPr>
          <w:sz w:val="26"/>
          <w:szCs w:val="26"/>
        </w:rPr>
      </w:pPr>
    </w:p>
    <w:p w:rsidR="009E21EC" w:rsidRDefault="009E21EC" w:rsidP="009E21EC">
      <w:pPr>
        <w:rPr>
          <w:sz w:val="26"/>
          <w:szCs w:val="26"/>
        </w:rPr>
      </w:pPr>
      <w:r>
        <w:rPr>
          <w:sz w:val="26"/>
          <w:szCs w:val="26"/>
        </w:rPr>
        <w:t xml:space="preserve">Глава </w:t>
      </w:r>
      <w:proofErr w:type="spellStart"/>
      <w:r>
        <w:rPr>
          <w:sz w:val="26"/>
          <w:szCs w:val="26"/>
        </w:rPr>
        <w:t>Пинежского</w:t>
      </w:r>
      <w:proofErr w:type="spellEnd"/>
      <w:r>
        <w:rPr>
          <w:sz w:val="26"/>
          <w:szCs w:val="26"/>
        </w:rPr>
        <w:t xml:space="preserve"> муниципального округа                                                  Л.А. Колик</w:t>
      </w:r>
    </w:p>
    <w:p w:rsidR="001D517F" w:rsidRDefault="001D517F" w:rsidP="00752266">
      <w:pPr>
        <w:widowControl w:val="0"/>
        <w:autoSpaceDE w:val="0"/>
        <w:autoSpaceDN w:val="0"/>
        <w:adjustRightInd w:val="0"/>
        <w:outlineLvl w:val="1"/>
        <w:rPr>
          <w:sz w:val="26"/>
          <w:szCs w:val="26"/>
        </w:rPr>
      </w:pPr>
    </w:p>
    <w:p w:rsidR="000C5E56" w:rsidRDefault="000C5E56" w:rsidP="00752266">
      <w:pPr>
        <w:widowControl w:val="0"/>
        <w:autoSpaceDE w:val="0"/>
        <w:autoSpaceDN w:val="0"/>
        <w:adjustRightInd w:val="0"/>
        <w:outlineLvl w:val="1"/>
        <w:rPr>
          <w:sz w:val="26"/>
          <w:szCs w:val="26"/>
        </w:rPr>
      </w:pPr>
    </w:p>
    <w:p w:rsidR="000C5E56" w:rsidRDefault="000C5E56" w:rsidP="00752266">
      <w:pPr>
        <w:widowControl w:val="0"/>
        <w:autoSpaceDE w:val="0"/>
        <w:autoSpaceDN w:val="0"/>
        <w:adjustRightInd w:val="0"/>
        <w:outlineLvl w:val="1"/>
        <w:rPr>
          <w:sz w:val="26"/>
          <w:szCs w:val="26"/>
        </w:rPr>
      </w:pPr>
    </w:p>
    <w:p w:rsidR="000C5E56" w:rsidRDefault="000C5E56" w:rsidP="00752266">
      <w:pPr>
        <w:widowControl w:val="0"/>
        <w:autoSpaceDE w:val="0"/>
        <w:autoSpaceDN w:val="0"/>
        <w:adjustRightInd w:val="0"/>
        <w:outlineLvl w:val="1"/>
        <w:rPr>
          <w:sz w:val="26"/>
          <w:szCs w:val="26"/>
        </w:rPr>
      </w:pPr>
    </w:p>
    <w:p w:rsidR="000C5E56" w:rsidRDefault="000C5E56" w:rsidP="00752266">
      <w:pPr>
        <w:widowControl w:val="0"/>
        <w:autoSpaceDE w:val="0"/>
        <w:autoSpaceDN w:val="0"/>
        <w:adjustRightInd w:val="0"/>
        <w:outlineLvl w:val="1"/>
        <w:rPr>
          <w:sz w:val="26"/>
          <w:szCs w:val="26"/>
        </w:rPr>
      </w:pPr>
    </w:p>
    <w:p w:rsidR="000C5E56" w:rsidRDefault="000C5E56" w:rsidP="00752266">
      <w:pPr>
        <w:widowControl w:val="0"/>
        <w:autoSpaceDE w:val="0"/>
        <w:autoSpaceDN w:val="0"/>
        <w:adjustRightInd w:val="0"/>
        <w:outlineLvl w:val="1"/>
        <w:rPr>
          <w:sz w:val="26"/>
          <w:szCs w:val="26"/>
        </w:rPr>
      </w:pPr>
    </w:p>
    <w:p w:rsidR="000C5E56" w:rsidRDefault="000C5E56" w:rsidP="00752266">
      <w:pPr>
        <w:widowControl w:val="0"/>
        <w:autoSpaceDE w:val="0"/>
        <w:autoSpaceDN w:val="0"/>
        <w:adjustRightInd w:val="0"/>
        <w:outlineLvl w:val="1"/>
        <w:rPr>
          <w:sz w:val="26"/>
          <w:szCs w:val="26"/>
        </w:rPr>
      </w:pPr>
    </w:p>
    <w:p w:rsidR="000C5E56" w:rsidRDefault="000C5E56" w:rsidP="00752266">
      <w:pPr>
        <w:widowControl w:val="0"/>
        <w:autoSpaceDE w:val="0"/>
        <w:autoSpaceDN w:val="0"/>
        <w:adjustRightInd w:val="0"/>
        <w:outlineLvl w:val="1"/>
        <w:rPr>
          <w:sz w:val="26"/>
          <w:szCs w:val="26"/>
        </w:rPr>
      </w:pPr>
    </w:p>
    <w:p w:rsidR="000C5E56" w:rsidRDefault="000C5E56" w:rsidP="00752266">
      <w:pPr>
        <w:widowControl w:val="0"/>
        <w:autoSpaceDE w:val="0"/>
        <w:autoSpaceDN w:val="0"/>
        <w:adjustRightInd w:val="0"/>
        <w:outlineLvl w:val="1"/>
        <w:rPr>
          <w:sz w:val="26"/>
          <w:szCs w:val="26"/>
        </w:rPr>
      </w:pPr>
    </w:p>
    <w:p w:rsidR="000C5E56" w:rsidRDefault="000C5E56" w:rsidP="00752266">
      <w:pPr>
        <w:widowControl w:val="0"/>
        <w:autoSpaceDE w:val="0"/>
        <w:autoSpaceDN w:val="0"/>
        <w:adjustRightInd w:val="0"/>
        <w:outlineLvl w:val="1"/>
        <w:rPr>
          <w:sz w:val="26"/>
          <w:szCs w:val="26"/>
        </w:rPr>
      </w:pPr>
    </w:p>
    <w:p w:rsidR="000C5E56" w:rsidRDefault="000C5E56" w:rsidP="00752266">
      <w:pPr>
        <w:widowControl w:val="0"/>
        <w:autoSpaceDE w:val="0"/>
        <w:autoSpaceDN w:val="0"/>
        <w:adjustRightInd w:val="0"/>
        <w:outlineLvl w:val="1"/>
        <w:rPr>
          <w:sz w:val="26"/>
          <w:szCs w:val="26"/>
        </w:rPr>
      </w:pPr>
    </w:p>
    <w:p w:rsidR="000C5E56" w:rsidRDefault="000C5E56" w:rsidP="00752266">
      <w:pPr>
        <w:widowControl w:val="0"/>
        <w:autoSpaceDE w:val="0"/>
        <w:autoSpaceDN w:val="0"/>
        <w:adjustRightInd w:val="0"/>
        <w:outlineLvl w:val="1"/>
        <w:rPr>
          <w:sz w:val="26"/>
          <w:szCs w:val="26"/>
        </w:rPr>
      </w:pPr>
    </w:p>
    <w:p w:rsidR="000C5E56" w:rsidRDefault="000C5E56" w:rsidP="00752266">
      <w:pPr>
        <w:widowControl w:val="0"/>
        <w:autoSpaceDE w:val="0"/>
        <w:autoSpaceDN w:val="0"/>
        <w:adjustRightInd w:val="0"/>
        <w:outlineLvl w:val="1"/>
        <w:rPr>
          <w:sz w:val="26"/>
          <w:szCs w:val="26"/>
        </w:rPr>
      </w:pPr>
    </w:p>
    <w:p w:rsidR="000C5E56" w:rsidRDefault="000C5E56" w:rsidP="00752266">
      <w:pPr>
        <w:widowControl w:val="0"/>
        <w:autoSpaceDE w:val="0"/>
        <w:autoSpaceDN w:val="0"/>
        <w:adjustRightInd w:val="0"/>
        <w:outlineLvl w:val="1"/>
        <w:rPr>
          <w:sz w:val="26"/>
          <w:szCs w:val="26"/>
        </w:rPr>
      </w:pPr>
    </w:p>
    <w:p w:rsidR="000C5E56" w:rsidRDefault="000C5E56" w:rsidP="00752266">
      <w:pPr>
        <w:widowControl w:val="0"/>
        <w:autoSpaceDE w:val="0"/>
        <w:autoSpaceDN w:val="0"/>
        <w:adjustRightInd w:val="0"/>
        <w:outlineLvl w:val="1"/>
        <w:rPr>
          <w:sz w:val="26"/>
          <w:szCs w:val="26"/>
        </w:rPr>
      </w:pPr>
    </w:p>
    <w:p w:rsidR="000C5E56" w:rsidRDefault="000C5E56" w:rsidP="00752266">
      <w:pPr>
        <w:widowControl w:val="0"/>
        <w:autoSpaceDE w:val="0"/>
        <w:autoSpaceDN w:val="0"/>
        <w:adjustRightInd w:val="0"/>
        <w:outlineLvl w:val="1"/>
        <w:rPr>
          <w:sz w:val="26"/>
          <w:szCs w:val="26"/>
        </w:rPr>
      </w:pPr>
    </w:p>
    <w:p w:rsidR="000C5E56" w:rsidRDefault="000C5E56" w:rsidP="00752266">
      <w:pPr>
        <w:widowControl w:val="0"/>
        <w:autoSpaceDE w:val="0"/>
        <w:autoSpaceDN w:val="0"/>
        <w:adjustRightInd w:val="0"/>
        <w:outlineLvl w:val="1"/>
        <w:rPr>
          <w:sz w:val="26"/>
          <w:szCs w:val="26"/>
        </w:rPr>
      </w:pPr>
    </w:p>
    <w:p w:rsidR="000C5E56" w:rsidRDefault="000C5E56" w:rsidP="00752266">
      <w:pPr>
        <w:widowControl w:val="0"/>
        <w:autoSpaceDE w:val="0"/>
        <w:autoSpaceDN w:val="0"/>
        <w:adjustRightInd w:val="0"/>
        <w:outlineLvl w:val="1"/>
        <w:rPr>
          <w:sz w:val="26"/>
          <w:szCs w:val="26"/>
        </w:rPr>
      </w:pPr>
    </w:p>
    <w:p w:rsidR="00D65EB8" w:rsidRDefault="00D65EB8" w:rsidP="00D65EB8">
      <w:pPr>
        <w:jc w:val="center"/>
        <w:rPr>
          <w:b/>
          <w:sz w:val="28"/>
          <w:szCs w:val="28"/>
        </w:rPr>
      </w:pPr>
      <w:r>
        <w:rPr>
          <w:b/>
          <w:sz w:val="28"/>
          <w:szCs w:val="28"/>
        </w:rPr>
        <w:lastRenderedPageBreak/>
        <w:t>АДМИНИСТРАЦИЯ ПИНЕЖСКОГО МУНИЦИПАЛЬНОГО ОКРУГА</w:t>
      </w:r>
    </w:p>
    <w:p w:rsidR="00D65EB8" w:rsidRDefault="00D65EB8" w:rsidP="00D65EB8">
      <w:pPr>
        <w:jc w:val="center"/>
        <w:rPr>
          <w:b/>
          <w:sz w:val="28"/>
          <w:szCs w:val="28"/>
        </w:rPr>
      </w:pPr>
      <w:r>
        <w:rPr>
          <w:b/>
          <w:sz w:val="28"/>
          <w:szCs w:val="28"/>
        </w:rPr>
        <w:t>АРХАНГЕЛЬСКОЙ ОБЛАСТИ</w:t>
      </w:r>
    </w:p>
    <w:p w:rsidR="00D65EB8" w:rsidRDefault="00D65EB8" w:rsidP="00D65EB8">
      <w:pPr>
        <w:jc w:val="center"/>
        <w:rPr>
          <w:b/>
          <w:sz w:val="28"/>
          <w:szCs w:val="28"/>
        </w:rPr>
      </w:pPr>
    </w:p>
    <w:p w:rsidR="00D65EB8" w:rsidRDefault="00D65EB8" w:rsidP="00D65EB8">
      <w:pPr>
        <w:jc w:val="center"/>
        <w:rPr>
          <w:b/>
          <w:sz w:val="28"/>
          <w:szCs w:val="28"/>
        </w:rPr>
      </w:pPr>
    </w:p>
    <w:p w:rsidR="00D65EB8" w:rsidRDefault="00D65EB8" w:rsidP="00D65EB8">
      <w:pPr>
        <w:jc w:val="center"/>
        <w:rPr>
          <w:b/>
          <w:sz w:val="28"/>
          <w:szCs w:val="28"/>
        </w:rPr>
      </w:pPr>
      <w:proofErr w:type="gramStart"/>
      <w:r>
        <w:rPr>
          <w:b/>
          <w:sz w:val="28"/>
          <w:szCs w:val="28"/>
        </w:rPr>
        <w:t>П</w:t>
      </w:r>
      <w:proofErr w:type="gramEnd"/>
      <w:r>
        <w:rPr>
          <w:b/>
          <w:sz w:val="28"/>
          <w:szCs w:val="28"/>
        </w:rPr>
        <w:t xml:space="preserve"> О С Т А Н О В Л Е Н И Е</w:t>
      </w:r>
    </w:p>
    <w:p w:rsidR="00D65EB8" w:rsidRDefault="00D65EB8" w:rsidP="00D65EB8">
      <w:pPr>
        <w:jc w:val="center"/>
        <w:rPr>
          <w:sz w:val="28"/>
          <w:szCs w:val="28"/>
        </w:rPr>
      </w:pPr>
    </w:p>
    <w:p w:rsidR="00D65EB8" w:rsidRDefault="00D65EB8" w:rsidP="00D65EB8">
      <w:pPr>
        <w:jc w:val="center"/>
        <w:rPr>
          <w:sz w:val="28"/>
          <w:szCs w:val="28"/>
        </w:rPr>
      </w:pPr>
    </w:p>
    <w:p w:rsidR="00D65EB8" w:rsidRDefault="00D65EB8" w:rsidP="00D65EB8">
      <w:pPr>
        <w:jc w:val="center"/>
        <w:rPr>
          <w:sz w:val="28"/>
          <w:szCs w:val="28"/>
        </w:rPr>
      </w:pPr>
      <w:r>
        <w:rPr>
          <w:sz w:val="28"/>
          <w:szCs w:val="28"/>
        </w:rPr>
        <w:t>от 15 марта 2024 г. № 0079 - па</w:t>
      </w:r>
    </w:p>
    <w:p w:rsidR="00D65EB8" w:rsidRDefault="00D65EB8" w:rsidP="00D65EB8">
      <w:pPr>
        <w:jc w:val="center"/>
        <w:rPr>
          <w:sz w:val="28"/>
          <w:szCs w:val="28"/>
        </w:rPr>
      </w:pPr>
    </w:p>
    <w:p w:rsidR="00D65EB8" w:rsidRDefault="00D65EB8" w:rsidP="00D65EB8">
      <w:pPr>
        <w:jc w:val="center"/>
        <w:rPr>
          <w:sz w:val="28"/>
          <w:szCs w:val="28"/>
        </w:rPr>
      </w:pPr>
    </w:p>
    <w:p w:rsidR="00D65EB8" w:rsidRDefault="00D65EB8" w:rsidP="00D65EB8">
      <w:pPr>
        <w:jc w:val="center"/>
        <w:rPr>
          <w:sz w:val="20"/>
          <w:szCs w:val="28"/>
        </w:rPr>
      </w:pPr>
      <w:r>
        <w:rPr>
          <w:sz w:val="20"/>
          <w:szCs w:val="28"/>
        </w:rPr>
        <w:t>с. Карпогоры</w:t>
      </w:r>
    </w:p>
    <w:p w:rsidR="00D65EB8" w:rsidRDefault="00D65EB8" w:rsidP="00D65EB8">
      <w:pPr>
        <w:jc w:val="center"/>
        <w:rPr>
          <w:sz w:val="28"/>
          <w:szCs w:val="28"/>
        </w:rPr>
      </w:pPr>
    </w:p>
    <w:p w:rsidR="00D65EB8" w:rsidRDefault="00D65EB8" w:rsidP="00D65EB8">
      <w:pPr>
        <w:jc w:val="center"/>
        <w:rPr>
          <w:sz w:val="28"/>
          <w:szCs w:val="28"/>
        </w:rPr>
      </w:pPr>
    </w:p>
    <w:p w:rsidR="00D65EB8" w:rsidRDefault="00D65EB8" w:rsidP="00D65EB8">
      <w:pPr>
        <w:jc w:val="center"/>
        <w:rPr>
          <w:b/>
          <w:sz w:val="28"/>
          <w:szCs w:val="28"/>
        </w:rPr>
      </w:pPr>
      <w:r>
        <w:rPr>
          <w:b/>
          <w:sz w:val="28"/>
          <w:szCs w:val="28"/>
        </w:rPr>
        <w:t>О внесении изменений в муниципальную программу</w:t>
      </w:r>
    </w:p>
    <w:p w:rsidR="00D65EB8" w:rsidRDefault="00D65EB8" w:rsidP="00D65EB8">
      <w:pPr>
        <w:jc w:val="center"/>
        <w:rPr>
          <w:b/>
          <w:sz w:val="28"/>
          <w:szCs w:val="28"/>
        </w:rPr>
      </w:pPr>
      <w:r>
        <w:rPr>
          <w:b/>
          <w:sz w:val="28"/>
          <w:szCs w:val="28"/>
        </w:rPr>
        <w:t xml:space="preserve">«Развитие туризма в </w:t>
      </w:r>
      <w:proofErr w:type="spellStart"/>
      <w:r>
        <w:rPr>
          <w:b/>
          <w:sz w:val="28"/>
          <w:szCs w:val="28"/>
        </w:rPr>
        <w:t>Пинежском</w:t>
      </w:r>
      <w:proofErr w:type="spellEnd"/>
      <w:r>
        <w:rPr>
          <w:b/>
          <w:sz w:val="28"/>
          <w:szCs w:val="28"/>
        </w:rPr>
        <w:t xml:space="preserve"> муниципальном округе»</w:t>
      </w:r>
    </w:p>
    <w:p w:rsidR="00D65EB8" w:rsidRDefault="00D65EB8" w:rsidP="00D65EB8">
      <w:pPr>
        <w:jc w:val="center"/>
        <w:rPr>
          <w:b/>
          <w:sz w:val="28"/>
          <w:szCs w:val="28"/>
        </w:rPr>
      </w:pPr>
    </w:p>
    <w:p w:rsidR="00D65EB8" w:rsidRDefault="00D65EB8" w:rsidP="00D65EB8">
      <w:pPr>
        <w:jc w:val="center"/>
        <w:rPr>
          <w:b/>
          <w:sz w:val="28"/>
          <w:szCs w:val="28"/>
        </w:rPr>
      </w:pPr>
    </w:p>
    <w:p w:rsidR="00D65EB8" w:rsidRDefault="00D65EB8" w:rsidP="00D65EB8">
      <w:pPr>
        <w:jc w:val="center"/>
        <w:rPr>
          <w:b/>
          <w:sz w:val="28"/>
          <w:szCs w:val="28"/>
        </w:rPr>
      </w:pPr>
    </w:p>
    <w:p w:rsidR="00D65EB8" w:rsidRDefault="00D65EB8" w:rsidP="00D65EB8">
      <w:pPr>
        <w:ind w:firstLine="709"/>
        <w:jc w:val="both"/>
        <w:rPr>
          <w:sz w:val="28"/>
          <w:szCs w:val="28"/>
        </w:rPr>
      </w:pPr>
      <w:r>
        <w:rPr>
          <w:sz w:val="28"/>
          <w:szCs w:val="28"/>
        </w:rPr>
        <w:t>В соответствии со статьёй 179 Бюджетного кодекса Российской Федерации, Порядком разработки и реализации муниципальных программ муниципального образования «</w:t>
      </w:r>
      <w:proofErr w:type="spellStart"/>
      <w:r>
        <w:rPr>
          <w:sz w:val="28"/>
          <w:szCs w:val="28"/>
        </w:rPr>
        <w:t>Пинежский</w:t>
      </w:r>
      <w:proofErr w:type="spellEnd"/>
      <w:r>
        <w:rPr>
          <w:sz w:val="28"/>
          <w:szCs w:val="28"/>
        </w:rPr>
        <w:t xml:space="preserve"> муниципальный район», утвержденным постановлением администрации муниципального образования «</w:t>
      </w:r>
      <w:proofErr w:type="spellStart"/>
      <w:r>
        <w:rPr>
          <w:sz w:val="28"/>
          <w:szCs w:val="28"/>
        </w:rPr>
        <w:t>Пинежский</w:t>
      </w:r>
      <w:proofErr w:type="spellEnd"/>
      <w:r>
        <w:rPr>
          <w:sz w:val="28"/>
          <w:szCs w:val="28"/>
        </w:rPr>
        <w:t xml:space="preserve"> муниципальный район» от 03.09.2013 № 0679-па, администрация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D65EB8" w:rsidRDefault="00D65EB8" w:rsidP="00D65EB8">
      <w:pPr>
        <w:ind w:firstLine="709"/>
        <w:jc w:val="both"/>
        <w:rPr>
          <w:b/>
          <w:sz w:val="28"/>
          <w:szCs w:val="28"/>
        </w:rPr>
      </w:pPr>
      <w:proofErr w:type="gramStart"/>
      <w:r>
        <w:rPr>
          <w:b/>
          <w:sz w:val="28"/>
          <w:szCs w:val="28"/>
        </w:rPr>
        <w:t>п</w:t>
      </w:r>
      <w:proofErr w:type="gramEnd"/>
      <w:r>
        <w:rPr>
          <w:b/>
          <w:sz w:val="28"/>
          <w:szCs w:val="28"/>
        </w:rPr>
        <w:t xml:space="preserve"> о с т а н о в л я е т:</w:t>
      </w:r>
    </w:p>
    <w:p w:rsidR="00D65EB8" w:rsidRDefault="00D65EB8" w:rsidP="00D65EB8">
      <w:pPr>
        <w:widowControl w:val="0"/>
        <w:numPr>
          <w:ilvl w:val="0"/>
          <w:numId w:val="45"/>
        </w:numPr>
        <w:autoSpaceDE w:val="0"/>
        <w:autoSpaceDN w:val="0"/>
        <w:adjustRightInd w:val="0"/>
        <w:ind w:left="0" w:firstLine="709"/>
        <w:jc w:val="both"/>
        <w:rPr>
          <w:bCs/>
          <w:sz w:val="28"/>
          <w:szCs w:val="28"/>
          <w:lang w:eastAsia="en-US"/>
        </w:rPr>
      </w:pPr>
      <w:r>
        <w:rPr>
          <w:bCs/>
          <w:sz w:val="28"/>
          <w:szCs w:val="28"/>
          <w:lang w:eastAsia="en-US"/>
        </w:rPr>
        <w:t>Внести в муниципальную программу «</w:t>
      </w:r>
      <w:r>
        <w:rPr>
          <w:sz w:val="28"/>
          <w:szCs w:val="28"/>
        </w:rPr>
        <w:t xml:space="preserve">Развитие туризма в </w:t>
      </w:r>
      <w:proofErr w:type="spellStart"/>
      <w:r>
        <w:rPr>
          <w:sz w:val="28"/>
          <w:szCs w:val="28"/>
        </w:rPr>
        <w:t>Пинежском</w:t>
      </w:r>
      <w:proofErr w:type="spellEnd"/>
      <w:r>
        <w:rPr>
          <w:sz w:val="28"/>
          <w:szCs w:val="28"/>
        </w:rPr>
        <w:t xml:space="preserve"> муниципальном округе</w:t>
      </w:r>
      <w:r>
        <w:rPr>
          <w:bCs/>
          <w:sz w:val="28"/>
          <w:szCs w:val="28"/>
          <w:lang w:eastAsia="en-US"/>
        </w:rPr>
        <w:t xml:space="preserve">» утвержденную постановлением администрации </w:t>
      </w:r>
      <w:proofErr w:type="spellStart"/>
      <w:r>
        <w:rPr>
          <w:bCs/>
          <w:sz w:val="28"/>
          <w:szCs w:val="28"/>
          <w:lang w:eastAsia="en-US"/>
        </w:rPr>
        <w:t>Пинежского</w:t>
      </w:r>
      <w:proofErr w:type="spellEnd"/>
      <w:r>
        <w:rPr>
          <w:bCs/>
          <w:sz w:val="28"/>
          <w:szCs w:val="28"/>
          <w:lang w:eastAsia="en-US"/>
        </w:rPr>
        <w:t xml:space="preserve"> муниципального округа Архангельской области от 09 ноября 2023 г. № 1071-па следующие </w:t>
      </w:r>
      <w:hyperlink r:id="rId36" w:history="1">
        <w:r w:rsidRPr="0085220D">
          <w:rPr>
            <w:rStyle w:val="a6"/>
            <w:bCs/>
            <w:color w:val="000000" w:themeColor="text1"/>
            <w:sz w:val="28"/>
            <w:szCs w:val="28"/>
            <w:u w:val="none"/>
            <w:lang w:eastAsia="en-US"/>
          </w:rPr>
          <w:t>изменения</w:t>
        </w:r>
      </w:hyperlink>
      <w:r>
        <w:rPr>
          <w:bCs/>
          <w:sz w:val="28"/>
          <w:szCs w:val="28"/>
          <w:lang w:eastAsia="en-US"/>
        </w:rPr>
        <w:t>:</w:t>
      </w:r>
    </w:p>
    <w:p w:rsidR="00D65EB8" w:rsidRDefault="00D65EB8" w:rsidP="00D65EB8">
      <w:pPr>
        <w:ind w:firstLine="708"/>
        <w:jc w:val="both"/>
        <w:rPr>
          <w:sz w:val="28"/>
          <w:szCs w:val="28"/>
        </w:rPr>
      </w:pPr>
      <w:r>
        <w:rPr>
          <w:sz w:val="28"/>
          <w:szCs w:val="28"/>
        </w:rPr>
        <w:t>1.1. В Паспорте муниципальной программы позицию, касающуюся объемов и источников финансирования муниципальной программы изложить в следующей редакции:</w:t>
      </w:r>
    </w:p>
    <w:p w:rsidR="00D65EB8" w:rsidRDefault="00D65EB8" w:rsidP="00D65EB8">
      <w:pPr>
        <w:ind w:firstLine="708"/>
        <w:jc w:val="both"/>
        <w:rPr>
          <w:sz w:val="28"/>
          <w:szCs w:val="28"/>
        </w:rPr>
      </w:pPr>
    </w:p>
    <w:tbl>
      <w:tblPr>
        <w:tblW w:w="5056" w:type="pct"/>
        <w:tblLook w:val="01E0" w:firstRow="1" w:lastRow="1" w:firstColumn="1" w:lastColumn="1" w:noHBand="0" w:noVBand="0"/>
      </w:tblPr>
      <w:tblGrid>
        <w:gridCol w:w="3950"/>
        <w:gridCol w:w="443"/>
        <w:gridCol w:w="5284"/>
      </w:tblGrid>
      <w:tr w:rsidR="00D65EB8" w:rsidTr="00D65EB8">
        <w:trPr>
          <w:trHeight w:val="1394"/>
        </w:trPr>
        <w:tc>
          <w:tcPr>
            <w:tcW w:w="2041" w:type="pct"/>
          </w:tcPr>
          <w:p w:rsidR="00D65EB8" w:rsidRDefault="00D65EB8">
            <w:pPr>
              <w:rPr>
                <w:color w:val="000000"/>
                <w:sz w:val="28"/>
                <w:szCs w:val="28"/>
              </w:rPr>
            </w:pPr>
            <w:r>
              <w:rPr>
                <w:color w:val="000000"/>
                <w:sz w:val="28"/>
                <w:szCs w:val="28"/>
              </w:rPr>
              <w:t xml:space="preserve">Объемы и источники финансирования муниципальной программы  </w:t>
            </w:r>
          </w:p>
          <w:p w:rsidR="00D65EB8" w:rsidRDefault="00D65EB8">
            <w:pPr>
              <w:rPr>
                <w:color w:val="000000"/>
                <w:sz w:val="28"/>
                <w:szCs w:val="28"/>
              </w:rPr>
            </w:pPr>
          </w:p>
        </w:tc>
        <w:tc>
          <w:tcPr>
            <w:tcW w:w="229" w:type="pct"/>
            <w:hideMark/>
          </w:tcPr>
          <w:p w:rsidR="00D65EB8" w:rsidRDefault="00D65EB8">
            <w:pPr>
              <w:jc w:val="center"/>
              <w:rPr>
                <w:color w:val="000000"/>
                <w:sz w:val="28"/>
                <w:szCs w:val="28"/>
              </w:rPr>
            </w:pPr>
            <w:r>
              <w:rPr>
                <w:color w:val="000000"/>
                <w:sz w:val="28"/>
                <w:szCs w:val="28"/>
              </w:rPr>
              <w:t>–</w:t>
            </w:r>
          </w:p>
        </w:tc>
        <w:tc>
          <w:tcPr>
            <w:tcW w:w="2730" w:type="pct"/>
            <w:hideMark/>
          </w:tcPr>
          <w:p w:rsidR="00D65EB8" w:rsidRDefault="00D65EB8">
            <w:pPr>
              <w:jc w:val="both"/>
              <w:rPr>
                <w:sz w:val="28"/>
                <w:szCs w:val="28"/>
              </w:rPr>
            </w:pPr>
            <w:r>
              <w:rPr>
                <w:sz w:val="28"/>
                <w:szCs w:val="28"/>
              </w:rPr>
              <w:t>общий объем финансирования составляет – 7 020,0 тыс. руб.,</w:t>
            </w:r>
          </w:p>
          <w:p w:rsidR="00D65EB8" w:rsidRDefault="00D65EB8">
            <w:pPr>
              <w:jc w:val="both"/>
              <w:rPr>
                <w:sz w:val="28"/>
                <w:szCs w:val="28"/>
              </w:rPr>
            </w:pPr>
            <w:r>
              <w:rPr>
                <w:sz w:val="28"/>
                <w:szCs w:val="28"/>
              </w:rPr>
              <w:t>в том числе:</w:t>
            </w:r>
          </w:p>
          <w:p w:rsidR="00D65EB8" w:rsidRDefault="00D65EB8">
            <w:pPr>
              <w:jc w:val="both"/>
              <w:rPr>
                <w:sz w:val="28"/>
                <w:szCs w:val="28"/>
              </w:rPr>
            </w:pPr>
            <w:r>
              <w:rPr>
                <w:sz w:val="28"/>
                <w:szCs w:val="28"/>
              </w:rPr>
              <w:t>средства областного бюджета– 5 280,0 тыс. руб.,</w:t>
            </w:r>
          </w:p>
          <w:p w:rsidR="00D65EB8" w:rsidRDefault="00D65EB8">
            <w:pPr>
              <w:jc w:val="both"/>
              <w:rPr>
                <w:sz w:val="28"/>
                <w:szCs w:val="28"/>
              </w:rPr>
            </w:pPr>
            <w:r>
              <w:rPr>
                <w:sz w:val="28"/>
                <w:szCs w:val="28"/>
              </w:rPr>
              <w:t>средства местного бюджета – 1 740,0 тыс. руб.,</w:t>
            </w:r>
          </w:p>
          <w:p w:rsidR="00D65EB8" w:rsidRDefault="00D65EB8">
            <w:pPr>
              <w:pStyle w:val="52"/>
              <w:spacing w:after="200"/>
              <w:rPr>
                <w:sz w:val="28"/>
                <w:szCs w:val="28"/>
              </w:rPr>
            </w:pPr>
            <w:r>
              <w:rPr>
                <w:sz w:val="28"/>
                <w:szCs w:val="28"/>
              </w:rPr>
              <w:t>внебюджетные средства – 0,0 тыс. руб.»</w:t>
            </w:r>
          </w:p>
        </w:tc>
      </w:tr>
    </w:tbl>
    <w:p w:rsidR="00D65EB8" w:rsidRDefault="00D65EB8" w:rsidP="00D65EB8">
      <w:pPr>
        <w:pStyle w:val="ConsPlusNonformat"/>
        <w:ind w:firstLine="709"/>
        <w:jc w:val="both"/>
        <w:rPr>
          <w:rFonts w:ascii="Times New Roman" w:hAnsi="Times New Roman" w:cs="Times New Roman"/>
          <w:sz w:val="28"/>
          <w:szCs w:val="28"/>
        </w:rPr>
      </w:pPr>
      <w:r>
        <w:rPr>
          <w:rFonts w:ascii="Times New Roman" w:eastAsia="Calibri" w:hAnsi="Times New Roman" w:cs="Times New Roman"/>
          <w:sz w:val="28"/>
          <w:szCs w:val="28"/>
        </w:rPr>
        <w:t xml:space="preserve">1.2. </w:t>
      </w:r>
      <w:r>
        <w:rPr>
          <w:rFonts w:ascii="Times New Roman" w:hAnsi="Times New Roman" w:cs="Times New Roman"/>
          <w:sz w:val="28"/>
          <w:szCs w:val="28"/>
        </w:rPr>
        <w:t xml:space="preserve">В приложении № 3 Перечень мероприятий муниципальной программы  «Развитие туризма в </w:t>
      </w:r>
      <w:proofErr w:type="spellStart"/>
      <w:r>
        <w:rPr>
          <w:rFonts w:ascii="Times New Roman" w:hAnsi="Times New Roman" w:cs="Times New Roman"/>
          <w:sz w:val="28"/>
          <w:szCs w:val="28"/>
        </w:rPr>
        <w:t>Пинежском</w:t>
      </w:r>
      <w:proofErr w:type="spellEnd"/>
      <w:r>
        <w:rPr>
          <w:rFonts w:ascii="Times New Roman" w:hAnsi="Times New Roman" w:cs="Times New Roman"/>
          <w:sz w:val="28"/>
          <w:szCs w:val="28"/>
        </w:rPr>
        <w:t xml:space="preserve"> муниципальном округе</w:t>
      </w:r>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 </w:t>
      </w:r>
    </w:p>
    <w:p w:rsidR="00D65EB8" w:rsidRDefault="00D65EB8" w:rsidP="00D65EB8">
      <w:pPr>
        <w:spacing w:before="200"/>
        <w:ind w:firstLine="709"/>
        <w:rPr>
          <w:sz w:val="28"/>
          <w:szCs w:val="28"/>
        </w:rPr>
      </w:pPr>
      <w:r>
        <w:rPr>
          <w:sz w:val="28"/>
          <w:szCs w:val="28"/>
        </w:rPr>
        <w:t>пункт 4 изложить в следующей редакции</w:t>
      </w:r>
    </w:p>
    <w:tbl>
      <w:tblPr>
        <w:tblW w:w="9795" w:type="dxa"/>
        <w:tblInd w:w="93" w:type="dxa"/>
        <w:tblLayout w:type="fixed"/>
        <w:tblLook w:val="04A0" w:firstRow="1" w:lastRow="0" w:firstColumn="1" w:lastColumn="0" w:noHBand="0" w:noVBand="1"/>
      </w:tblPr>
      <w:tblGrid>
        <w:gridCol w:w="1601"/>
        <w:gridCol w:w="1390"/>
        <w:gridCol w:w="1280"/>
        <w:gridCol w:w="850"/>
        <w:gridCol w:w="819"/>
        <w:gridCol w:w="721"/>
        <w:gridCol w:w="709"/>
        <w:gridCol w:w="708"/>
        <w:gridCol w:w="1717"/>
      </w:tblGrid>
      <w:tr w:rsidR="00D65EB8" w:rsidTr="00D65EB8">
        <w:trPr>
          <w:trHeight w:val="540"/>
        </w:trPr>
        <w:tc>
          <w:tcPr>
            <w:tcW w:w="1602" w:type="dxa"/>
            <w:vMerge w:val="restart"/>
            <w:tcBorders>
              <w:top w:val="single" w:sz="4" w:space="0" w:color="auto"/>
              <w:left w:val="single" w:sz="4" w:space="0" w:color="auto"/>
              <w:bottom w:val="single" w:sz="4" w:space="0" w:color="auto"/>
              <w:right w:val="single" w:sz="4" w:space="0" w:color="auto"/>
            </w:tcBorders>
            <w:hideMark/>
          </w:tcPr>
          <w:p w:rsidR="00D65EB8" w:rsidRDefault="00D65EB8">
            <w:pPr>
              <w:jc w:val="center"/>
              <w:rPr>
                <w:sz w:val="20"/>
                <w:szCs w:val="20"/>
              </w:rPr>
            </w:pPr>
            <w:r>
              <w:rPr>
                <w:sz w:val="20"/>
                <w:szCs w:val="20"/>
              </w:rPr>
              <w:lastRenderedPageBreak/>
              <w:t xml:space="preserve">1.4. Предоставление в пользование доступа к сети Интернет  </w:t>
            </w:r>
          </w:p>
        </w:tc>
        <w:tc>
          <w:tcPr>
            <w:tcW w:w="1390" w:type="dxa"/>
            <w:vMerge w:val="restart"/>
            <w:tcBorders>
              <w:top w:val="single" w:sz="4" w:space="0" w:color="auto"/>
              <w:left w:val="single" w:sz="4" w:space="0" w:color="auto"/>
              <w:bottom w:val="single" w:sz="4" w:space="0" w:color="auto"/>
              <w:right w:val="single" w:sz="4" w:space="0" w:color="auto"/>
            </w:tcBorders>
            <w:hideMark/>
          </w:tcPr>
          <w:p w:rsidR="00D65EB8" w:rsidRDefault="00D65EB8">
            <w:pPr>
              <w:ind w:right="-81"/>
              <w:jc w:val="center"/>
              <w:rPr>
                <w:sz w:val="20"/>
                <w:szCs w:val="20"/>
              </w:rPr>
            </w:pPr>
            <w:r>
              <w:rPr>
                <w:sz w:val="20"/>
                <w:szCs w:val="20"/>
              </w:rPr>
              <w:t xml:space="preserve">Отдел по культуре и туризму Администрации </w:t>
            </w:r>
            <w:proofErr w:type="spellStart"/>
            <w:r>
              <w:rPr>
                <w:sz w:val="20"/>
                <w:szCs w:val="20"/>
              </w:rPr>
              <w:t>Пинежского</w:t>
            </w:r>
            <w:proofErr w:type="spellEnd"/>
            <w:r>
              <w:rPr>
                <w:sz w:val="20"/>
                <w:szCs w:val="20"/>
              </w:rPr>
              <w:t xml:space="preserve"> муниципального округа Архангельской области</w:t>
            </w:r>
          </w:p>
        </w:tc>
        <w:tc>
          <w:tcPr>
            <w:tcW w:w="1280" w:type="dxa"/>
            <w:tcBorders>
              <w:top w:val="single" w:sz="4" w:space="0" w:color="auto"/>
              <w:left w:val="nil"/>
              <w:bottom w:val="single" w:sz="4" w:space="0" w:color="auto"/>
              <w:right w:val="single" w:sz="4" w:space="0" w:color="auto"/>
            </w:tcBorders>
            <w:hideMark/>
          </w:tcPr>
          <w:p w:rsidR="00D65EB8" w:rsidRDefault="00D65EB8">
            <w:pPr>
              <w:rPr>
                <w:sz w:val="20"/>
                <w:szCs w:val="20"/>
              </w:rPr>
            </w:pPr>
            <w:r>
              <w:rPr>
                <w:sz w:val="20"/>
                <w:szCs w:val="20"/>
              </w:rPr>
              <w:t>областной бюджет</w:t>
            </w:r>
          </w:p>
        </w:tc>
        <w:tc>
          <w:tcPr>
            <w:tcW w:w="850" w:type="dxa"/>
            <w:tcBorders>
              <w:top w:val="single" w:sz="4" w:space="0" w:color="auto"/>
              <w:left w:val="nil"/>
              <w:bottom w:val="single" w:sz="4" w:space="0" w:color="auto"/>
              <w:right w:val="single" w:sz="4" w:space="0" w:color="auto"/>
            </w:tcBorders>
            <w:hideMark/>
          </w:tcPr>
          <w:p w:rsidR="00D65EB8" w:rsidRDefault="00D65EB8">
            <w:pPr>
              <w:jc w:val="right"/>
              <w:rPr>
                <w:sz w:val="20"/>
                <w:szCs w:val="20"/>
              </w:rPr>
            </w:pPr>
            <w:r>
              <w:rPr>
                <w:sz w:val="20"/>
                <w:szCs w:val="20"/>
              </w:rPr>
              <w:t>5280,0</w:t>
            </w:r>
          </w:p>
        </w:tc>
        <w:tc>
          <w:tcPr>
            <w:tcW w:w="819" w:type="dxa"/>
            <w:tcBorders>
              <w:top w:val="single" w:sz="4" w:space="0" w:color="auto"/>
              <w:left w:val="nil"/>
              <w:bottom w:val="single" w:sz="4" w:space="0" w:color="auto"/>
              <w:right w:val="single" w:sz="4" w:space="0" w:color="auto"/>
            </w:tcBorders>
            <w:hideMark/>
          </w:tcPr>
          <w:p w:rsidR="00D65EB8" w:rsidRDefault="00D65EB8">
            <w:pPr>
              <w:jc w:val="right"/>
              <w:rPr>
                <w:sz w:val="20"/>
                <w:szCs w:val="20"/>
              </w:rPr>
            </w:pPr>
            <w:r>
              <w:rPr>
                <w:sz w:val="20"/>
                <w:szCs w:val="20"/>
              </w:rPr>
              <w:t>5280,0</w:t>
            </w:r>
          </w:p>
        </w:tc>
        <w:tc>
          <w:tcPr>
            <w:tcW w:w="721" w:type="dxa"/>
            <w:tcBorders>
              <w:top w:val="single" w:sz="4" w:space="0" w:color="auto"/>
              <w:left w:val="nil"/>
              <w:bottom w:val="single" w:sz="4" w:space="0" w:color="auto"/>
              <w:right w:val="single" w:sz="4" w:space="0" w:color="auto"/>
            </w:tcBorders>
            <w:hideMark/>
          </w:tcPr>
          <w:p w:rsidR="00D65EB8" w:rsidRDefault="00D65EB8">
            <w:pPr>
              <w:jc w:val="right"/>
              <w:rPr>
                <w:sz w:val="20"/>
                <w:szCs w:val="20"/>
              </w:rPr>
            </w:pPr>
            <w:r>
              <w:rPr>
                <w:sz w:val="20"/>
                <w:szCs w:val="20"/>
              </w:rPr>
              <w:t>0,0</w:t>
            </w:r>
          </w:p>
        </w:tc>
        <w:tc>
          <w:tcPr>
            <w:tcW w:w="709" w:type="dxa"/>
            <w:tcBorders>
              <w:top w:val="single" w:sz="4" w:space="0" w:color="auto"/>
              <w:left w:val="nil"/>
              <w:bottom w:val="single" w:sz="4" w:space="0" w:color="auto"/>
              <w:right w:val="single" w:sz="4" w:space="0" w:color="auto"/>
            </w:tcBorders>
            <w:hideMark/>
          </w:tcPr>
          <w:p w:rsidR="00D65EB8" w:rsidRDefault="00D65EB8">
            <w:pPr>
              <w:jc w:val="right"/>
              <w:rPr>
                <w:sz w:val="20"/>
                <w:szCs w:val="20"/>
              </w:rPr>
            </w:pPr>
            <w:r>
              <w:rPr>
                <w:sz w:val="20"/>
                <w:szCs w:val="20"/>
              </w:rPr>
              <w:t>0,0</w:t>
            </w:r>
          </w:p>
        </w:tc>
        <w:tc>
          <w:tcPr>
            <w:tcW w:w="708" w:type="dxa"/>
            <w:tcBorders>
              <w:top w:val="single" w:sz="4" w:space="0" w:color="auto"/>
              <w:left w:val="nil"/>
              <w:bottom w:val="single" w:sz="4" w:space="0" w:color="auto"/>
              <w:right w:val="single" w:sz="4" w:space="0" w:color="auto"/>
            </w:tcBorders>
            <w:hideMark/>
          </w:tcPr>
          <w:p w:rsidR="00D65EB8" w:rsidRDefault="00D65EB8">
            <w:pPr>
              <w:jc w:val="right"/>
              <w:rPr>
                <w:sz w:val="20"/>
                <w:szCs w:val="20"/>
              </w:rPr>
            </w:pPr>
            <w:r>
              <w:rPr>
                <w:sz w:val="20"/>
                <w:szCs w:val="20"/>
              </w:rPr>
              <w:t>0,0</w:t>
            </w:r>
          </w:p>
        </w:tc>
        <w:tc>
          <w:tcPr>
            <w:tcW w:w="1717" w:type="dxa"/>
            <w:vMerge w:val="restart"/>
            <w:tcBorders>
              <w:top w:val="single" w:sz="4" w:space="0" w:color="auto"/>
              <w:left w:val="single" w:sz="4" w:space="0" w:color="auto"/>
              <w:bottom w:val="single" w:sz="4" w:space="0" w:color="auto"/>
              <w:right w:val="single" w:sz="4" w:space="0" w:color="auto"/>
            </w:tcBorders>
            <w:hideMark/>
          </w:tcPr>
          <w:p w:rsidR="00D65EB8" w:rsidRDefault="00D65EB8">
            <w:pPr>
              <w:jc w:val="center"/>
              <w:rPr>
                <w:sz w:val="20"/>
                <w:szCs w:val="20"/>
              </w:rPr>
            </w:pPr>
            <w:proofErr w:type="spellStart"/>
            <w:r>
              <w:rPr>
                <w:sz w:val="20"/>
                <w:szCs w:val="20"/>
              </w:rPr>
              <w:t>Реадизация</w:t>
            </w:r>
            <w:proofErr w:type="spellEnd"/>
            <w:r>
              <w:rPr>
                <w:sz w:val="20"/>
                <w:szCs w:val="20"/>
              </w:rPr>
              <w:t xml:space="preserve"> строительства волоконно - оптической линии связи (ВОЛС) по адресу Архангельская область, </w:t>
            </w:r>
            <w:proofErr w:type="spellStart"/>
            <w:r>
              <w:rPr>
                <w:sz w:val="20"/>
                <w:szCs w:val="20"/>
              </w:rPr>
              <w:t>Пинежский</w:t>
            </w:r>
            <w:proofErr w:type="spellEnd"/>
            <w:r>
              <w:rPr>
                <w:sz w:val="20"/>
                <w:szCs w:val="20"/>
              </w:rPr>
              <w:t xml:space="preserve"> район, поселок </w:t>
            </w:r>
            <w:proofErr w:type="spellStart"/>
            <w:r>
              <w:rPr>
                <w:sz w:val="20"/>
                <w:szCs w:val="20"/>
              </w:rPr>
              <w:t>Голубино</w:t>
            </w:r>
            <w:proofErr w:type="spellEnd"/>
            <w:r>
              <w:rPr>
                <w:sz w:val="20"/>
                <w:szCs w:val="20"/>
              </w:rPr>
              <w:t>, д. 9</w:t>
            </w:r>
          </w:p>
        </w:tc>
      </w:tr>
      <w:tr w:rsidR="00D65EB8" w:rsidTr="00D65EB8">
        <w:trPr>
          <w:trHeight w:val="540"/>
        </w:trPr>
        <w:tc>
          <w:tcPr>
            <w:tcW w:w="1602" w:type="dxa"/>
            <w:vMerge/>
            <w:tcBorders>
              <w:top w:val="single" w:sz="4" w:space="0" w:color="auto"/>
              <w:left w:val="single" w:sz="4" w:space="0" w:color="auto"/>
              <w:bottom w:val="single" w:sz="4" w:space="0" w:color="auto"/>
              <w:right w:val="single" w:sz="4" w:space="0" w:color="auto"/>
            </w:tcBorders>
            <w:vAlign w:val="center"/>
            <w:hideMark/>
          </w:tcPr>
          <w:p w:rsidR="00D65EB8" w:rsidRDefault="00D65EB8">
            <w:pPr>
              <w:rPr>
                <w:sz w:val="20"/>
                <w:szCs w:val="20"/>
              </w:rPr>
            </w:pPr>
          </w:p>
        </w:tc>
        <w:tc>
          <w:tcPr>
            <w:tcW w:w="1390" w:type="dxa"/>
            <w:vMerge/>
            <w:tcBorders>
              <w:top w:val="single" w:sz="4" w:space="0" w:color="auto"/>
              <w:left w:val="single" w:sz="4" w:space="0" w:color="auto"/>
              <w:bottom w:val="single" w:sz="4" w:space="0" w:color="auto"/>
              <w:right w:val="single" w:sz="4" w:space="0" w:color="auto"/>
            </w:tcBorders>
            <w:vAlign w:val="center"/>
            <w:hideMark/>
          </w:tcPr>
          <w:p w:rsidR="00D65EB8" w:rsidRDefault="00D65EB8">
            <w:pPr>
              <w:rPr>
                <w:sz w:val="20"/>
                <w:szCs w:val="20"/>
              </w:rPr>
            </w:pPr>
          </w:p>
        </w:tc>
        <w:tc>
          <w:tcPr>
            <w:tcW w:w="1280" w:type="dxa"/>
            <w:tcBorders>
              <w:top w:val="nil"/>
              <w:left w:val="nil"/>
              <w:bottom w:val="single" w:sz="4" w:space="0" w:color="auto"/>
              <w:right w:val="single" w:sz="4" w:space="0" w:color="auto"/>
            </w:tcBorders>
            <w:hideMark/>
          </w:tcPr>
          <w:p w:rsidR="00D65EB8" w:rsidRDefault="00D65EB8">
            <w:pPr>
              <w:rPr>
                <w:sz w:val="20"/>
                <w:szCs w:val="20"/>
              </w:rPr>
            </w:pPr>
            <w:r>
              <w:rPr>
                <w:sz w:val="20"/>
                <w:szCs w:val="20"/>
              </w:rPr>
              <w:t xml:space="preserve">местный </w:t>
            </w:r>
          </w:p>
          <w:p w:rsidR="00D65EB8" w:rsidRDefault="00D65EB8">
            <w:pPr>
              <w:rPr>
                <w:sz w:val="20"/>
                <w:szCs w:val="20"/>
              </w:rPr>
            </w:pPr>
            <w:r>
              <w:rPr>
                <w:sz w:val="20"/>
                <w:szCs w:val="20"/>
              </w:rPr>
              <w:t xml:space="preserve">бюджет </w:t>
            </w:r>
          </w:p>
        </w:tc>
        <w:tc>
          <w:tcPr>
            <w:tcW w:w="850" w:type="dxa"/>
            <w:tcBorders>
              <w:top w:val="nil"/>
              <w:left w:val="nil"/>
              <w:bottom w:val="single" w:sz="4" w:space="0" w:color="auto"/>
              <w:right w:val="single" w:sz="4" w:space="0" w:color="auto"/>
            </w:tcBorders>
            <w:hideMark/>
          </w:tcPr>
          <w:p w:rsidR="00D65EB8" w:rsidRDefault="00D65EB8">
            <w:pPr>
              <w:jc w:val="right"/>
              <w:rPr>
                <w:sz w:val="20"/>
                <w:szCs w:val="20"/>
              </w:rPr>
            </w:pPr>
            <w:r>
              <w:rPr>
                <w:sz w:val="20"/>
                <w:szCs w:val="20"/>
              </w:rPr>
              <w:t>50,0</w:t>
            </w:r>
          </w:p>
        </w:tc>
        <w:tc>
          <w:tcPr>
            <w:tcW w:w="819" w:type="dxa"/>
            <w:tcBorders>
              <w:top w:val="nil"/>
              <w:left w:val="nil"/>
              <w:bottom w:val="single" w:sz="4" w:space="0" w:color="auto"/>
              <w:right w:val="single" w:sz="4" w:space="0" w:color="auto"/>
            </w:tcBorders>
            <w:hideMark/>
          </w:tcPr>
          <w:p w:rsidR="00D65EB8" w:rsidRDefault="00D65EB8">
            <w:pPr>
              <w:jc w:val="right"/>
              <w:rPr>
                <w:sz w:val="20"/>
                <w:szCs w:val="20"/>
              </w:rPr>
            </w:pPr>
            <w:r>
              <w:rPr>
                <w:sz w:val="20"/>
                <w:szCs w:val="20"/>
              </w:rPr>
              <w:t>0,0</w:t>
            </w:r>
          </w:p>
        </w:tc>
        <w:tc>
          <w:tcPr>
            <w:tcW w:w="721" w:type="dxa"/>
            <w:tcBorders>
              <w:top w:val="nil"/>
              <w:left w:val="nil"/>
              <w:bottom w:val="single" w:sz="4" w:space="0" w:color="auto"/>
              <w:right w:val="single" w:sz="4" w:space="0" w:color="auto"/>
            </w:tcBorders>
            <w:hideMark/>
          </w:tcPr>
          <w:p w:rsidR="00D65EB8" w:rsidRDefault="00D65EB8">
            <w:pPr>
              <w:jc w:val="right"/>
              <w:rPr>
                <w:sz w:val="20"/>
                <w:szCs w:val="20"/>
              </w:rPr>
            </w:pPr>
            <w:r>
              <w:rPr>
                <w:sz w:val="20"/>
                <w:szCs w:val="20"/>
              </w:rPr>
              <w:t>50,0</w:t>
            </w:r>
          </w:p>
        </w:tc>
        <w:tc>
          <w:tcPr>
            <w:tcW w:w="709" w:type="dxa"/>
            <w:tcBorders>
              <w:top w:val="nil"/>
              <w:left w:val="nil"/>
              <w:bottom w:val="single" w:sz="4" w:space="0" w:color="auto"/>
              <w:right w:val="single" w:sz="4" w:space="0" w:color="auto"/>
            </w:tcBorders>
            <w:hideMark/>
          </w:tcPr>
          <w:p w:rsidR="00D65EB8" w:rsidRDefault="00D65EB8">
            <w:pPr>
              <w:jc w:val="right"/>
              <w:rPr>
                <w:sz w:val="20"/>
                <w:szCs w:val="20"/>
              </w:rPr>
            </w:pPr>
            <w:r>
              <w:rPr>
                <w:sz w:val="20"/>
                <w:szCs w:val="20"/>
              </w:rPr>
              <w:t>0,0</w:t>
            </w:r>
          </w:p>
        </w:tc>
        <w:tc>
          <w:tcPr>
            <w:tcW w:w="708" w:type="dxa"/>
            <w:tcBorders>
              <w:top w:val="nil"/>
              <w:left w:val="nil"/>
              <w:bottom w:val="single" w:sz="4" w:space="0" w:color="auto"/>
              <w:right w:val="single" w:sz="4" w:space="0" w:color="auto"/>
            </w:tcBorders>
            <w:hideMark/>
          </w:tcPr>
          <w:p w:rsidR="00D65EB8" w:rsidRDefault="00D65EB8">
            <w:pPr>
              <w:jc w:val="right"/>
              <w:rPr>
                <w:sz w:val="20"/>
                <w:szCs w:val="20"/>
              </w:rPr>
            </w:pPr>
            <w:r>
              <w:rPr>
                <w:sz w:val="20"/>
                <w:szCs w:val="20"/>
              </w:rPr>
              <w:t>0,0</w:t>
            </w:r>
          </w:p>
        </w:tc>
        <w:tc>
          <w:tcPr>
            <w:tcW w:w="1717" w:type="dxa"/>
            <w:vMerge/>
            <w:tcBorders>
              <w:top w:val="single" w:sz="4" w:space="0" w:color="auto"/>
              <w:left w:val="single" w:sz="4" w:space="0" w:color="auto"/>
              <w:bottom w:val="single" w:sz="4" w:space="0" w:color="auto"/>
              <w:right w:val="single" w:sz="4" w:space="0" w:color="auto"/>
            </w:tcBorders>
            <w:vAlign w:val="center"/>
            <w:hideMark/>
          </w:tcPr>
          <w:p w:rsidR="00D65EB8" w:rsidRDefault="00D65EB8">
            <w:pPr>
              <w:rPr>
                <w:sz w:val="20"/>
                <w:szCs w:val="20"/>
              </w:rPr>
            </w:pPr>
          </w:p>
        </w:tc>
      </w:tr>
      <w:tr w:rsidR="00D65EB8" w:rsidTr="00D65EB8">
        <w:trPr>
          <w:trHeight w:val="540"/>
        </w:trPr>
        <w:tc>
          <w:tcPr>
            <w:tcW w:w="1602" w:type="dxa"/>
            <w:vMerge/>
            <w:tcBorders>
              <w:top w:val="single" w:sz="4" w:space="0" w:color="auto"/>
              <w:left w:val="single" w:sz="4" w:space="0" w:color="auto"/>
              <w:bottom w:val="single" w:sz="4" w:space="0" w:color="auto"/>
              <w:right w:val="single" w:sz="4" w:space="0" w:color="auto"/>
            </w:tcBorders>
            <w:vAlign w:val="center"/>
            <w:hideMark/>
          </w:tcPr>
          <w:p w:rsidR="00D65EB8" w:rsidRDefault="00D65EB8">
            <w:pPr>
              <w:rPr>
                <w:sz w:val="20"/>
                <w:szCs w:val="20"/>
              </w:rPr>
            </w:pPr>
          </w:p>
        </w:tc>
        <w:tc>
          <w:tcPr>
            <w:tcW w:w="1390" w:type="dxa"/>
            <w:vMerge/>
            <w:tcBorders>
              <w:top w:val="single" w:sz="4" w:space="0" w:color="auto"/>
              <w:left w:val="single" w:sz="4" w:space="0" w:color="auto"/>
              <w:bottom w:val="single" w:sz="4" w:space="0" w:color="auto"/>
              <w:right w:val="single" w:sz="4" w:space="0" w:color="auto"/>
            </w:tcBorders>
            <w:vAlign w:val="center"/>
            <w:hideMark/>
          </w:tcPr>
          <w:p w:rsidR="00D65EB8" w:rsidRDefault="00D65EB8">
            <w:pPr>
              <w:rPr>
                <w:sz w:val="20"/>
                <w:szCs w:val="20"/>
              </w:rPr>
            </w:pPr>
          </w:p>
        </w:tc>
        <w:tc>
          <w:tcPr>
            <w:tcW w:w="1280" w:type="dxa"/>
            <w:tcBorders>
              <w:top w:val="nil"/>
              <w:left w:val="nil"/>
              <w:bottom w:val="single" w:sz="4" w:space="0" w:color="auto"/>
              <w:right w:val="single" w:sz="4" w:space="0" w:color="auto"/>
            </w:tcBorders>
            <w:hideMark/>
          </w:tcPr>
          <w:p w:rsidR="00D65EB8" w:rsidRDefault="00D65EB8">
            <w:pPr>
              <w:rPr>
                <w:sz w:val="20"/>
                <w:szCs w:val="20"/>
              </w:rPr>
            </w:pPr>
            <w:proofErr w:type="spellStart"/>
            <w:r>
              <w:rPr>
                <w:sz w:val="20"/>
                <w:szCs w:val="20"/>
              </w:rPr>
              <w:t>Внебюджет</w:t>
            </w:r>
            <w:proofErr w:type="spellEnd"/>
            <w:r>
              <w:rPr>
                <w:sz w:val="20"/>
                <w:szCs w:val="20"/>
              </w:rPr>
              <w:t>-</w:t>
            </w:r>
          </w:p>
          <w:p w:rsidR="00D65EB8" w:rsidRDefault="00D65EB8">
            <w:pPr>
              <w:rPr>
                <w:sz w:val="20"/>
                <w:szCs w:val="20"/>
              </w:rPr>
            </w:pPr>
            <w:proofErr w:type="spellStart"/>
            <w:r>
              <w:rPr>
                <w:sz w:val="20"/>
                <w:szCs w:val="20"/>
              </w:rPr>
              <w:t>ные</w:t>
            </w:r>
            <w:proofErr w:type="spellEnd"/>
            <w:r>
              <w:rPr>
                <w:sz w:val="20"/>
                <w:szCs w:val="20"/>
              </w:rPr>
              <w:t xml:space="preserve"> средства</w:t>
            </w:r>
          </w:p>
        </w:tc>
        <w:tc>
          <w:tcPr>
            <w:tcW w:w="850" w:type="dxa"/>
            <w:tcBorders>
              <w:top w:val="nil"/>
              <w:left w:val="nil"/>
              <w:bottom w:val="single" w:sz="4" w:space="0" w:color="auto"/>
              <w:right w:val="single" w:sz="4" w:space="0" w:color="auto"/>
            </w:tcBorders>
            <w:hideMark/>
          </w:tcPr>
          <w:p w:rsidR="00D65EB8" w:rsidRDefault="00D65EB8">
            <w:pPr>
              <w:jc w:val="right"/>
              <w:rPr>
                <w:sz w:val="20"/>
                <w:szCs w:val="20"/>
              </w:rPr>
            </w:pPr>
            <w:r>
              <w:rPr>
                <w:sz w:val="20"/>
                <w:szCs w:val="20"/>
              </w:rPr>
              <w:t>0,0</w:t>
            </w:r>
          </w:p>
        </w:tc>
        <w:tc>
          <w:tcPr>
            <w:tcW w:w="819" w:type="dxa"/>
            <w:tcBorders>
              <w:top w:val="nil"/>
              <w:left w:val="nil"/>
              <w:bottom w:val="single" w:sz="4" w:space="0" w:color="auto"/>
              <w:right w:val="single" w:sz="4" w:space="0" w:color="auto"/>
            </w:tcBorders>
            <w:hideMark/>
          </w:tcPr>
          <w:p w:rsidR="00D65EB8" w:rsidRDefault="00D65EB8">
            <w:pPr>
              <w:jc w:val="right"/>
              <w:rPr>
                <w:sz w:val="20"/>
                <w:szCs w:val="20"/>
              </w:rPr>
            </w:pPr>
            <w:r>
              <w:rPr>
                <w:sz w:val="20"/>
                <w:szCs w:val="20"/>
              </w:rPr>
              <w:t>0,0</w:t>
            </w:r>
          </w:p>
        </w:tc>
        <w:tc>
          <w:tcPr>
            <w:tcW w:w="721" w:type="dxa"/>
            <w:tcBorders>
              <w:top w:val="nil"/>
              <w:left w:val="nil"/>
              <w:bottom w:val="single" w:sz="4" w:space="0" w:color="auto"/>
              <w:right w:val="single" w:sz="4" w:space="0" w:color="auto"/>
            </w:tcBorders>
            <w:hideMark/>
          </w:tcPr>
          <w:p w:rsidR="00D65EB8" w:rsidRDefault="00D65EB8">
            <w:pPr>
              <w:jc w:val="right"/>
              <w:rPr>
                <w:sz w:val="20"/>
                <w:szCs w:val="20"/>
              </w:rPr>
            </w:pPr>
            <w:r>
              <w:rPr>
                <w:sz w:val="20"/>
                <w:szCs w:val="20"/>
              </w:rPr>
              <w:t>0,0</w:t>
            </w:r>
          </w:p>
        </w:tc>
        <w:tc>
          <w:tcPr>
            <w:tcW w:w="709" w:type="dxa"/>
            <w:tcBorders>
              <w:top w:val="nil"/>
              <w:left w:val="nil"/>
              <w:bottom w:val="single" w:sz="4" w:space="0" w:color="auto"/>
              <w:right w:val="single" w:sz="4" w:space="0" w:color="auto"/>
            </w:tcBorders>
            <w:hideMark/>
          </w:tcPr>
          <w:p w:rsidR="00D65EB8" w:rsidRDefault="00D65EB8">
            <w:pPr>
              <w:jc w:val="right"/>
              <w:rPr>
                <w:sz w:val="20"/>
                <w:szCs w:val="20"/>
              </w:rPr>
            </w:pPr>
            <w:r>
              <w:rPr>
                <w:sz w:val="20"/>
                <w:szCs w:val="20"/>
              </w:rPr>
              <w:t>0,0</w:t>
            </w:r>
          </w:p>
        </w:tc>
        <w:tc>
          <w:tcPr>
            <w:tcW w:w="708" w:type="dxa"/>
            <w:tcBorders>
              <w:top w:val="nil"/>
              <w:left w:val="nil"/>
              <w:bottom w:val="single" w:sz="4" w:space="0" w:color="auto"/>
              <w:right w:val="single" w:sz="4" w:space="0" w:color="auto"/>
            </w:tcBorders>
            <w:hideMark/>
          </w:tcPr>
          <w:p w:rsidR="00D65EB8" w:rsidRDefault="00D65EB8">
            <w:pPr>
              <w:jc w:val="right"/>
              <w:rPr>
                <w:sz w:val="20"/>
                <w:szCs w:val="20"/>
              </w:rPr>
            </w:pPr>
            <w:r>
              <w:rPr>
                <w:sz w:val="20"/>
                <w:szCs w:val="20"/>
              </w:rPr>
              <w:t>0,0</w:t>
            </w:r>
          </w:p>
        </w:tc>
        <w:tc>
          <w:tcPr>
            <w:tcW w:w="1717" w:type="dxa"/>
            <w:vMerge/>
            <w:tcBorders>
              <w:top w:val="single" w:sz="4" w:space="0" w:color="auto"/>
              <w:left w:val="single" w:sz="4" w:space="0" w:color="auto"/>
              <w:bottom w:val="single" w:sz="4" w:space="0" w:color="auto"/>
              <w:right w:val="single" w:sz="4" w:space="0" w:color="auto"/>
            </w:tcBorders>
            <w:vAlign w:val="center"/>
            <w:hideMark/>
          </w:tcPr>
          <w:p w:rsidR="00D65EB8" w:rsidRDefault="00D65EB8">
            <w:pPr>
              <w:rPr>
                <w:sz w:val="20"/>
                <w:szCs w:val="20"/>
              </w:rPr>
            </w:pPr>
          </w:p>
        </w:tc>
      </w:tr>
      <w:tr w:rsidR="00D65EB8" w:rsidTr="00D65EB8">
        <w:trPr>
          <w:trHeight w:val="345"/>
        </w:trPr>
        <w:tc>
          <w:tcPr>
            <w:tcW w:w="1602" w:type="dxa"/>
            <w:vMerge/>
            <w:tcBorders>
              <w:top w:val="single" w:sz="4" w:space="0" w:color="auto"/>
              <w:left w:val="single" w:sz="4" w:space="0" w:color="auto"/>
              <w:bottom w:val="single" w:sz="4" w:space="0" w:color="auto"/>
              <w:right w:val="single" w:sz="4" w:space="0" w:color="auto"/>
            </w:tcBorders>
            <w:vAlign w:val="center"/>
            <w:hideMark/>
          </w:tcPr>
          <w:p w:rsidR="00D65EB8" w:rsidRDefault="00D65EB8">
            <w:pPr>
              <w:rPr>
                <w:sz w:val="20"/>
                <w:szCs w:val="20"/>
              </w:rPr>
            </w:pPr>
          </w:p>
        </w:tc>
        <w:tc>
          <w:tcPr>
            <w:tcW w:w="1390" w:type="dxa"/>
            <w:vMerge/>
            <w:tcBorders>
              <w:top w:val="single" w:sz="4" w:space="0" w:color="auto"/>
              <w:left w:val="single" w:sz="4" w:space="0" w:color="auto"/>
              <w:bottom w:val="single" w:sz="4" w:space="0" w:color="auto"/>
              <w:right w:val="single" w:sz="4" w:space="0" w:color="auto"/>
            </w:tcBorders>
            <w:vAlign w:val="center"/>
            <w:hideMark/>
          </w:tcPr>
          <w:p w:rsidR="00D65EB8" w:rsidRDefault="00D65EB8">
            <w:pPr>
              <w:rPr>
                <w:sz w:val="20"/>
                <w:szCs w:val="20"/>
              </w:rPr>
            </w:pPr>
          </w:p>
        </w:tc>
        <w:tc>
          <w:tcPr>
            <w:tcW w:w="1280" w:type="dxa"/>
            <w:tcBorders>
              <w:top w:val="nil"/>
              <w:left w:val="nil"/>
              <w:bottom w:val="single" w:sz="4" w:space="0" w:color="auto"/>
              <w:right w:val="single" w:sz="4" w:space="0" w:color="auto"/>
            </w:tcBorders>
            <w:hideMark/>
          </w:tcPr>
          <w:p w:rsidR="00D65EB8" w:rsidRDefault="00D65EB8">
            <w:pPr>
              <w:rPr>
                <w:sz w:val="20"/>
                <w:szCs w:val="20"/>
              </w:rPr>
            </w:pPr>
            <w:r>
              <w:rPr>
                <w:sz w:val="20"/>
                <w:szCs w:val="20"/>
              </w:rPr>
              <w:t>итого</w:t>
            </w:r>
          </w:p>
        </w:tc>
        <w:tc>
          <w:tcPr>
            <w:tcW w:w="850" w:type="dxa"/>
            <w:tcBorders>
              <w:top w:val="nil"/>
              <w:left w:val="nil"/>
              <w:bottom w:val="single" w:sz="4" w:space="0" w:color="auto"/>
              <w:right w:val="single" w:sz="4" w:space="0" w:color="auto"/>
            </w:tcBorders>
            <w:hideMark/>
          </w:tcPr>
          <w:p w:rsidR="00D65EB8" w:rsidRDefault="00D65EB8">
            <w:pPr>
              <w:jc w:val="right"/>
              <w:rPr>
                <w:sz w:val="20"/>
                <w:szCs w:val="20"/>
              </w:rPr>
            </w:pPr>
            <w:r>
              <w:rPr>
                <w:sz w:val="20"/>
                <w:szCs w:val="20"/>
              </w:rPr>
              <w:t>5330,0</w:t>
            </w:r>
          </w:p>
        </w:tc>
        <w:tc>
          <w:tcPr>
            <w:tcW w:w="819" w:type="dxa"/>
            <w:tcBorders>
              <w:top w:val="nil"/>
              <w:left w:val="nil"/>
              <w:bottom w:val="single" w:sz="4" w:space="0" w:color="auto"/>
              <w:right w:val="single" w:sz="4" w:space="0" w:color="auto"/>
            </w:tcBorders>
            <w:hideMark/>
          </w:tcPr>
          <w:p w:rsidR="00D65EB8" w:rsidRDefault="00D65EB8">
            <w:pPr>
              <w:jc w:val="right"/>
              <w:rPr>
                <w:sz w:val="20"/>
                <w:szCs w:val="20"/>
              </w:rPr>
            </w:pPr>
            <w:r>
              <w:rPr>
                <w:sz w:val="20"/>
                <w:szCs w:val="20"/>
              </w:rPr>
              <w:t>5280,0</w:t>
            </w:r>
          </w:p>
        </w:tc>
        <w:tc>
          <w:tcPr>
            <w:tcW w:w="721" w:type="dxa"/>
            <w:tcBorders>
              <w:top w:val="nil"/>
              <w:left w:val="nil"/>
              <w:bottom w:val="single" w:sz="4" w:space="0" w:color="auto"/>
              <w:right w:val="single" w:sz="4" w:space="0" w:color="auto"/>
            </w:tcBorders>
            <w:hideMark/>
          </w:tcPr>
          <w:p w:rsidR="00D65EB8" w:rsidRDefault="00D65EB8">
            <w:pPr>
              <w:jc w:val="right"/>
              <w:rPr>
                <w:sz w:val="20"/>
                <w:szCs w:val="20"/>
              </w:rPr>
            </w:pPr>
            <w:r>
              <w:rPr>
                <w:sz w:val="20"/>
                <w:szCs w:val="20"/>
              </w:rPr>
              <w:t>50,0</w:t>
            </w:r>
          </w:p>
        </w:tc>
        <w:tc>
          <w:tcPr>
            <w:tcW w:w="709" w:type="dxa"/>
            <w:tcBorders>
              <w:top w:val="nil"/>
              <w:left w:val="nil"/>
              <w:bottom w:val="single" w:sz="4" w:space="0" w:color="auto"/>
              <w:right w:val="single" w:sz="4" w:space="0" w:color="auto"/>
            </w:tcBorders>
            <w:hideMark/>
          </w:tcPr>
          <w:p w:rsidR="00D65EB8" w:rsidRDefault="00D65EB8">
            <w:pPr>
              <w:jc w:val="right"/>
              <w:rPr>
                <w:sz w:val="20"/>
                <w:szCs w:val="20"/>
              </w:rPr>
            </w:pPr>
            <w:r>
              <w:rPr>
                <w:sz w:val="20"/>
                <w:szCs w:val="20"/>
              </w:rPr>
              <w:t>0,0</w:t>
            </w:r>
          </w:p>
        </w:tc>
        <w:tc>
          <w:tcPr>
            <w:tcW w:w="708" w:type="dxa"/>
            <w:tcBorders>
              <w:top w:val="nil"/>
              <w:left w:val="nil"/>
              <w:bottom w:val="single" w:sz="4" w:space="0" w:color="auto"/>
              <w:right w:val="single" w:sz="4" w:space="0" w:color="auto"/>
            </w:tcBorders>
            <w:hideMark/>
          </w:tcPr>
          <w:p w:rsidR="00D65EB8" w:rsidRDefault="00D65EB8">
            <w:pPr>
              <w:jc w:val="right"/>
              <w:rPr>
                <w:sz w:val="20"/>
                <w:szCs w:val="20"/>
              </w:rPr>
            </w:pPr>
            <w:r>
              <w:rPr>
                <w:sz w:val="20"/>
                <w:szCs w:val="20"/>
              </w:rPr>
              <w:t>0,0</w:t>
            </w:r>
          </w:p>
        </w:tc>
        <w:tc>
          <w:tcPr>
            <w:tcW w:w="1717" w:type="dxa"/>
            <w:vMerge/>
            <w:tcBorders>
              <w:top w:val="single" w:sz="4" w:space="0" w:color="auto"/>
              <w:left w:val="single" w:sz="4" w:space="0" w:color="auto"/>
              <w:bottom w:val="single" w:sz="4" w:space="0" w:color="auto"/>
              <w:right w:val="single" w:sz="4" w:space="0" w:color="auto"/>
            </w:tcBorders>
            <w:vAlign w:val="center"/>
            <w:hideMark/>
          </w:tcPr>
          <w:p w:rsidR="00D65EB8" w:rsidRDefault="00D65EB8">
            <w:pPr>
              <w:rPr>
                <w:sz w:val="20"/>
                <w:szCs w:val="20"/>
              </w:rPr>
            </w:pPr>
          </w:p>
        </w:tc>
      </w:tr>
    </w:tbl>
    <w:p w:rsidR="00D65EB8" w:rsidRDefault="00D65EB8" w:rsidP="00D65EB8">
      <w:pPr>
        <w:pStyle w:val="ConsPlusNonformat"/>
        <w:ind w:firstLine="709"/>
        <w:rPr>
          <w:rFonts w:ascii="Times New Roman" w:hAnsi="Times New Roman" w:cs="Times New Roman"/>
          <w:sz w:val="24"/>
          <w:szCs w:val="24"/>
        </w:rPr>
      </w:pPr>
    </w:p>
    <w:p w:rsidR="00D65EB8" w:rsidRDefault="00D65EB8" w:rsidP="00D65EB8">
      <w:pPr>
        <w:pStyle w:val="ConsPlusNonformat"/>
        <w:rPr>
          <w:rFonts w:ascii="Times New Roman" w:hAnsi="Times New Roman" w:cs="Times New Roman"/>
          <w:sz w:val="28"/>
          <w:szCs w:val="28"/>
        </w:rPr>
      </w:pPr>
      <w:r>
        <w:rPr>
          <w:rFonts w:ascii="Times New Roman" w:hAnsi="Times New Roman" w:cs="Times New Roman"/>
          <w:sz w:val="28"/>
          <w:szCs w:val="28"/>
        </w:rPr>
        <w:t>Пункт всего по муниципальной программе изложить в следующей редакции:</w:t>
      </w:r>
    </w:p>
    <w:tbl>
      <w:tblPr>
        <w:tblW w:w="9795" w:type="dxa"/>
        <w:tblInd w:w="93" w:type="dxa"/>
        <w:tblLayout w:type="fixed"/>
        <w:tblLook w:val="04A0" w:firstRow="1" w:lastRow="0" w:firstColumn="1" w:lastColumn="0" w:noHBand="0" w:noVBand="1"/>
      </w:tblPr>
      <w:tblGrid>
        <w:gridCol w:w="2708"/>
        <w:gridCol w:w="1275"/>
        <w:gridCol w:w="851"/>
        <w:gridCol w:w="850"/>
        <w:gridCol w:w="851"/>
        <w:gridCol w:w="850"/>
        <w:gridCol w:w="851"/>
        <w:gridCol w:w="1559"/>
      </w:tblGrid>
      <w:tr w:rsidR="00D65EB8" w:rsidTr="00D65EB8">
        <w:trPr>
          <w:trHeight w:val="570"/>
        </w:trPr>
        <w:tc>
          <w:tcPr>
            <w:tcW w:w="2709" w:type="dxa"/>
            <w:vMerge w:val="restart"/>
            <w:tcBorders>
              <w:top w:val="single" w:sz="4" w:space="0" w:color="auto"/>
              <w:left w:val="single" w:sz="4" w:space="0" w:color="auto"/>
              <w:bottom w:val="single" w:sz="4" w:space="0" w:color="auto"/>
              <w:right w:val="single" w:sz="4" w:space="0" w:color="auto"/>
            </w:tcBorders>
            <w:hideMark/>
          </w:tcPr>
          <w:p w:rsidR="00D65EB8" w:rsidRDefault="00D65EB8">
            <w:pPr>
              <w:jc w:val="center"/>
              <w:rPr>
                <w:b/>
                <w:bCs/>
                <w:sz w:val="20"/>
                <w:szCs w:val="20"/>
              </w:rPr>
            </w:pPr>
            <w:r>
              <w:rPr>
                <w:b/>
                <w:bCs/>
                <w:sz w:val="20"/>
                <w:szCs w:val="20"/>
              </w:rPr>
              <w:t xml:space="preserve">Всего по программе "Развитие  туризма в </w:t>
            </w:r>
            <w:proofErr w:type="spellStart"/>
            <w:r>
              <w:rPr>
                <w:b/>
                <w:bCs/>
                <w:sz w:val="20"/>
                <w:szCs w:val="20"/>
              </w:rPr>
              <w:t>Пинежском</w:t>
            </w:r>
            <w:proofErr w:type="spellEnd"/>
            <w:r>
              <w:rPr>
                <w:b/>
                <w:bCs/>
                <w:sz w:val="20"/>
                <w:szCs w:val="20"/>
              </w:rPr>
              <w:t xml:space="preserve"> муниципальном округе Архангельской области"   </w:t>
            </w:r>
          </w:p>
        </w:tc>
        <w:tc>
          <w:tcPr>
            <w:tcW w:w="1275" w:type="dxa"/>
            <w:tcBorders>
              <w:top w:val="single" w:sz="4" w:space="0" w:color="auto"/>
              <w:left w:val="nil"/>
              <w:bottom w:val="single" w:sz="4" w:space="0" w:color="auto"/>
              <w:right w:val="single" w:sz="4" w:space="0" w:color="auto"/>
            </w:tcBorders>
            <w:hideMark/>
          </w:tcPr>
          <w:p w:rsidR="00D65EB8" w:rsidRDefault="00D65EB8">
            <w:pPr>
              <w:rPr>
                <w:b/>
                <w:bCs/>
                <w:sz w:val="20"/>
                <w:szCs w:val="20"/>
              </w:rPr>
            </w:pPr>
            <w:r>
              <w:rPr>
                <w:b/>
                <w:bCs/>
                <w:sz w:val="20"/>
                <w:szCs w:val="20"/>
              </w:rPr>
              <w:t>областной бюджет</w:t>
            </w:r>
          </w:p>
        </w:tc>
        <w:tc>
          <w:tcPr>
            <w:tcW w:w="851" w:type="dxa"/>
            <w:tcBorders>
              <w:top w:val="single" w:sz="4" w:space="0" w:color="auto"/>
              <w:left w:val="nil"/>
              <w:bottom w:val="single" w:sz="4" w:space="0" w:color="auto"/>
              <w:right w:val="single" w:sz="4" w:space="0" w:color="auto"/>
            </w:tcBorders>
            <w:hideMark/>
          </w:tcPr>
          <w:p w:rsidR="00D65EB8" w:rsidRDefault="00D65EB8">
            <w:pPr>
              <w:jc w:val="right"/>
              <w:rPr>
                <w:b/>
                <w:bCs/>
                <w:sz w:val="20"/>
                <w:szCs w:val="20"/>
              </w:rPr>
            </w:pPr>
            <w:r>
              <w:rPr>
                <w:b/>
                <w:bCs/>
                <w:sz w:val="20"/>
                <w:szCs w:val="20"/>
              </w:rPr>
              <w:t>5280,0</w:t>
            </w:r>
          </w:p>
        </w:tc>
        <w:tc>
          <w:tcPr>
            <w:tcW w:w="850" w:type="dxa"/>
            <w:tcBorders>
              <w:top w:val="single" w:sz="4" w:space="0" w:color="auto"/>
              <w:left w:val="nil"/>
              <w:bottom w:val="single" w:sz="4" w:space="0" w:color="auto"/>
              <w:right w:val="single" w:sz="4" w:space="0" w:color="auto"/>
            </w:tcBorders>
            <w:hideMark/>
          </w:tcPr>
          <w:p w:rsidR="00D65EB8" w:rsidRDefault="00D65EB8">
            <w:pPr>
              <w:jc w:val="right"/>
              <w:rPr>
                <w:b/>
                <w:bCs/>
                <w:sz w:val="20"/>
                <w:szCs w:val="20"/>
              </w:rPr>
            </w:pPr>
            <w:r>
              <w:rPr>
                <w:b/>
                <w:bCs/>
                <w:sz w:val="20"/>
                <w:szCs w:val="20"/>
              </w:rPr>
              <w:t>5280,0</w:t>
            </w:r>
          </w:p>
        </w:tc>
        <w:tc>
          <w:tcPr>
            <w:tcW w:w="851" w:type="dxa"/>
            <w:tcBorders>
              <w:top w:val="single" w:sz="4" w:space="0" w:color="auto"/>
              <w:left w:val="nil"/>
              <w:bottom w:val="single" w:sz="4" w:space="0" w:color="auto"/>
              <w:right w:val="single" w:sz="4" w:space="0" w:color="auto"/>
            </w:tcBorders>
            <w:hideMark/>
          </w:tcPr>
          <w:p w:rsidR="00D65EB8" w:rsidRDefault="00D65EB8">
            <w:pPr>
              <w:jc w:val="right"/>
              <w:rPr>
                <w:b/>
                <w:bCs/>
                <w:sz w:val="20"/>
                <w:szCs w:val="20"/>
              </w:rPr>
            </w:pPr>
            <w:r>
              <w:rPr>
                <w:b/>
                <w:bCs/>
                <w:sz w:val="20"/>
                <w:szCs w:val="20"/>
              </w:rPr>
              <w:t>0,0</w:t>
            </w:r>
          </w:p>
        </w:tc>
        <w:tc>
          <w:tcPr>
            <w:tcW w:w="850" w:type="dxa"/>
            <w:tcBorders>
              <w:top w:val="single" w:sz="4" w:space="0" w:color="auto"/>
              <w:left w:val="nil"/>
              <w:bottom w:val="single" w:sz="4" w:space="0" w:color="auto"/>
              <w:right w:val="single" w:sz="4" w:space="0" w:color="auto"/>
            </w:tcBorders>
            <w:hideMark/>
          </w:tcPr>
          <w:p w:rsidR="00D65EB8" w:rsidRDefault="00D65EB8">
            <w:pPr>
              <w:jc w:val="right"/>
              <w:rPr>
                <w:b/>
                <w:bCs/>
                <w:sz w:val="20"/>
                <w:szCs w:val="20"/>
              </w:rPr>
            </w:pPr>
            <w:r>
              <w:rPr>
                <w:b/>
                <w:bCs/>
                <w:sz w:val="20"/>
                <w:szCs w:val="20"/>
              </w:rPr>
              <w:t>0,0</w:t>
            </w:r>
          </w:p>
        </w:tc>
        <w:tc>
          <w:tcPr>
            <w:tcW w:w="851" w:type="dxa"/>
            <w:tcBorders>
              <w:top w:val="single" w:sz="4" w:space="0" w:color="auto"/>
              <w:left w:val="nil"/>
              <w:bottom w:val="single" w:sz="4" w:space="0" w:color="auto"/>
              <w:right w:val="single" w:sz="4" w:space="0" w:color="auto"/>
            </w:tcBorders>
            <w:hideMark/>
          </w:tcPr>
          <w:p w:rsidR="00D65EB8" w:rsidRDefault="00D65EB8">
            <w:pPr>
              <w:jc w:val="right"/>
              <w:rPr>
                <w:b/>
                <w:bCs/>
                <w:sz w:val="20"/>
                <w:szCs w:val="20"/>
              </w:rPr>
            </w:pPr>
            <w:r>
              <w:rPr>
                <w:b/>
                <w:bCs/>
                <w:sz w:val="20"/>
                <w:szCs w:val="20"/>
              </w:rPr>
              <w:t>0,0</w:t>
            </w:r>
          </w:p>
        </w:tc>
        <w:tc>
          <w:tcPr>
            <w:tcW w:w="1559" w:type="dxa"/>
            <w:vMerge w:val="restart"/>
            <w:tcBorders>
              <w:top w:val="single" w:sz="4" w:space="0" w:color="auto"/>
              <w:left w:val="single" w:sz="4" w:space="0" w:color="auto"/>
              <w:bottom w:val="single" w:sz="4" w:space="0" w:color="auto"/>
              <w:right w:val="single" w:sz="4" w:space="0" w:color="auto"/>
            </w:tcBorders>
            <w:hideMark/>
          </w:tcPr>
          <w:p w:rsidR="00D65EB8" w:rsidRDefault="00D65EB8">
            <w:pPr>
              <w:jc w:val="center"/>
              <w:rPr>
                <w:b/>
                <w:bCs/>
                <w:sz w:val="20"/>
                <w:szCs w:val="20"/>
              </w:rPr>
            </w:pPr>
            <w:r>
              <w:rPr>
                <w:b/>
                <w:bCs/>
                <w:sz w:val="20"/>
                <w:szCs w:val="20"/>
              </w:rPr>
              <w:t> </w:t>
            </w:r>
          </w:p>
        </w:tc>
      </w:tr>
      <w:tr w:rsidR="00D65EB8" w:rsidTr="00D65EB8">
        <w:trPr>
          <w:trHeight w:val="300"/>
        </w:trPr>
        <w:tc>
          <w:tcPr>
            <w:tcW w:w="2709" w:type="dxa"/>
            <w:vMerge/>
            <w:tcBorders>
              <w:top w:val="single" w:sz="4" w:space="0" w:color="auto"/>
              <w:left w:val="single" w:sz="4" w:space="0" w:color="auto"/>
              <w:bottom w:val="single" w:sz="4" w:space="0" w:color="auto"/>
              <w:right w:val="single" w:sz="4" w:space="0" w:color="auto"/>
            </w:tcBorders>
            <w:vAlign w:val="center"/>
            <w:hideMark/>
          </w:tcPr>
          <w:p w:rsidR="00D65EB8" w:rsidRDefault="00D65EB8">
            <w:pPr>
              <w:rPr>
                <w:b/>
                <w:bCs/>
                <w:sz w:val="20"/>
                <w:szCs w:val="20"/>
              </w:rPr>
            </w:pPr>
          </w:p>
        </w:tc>
        <w:tc>
          <w:tcPr>
            <w:tcW w:w="1275" w:type="dxa"/>
            <w:tcBorders>
              <w:top w:val="nil"/>
              <w:left w:val="nil"/>
              <w:bottom w:val="single" w:sz="4" w:space="0" w:color="auto"/>
              <w:right w:val="single" w:sz="4" w:space="0" w:color="auto"/>
            </w:tcBorders>
            <w:hideMark/>
          </w:tcPr>
          <w:p w:rsidR="00D65EB8" w:rsidRDefault="00D65EB8">
            <w:pPr>
              <w:rPr>
                <w:b/>
                <w:bCs/>
                <w:sz w:val="20"/>
                <w:szCs w:val="20"/>
              </w:rPr>
            </w:pPr>
            <w:r>
              <w:rPr>
                <w:b/>
                <w:bCs/>
                <w:sz w:val="20"/>
                <w:szCs w:val="20"/>
              </w:rPr>
              <w:t xml:space="preserve">местный бюджет </w:t>
            </w:r>
          </w:p>
        </w:tc>
        <w:tc>
          <w:tcPr>
            <w:tcW w:w="851" w:type="dxa"/>
            <w:tcBorders>
              <w:top w:val="nil"/>
              <w:left w:val="nil"/>
              <w:bottom w:val="single" w:sz="4" w:space="0" w:color="auto"/>
              <w:right w:val="single" w:sz="4" w:space="0" w:color="auto"/>
            </w:tcBorders>
            <w:hideMark/>
          </w:tcPr>
          <w:p w:rsidR="00D65EB8" w:rsidRDefault="00D65EB8">
            <w:pPr>
              <w:jc w:val="right"/>
              <w:rPr>
                <w:b/>
                <w:bCs/>
                <w:sz w:val="20"/>
                <w:szCs w:val="20"/>
              </w:rPr>
            </w:pPr>
            <w:r>
              <w:rPr>
                <w:b/>
                <w:bCs/>
                <w:sz w:val="20"/>
                <w:szCs w:val="20"/>
              </w:rPr>
              <w:t>1740,0</w:t>
            </w:r>
          </w:p>
        </w:tc>
        <w:tc>
          <w:tcPr>
            <w:tcW w:w="850" w:type="dxa"/>
            <w:tcBorders>
              <w:top w:val="nil"/>
              <w:left w:val="nil"/>
              <w:bottom w:val="single" w:sz="4" w:space="0" w:color="auto"/>
              <w:right w:val="single" w:sz="4" w:space="0" w:color="auto"/>
            </w:tcBorders>
            <w:hideMark/>
          </w:tcPr>
          <w:p w:rsidR="00D65EB8" w:rsidRDefault="00D65EB8">
            <w:pPr>
              <w:jc w:val="right"/>
              <w:rPr>
                <w:b/>
                <w:bCs/>
                <w:sz w:val="20"/>
                <w:szCs w:val="20"/>
              </w:rPr>
            </w:pPr>
            <w:r>
              <w:rPr>
                <w:b/>
                <w:bCs/>
                <w:sz w:val="20"/>
                <w:szCs w:val="20"/>
              </w:rPr>
              <w:t>0,0</w:t>
            </w:r>
          </w:p>
        </w:tc>
        <w:tc>
          <w:tcPr>
            <w:tcW w:w="851" w:type="dxa"/>
            <w:tcBorders>
              <w:top w:val="nil"/>
              <w:left w:val="nil"/>
              <w:bottom w:val="single" w:sz="4" w:space="0" w:color="auto"/>
              <w:right w:val="single" w:sz="4" w:space="0" w:color="auto"/>
            </w:tcBorders>
            <w:hideMark/>
          </w:tcPr>
          <w:p w:rsidR="00D65EB8" w:rsidRDefault="00D65EB8">
            <w:pPr>
              <w:jc w:val="right"/>
              <w:rPr>
                <w:b/>
                <w:bCs/>
                <w:sz w:val="20"/>
                <w:szCs w:val="20"/>
              </w:rPr>
            </w:pPr>
            <w:r>
              <w:rPr>
                <w:b/>
                <w:bCs/>
                <w:sz w:val="20"/>
                <w:szCs w:val="20"/>
              </w:rPr>
              <w:t>1120,0</w:t>
            </w:r>
          </w:p>
        </w:tc>
        <w:tc>
          <w:tcPr>
            <w:tcW w:w="850" w:type="dxa"/>
            <w:tcBorders>
              <w:top w:val="nil"/>
              <w:left w:val="nil"/>
              <w:bottom w:val="single" w:sz="4" w:space="0" w:color="auto"/>
              <w:right w:val="single" w:sz="4" w:space="0" w:color="auto"/>
            </w:tcBorders>
            <w:hideMark/>
          </w:tcPr>
          <w:p w:rsidR="00D65EB8" w:rsidRDefault="00D65EB8">
            <w:pPr>
              <w:jc w:val="right"/>
              <w:rPr>
                <w:b/>
                <w:bCs/>
                <w:sz w:val="20"/>
                <w:szCs w:val="20"/>
              </w:rPr>
            </w:pPr>
            <w:r>
              <w:rPr>
                <w:b/>
                <w:bCs/>
                <w:sz w:val="20"/>
                <w:szCs w:val="20"/>
              </w:rPr>
              <w:t>220,0</w:t>
            </w:r>
          </w:p>
        </w:tc>
        <w:tc>
          <w:tcPr>
            <w:tcW w:w="851" w:type="dxa"/>
            <w:tcBorders>
              <w:top w:val="nil"/>
              <w:left w:val="nil"/>
              <w:bottom w:val="single" w:sz="4" w:space="0" w:color="auto"/>
              <w:right w:val="single" w:sz="4" w:space="0" w:color="auto"/>
            </w:tcBorders>
            <w:hideMark/>
          </w:tcPr>
          <w:p w:rsidR="00D65EB8" w:rsidRDefault="00D65EB8">
            <w:pPr>
              <w:jc w:val="right"/>
              <w:rPr>
                <w:b/>
                <w:bCs/>
                <w:sz w:val="20"/>
                <w:szCs w:val="20"/>
              </w:rPr>
            </w:pPr>
            <w:r>
              <w:rPr>
                <w:b/>
                <w:bCs/>
                <w:sz w:val="20"/>
                <w:szCs w:val="20"/>
              </w:rPr>
              <w:t>400,0</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65EB8" w:rsidRDefault="00D65EB8">
            <w:pPr>
              <w:rPr>
                <w:b/>
                <w:bCs/>
                <w:sz w:val="20"/>
                <w:szCs w:val="20"/>
              </w:rPr>
            </w:pPr>
          </w:p>
        </w:tc>
      </w:tr>
      <w:tr w:rsidR="00D65EB8" w:rsidTr="00D65EB8">
        <w:trPr>
          <w:trHeight w:val="510"/>
        </w:trPr>
        <w:tc>
          <w:tcPr>
            <w:tcW w:w="2709" w:type="dxa"/>
            <w:vMerge/>
            <w:tcBorders>
              <w:top w:val="single" w:sz="4" w:space="0" w:color="auto"/>
              <w:left w:val="single" w:sz="4" w:space="0" w:color="auto"/>
              <w:bottom w:val="single" w:sz="4" w:space="0" w:color="auto"/>
              <w:right w:val="single" w:sz="4" w:space="0" w:color="auto"/>
            </w:tcBorders>
            <w:vAlign w:val="center"/>
            <w:hideMark/>
          </w:tcPr>
          <w:p w:rsidR="00D65EB8" w:rsidRDefault="00D65EB8">
            <w:pPr>
              <w:rPr>
                <w:b/>
                <w:bCs/>
                <w:sz w:val="20"/>
                <w:szCs w:val="20"/>
              </w:rPr>
            </w:pPr>
          </w:p>
        </w:tc>
        <w:tc>
          <w:tcPr>
            <w:tcW w:w="1275" w:type="dxa"/>
            <w:tcBorders>
              <w:top w:val="nil"/>
              <w:left w:val="nil"/>
              <w:bottom w:val="single" w:sz="4" w:space="0" w:color="auto"/>
              <w:right w:val="single" w:sz="4" w:space="0" w:color="auto"/>
            </w:tcBorders>
            <w:hideMark/>
          </w:tcPr>
          <w:p w:rsidR="00D65EB8" w:rsidRDefault="00D65EB8">
            <w:pPr>
              <w:rPr>
                <w:b/>
                <w:bCs/>
                <w:sz w:val="20"/>
                <w:szCs w:val="20"/>
              </w:rPr>
            </w:pPr>
            <w:r>
              <w:rPr>
                <w:b/>
                <w:bCs/>
                <w:sz w:val="20"/>
                <w:szCs w:val="20"/>
              </w:rPr>
              <w:t>внебюджетные средства</w:t>
            </w:r>
          </w:p>
        </w:tc>
        <w:tc>
          <w:tcPr>
            <w:tcW w:w="851" w:type="dxa"/>
            <w:tcBorders>
              <w:top w:val="nil"/>
              <w:left w:val="nil"/>
              <w:bottom w:val="single" w:sz="4" w:space="0" w:color="auto"/>
              <w:right w:val="single" w:sz="4" w:space="0" w:color="auto"/>
            </w:tcBorders>
            <w:hideMark/>
          </w:tcPr>
          <w:p w:rsidR="00D65EB8" w:rsidRDefault="00D65EB8">
            <w:pPr>
              <w:jc w:val="right"/>
              <w:rPr>
                <w:b/>
                <w:bCs/>
                <w:sz w:val="20"/>
                <w:szCs w:val="20"/>
              </w:rPr>
            </w:pPr>
            <w:r>
              <w:rPr>
                <w:b/>
                <w:bCs/>
                <w:sz w:val="20"/>
                <w:szCs w:val="20"/>
              </w:rPr>
              <w:t>0,0</w:t>
            </w:r>
          </w:p>
        </w:tc>
        <w:tc>
          <w:tcPr>
            <w:tcW w:w="850" w:type="dxa"/>
            <w:tcBorders>
              <w:top w:val="nil"/>
              <w:left w:val="nil"/>
              <w:bottom w:val="single" w:sz="4" w:space="0" w:color="auto"/>
              <w:right w:val="single" w:sz="4" w:space="0" w:color="auto"/>
            </w:tcBorders>
            <w:hideMark/>
          </w:tcPr>
          <w:p w:rsidR="00D65EB8" w:rsidRDefault="00D65EB8">
            <w:pPr>
              <w:jc w:val="right"/>
              <w:rPr>
                <w:b/>
                <w:bCs/>
                <w:sz w:val="20"/>
                <w:szCs w:val="20"/>
              </w:rPr>
            </w:pPr>
            <w:r>
              <w:rPr>
                <w:b/>
                <w:bCs/>
                <w:sz w:val="20"/>
                <w:szCs w:val="20"/>
              </w:rPr>
              <w:t>0,0</w:t>
            </w:r>
          </w:p>
        </w:tc>
        <w:tc>
          <w:tcPr>
            <w:tcW w:w="851" w:type="dxa"/>
            <w:tcBorders>
              <w:top w:val="nil"/>
              <w:left w:val="nil"/>
              <w:bottom w:val="single" w:sz="4" w:space="0" w:color="auto"/>
              <w:right w:val="single" w:sz="4" w:space="0" w:color="auto"/>
            </w:tcBorders>
            <w:hideMark/>
          </w:tcPr>
          <w:p w:rsidR="00D65EB8" w:rsidRDefault="00D65EB8">
            <w:pPr>
              <w:jc w:val="right"/>
              <w:rPr>
                <w:b/>
                <w:bCs/>
                <w:sz w:val="20"/>
                <w:szCs w:val="20"/>
              </w:rPr>
            </w:pPr>
            <w:r>
              <w:rPr>
                <w:b/>
                <w:bCs/>
                <w:sz w:val="20"/>
                <w:szCs w:val="20"/>
              </w:rPr>
              <w:t>0,0</w:t>
            </w:r>
          </w:p>
        </w:tc>
        <w:tc>
          <w:tcPr>
            <w:tcW w:w="850" w:type="dxa"/>
            <w:tcBorders>
              <w:top w:val="nil"/>
              <w:left w:val="nil"/>
              <w:bottom w:val="single" w:sz="4" w:space="0" w:color="auto"/>
              <w:right w:val="single" w:sz="4" w:space="0" w:color="auto"/>
            </w:tcBorders>
            <w:hideMark/>
          </w:tcPr>
          <w:p w:rsidR="00D65EB8" w:rsidRDefault="00D65EB8">
            <w:pPr>
              <w:jc w:val="right"/>
              <w:rPr>
                <w:b/>
                <w:bCs/>
                <w:sz w:val="20"/>
                <w:szCs w:val="20"/>
              </w:rPr>
            </w:pPr>
            <w:r>
              <w:rPr>
                <w:b/>
                <w:bCs/>
                <w:sz w:val="20"/>
                <w:szCs w:val="20"/>
              </w:rPr>
              <w:t>0,0</w:t>
            </w:r>
          </w:p>
        </w:tc>
        <w:tc>
          <w:tcPr>
            <w:tcW w:w="851" w:type="dxa"/>
            <w:tcBorders>
              <w:top w:val="nil"/>
              <w:left w:val="nil"/>
              <w:bottom w:val="single" w:sz="4" w:space="0" w:color="auto"/>
              <w:right w:val="single" w:sz="4" w:space="0" w:color="auto"/>
            </w:tcBorders>
            <w:hideMark/>
          </w:tcPr>
          <w:p w:rsidR="00D65EB8" w:rsidRDefault="00D65EB8">
            <w:pPr>
              <w:jc w:val="right"/>
              <w:rPr>
                <w:b/>
                <w:bCs/>
                <w:sz w:val="20"/>
                <w:szCs w:val="20"/>
              </w:rPr>
            </w:pPr>
            <w:r>
              <w:rPr>
                <w:b/>
                <w:bCs/>
                <w:sz w:val="20"/>
                <w:szCs w:val="20"/>
              </w:rPr>
              <w:t>0,0</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65EB8" w:rsidRDefault="00D65EB8">
            <w:pPr>
              <w:rPr>
                <w:b/>
                <w:bCs/>
                <w:sz w:val="20"/>
                <w:szCs w:val="20"/>
              </w:rPr>
            </w:pPr>
          </w:p>
        </w:tc>
      </w:tr>
      <w:tr w:rsidR="00D65EB8" w:rsidTr="00D65EB8">
        <w:trPr>
          <w:trHeight w:val="300"/>
        </w:trPr>
        <w:tc>
          <w:tcPr>
            <w:tcW w:w="2709" w:type="dxa"/>
            <w:vMerge/>
            <w:tcBorders>
              <w:top w:val="single" w:sz="4" w:space="0" w:color="auto"/>
              <w:left w:val="single" w:sz="4" w:space="0" w:color="auto"/>
              <w:bottom w:val="single" w:sz="4" w:space="0" w:color="auto"/>
              <w:right w:val="single" w:sz="4" w:space="0" w:color="auto"/>
            </w:tcBorders>
            <w:vAlign w:val="center"/>
            <w:hideMark/>
          </w:tcPr>
          <w:p w:rsidR="00D65EB8" w:rsidRDefault="00D65EB8">
            <w:pPr>
              <w:rPr>
                <w:b/>
                <w:bCs/>
                <w:sz w:val="20"/>
                <w:szCs w:val="20"/>
              </w:rPr>
            </w:pPr>
          </w:p>
        </w:tc>
        <w:tc>
          <w:tcPr>
            <w:tcW w:w="1275" w:type="dxa"/>
            <w:tcBorders>
              <w:top w:val="nil"/>
              <w:left w:val="nil"/>
              <w:bottom w:val="single" w:sz="4" w:space="0" w:color="auto"/>
              <w:right w:val="single" w:sz="4" w:space="0" w:color="auto"/>
            </w:tcBorders>
            <w:hideMark/>
          </w:tcPr>
          <w:p w:rsidR="00D65EB8" w:rsidRDefault="00D65EB8">
            <w:pPr>
              <w:rPr>
                <w:b/>
                <w:bCs/>
                <w:sz w:val="20"/>
                <w:szCs w:val="20"/>
              </w:rPr>
            </w:pPr>
            <w:r>
              <w:rPr>
                <w:b/>
                <w:bCs/>
                <w:sz w:val="20"/>
                <w:szCs w:val="20"/>
              </w:rPr>
              <w:t>итого</w:t>
            </w:r>
          </w:p>
        </w:tc>
        <w:tc>
          <w:tcPr>
            <w:tcW w:w="851" w:type="dxa"/>
            <w:tcBorders>
              <w:top w:val="nil"/>
              <w:left w:val="nil"/>
              <w:bottom w:val="single" w:sz="4" w:space="0" w:color="auto"/>
              <w:right w:val="single" w:sz="4" w:space="0" w:color="auto"/>
            </w:tcBorders>
            <w:hideMark/>
          </w:tcPr>
          <w:p w:rsidR="00D65EB8" w:rsidRDefault="00D65EB8">
            <w:pPr>
              <w:jc w:val="right"/>
              <w:rPr>
                <w:b/>
                <w:bCs/>
                <w:sz w:val="20"/>
                <w:szCs w:val="20"/>
              </w:rPr>
            </w:pPr>
            <w:r>
              <w:rPr>
                <w:b/>
                <w:bCs/>
                <w:sz w:val="20"/>
                <w:szCs w:val="20"/>
              </w:rPr>
              <w:t>7020,0</w:t>
            </w:r>
          </w:p>
        </w:tc>
        <w:tc>
          <w:tcPr>
            <w:tcW w:w="850" w:type="dxa"/>
            <w:tcBorders>
              <w:top w:val="nil"/>
              <w:left w:val="nil"/>
              <w:bottom w:val="single" w:sz="4" w:space="0" w:color="auto"/>
              <w:right w:val="single" w:sz="4" w:space="0" w:color="auto"/>
            </w:tcBorders>
            <w:hideMark/>
          </w:tcPr>
          <w:p w:rsidR="00D65EB8" w:rsidRDefault="00D65EB8">
            <w:pPr>
              <w:jc w:val="right"/>
              <w:rPr>
                <w:b/>
                <w:bCs/>
                <w:sz w:val="20"/>
                <w:szCs w:val="20"/>
              </w:rPr>
            </w:pPr>
            <w:r>
              <w:rPr>
                <w:b/>
                <w:bCs/>
                <w:sz w:val="20"/>
                <w:szCs w:val="20"/>
              </w:rPr>
              <w:t>5280,0</w:t>
            </w:r>
          </w:p>
        </w:tc>
        <w:tc>
          <w:tcPr>
            <w:tcW w:w="851" w:type="dxa"/>
            <w:tcBorders>
              <w:top w:val="nil"/>
              <w:left w:val="nil"/>
              <w:bottom w:val="single" w:sz="4" w:space="0" w:color="auto"/>
              <w:right w:val="single" w:sz="4" w:space="0" w:color="auto"/>
            </w:tcBorders>
            <w:hideMark/>
          </w:tcPr>
          <w:p w:rsidR="00D65EB8" w:rsidRDefault="00D65EB8">
            <w:pPr>
              <w:jc w:val="right"/>
              <w:rPr>
                <w:b/>
                <w:bCs/>
                <w:sz w:val="20"/>
                <w:szCs w:val="20"/>
              </w:rPr>
            </w:pPr>
            <w:r>
              <w:rPr>
                <w:b/>
                <w:bCs/>
                <w:sz w:val="20"/>
                <w:szCs w:val="20"/>
              </w:rPr>
              <w:t>1120,0</w:t>
            </w:r>
          </w:p>
        </w:tc>
        <w:tc>
          <w:tcPr>
            <w:tcW w:w="850" w:type="dxa"/>
            <w:tcBorders>
              <w:top w:val="nil"/>
              <w:left w:val="nil"/>
              <w:bottom w:val="single" w:sz="4" w:space="0" w:color="auto"/>
              <w:right w:val="single" w:sz="4" w:space="0" w:color="auto"/>
            </w:tcBorders>
            <w:hideMark/>
          </w:tcPr>
          <w:p w:rsidR="00D65EB8" w:rsidRDefault="00D65EB8">
            <w:pPr>
              <w:jc w:val="right"/>
              <w:rPr>
                <w:b/>
                <w:bCs/>
                <w:sz w:val="20"/>
                <w:szCs w:val="20"/>
              </w:rPr>
            </w:pPr>
            <w:r>
              <w:rPr>
                <w:b/>
                <w:bCs/>
                <w:sz w:val="20"/>
                <w:szCs w:val="20"/>
              </w:rPr>
              <w:t>220,0</w:t>
            </w:r>
          </w:p>
        </w:tc>
        <w:tc>
          <w:tcPr>
            <w:tcW w:w="851" w:type="dxa"/>
            <w:tcBorders>
              <w:top w:val="nil"/>
              <w:left w:val="nil"/>
              <w:bottom w:val="single" w:sz="4" w:space="0" w:color="auto"/>
              <w:right w:val="single" w:sz="4" w:space="0" w:color="auto"/>
            </w:tcBorders>
            <w:hideMark/>
          </w:tcPr>
          <w:p w:rsidR="00D65EB8" w:rsidRDefault="00D65EB8">
            <w:pPr>
              <w:jc w:val="right"/>
              <w:rPr>
                <w:b/>
                <w:bCs/>
                <w:sz w:val="20"/>
                <w:szCs w:val="20"/>
              </w:rPr>
            </w:pPr>
            <w:r>
              <w:rPr>
                <w:b/>
                <w:bCs/>
                <w:sz w:val="20"/>
                <w:szCs w:val="20"/>
              </w:rPr>
              <w:t>400,0</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65EB8" w:rsidRDefault="00D65EB8">
            <w:pPr>
              <w:rPr>
                <w:b/>
                <w:bCs/>
                <w:sz w:val="20"/>
                <w:szCs w:val="20"/>
              </w:rPr>
            </w:pPr>
          </w:p>
        </w:tc>
      </w:tr>
    </w:tbl>
    <w:p w:rsidR="00D65EB8" w:rsidRDefault="00D65EB8" w:rsidP="00D65EB8">
      <w:pPr>
        <w:ind w:firstLine="709"/>
        <w:jc w:val="both"/>
      </w:pPr>
    </w:p>
    <w:p w:rsidR="00D65EB8" w:rsidRDefault="00D65EB8" w:rsidP="00D65EB8">
      <w:pPr>
        <w:ind w:firstLine="709"/>
        <w:jc w:val="both"/>
        <w:rPr>
          <w:sz w:val="28"/>
          <w:szCs w:val="28"/>
        </w:rPr>
      </w:pPr>
      <w:r>
        <w:rPr>
          <w:sz w:val="28"/>
          <w:szCs w:val="28"/>
        </w:rPr>
        <w:t xml:space="preserve">2. </w:t>
      </w:r>
      <w:proofErr w:type="gramStart"/>
      <w:r>
        <w:rPr>
          <w:sz w:val="28"/>
          <w:szCs w:val="28"/>
        </w:rPr>
        <w:t>Контроль за</w:t>
      </w:r>
      <w:proofErr w:type="gramEnd"/>
      <w:r>
        <w:rPr>
          <w:sz w:val="28"/>
          <w:szCs w:val="28"/>
        </w:rPr>
        <w:t xml:space="preserve"> исполнением данного постановления возложить на </w:t>
      </w:r>
      <w:r>
        <w:rPr>
          <w:sz w:val="28"/>
          <w:szCs w:val="28"/>
          <w:shd w:val="clear" w:color="auto" w:fill="FFFFFF"/>
        </w:rPr>
        <w:t>заместителя главы по социальным вопросам.</w:t>
      </w:r>
    </w:p>
    <w:p w:rsidR="00D65EB8" w:rsidRDefault="00D65EB8" w:rsidP="00D65EB8">
      <w:pPr>
        <w:ind w:firstLine="709"/>
        <w:jc w:val="both"/>
        <w:rPr>
          <w:sz w:val="28"/>
          <w:szCs w:val="28"/>
        </w:rPr>
      </w:pPr>
    </w:p>
    <w:p w:rsidR="00D65EB8" w:rsidRDefault="00D65EB8" w:rsidP="00D65EB8">
      <w:pPr>
        <w:ind w:firstLine="709"/>
        <w:jc w:val="both"/>
        <w:rPr>
          <w:sz w:val="28"/>
          <w:szCs w:val="28"/>
        </w:rPr>
      </w:pPr>
    </w:p>
    <w:p w:rsidR="00D65EB8" w:rsidRDefault="00D65EB8" w:rsidP="00D65EB8">
      <w:pPr>
        <w:ind w:firstLine="709"/>
        <w:jc w:val="both"/>
        <w:rPr>
          <w:sz w:val="28"/>
          <w:szCs w:val="28"/>
        </w:rPr>
      </w:pPr>
    </w:p>
    <w:p w:rsidR="00D65EB8" w:rsidRDefault="00D65EB8" w:rsidP="00D65EB8">
      <w:pPr>
        <w:jc w:val="both"/>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Л.А. Колик</w:t>
      </w:r>
    </w:p>
    <w:p w:rsidR="000C5E56" w:rsidRDefault="000C5E56" w:rsidP="00752266">
      <w:pPr>
        <w:widowControl w:val="0"/>
        <w:autoSpaceDE w:val="0"/>
        <w:autoSpaceDN w:val="0"/>
        <w:adjustRightInd w:val="0"/>
        <w:outlineLvl w:val="1"/>
      </w:pPr>
    </w:p>
    <w:p w:rsidR="002D1E07" w:rsidRDefault="002D1E07" w:rsidP="00752266">
      <w:pPr>
        <w:widowControl w:val="0"/>
        <w:autoSpaceDE w:val="0"/>
        <w:autoSpaceDN w:val="0"/>
        <w:adjustRightInd w:val="0"/>
        <w:outlineLvl w:val="1"/>
      </w:pPr>
    </w:p>
    <w:p w:rsidR="002D1E07" w:rsidRDefault="002D1E07" w:rsidP="00752266">
      <w:pPr>
        <w:widowControl w:val="0"/>
        <w:autoSpaceDE w:val="0"/>
        <w:autoSpaceDN w:val="0"/>
        <w:adjustRightInd w:val="0"/>
        <w:outlineLvl w:val="1"/>
      </w:pPr>
    </w:p>
    <w:p w:rsidR="002D1E07" w:rsidRDefault="002D1E07" w:rsidP="00752266">
      <w:pPr>
        <w:widowControl w:val="0"/>
        <w:autoSpaceDE w:val="0"/>
        <w:autoSpaceDN w:val="0"/>
        <w:adjustRightInd w:val="0"/>
        <w:outlineLvl w:val="1"/>
      </w:pPr>
    </w:p>
    <w:p w:rsidR="002D1E07" w:rsidRDefault="002D1E07" w:rsidP="00752266">
      <w:pPr>
        <w:widowControl w:val="0"/>
        <w:autoSpaceDE w:val="0"/>
        <w:autoSpaceDN w:val="0"/>
        <w:adjustRightInd w:val="0"/>
        <w:outlineLvl w:val="1"/>
      </w:pPr>
    </w:p>
    <w:p w:rsidR="002D1E07" w:rsidRDefault="002D1E07" w:rsidP="00752266">
      <w:pPr>
        <w:widowControl w:val="0"/>
        <w:autoSpaceDE w:val="0"/>
        <w:autoSpaceDN w:val="0"/>
        <w:adjustRightInd w:val="0"/>
        <w:outlineLvl w:val="1"/>
      </w:pPr>
    </w:p>
    <w:p w:rsidR="002D1E07" w:rsidRDefault="002D1E07" w:rsidP="00752266">
      <w:pPr>
        <w:widowControl w:val="0"/>
        <w:autoSpaceDE w:val="0"/>
        <w:autoSpaceDN w:val="0"/>
        <w:adjustRightInd w:val="0"/>
        <w:outlineLvl w:val="1"/>
      </w:pPr>
    </w:p>
    <w:p w:rsidR="002D1E07" w:rsidRDefault="002D1E07" w:rsidP="00752266">
      <w:pPr>
        <w:widowControl w:val="0"/>
        <w:autoSpaceDE w:val="0"/>
        <w:autoSpaceDN w:val="0"/>
        <w:adjustRightInd w:val="0"/>
        <w:outlineLvl w:val="1"/>
      </w:pPr>
    </w:p>
    <w:p w:rsidR="002D1E07" w:rsidRDefault="002D1E07" w:rsidP="00752266">
      <w:pPr>
        <w:widowControl w:val="0"/>
        <w:autoSpaceDE w:val="0"/>
        <w:autoSpaceDN w:val="0"/>
        <w:adjustRightInd w:val="0"/>
        <w:outlineLvl w:val="1"/>
      </w:pPr>
    </w:p>
    <w:p w:rsidR="002D1E07" w:rsidRDefault="002D1E07" w:rsidP="00752266">
      <w:pPr>
        <w:widowControl w:val="0"/>
        <w:autoSpaceDE w:val="0"/>
        <w:autoSpaceDN w:val="0"/>
        <w:adjustRightInd w:val="0"/>
        <w:outlineLvl w:val="1"/>
      </w:pPr>
    </w:p>
    <w:p w:rsidR="002D1E07" w:rsidRDefault="002D1E07" w:rsidP="00752266">
      <w:pPr>
        <w:widowControl w:val="0"/>
        <w:autoSpaceDE w:val="0"/>
        <w:autoSpaceDN w:val="0"/>
        <w:adjustRightInd w:val="0"/>
        <w:outlineLvl w:val="1"/>
      </w:pPr>
    </w:p>
    <w:p w:rsidR="002D1E07" w:rsidRDefault="002D1E07" w:rsidP="00752266">
      <w:pPr>
        <w:widowControl w:val="0"/>
        <w:autoSpaceDE w:val="0"/>
        <w:autoSpaceDN w:val="0"/>
        <w:adjustRightInd w:val="0"/>
        <w:outlineLvl w:val="1"/>
      </w:pPr>
    </w:p>
    <w:p w:rsidR="002D1E07" w:rsidRDefault="002D1E07" w:rsidP="00752266">
      <w:pPr>
        <w:widowControl w:val="0"/>
        <w:autoSpaceDE w:val="0"/>
        <w:autoSpaceDN w:val="0"/>
        <w:adjustRightInd w:val="0"/>
        <w:outlineLvl w:val="1"/>
      </w:pPr>
    </w:p>
    <w:p w:rsidR="002D1E07" w:rsidRDefault="002D1E07" w:rsidP="00752266">
      <w:pPr>
        <w:widowControl w:val="0"/>
        <w:autoSpaceDE w:val="0"/>
        <w:autoSpaceDN w:val="0"/>
        <w:adjustRightInd w:val="0"/>
        <w:outlineLvl w:val="1"/>
      </w:pPr>
    </w:p>
    <w:p w:rsidR="002D1E07" w:rsidRDefault="002D1E07" w:rsidP="00752266">
      <w:pPr>
        <w:widowControl w:val="0"/>
        <w:autoSpaceDE w:val="0"/>
        <w:autoSpaceDN w:val="0"/>
        <w:adjustRightInd w:val="0"/>
        <w:outlineLvl w:val="1"/>
      </w:pPr>
    </w:p>
    <w:p w:rsidR="002D1E07" w:rsidRDefault="002D1E07" w:rsidP="00752266">
      <w:pPr>
        <w:widowControl w:val="0"/>
        <w:autoSpaceDE w:val="0"/>
        <w:autoSpaceDN w:val="0"/>
        <w:adjustRightInd w:val="0"/>
        <w:outlineLvl w:val="1"/>
      </w:pPr>
    </w:p>
    <w:p w:rsidR="002D1E07" w:rsidRDefault="002D1E07" w:rsidP="00752266">
      <w:pPr>
        <w:widowControl w:val="0"/>
        <w:autoSpaceDE w:val="0"/>
        <w:autoSpaceDN w:val="0"/>
        <w:adjustRightInd w:val="0"/>
        <w:outlineLvl w:val="1"/>
      </w:pPr>
    </w:p>
    <w:p w:rsidR="002D1E07" w:rsidRDefault="002D1E07" w:rsidP="00752266">
      <w:pPr>
        <w:widowControl w:val="0"/>
        <w:autoSpaceDE w:val="0"/>
        <w:autoSpaceDN w:val="0"/>
        <w:adjustRightInd w:val="0"/>
        <w:outlineLvl w:val="1"/>
      </w:pPr>
    </w:p>
    <w:p w:rsidR="002D1E07" w:rsidRDefault="002D1E07" w:rsidP="00752266">
      <w:pPr>
        <w:widowControl w:val="0"/>
        <w:autoSpaceDE w:val="0"/>
        <w:autoSpaceDN w:val="0"/>
        <w:adjustRightInd w:val="0"/>
        <w:outlineLvl w:val="1"/>
      </w:pPr>
    </w:p>
    <w:p w:rsidR="002D1E07" w:rsidRDefault="002D1E07" w:rsidP="00752266">
      <w:pPr>
        <w:widowControl w:val="0"/>
        <w:autoSpaceDE w:val="0"/>
        <w:autoSpaceDN w:val="0"/>
        <w:adjustRightInd w:val="0"/>
        <w:outlineLvl w:val="1"/>
      </w:pPr>
    </w:p>
    <w:p w:rsidR="002D1E07" w:rsidRDefault="002D1E07" w:rsidP="00752266">
      <w:pPr>
        <w:widowControl w:val="0"/>
        <w:autoSpaceDE w:val="0"/>
        <w:autoSpaceDN w:val="0"/>
        <w:adjustRightInd w:val="0"/>
        <w:outlineLvl w:val="1"/>
      </w:pPr>
    </w:p>
    <w:p w:rsidR="002D1E07" w:rsidRDefault="002D1E07" w:rsidP="00752266">
      <w:pPr>
        <w:widowControl w:val="0"/>
        <w:autoSpaceDE w:val="0"/>
        <w:autoSpaceDN w:val="0"/>
        <w:adjustRightInd w:val="0"/>
        <w:outlineLvl w:val="1"/>
      </w:pPr>
    </w:p>
    <w:p w:rsidR="002D1E07" w:rsidRDefault="002D1E07" w:rsidP="00752266">
      <w:pPr>
        <w:widowControl w:val="0"/>
        <w:autoSpaceDE w:val="0"/>
        <w:autoSpaceDN w:val="0"/>
        <w:adjustRightInd w:val="0"/>
        <w:outlineLvl w:val="1"/>
      </w:pPr>
    </w:p>
    <w:p w:rsidR="002D1E07" w:rsidRDefault="002D1E07" w:rsidP="00752266">
      <w:pPr>
        <w:widowControl w:val="0"/>
        <w:autoSpaceDE w:val="0"/>
        <w:autoSpaceDN w:val="0"/>
        <w:adjustRightInd w:val="0"/>
        <w:outlineLvl w:val="1"/>
      </w:pPr>
    </w:p>
    <w:p w:rsidR="00321313" w:rsidRPr="00321313" w:rsidRDefault="00321313" w:rsidP="00321313">
      <w:pPr>
        <w:pStyle w:val="ac"/>
        <w:rPr>
          <w:i w:val="0"/>
        </w:rPr>
      </w:pPr>
      <w:r w:rsidRPr="00321313">
        <w:rPr>
          <w:i w:val="0"/>
        </w:rPr>
        <w:lastRenderedPageBreak/>
        <w:t>АДМИНИСТРАЦИЯ</w:t>
      </w:r>
    </w:p>
    <w:p w:rsidR="00321313" w:rsidRPr="00321313" w:rsidRDefault="00321313" w:rsidP="00321313">
      <w:pPr>
        <w:pStyle w:val="ac"/>
        <w:rPr>
          <w:i w:val="0"/>
        </w:rPr>
      </w:pPr>
      <w:r w:rsidRPr="00321313">
        <w:rPr>
          <w:i w:val="0"/>
        </w:rPr>
        <w:t>ПИНЕЖСКОГО МУНИЦИПАЛЬНОГО ОКРУГА</w:t>
      </w:r>
    </w:p>
    <w:p w:rsidR="00321313" w:rsidRDefault="00321313" w:rsidP="00321313">
      <w:pPr>
        <w:pStyle w:val="ac"/>
        <w:rPr>
          <w:b w:val="0"/>
        </w:rPr>
      </w:pPr>
      <w:r w:rsidRPr="00321313">
        <w:rPr>
          <w:i w:val="0"/>
        </w:rPr>
        <w:t>АРХАНГЕЛЬСКОЙ ОБЛАСТИ</w:t>
      </w:r>
    </w:p>
    <w:p w:rsidR="00321313" w:rsidRDefault="00321313" w:rsidP="00321313">
      <w:pPr>
        <w:pStyle w:val="ac"/>
        <w:rPr>
          <w:b w:val="0"/>
        </w:rPr>
      </w:pPr>
    </w:p>
    <w:p w:rsidR="00321313" w:rsidRDefault="00321313" w:rsidP="00321313">
      <w:pPr>
        <w:pStyle w:val="ac"/>
        <w:rPr>
          <w:b w:val="0"/>
        </w:rPr>
      </w:pPr>
    </w:p>
    <w:p w:rsidR="00321313" w:rsidRDefault="00321313" w:rsidP="00321313">
      <w:pPr>
        <w:jc w:val="center"/>
        <w:rPr>
          <w:b/>
          <w:spacing w:val="30"/>
          <w:sz w:val="28"/>
          <w:szCs w:val="28"/>
        </w:rPr>
      </w:pPr>
      <w:proofErr w:type="gramStart"/>
      <w:r>
        <w:rPr>
          <w:b/>
          <w:spacing w:val="30"/>
          <w:sz w:val="28"/>
          <w:szCs w:val="28"/>
        </w:rPr>
        <w:t>П</w:t>
      </w:r>
      <w:proofErr w:type="gramEnd"/>
      <w:r>
        <w:rPr>
          <w:b/>
          <w:spacing w:val="30"/>
          <w:sz w:val="28"/>
          <w:szCs w:val="28"/>
        </w:rPr>
        <w:t xml:space="preserve"> О С Т А Н О В Л Е Н И Е</w:t>
      </w:r>
    </w:p>
    <w:p w:rsidR="00321313" w:rsidRDefault="00321313" w:rsidP="00321313">
      <w:pPr>
        <w:jc w:val="center"/>
        <w:rPr>
          <w:b/>
          <w:spacing w:val="30"/>
          <w:sz w:val="28"/>
          <w:szCs w:val="28"/>
        </w:rPr>
      </w:pPr>
    </w:p>
    <w:p w:rsidR="00321313" w:rsidRDefault="00321313" w:rsidP="00321313">
      <w:pPr>
        <w:jc w:val="center"/>
        <w:rPr>
          <w:b/>
          <w:spacing w:val="30"/>
          <w:sz w:val="28"/>
          <w:szCs w:val="28"/>
        </w:rPr>
      </w:pPr>
    </w:p>
    <w:p w:rsidR="00321313" w:rsidRDefault="00321313" w:rsidP="00321313">
      <w:pPr>
        <w:pStyle w:val="5"/>
        <w:jc w:val="center"/>
        <w:rPr>
          <w:sz w:val="28"/>
          <w:szCs w:val="28"/>
        </w:rPr>
      </w:pPr>
      <w:r>
        <w:rPr>
          <w:sz w:val="28"/>
          <w:szCs w:val="28"/>
        </w:rPr>
        <w:t>от 15 марта 2024 г. № 0080 - па</w:t>
      </w:r>
    </w:p>
    <w:p w:rsidR="00321313" w:rsidRDefault="00321313" w:rsidP="00321313">
      <w:pPr>
        <w:jc w:val="center"/>
        <w:rPr>
          <w:sz w:val="28"/>
          <w:szCs w:val="28"/>
        </w:rPr>
      </w:pPr>
    </w:p>
    <w:p w:rsidR="00321313" w:rsidRDefault="00321313" w:rsidP="00321313">
      <w:pPr>
        <w:jc w:val="center"/>
        <w:rPr>
          <w:sz w:val="28"/>
          <w:szCs w:val="28"/>
        </w:rPr>
      </w:pPr>
    </w:p>
    <w:p w:rsidR="00321313" w:rsidRPr="002B6FC3" w:rsidRDefault="00321313" w:rsidP="00321313">
      <w:pPr>
        <w:jc w:val="center"/>
        <w:rPr>
          <w:sz w:val="16"/>
          <w:szCs w:val="20"/>
        </w:rPr>
      </w:pPr>
      <w:r w:rsidRPr="002B6FC3">
        <w:rPr>
          <w:sz w:val="20"/>
        </w:rPr>
        <w:t>с. Карпогоры</w:t>
      </w:r>
    </w:p>
    <w:p w:rsidR="00321313" w:rsidRDefault="00321313" w:rsidP="00321313">
      <w:pPr>
        <w:jc w:val="center"/>
        <w:rPr>
          <w:sz w:val="28"/>
          <w:szCs w:val="28"/>
        </w:rPr>
      </w:pPr>
    </w:p>
    <w:p w:rsidR="00321313" w:rsidRDefault="00321313" w:rsidP="00321313">
      <w:pPr>
        <w:jc w:val="center"/>
        <w:rPr>
          <w:sz w:val="28"/>
          <w:szCs w:val="28"/>
        </w:rPr>
      </w:pPr>
    </w:p>
    <w:p w:rsidR="00321313" w:rsidRDefault="00321313" w:rsidP="00321313">
      <w:pPr>
        <w:shd w:val="clear" w:color="auto" w:fill="FFFFFF"/>
        <w:jc w:val="center"/>
        <w:rPr>
          <w:b/>
          <w:sz w:val="28"/>
          <w:szCs w:val="28"/>
        </w:rPr>
      </w:pPr>
      <w:r>
        <w:rPr>
          <w:b/>
          <w:sz w:val="28"/>
          <w:szCs w:val="28"/>
        </w:rPr>
        <w:t xml:space="preserve">Об установлении размера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и размера платы за содержание жилого помещения для собственников жилых помещений, которые не приняли решения о выборе способа управления многоквартирным домом на территории п. </w:t>
      </w:r>
      <w:proofErr w:type="gramStart"/>
      <w:r>
        <w:rPr>
          <w:b/>
          <w:sz w:val="28"/>
          <w:szCs w:val="28"/>
        </w:rPr>
        <w:t>Сия</w:t>
      </w:r>
      <w:proofErr w:type="gramEnd"/>
    </w:p>
    <w:p w:rsidR="00321313" w:rsidRDefault="00321313" w:rsidP="00321313">
      <w:pPr>
        <w:jc w:val="center"/>
        <w:rPr>
          <w:rFonts w:eastAsia="Calibri"/>
          <w:sz w:val="28"/>
          <w:szCs w:val="28"/>
          <w:lang w:eastAsia="en-US"/>
        </w:rPr>
      </w:pPr>
    </w:p>
    <w:p w:rsidR="00321313" w:rsidRDefault="00321313" w:rsidP="00321313">
      <w:pPr>
        <w:jc w:val="center"/>
        <w:rPr>
          <w:rFonts w:eastAsia="Calibri"/>
          <w:sz w:val="28"/>
          <w:szCs w:val="28"/>
          <w:lang w:eastAsia="en-US"/>
        </w:rPr>
      </w:pPr>
    </w:p>
    <w:p w:rsidR="00321313" w:rsidRDefault="00321313" w:rsidP="00321313">
      <w:pPr>
        <w:jc w:val="center"/>
        <w:rPr>
          <w:rFonts w:eastAsia="Calibri"/>
          <w:sz w:val="28"/>
          <w:szCs w:val="28"/>
          <w:lang w:eastAsia="en-US"/>
        </w:rPr>
      </w:pPr>
    </w:p>
    <w:p w:rsidR="00321313" w:rsidRDefault="00321313" w:rsidP="00321313">
      <w:pPr>
        <w:ind w:firstLine="540"/>
        <w:jc w:val="both"/>
        <w:rPr>
          <w:sz w:val="28"/>
          <w:szCs w:val="28"/>
        </w:rPr>
      </w:pPr>
      <w:r>
        <w:rPr>
          <w:rFonts w:eastAsia="Calibri"/>
          <w:sz w:val="28"/>
          <w:szCs w:val="28"/>
          <w:lang w:eastAsia="en-US"/>
        </w:rPr>
        <w:t xml:space="preserve"> </w:t>
      </w:r>
      <w:proofErr w:type="gramStart"/>
      <w:r>
        <w:rPr>
          <w:rFonts w:eastAsia="Calibri"/>
          <w:sz w:val="28"/>
          <w:szCs w:val="28"/>
          <w:lang w:eastAsia="en-US"/>
        </w:rPr>
        <w:t xml:space="preserve">В соответствии со </w:t>
      </w:r>
      <w:hyperlink r:id="rId37" w:history="1">
        <w:r>
          <w:rPr>
            <w:rStyle w:val="a6"/>
            <w:rFonts w:eastAsia="Calibri"/>
            <w:szCs w:val="28"/>
            <w:lang w:eastAsia="en-US"/>
          </w:rPr>
          <w:t>статьей</w:t>
        </w:r>
      </w:hyperlink>
      <w:r>
        <w:rPr>
          <w:rFonts w:eastAsia="Calibri"/>
          <w:sz w:val="28"/>
          <w:szCs w:val="28"/>
          <w:lang w:eastAsia="en-US"/>
        </w:rPr>
        <w:t xml:space="preserve"> </w:t>
      </w:r>
      <w:hyperlink r:id="rId38" w:history="1">
        <w:r>
          <w:rPr>
            <w:rStyle w:val="a6"/>
            <w:rFonts w:eastAsia="Calibri"/>
            <w:szCs w:val="28"/>
            <w:lang w:eastAsia="en-US"/>
          </w:rPr>
          <w:t>156</w:t>
        </w:r>
      </w:hyperlink>
      <w:r>
        <w:rPr>
          <w:rFonts w:eastAsia="Calibri"/>
          <w:sz w:val="28"/>
          <w:szCs w:val="28"/>
          <w:lang w:eastAsia="en-US"/>
        </w:rPr>
        <w:t xml:space="preserve"> Жилищного кодекса Российской Федерации, </w:t>
      </w:r>
      <w:r>
        <w:rPr>
          <w:sz w:val="28"/>
          <w:szCs w:val="28"/>
        </w:rPr>
        <w:t xml:space="preserve">руководствуясь Федеральным законом от 06.10.2003 № 131-ФЗ «Об общих принципах организации местного самоуправления в Российской Федерации», </w:t>
      </w:r>
      <w:r>
        <w:rPr>
          <w:bCs/>
          <w:sz w:val="28"/>
          <w:szCs w:val="28"/>
        </w:rPr>
        <w:t>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Pr>
          <w:sz w:val="28"/>
        </w:rPr>
        <w:t xml:space="preserve">, </w:t>
      </w:r>
      <w:r>
        <w:rPr>
          <w:bCs/>
          <w:sz w:val="28"/>
          <w:szCs w:val="28"/>
        </w:rPr>
        <w:t>постановлением Правительства Российской Федерации от 03.04.2013 № 290 «О минимальном перечне услуг и работ</w:t>
      </w:r>
      <w:proofErr w:type="gramEnd"/>
      <w:r>
        <w:rPr>
          <w:bCs/>
          <w:sz w:val="28"/>
          <w:szCs w:val="28"/>
        </w:rPr>
        <w:t>, необходимых для обеспечения надлежащего содержания общего имущества в многоквартирном доме, и порядке их оказания и выполнения</w:t>
      </w:r>
      <w:r>
        <w:rPr>
          <w:sz w:val="28"/>
        </w:rPr>
        <w:t xml:space="preserve">», </w:t>
      </w:r>
      <w:r>
        <w:rPr>
          <w:sz w:val="28"/>
          <w:szCs w:val="28"/>
        </w:rPr>
        <w:t xml:space="preserve">Уставом </w:t>
      </w:r>
      <w:proofErr w:type="spellStart"/>
      <w:r>
        <w:rPr>
          <w:sz w:val="28"/>
          <w:szCs w:val="28"/>
        </w:rPr>
        <w:t>Пинежского</w:t>
      </w:r>
      <w:proofErr w:type="spellEnd"/>
      <w:r>
        <w:rPr>
          <w:sz w:val="28"/>
          <w:szCs w:val="28"/>
        </w:rPr>
        <w:t xml:space="preserve"> муниципального округа Архангельской области, администрация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321313" w:rsidRDefault="00321313" w:rsidP="00321313">
      <w:pPr>
        <w:tabs>
          <w:tab w:val="left" w:pos="709"/>
        </w:tabs>
        <w:ind w:firstLine="567"/>
        <w:jc w:val="both"/>
        <w:rPr>
          <w:b/>
          <w:spacing w:val="30"/>
          <w:sz w:val="28"/>
          <w:szCs w:val="28"/>
        </w:rPr>
      </w:pPr>
      <w:proofErr w:type="gramStart"/>
      <w:r>
        <w:rPr>
          <w:b/>
          <w:spacing w:val="30"/>
          <w:sz w:val="28"/>
          <w:szCs w:val="28"/>
        </w:rPr>
        <w:t>п</w:t>
      </w:r>
      <w:proofErr w:type="gramEnd"/>
      <w:r>
        <w:rPr>
          <w:b/>
          <w:spacing w:val="30"/>
          <w:sz w:val="28"/>
          <w:szCs w:val="28"/>
        </w:rPr>
        <w:t xml:space="preserve"> о с т а н о в л я е т:</w:t>
      </w:r>
    </w:p>
    <w:p w:rsidR="00321313" w:rsidRDefault="00321313" w:rsidP="00321313">
      <w:pPr>
        <w:shd w:val="clear" w:color="auto" w:fill="FFFFFF"/>
        <w:ind w:left="43" w:firstLine="524"/>
        <w:jc w:val="both"/>
        <w:rPr>
          <w:sz w:val="28"/>
          <w:szCs w:val="28"/>
        </w:rPr>
      </w:pPr>
      <w:r>
        <w:rPr>
          <w:sz w:val="28"/>
          <w:szCs w:val="28"/>
        </w:rPr>
        <w:t xml:space="preserve">1. </w:t>
      </w:r>
      <w:proofErr w:type="gramStart"/>
      <w:r>
        <w:rPr>
          <w:sz w:val="28"/>
          <w:szCs w:val="28"/>
        </w:rPr>
        <w:t>У</w:t>
      </w:r>
      <w:r>
        <w:rPr>
          <w:rFonts w:eastAsia="Calibri"/>
          <w:sz w:val="28"/>
          <w:szCs w:val="28"/>
          <w:lang w:eastAsia="en-US"/>
        </w:rPr>
        <w:t xml:space="preserve">становить и ввести в действие </w:t>
      </w:r>
      <w:r>
        <w:rPr>
          <w:sz w:val="28"/>
          <w:szCs w:val="28"/>
        </w:rPr>
        <w:t>размер платы за содержание жилого помещения для нанимателей жилых помещений по договору социального найма и договорам найма жилых помещений муниципального жилищного фонда и размера платы за содержание жилого помещения для собственников жилых помещений, которые не приняли решения о выборе способа управления многоквартирным домом</w:t>
      </w:r>
      <w:r>
        <w:rPr>
          <w:rFonts w:eastAsia="Calibri"/>
          <w:sz w:val="28"/>
          <w:szCs w:val="28"/>
          <w:lang w:eastAsia="en-US"/>
        </w:rPr>
        <w:t xml:space="preserve"> </w:t>
      </w:r>
      <w:r>
        <w:rPr>
          <w:sz w:val="28"/>
          <w:szCs w:val="28"/>
        </w:rPr>
        <w:t>на территории  п. Сия:</w:t>
      </w:r>
      <w:proofErr w:type="gramEnd"/>
    </w:p>
    <w:p w:rsidR="00321313" w:rsidRDefault="00321313" w:rsidP="00321313">
      <w:pPr>
        <w:shd w:val="clear" w:color="auto" w:fill="FFFFFF"/>
        <w:ind w:left="43" w:firstLine="524"/>
        <w:jc w:val="both"/>
        <w:rPr>
          <w:sz w:val="28"/>
          <w:szCs w:val="28"/>
        </w:rPr>
      </w:pPr>
    </w:p>
    <w:p w:rsidR="00321313" w:rsidRDefault="00321313" w:rsidP="00321313">
      <w:pPr>
        <w:shd w:val="clear" w:color="auto" w:fill="FFFFFF"/>
        <w:ind w:left="43" w:firstLine="524"/>
        <w:jc w:val="both"/>
        <w:rPr>
          <w:sz w:val="28"/>
          <w:szCs w:val="28"/>
        </w:rPr>
      </w:pPr>
    </w:p>
    <w:tbl>
      <w:tblPr>
        <w:tblW w:w="939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557"/>
        <w:gridCol w:w="2833"/>
      </w:tblGrid>
      <w:tr w:rsidR="00321313" w:rsidTr="00321313">
        <w:trPr>
          <w:trHeight w:val="754"/>
        </w:trPr>
        <w:tc>
          <w:tcPr>
            <w:tcW w:w="6561" w:type="dxa"/>
            <w:vMerge w:val="restart"/>
            <w:tcBorders>
              <w:top w:val="single" w:sz="4" w:space="0" w:color="auto"/>
              <w:left w:val="single" w:sz="8" w:space="0" w:color="auto"/>
              <w:bottom w:val="single" w:sz="8" w:space="0" w:color="auto"/>
              <w:right w:val="single" w:sz="8" w:space="0" w:color="auto"/>
            </w:tcBorders>
            <w:vAlign w:val="center"/>
            <w:hideMark/>
          </w:tcPr>
          <w:p w:rsidR="00321313" w:rsidRDefault="00321313">
            <w:pPr>
              <w:pStyle w:val="ConsPlusNonformat"/>
              <w:jc w:val="center"/>
              <w:rPr>
                <w:rFonts w:ascii="Times New Roman" w:hAnsi="Times New Roman" w:cs="Times New Roman"/>
                <w:sz w:val="26"/>
                <w:szCs w:val="26"/>
              </w:rPr>
            </w:pPr>
            <w:r>
              <w:rPr>
                <w:rFonts w:ascii="Times New Roman" w:hAnsi="Times New Roman" w:cs="Times New Roman"/>
                <w:sz w:val="26"/>
                <w:szCs w:val="26"/>
              </w:rPr>
              <w:lastRenderedPageBreak/>
              <w:t xml:space="preserve">Категория </w:t>
            </w:r>
          </w:p>
          <w:p w:rsidR="00321313" w:rsidRDefault="00321313">
            <w:pPr>
              <w:pStyle w:val="ConsPlusNonformat"/>
              <w:jc w:val="center"/>
              <w:rPr>
                <w:rFonts w:ascii="Times New Roman" w:hAnsi="Times New Roman" w:cs="Times New Roman"/>
                <w:sz w:val="26"/>
                <w:szCs w:val="26"/>
              </w:rPr>
            </w:pPr>
            <w:r>
              <w:rPr>
                <w:rFonts w:ascii="Times New Roman" w:hAnsi="Times New Roman" w:cs="Times New Roman"/>
                <w:sz w:val="26"/>
                <w:szCs w:val="26"/>
              </w:rPr>
              <w:t>многоквартирного дома</w:t>
            </w:r>
          </w:p>
        </w:tc>
        <w:tc>
          <w:tcPr>
            <w:tcW w:w="2835" w:type="dxa"/>
            <w:vMerge w:val="restart"/>
            <w:tcBorders>
              <w:top w:val="single" w:sz="4" w:space="0" w:color="auto"/>
              <w:left w:val="single" w:sz="8" w:space="0" w:color="auto"/>
              <w:bottom w:val="single" w:sz="8" w:space="0" w:color="auto"/>
              <w:right w:val="single" w:sz="8" w:space="0" w:color="auto"/>
            </w:tcBorders>
            <w:vAlign w:val="center"/>
            <w:hideMark/>
          </w:tcPr>
          <w:p w:rsidR="00321313" w:rsidRDefault="00321313">
            <w:pPr>
              <w:pStyle w:val="ConsPlusNonformat"/>
              <w:jc w:val="center"/>
              <w:rPr>
                <w:rFonts w:ascii="Times New Roman" w:hAnsi="Times New Roman" w:cs="Times New Roman"/>
                <w:sz w:val="26"/>
                <w:szCs w:val="26"/>
              </w:rPr>
            </w:pPr>
            <w:r>
              <w:rPr>
                <w:rFonts w:ascii="Times New Roman" w:hAnsi="Times New Roman" w:cs="Times New Roman"/>
                <w:sz w:val="26"/>
                <w:szCs w:val="26"/>
              </w:rPr>
              <w:t>Размер платы за содержание</w:t>
            </w:r>
          </w:p>
          <w:p w:rsidR="00321313" w:rsidRDefault="00321313">
            <w:pPr>
              <w:pStyle w:val="ConsPlusNonformat"/>
              <w:jc w:val="center"/>
              <w:rPr>
                <w:rFonts w:ascii="Times New Roman" w:hAnsi="Times New Roman" w:cs="Times New Roman"/>
                <w:sz w:val="26"/>
                <w:szCs w:val="26"/>
              </w:rPr>
            </w:pPr>
            <w:r>
              <w:rPr>
                <w:rFonts w:ascii="Times New Roman" w:hAnsi="Times New Roman" w:cs="Times New Roman"/>
                <w:sz w:val="26"/>
                <w:szCs w:val="26"/>
              </w:rPr>
              <w:t>жилого помещения</w:t>
            </w:r>
          </w:p>
          <w:p w:rsidR="00321313" w:rsidRDefault="00321313">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(руб. за 1 </w:t>
            </w:r>
            <w:proofErr w:type="spellStart"/>
            <w:r>
              <w:rPr>
                <w:rFonts w:ascii="Times New Roman" w:hAnsi="Times New Roman" w:cs="Times New Roman"/>
                <w:sz w:val="26"/>
                <w:szCs w:val="26"/>
              </w:rPr>
              <w:t>кв.м</w:t>
            </w:r>
            <w:proofErr w:type="spellEnd"/>
            <w:r>
              <w:rPr>
                <w:rFonts w:ascii="Times New Roman" w:hAnsi="Times New Roman" w:cs="Times New Roman"/>
                <w:sz w:val="26"/>
                <w:szCs w:val="26"/>
              </w:rPr>
              <w:t>. общей площади жилого помещения в месяц)</w:t>
            </w:r>
          </w:p>
        </w:tc>
      </w:tr>
      <w:tr w:rsidR="00321313" w:rsidTr="00321313">
        <w:trPr>
          <w:trHeight w:val="1494"/>
        </w:trPr>
        <w:tc>
          <w:tcPr>
            <w:tcW w:w="6561" w:type="dxa"/>
            <w:vMerge/>
            <w:tcBorders>
              <w:top w:val="single" w:sz="4" w:space="0" w:color="auto"/>
              <w:left w:val="single" w:sz="8" w:space="0" w:color="auto"/>
              <w:bottom w:val="single" w:sz="8" w:space="0" w:color="auto"/>
              <w:right w:val="single" w:sz="8" w:space="0" w:color="auto"/>
            </w:tcBorders>
            <w:vAlign w:val="center"/>
            <w:hideMark/>
          </w:tcPr>
          <w:p w:rsidR="00321313" w:rsidRDefault="00321313">
            <w:pPr>
              <w:rPr>
                <w:sz w:val="26"/>
                <w:szCs w:val="26"/>
              </w:rPr>
            </w:pPr>
          </w:p>
        </w:tc>
        <w:tc>
          <w:tcPr>
            <w:tcW w:w="2835" w:type="dxa"/>
            <w:vMerge/>
            <w:tcBorders>
              <w:top w:val="single" w:sz="4" w:space="0" w:color="auto"/>
              <w:left w:val="single" w:sz="8" w:space="0" w:color="auto"/>
              <w:bottom w:val="single" w:sz="8" w:space="0" w:color="auto"/>
              <w:right w:val="single" w:sz="8" w:space="0" w:color="auto"/>
            </w:tcBorders>
            <w:vAlign w:val="center"/>
            <w:hideMark/>
          </w:tcPr>
          <w:p w:rsidR="00321313" w:rsidRDefault="00321313">
            <w:pPr>
              <w:rPr>
                <w:sz w:val="26"/>
                <w:szCs w:val="26"/>
              </w:rPr>
            </w:pPr>
          </w:p>
        </w:tc>
      </w:tr>
      <w:tr w:rsidR="00321313" w:rsidTr="00321313">
        <w:trPr>
          <w:trHeight w:val="241"/>
        </w:trPr>
        <w:tc>
          <w:tcPr>
            <w:tcW w:w="6561" w:type="dxa"/>
            <w:tcBorders>
              <w:top w:val="single" w:sz="4" w:space="0" w:color="auto"/>
              <w:left w:val="single" w:sz="8" w:space="0" w:color="auto"/>
              <w:bottom w:val="single" w:sz="4" w:space="0" w:color="auto"/>
              <w:right w:val="single" w:sz="8" w:space="0" w:color="auto"/>
            </w:tcBorders>
            <w:vAlign w:val="center"/>
            <w:hideMark/>
          </w:tcPr>
          <w:p w:rsidR="00321313" w:rsidRDefault="00321313">
            <w:pPr>
              <w:pStyle w:val="ConsPlusNonformat"/>
              <w:jc w:val="center"/>
              <w:rPr>
                <w:rFonts w:ascii="Times New Roman" w:hAnsi="Times New Roman" w:cs="Times New Roman"/>
                <w:bCs/>
                <w:sz w:val="28"/>
                <w:szCs w:val="28"/>
                <w:lang w:eastAsia="en-US"/>
              </w:rPr>
            </w:pPr>
            <w:r>
              <w:rPr>
                <w:rFonts w:ascii="Times New Roman" w:hAnsi="Times New Roman" w:cs="Times New Roman"/>
                <w:bCs/>
                <w:sz w:val="28"/>
                <w:szCs w:val="28"/>
                <w:lang w:eastAsia="en-US"/>
              </w:rPr>
              <w:t>Кирпичные или панельные многоэтажные дома, с видами благоустройства (централизованное теплоснабжение, холодное и горячее водоснабжение, водоотведение), с местами общего пользования</w:t>
            </w:r>
          </w:p>
        </w:tc>
        <w:tc>
          <w:tcPr>
            <w:tcW w:w="2835" w:type="dxa"/>
            <w:tcBorders>
              <w:top w:val="single" w:sz="4" w:space="0" w:color="auto"/>
              <w:left w:val="single" w:sz="8" w:space="0" w:color="auto"/>
              <w:bottom w:val="single" w:sz="4" w:space="0" w:color="auto"/>
              <w:right w:val="single" w:sz="8" w:space="0" w:color="auto"/>
            </w:tcBorders>
            <w:vAlign w:val="center"/>
            <w:hideMark/>
          </w:tcPr>
          <w:p w:rsidR="00321313" w:rsidRDefault="00321313">
            <w:pPr>
              <w:widowControl w:val="0"/>
              <w:autoSpaceDE w:val="0"/>
              <w:autoSpaceDN w:val="0"/>
              <w:adjustRightInd w:val="0"/>
              <w:jc w:val="center"/>
              <w:rPr>
                <w:bCs/>
                <w:sz w:val="28"/>
                <w:szCs w:val="28"/>
              </w:rPr>
            </w:pPr>
            <w:r>
              <w:rPr>
                <w:bCs/>
                <w:sz w:val="28"/>
                <w:szCs w:val="28"/>
              </w:rPr>
              <w:t>40,40</w:t>
            </w:r>
          </w:p>
        </w:tc>
      </w:tr>
    </w:tbl>
    <w:p w:rsidR="00321313" w:rsidRDefault="00321313" w:rsidP="00321313">
      <w:pPr>
        <w:shd w:val="clear" w:color="auto" w:fill="FFFFFF"/>
        <w:ind w:left="43" w:firstLine="524"/>
        <w:jc w:val="both"/>
        <w:rPr>
          <w:rFonts w:eastAsia="Calibri"/>
          <w:sz w:val="28"/>
          <w:szCs w:val="28"/>
          <w:lang w:eastAsia="en-US"/>
        </w:rPr>
      </w:pPr>
    </w:p>
    <w:p w:rsidR="00321313" w:rsidRDefault="00321313" w:rsidP="00321313">
      <w:pPr>
        <w:ind w:firstLine="709"/>
        <w:jc w:val="both"/>
        <w:rPr>
          <w:rFonts w:eastAsia="Calibri"/>
          <w:sz w:val="28"/>
          <w:szCs w:val="28"/>
          <w:lang w:eastAsia="en-US"/>
        </w:rPr>
      </w:pPr>
      <w:r>
        <w:rPr>
          <w:rFonts w:eastAsia="Calibri"/>
          <w:sz w:val="28"/>
          <w:szCs w:val="28"/>
          <w:lang w:eastAsia="en-US"/>
        </w:rPr>
        <w:t xml:space="preserve">2. </w:t>
      </w:r>
      <w:proofErr w:type="gramStart"/>
      <w:r>
        <w:rPr>
          <w:rFonts w:eastAsia="Calibri"/>
          <w:sz w:val="28"/>
          <w:szCs w:val="28"/>
          <w:lang w:eastAsia="en-US"/>
        </w:rPr>
        <w:t>Постановление администрации МО «</w:t>
      </w:r>
      <w:proofErr w:type="spellStart"/>
      <w:r>
        <w:rPr>
          <w:rFonts w:eastAsia="Calibri"/>
          <w:sz w:val="28"/>
          <w:szCs w:val="28"/>
          <w:lang w:eastAsia="en-US"/>
        </w:rPr>
        <w:t>Пинежский</w:t>
      </w:r>
      <w:proofErr w:type="spellEnd"/>
      <w:r>
        <w:rPr>
          <w:rFonts w:eastAsia="Calibri"/>
          <w:sz w:val="28"/>
          <w:szCs w:val="28"/>
          <w:lang w:eastAsia="en-US"/>
        </w:rPr>
        <w:t xml:space="preserve"> район» от 30 марта 2022 года № 0314-па «</w:t>
      </w:r>
      <w:r>
        <w:rPr>
          <w:sz w:val="28"/>
          <w:szCs w:val="28"/>
        </w:rPr>
        <w:t>О проведении индексации и введении в действие размера платы за содержание и текущий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 и размера платы за содержание и ремонт жилого помещения для собственников жилых помещений, которые не приняли решения</w:t>
      </w:r>
      <w:proofErr w:type="gramEnd"/>
      <w:r>
        <w:rPr>
          <w:sz w:val="28"/>
          <w:szCs w:val="28"/>
        </w:rPr>
        <w:t xml:space="preserve"> о выборе способа управления многоквартирным домом на территории МО «</w:t>
      </w:r>
      <w:proofErr w:type="spellStart"/>
      <w:r>
        <w:rPr>
          <w:sz w:val="28"/>
          <w:szCs w:val="28"/>
        </w:rPr>
        <w:t>Сийское</w:t>
      </w:r>
      <w:proofErr w:type="spellEnd"/>
      <w:r>
        <w:rPr>
          <w:sz w:val="28"/>
          <w:szCs w:val="28"/>
        </w:rPr>
        <w:t>»</w:t>
      </w:r>
      <w:r>
        <w:rPr>
          <w:rFonts w:eastAsia="Calibri"/>
          <w:sz w:val="28"/>
          <w:szCs w:val="28"/>
          <w:lang w:eastAsia="en-US"/>
        </w:rPr>
        <w:t xml:space="preserve"> (п. </w:t>
      </w:r>
      <w:proofErr w:type="gramStart"/>
      <w:r>
        <w:rPr>
          <w:rFonts w:eastAsia="Calibri"/>
          <w:sz w:val="28"/>
          <w:szCs w:val="28"/>
          <w:lang w:eastAsia="en-US"/>
        </w:rPr>
        <w:t>Сия</w:t>
      </w:r>
      <w:proofErr w:type="gramEnd"/>
      <w:r>
        <w:rPr>
          <w:rFonts w:eastAsia="Calibri"/>
          <w:sz w:val="28"/>
          <w:szCs w:val="28"/>
          <w:lang w:eastAsia="en-US"/>
        </w:rPr>
        <w:t>)</w:t>
      </w:r>
      <w:r>
        <w:rPr>
          <w:sz w:val="28"/>
          <w:szCs w:val="28"/>
        </w:rPr>
        <w:t>» признать утратившим силу.</w:t>
      </w:r>
    </w:p>
    <w:p w:rsidR="00321313" w:rsidRDefault="00321313" w:rsidP="00321313">
      <w:pPr>
        <w:ind w:right="140"/>
        <w:rPr>
          <w:sz w:val="28"/>
          <w:szCs w:val="28"/>
        </w:rPr>
      </w:pPr>
    </w:p>
    <w:p w:rsidR="00321313" w:rsidRDefault="00321313" w:rsidP="00321313">
      <w:pPr>
        <w:ind w:right="140"/>
        <w:rPr>
          <w:sz w:val="28"/>
          <w:szCs w:val="28"/>
        </w:rPr>
      </w:pPr>
    </w:p>
    <w:p w:rsidR="00321313" w:rsidRDefault="00321313" w:rsidP="00321313">
      <w:pPr>
        <w:ind w:right="140"/>
        <w:rPr>
          <w:sz w:val="28"/>
          <w:szCs w:val="28"/>
        </w:rPr>
      </w:pPr>
    </w:p>
    <w:p w:rsidR="00321313" w:rsidRDefault="00321313" w:rsidP="00321313">
      <w:pPr>
        <w:ind w:right="-2"/>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Л.А. Колик</w:t>
      </w:r>
    </w:p>
    <w:p w:rsidR="00321313" w:rsidRDefault="00321313" w:rsidP="00321313">
      <w:pPr>
        <w:rPr>
          <w:sz w:val="20"/>
          <w:szCs w:val="20"/>
        </w:rPr>
      </w:pPr>
    </w:p>
    <w:p w:rsidR="002D1E07" w:rsidRPr="00A640BC" w:rsidRDefault="002D1E07" w:rsidP="00752266">
      <w:pPr>
        <w:widowControl w:val="0"/>
        <w:autoSpaceDE w:val="0"/>
        <w:autoSpaceDN w:val="0"/>
        <w:adjustRightInd w:val="0"/>
        <w:outlineLvl w:val="1"/>
        <w:rPr>
          <w:sz w:val="26"/>
          <w:szCs w:val="26"/>
        </w:rPr>
      </w:pPr>
    </w:p>
    <w:sectPr w:rsidR="002D1E07" w:rsidRPr="00A640BC" w:rsidSect="0042793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20D" w:rsidRDefault="005B120D" w:rsidP="00F21750">
      <w:r>
        <w:separator/>
      </w:r>
    </w:p>
  </w:endnote>
  <w:endnote w:type="continuationSeparator" w:id="0">
    <w:p w:rsidR="005B120D" w:rsidRDefault="005B120D" w:rsidP="00F21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TimesDL">
    <w:panose1 w:val="00000000000000000000"/>
    <w:charset w:val="CC"/>
    <w:family w:val="auto"/>
    <w:notTrueType/>
    <w:pitch w:val="variable"/>
    <w:sig w:usb0="00000201" w:usb1="00000000" w:usb2="00000000" w:usb3="00000000" w:csb0="00000004" w:csb1="00000000"/>
  </w:font>
  <w:font w:name="Baltic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Bold">
    <w:altName w:val="Times New Roman"/>
    <w:panose1 w:val="00000000000000000000"/>
    <w:charset w:val="00"/>
    <w:family w:val="roman"/>
    <w:notTrueType/>
    <w:pitch w:val="default"/>
  </w:font>
  <w:font w:name="open_sans">
    <w:altName w:val="Times New Roman"/>
    <w:panose1 w:val="00000000000000000000"/>
    <w:charset w:val="00"/>
    <w:family w:val="roman"/>
    <w:notTrueType/>
    <w:pitch w:val="default"/>
  </w:font>
  <w:font w:name="Times New Roman Полужирный">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20D" w:rsidRDefault="005B120D" w:rsidP="00F21750">
      <w:r>
        <w:separator/>
      </w:r>
    </w:p>
  </w:footnote>
  <w:footnote w:type="continuationSeparator" w:id="0">
    <w:p w:rsidR="005B120D" w:rsidRDefault="005B120D" w:rsidP="00F217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46833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7D8E1732"/>
    <w:name w:val="WW8Num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5"/>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16C35C8"/>
    <w:multiLevelType w:val="hybridMultilevel"/>
    <w:tmpl w:val="9C3290B4"/>
    <w:lvl w:ilvl="0" w:tplc="B602EFB6">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
    <w:nsid w:val="024D7DAF"/>
    <w:multiLevelType w:val="multilevel"/>
    <w:tmpl w:val="E6BA0B0A"/>
    <w:lvl w:ilvl="0">
      <w:start w:val="1"/>
      <w:numFmt w:val="decimal"/>
      <w:suff w:val="spac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4317CF1"/>
    <w:multiLevelType w:val="hybridMultilevel"/>
    <w:tmpl w:val="E0AE20D6"/>
    <w:lvl w:ilvl="0" w:tplc="D1A42C54">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06F518CF"/>
    <w:multiLevelType w:val="hybridMultilevel"/>
    <w:tmpl w:val="6FCA0A86"/>
    <w:lvl w:ilvl="0" w:tplc="B1DE1D98">
      <w:start w:val="1"/>
      <w:numFmt w:val="decimal"/>
      <w:lvlText w:val="%1."/>
      <w:lvlJc w:val="left"/>
      <w:pPr>
        <w:ind w:left="1212" w:hanging="360"/>
      </w:pPr>
      <w:rPr>
        <w:rFonts w:ascii="Times New Roman" w:hAnsi="Times New Roman" w:cs="Times New Roman" w:hint="default"/>
        <w:sz w:val="28"/>
        <w:szCs w:val="28"/>
      </w:rPr>
    </w:lvl>
    <w:lvl w:ilvl="1" w:tplc="04190011">
      <w:start w:val="1"/>
      <w:numFmt w:val="decimal"/>
      <w:lvlText w:val="%2)"/>
      <w:lvlJc w:val="left"/>
      <w:pPr>
        <w:ind w:left="7874"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0728375A"/>
    <w:multiLevelType w:val="hybridMultilevel"/>
    <w:tmpl w:val="5AFE4028"/>
    <w:lvl w:ilvl="0" w:tplc="C7A0F1C2">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082804F1"/>
    <w:multiLevelType w:val="hybridMultilevel"/>
    <w:tmpl w:val="2CBC8EF2"/>
    <w:lvl w:ilvl="0" w:tplc="BBDC84F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09A523EC"/>
    <w:multiLevelType w:val="multilevel"/>
    <w:tmpl w:val="A12A301E"/>
    <w:lvl w:ilvl="0">
      <w:start w:val="1"/>
      <w:numFmt w:val="decimal"/>
      <w:suff w:val="space"/>
      <w:lvlText w:val="%1."/>
      <w:lvlJc w:val="left"/>
      <w:pPr>
        <w:ind w:left="360" w:hanging="360"/>
      </w:pPr>
      <w:rPr>
        <w:rFonts w:ascii="Times New Roman" w:hAnsi="Times New Roman" w:cs="Times New Roman" w:hint="default"/>
      </w:rPr>
    </w:lvl>
    <w:lvl w:ilvl="1">
      <w:start w:val="1"/>
      <w:numFmt w:val="decimal"/>
      <w:suff w:val="space"/>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9BA56B2"/>
    <w:multiLevelType w:val="multilevel"/>
    <w:tmpl w:val="87DEBE12"/>
    <w:lvl w:ilvl="0">
      <w:start w:val="2"/>
      <w:numFmt w:val="decimal"/>
      <w:lvlText w:val="%1."/>
      <w:lvlJc w:val="left"/>
      <w:pPr>
        <w:ind w:left="390" w:hanging="390"/>
      </w:pPr>
    </w:lvl>
    <w:lvl w:ilvl="1">
      <w:start w:val="2"/>
      <w:numFmt w:val="decimal"/>
      <w:lvlText w:val="%1.%2."/>
      <w:lvlJc w:val="left"/>
      <w:pPr>
        <w:ind w:left="1430" w:hanging="720"/>
      </w:pPr>
    </w:lvl>
    <w:lvl w:ilvl="2">
      <w:start w:val="1"/>
      <w:numFmt w:val="decimal"/>
      <w:lvlText w:val="%1.%2.%3."/>
      <w:lvlJc w:val="left"/>
      <w:pPr>
        <w:ind w:left="214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12">
    <w:nsid w:val="0A80090E"/>
    <w:multiLevelType w:val="hybridMultilevel"/>
    <w:tmpl w:val="40545EEC"/>
    <w:lvl w:ilvl="0" w:tplc="3F4E22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10D73C3A"/>
    <w:multiLevelType w:val="hybridMultilevel"/>
    <w:tmpl w:val="C982F8D0"/>
    <w:lvl w:ilvl="0" w:tplc="8090885C">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nsid w:val="147C1DFC"/>
    <w:multiLevelType w:val="hybridMultilevel"/>
    <w:tmpl w:val="D99A7E3E"/>
    <w:lvl w:ilvl="0" w:tplc="683E9788">
      <w:start w:val="1"/>
      <w:numFmt w:val="decimal"/>
      <w:lvlText w:val="%1."/>
      <w:lvlJc w:val="left"/>
      <w:pPr>
        <w:ind w:left="959" w:hanging="420"/>
      </w:p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5">
    <w:nsid w:val="1B426AB5"/>
    <w:multiLevelType w:val="hybridMultilevel"/>
    <w:tmpl w:val="332A6210"/>
    <w:lvl w:ilvl="0" w:tplc="4732D202">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21D76420"/>
    <w:multiLevelType w:val="hybridMultilevel"/>
    <w:tmpl w:val="668EDD98"/>
    <w:lvl w:ilvl="0" w:tplc="E3C21BC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7">
    <w:nsid w:val="282713EB"/>
    <w:multiLevelType w:val="multilevel"/>
    <w:tmpl w:val="E3A82A6A"/>
    <w:lvl w:ilvl="0">
      <w:start w:val="1"/>
      <w:numFmt w:val="decimal"/>
      <w:lvlText w:val="%1."/>
      <w:lvlJc w:val="left"/>
      <w:pPr>
        <w:ind w:left="1683" w:hanging="975"/>
      </w:pPr>
    </w:lvl>
    <w:lvl w:ilvl="1">
      <w:start w:val="2"/>
      <w:numFmt w:val="decimal"/>
      <w:isLgl/>
      <w:lvlText w:val="%1.%2."/>
      <w:lvlJc w:val="left"/>
      <w:pPr>
        <w:ind w:left="1834" w:hanging="1125"/>
      </w:pPr>
    </w:lvl>
    <w:lvl w:ilvl="2">
      <w:start w:val="1"/>
      <w:numFmt w:val="decimal"/>
      <w:isLgl/>
      <w:lvlText w:val="%1.%2.%3."/>
      <w:lvlJc w:val="left"/>
      <w:pPr>
        <w:ind w:left="1835" w:hanging="1125"/>
      </w:pPr>
    </w:lvl>
    <w:lvl w:ilvl="3">
      <w:start w:val="1"/>
      <w:numFmt w:val="decimal"/>
      <w:isLgl/>
      <w:lvlText w:val="%1.%2.%3.%4."/>
      <w:lvlJc w:val="left"/>
      <w:pPr>
        <w:ind w:left="1836" w:hanging="1125"/>
      </w:pPr>
    </w:lvl>
    <w:lvl w:ilvl="4">
      <w:start w:val="1"/>
      <w:numFmt w:val="decimal"/>
      <w:isLgl/>
      <w:lvlText w:val="%1.%2.%3.%4.%5."/>
      <w:lvlJc w:val="left"/>
      <w:pPr>
        <w:ind w:left="1837" w:hanging="1125"/>
      </w:pPr>
    </w:lvl>
    <w:lvl w:ilvl="5">
      <w:start w:val="1"/>
      <w:numFmt w:val="decimal"/>
      <w:isLgl/>
      <w:lvlText w:val="%1.%2.%3.%4.%5.%6."/>
      <w:lvlJc w:val="left"/>
      <w:pPr>
        <w:ind w:left="1838" w:hanging="1125"/>
      </w:pPr>
    </w:lvl>
    <w:lvl w:ilvl="6">
      <w:start w:val="1"/>
      <w:numFmt w:val="decimal"/>
      <w:isLgl/>
      <w:lvlText w:val="%1.%2.%3.%4.%5.%6.%7."/>
      <w:lvlJc w:val="left"/>
      <w:pPr>
        <w:ind w:left="2154" w:hanging="1440"/>
      </w:pPr>
    </w:lvl>
    <w:lvl w:ilvl="7">
      <w:start w:val="1"/>
      <w:numFmt w:val="decimal"/>
      <w:isLgl/>
      <w:lvlText w:val="%1.%2.%3.%4.%5.%6.%7.%8."/>
      <w:lvlJc w:val="left"/>
      <w:pPr>
        <w:ind w:left="2155" w:hanging="1440"/>
      </w:pPr>
    </w:lvl>
    <w:lvl w:ilvl="8">
      <w:start w:val="1"/>
      <w:numFmt w:val="decimal"/>
      <w:isLgl/>
      <w:lvlText w:val="%1.%2.%3.%4.%5.%6.%7.%8.%9."/>
      <w:lvlJc w:val="left"/>
      <w:pPr>
        <w:ind w:left="2516" w:hanging="1800"/>
      </w:pPr>
    </w:lvl>
  </w:abstractNum>
  <w:abstractNum w:abstractNumId="18">
    <w:nsid w:val="29D75B94"/>
    <w:multiLevelType w:val="hybridMultilevel"/>
    <w:tmpl w:val="91F6358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2AE00393"/>
    <w:multiLevelType w:val="hybridMultilevel"/>
    <w:tmpl w:val="BB1A5B28"/>
    <w:lvl w:ilvl="0" w:tplc="9C061C22">
      <w:start w:val="24"/>
      <w:numFmt w:val="decimal"/>
      <w:lvlText w:val="%1."/>
      <w:lvlJc w:val="left"/>
      <w:pPr>
        <w:ind w:left="1226" w:hanging="375"/>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0">
    <w:nsid w:val="2BE22B1C"/>
    <w:multiLevelType w:val="hybridMultilevel"/>
    <w:tmpl w:val="73DC3408"/>
    <w:lvl w:ilvl="0" w:tplc="FFFFFFFF">
      <w:start w:val="1"/>
      <w:numFmt w:val="decimal"/>
      <w:lvlText w:val="%1."/>
      <w:lvlJc w:val="left"/>
      <w:pPr>
        <w:ind w:left="1212" w:hanging="360"/>
      </w:pPr>
      <w:rPr>
        <w:rFonts w:ascii="Times New Roman" w:hAnsi="Times New Roman" w:cs="Times New Roman" w:hint="default"/>
        <w:sz w:val="28"/>
        <w:szCs w:val="28"/>
      </w:rPr>
    </w:lvl>
    <w:lvl w:ilvl="1" w:tplc="FFFFFFFF">
      <w:start w:val="1"/>
      <w:numFmt w:val="decimal"/>
      <w:lvlText w:val="%2)"/>
      <w:lvlJc w:val="left"/>
      <w:pPr>
        <w:ind w:left="7874"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nsid w:val="2F31168E"/>
    <w:multiLevelType w:val="hybridMultilevel"/>
    <w:tmpl w:val="0B5ACA18"/>
    <w:lvl w:ilvl="0" w:tplc="2E28336C">
      <w:start w:val="1"/>
      <w:numFmt w:val="decimal"/>
      <w:lvlText w:val="%1."/>
      <w:lvlJc w:val="left"/>
      <w:pPr>
        <w:ind w:left="36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nsid w:val="33ED35BF"/>
    <w:multiLevelType w:val="hybridMultilevel"/>
    <w:tmpl w:val="A886A062"/>
    <w:lvl w:ilvl="0" w:tplc="2F869A1C">
      <w:start w:val="1"/>
      <w:numFmt w:val="decimal"/>
      <w:lvlText w:val="%1."/>
      <w:lvlJc w:val="left"/>
      <w:pPr>
        <w:ind w:left="1788" w:hanging="108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3">
    <w:nsid w:val="378F2F9B"/>
    <w:multiLevelType w:val="hybridMultilevel"/>
    <w:tmpl w:val="4C6C2DDA"/>
    <w:lvl w:ilvl="0" w:tplc="B1DE47F8">
      <w:start w:val="1"/>
      <w:numFmt w:val="upperRoman"/>
      <w:lvlText w:val="%1."/>
      <w:lvlJc w:val="left"/>
      <w:pPr>
        <w:ind w:left="1931" w:hanging="72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24">
    <w:nsid w:val="3CBA7EE0"/>
    <w:multiLevelType w:val="hybridMultilevel"/>
    <w:tmpl w:val="5B0EC274"/>
    <w:lvl w:ilvl="0" w:tplc="4F841296">
      <w:start w:val="1"/>
      <w:numFmt w:val="decimal"/>
      <w:lvlText w:val="%1."/>
      <w:lvlJc w:val="left"/>
      <w:pPr>
        <w:ind w:left="5647" w:hanging="1110"/>
      </w:pPr>
      <w:rPr>
        <w:color w:val="auto"/>
      </w:rPr>
    </w:lvl>
    <w:lvl w:ilvl="1" w:tplc="04190019">
      <w:start w:val="1"/>
      <w:numFmt w:val="lowerLetter"/>
      <w:lvlText w:val="%2."/>
      <w:lvlJc w:val="left"/>
      <w:pPr>
        <w:ind w:left="5617" w:hanging="360"/>
      </w:pPr>
    </w:lvl>
    <w:lvl w:ilvl="2" w:tplc="0419001B">
      <w:start w:val="1"/>
      <w:numFmt w:val="lowerRoman"/>
      <w:lvlText w:val="%3."/>
      <w:lvlJc w:val="right"/>
      <w:pPr>
        <w:ind w:left="6337" w:hanging="180"/>
      </w:pPr>
    </w:lvl>
    <w:lvl w:ilvl="3" w:tplc="0419000F">
      <w:start w:val="1"/>
      <w:numFmt w:val="decimal"/>
      <w:lvlText w:val="%4."/>
      <w:lvlJc w:val="left"/>
      <w:pPr>
        <w:ind w:left="7057" w:hanging="360"/>
      </w:pPr>
    </w:lvl>
    <w:lvl w:ilvl="4" w:tplc="04190019">
      <w:start w:val="1"/>
      <w:numFmt w:val="lowerLetter"/>
      <w:lvlText w:val="%5."/>
      <w:lvlJc w:val="left"/>
      <w:pPr>
        <w:ind w:left="7777" w:hanging="360"/>
      </w:pPr>
    </w:lvl>
    <w:lvl w:ilvl="5" w:tplc="0419001B">
      <w:start w:val="1"/>
      <w:numFmt w:val="lowerRoman"/>
      <w:lvlText w:val="%6."/>
      <w:lvlJc w:val="right"/>
      <w:pPr>
        <w:ind w:left="8497" w:hanging="180"/>
      </w:pPr>
    </w:lvl>
    <w:lvl w:ilvl="6" w:tplc="0419000F">
      <w:start w:val="1"/>
      <w:numFmt w:val="decimal"/>
      <w:lvlText w:val="%7."/>
      <w:lvlJc w:val="left"/>
      <w:pPr>
        <w:ind w:left="9217" w:hanging="360"/>
      </w:pPr>
    </w:lvl>
    <w:lvl w:ilvl="7" w:tplc="04190019">
      <w:start w:val="1"/>
      <w:numFmt w:val="lowerLetter"/>
      <w:lvlText w:val="%8."/>
      <w:lvlJc w:val="left"/>
      <w:pPr>
        <w:ind w:left="9937" w:hanging="360"/>
      </w:pPr>
    </w:lvl>
    <w:lvl w:ilvl="8" w:tplc="0419001B">
      <w:start w:val="1"/>
      <w:numFmt w:val="lowerRoman"/>
      <w:lvlText w:val="%9."/>
      <w:lvlJc w:val="right"/>
      <w:pPr>
        <w:ind w:left="10657" w:hanging="180"/>
      </w:pPr>
    </w:lvl>
  </w:abstractNum>
  <w:abstractNum w:abstractNumId="25">
    <w:nsid w:val="3FC07477"/>
    <w:multiLevelType w:val="hybridMultilevel"/>
    <w:tmpl w:val="991897EA"/>
    <w:lvl w:ilvl="0" w:tplc="FD4A9D8C">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6">
    <w:nsid w:val="43A02236"/>
    <w:multiLevelType w:val="hybridMultilevel"/>
    <w:tmpl w:val="1F9E7194"/>
    <w:lvl w:ilvl="0" w:tplc="63DC4396">
      <w:start w:val="45"/>
      <w:numFmt w:val="decimal"/>
      <w:lvlText w:val="%1."/>
      <w:lvlJc w:val="left"/>
      <w:pPr>
        <w:ind w:left="942" w:hanging="375"/>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7">
    <w:nsid w:val="48AB0C42"/>
    <w:multiLevelType w:val="multilevel"/>
    <w:tmpl w:val="02AE1FBA"/>
    <w:lvl w:ilvl="0">
      <w:start w:val="1"/>
      <w:numFmt w:val="decimal"/>
      <w:lvlText w:val="%1."/>
      <w:lvlJc w:val="left"/>
      <w:pPr>
        <w:ind w:left="390" w:hanging="390"/>
      </w:pPr>
    </w:lvl>
    <w:lvl w:ilvl="1">
      <w:start w:val="3"/>
      <w:numFmt w:val="decimal"/>
      <w:lvlText w:val="%1.%2."/>
      <w:lvlJc w:val="left"/>
      <w:pPr>
        <w:ind w:left="1430" w:hanging="720"/>
      </w:pPr>
    </w:lvl>
    <w:lvl w:ilvl="2">
      <w:start w:val="1"/>
      <w:numFmt w:val="decimal"/>
      <w:lvlText w:val="%1.%2.%3."/>
      <w:lvlJc w:val="left"/>
      <w:pPr>
        <w:ind w:left="214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28">
    <w:nsid w:val="4DD35823"/>
    <w:multiLevelType w:val="hybridMultilevel"/>
    <w:tmpl w:val="595EC262"/>
    <w:lvl w:ilvl="0" w:tplc="0419000F">
      <w:start w:val="1"/>
      <w:numFmt w:val="decimal"/>
      <w:lvlText w:val="%1."/>
      <w:lvlJc w:val="left"/>
      <w:pPr>
        <w:ind w:left="1189" w:hanging="48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9">
    <w:nsid w:val="512D7068"/>
    <w:multiLevelType w:val="hybridMultilevel"/>
    <w:tmpl w:val="820460FE"/>
    <w:lvl w:ilvl="0" w:tplc="B39A8CEC">
      <w:start w:val="25"/>
      <w:numFmt w:val="decimal"/>
      <w:lvlText w:val="%1."/>
      <w:lvlJc w:val="left"/>
      <w:pPr>
        <w:ind w:left="1226" w:hanging="375"/>
      </w:pPr>
    </w:lvl>
    <w:lvl w:ilvl="1" w:tplc="53101E48">
      <w:start w:val="1"/>
      <w:numFmt w:val="decimal"/>
      <w:lvlText w:val="%2)"/>
      <w:lvlJc w:val="left"/>
      <w:pPr>
        <w:ind w:left="1931" w:hanging="360"/>
      </w:pPr>
      <w:rPr>
        <w:color w:val="auto"/>
      </w:r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30">
    <w:nsid w:val="55973C5B"/>
    <w:multiLevelType w:val="hybridMultilevel"/>
    <w:tmpl w:val="231658A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1">
    <w:nsid w:val="5A9B22FB"/>
    <w:multiLevelType w:val="hybridMultilevel"/>
    <w:tmpl w:val="C50029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66F629FF"/>
    <w:multiLevelType w:val="hybridMultilevel"/>
    <w:tmpl w:val="A4028A40"/>
    <w:lvl w:ilvl="0" w:tplc="B39A8CEC">
      <w:start w:val="34"/>
      <w:numFmt w:val="decimal"/>
      <w:lvlText w:val="%1."/>
      <w:lvlJc w:val="left"/>
      <w:pPr>
        <w:ind w:left="1226" w:hanging="375"/>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33">
    <w:nsid w:val="6B1B3876"/>
    <w:multiLevelType w:val="hybridMultilevel"/>
    <w:tmpl w:val="7E8400C2"/>
    <w:lvl w:ilvl="0" w:tplc="B39A8CEC">
      <w:start w:val="36"/>
      <w:numFmt w:val="decimal"/>
      <w:lvlText w:val="%1."/>
      <w:lvlJc w:val="left"/>
      <w:pPr>
        <w:ind w:left="1226" w:hanging="375"/>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34">
    <w:nsid w:val="71146CF1"/>
    <w:multiLevelType w:val="multilevel"/>
    <w:tmpl w:val="A12A301E"/>
    <w:lvl w:ilvl="0">
      <w:start w:val="1"/>
      <w:numFmt w:val="decimal"/>
      <w:suff w:val="space"/>
      <w:lvlText w:val="%1."/>
      <w:lvlJc w:val="left"/>
      <w:pPr>
        <w:ind w:left="360" w:hanging="360"/>
      </w:pPr>
      <w:rPr>
        <w:rFonts w:ascii="Times New Roman" w:hAnsi="Times New Roman" w:cs="Times New Roman" w:hint="default"/>
      </w:rPr>
    </w:lvl>
    <w:lvl w:ilvl="1">
      <w:start w:val="1"/>
      <w:numFmt w:val="decimal"/>
      <w:suff w:val="space"/>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151709D"/>
    <w:multiLevelType w:val="hybridMultilevel"/>
    <w:tmpl w:val="6262B0AE"/>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736D7A21"/>
    <w:multiLevelType w:val="hybridMultilevel"/>
    <w:tmpl w:val="D0F6F556"/>
    <w:lvl w:ilvl="0" w:tplc="8846899C">
      <w:start w:val="1"/>
      <w:numFmt w:val="decimal"/>
      <w:lvlText w:val="%1."/>
      <w:lvlJc w:val="left"/>
      <w:pPr>
        <w:ind w:left="1620" w:hanging="360"/>
      </w:pPr>
      <w:rPr>
        <w:color w:val="auto"/>
      </w:rPr>
    </w:lvl>
    <w:lvl w:ilvl="1" w:tplc="53101E48">
      <w:start w:val="1"/>
      <w:numFmt w:val="decimal"/>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7">
    <w:nsid w:val="77E1560F"/>
    <w:multiLevelType w:val="hybridMultilevel"/>
    <w:tmpl w:val="0B14778E"/>
    <w:lvl w:ilvl="0" w:tplc="F10A922A">
      <w:start w:val="1"/>
      <w:numFmt w:val="decimal"/>
      <w:lvlText w:val="%1."/>
      <w:lvlJc w:val="left"/>
      <w:pPr>
        <w:ind w:left="360" w:hanging="360"/>
      </w:pPr>
      <w:rPr>
        <w:rFonts w:ascii="Times New Roman" w:hAnsi="Times New Roman" w:cs="Times New Roman" w:hint="default"/>
        <w:sz w:val="26"/>
        <w:szCs w:val="26"/>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8">
    <w:nsid w:val="7B110565"/>
    <w:multiLevelType w:val="hybridMultilevel"/>
    <w:tmpl w:val="31107E3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nsid w:val="7C6C7CBF"/>
    <w:multiLevelType w:val="multilevel"/>
    <w:tmpl w:val="1800F6FA"/>
    <w:lvl w:ilvl="0">
      <w:start w:val="1"/>
      <w:numFmt w:val="decimal"/>
      <w:lvlText w:val="%1."/>
      <w:lvlJc w:val="left"/>
      <w:pPr>
        <w:ind w:left="720" w:hanging="360"/>
      </w:pPr>
    </w:lvl>
    <w:lvl w:ilvl="1">
      <w:start w:val="1"/>
      <w:numFmt w:val="decimal"/>
      <w:isLgl/>
      <w:lvlText w:val="%1.%2."/>
      <w:lvlJc w:val="left"/>
      <w:pPr>
        <w:ind w:left="1820" w:hanging="1110"/>
      </w:pPr>
      <w:rPr>
        <w:sz w:val="24"/>
        <w:szCs w:val="24"/>
      </w:rPr>
    </w:lvl>
    <w:lvl w:ilvl="2">
      <w:start w:val="1"/>
      <w:numFmt w:val="decimal"/>
      <w:isLgl/>
      <w:lvlText w:val="%3."/>
      <w:lvlJc w:val="left"/>
      <w:pPr>
        <w:ind w:left="1677" w:hanging="1110"/>
      </w:pPr>
      <w:rPr>
        <w:rFonts w:ascii="Times New Roman" w:eastAsia="Calibri" w:hAnsi="Times New Roman" w:cs="Times New Roman"/>
      </w:rPr>
    </w:lvl>
    <w:lvl w:ilvl="3">
      <w:start w:val="1"/>
      <w:numFmt w:val="decimal"/>
      <w:isLgl/>
      <w:lvlText w:val="%1.%2.%3.%4."/>
      <w:lvlJc w:val="left"/>
      <w:pPr>
        <w:ind w:left="2010" w:hanging="1110"/>
      </w:pPr>
    </w:lvl>
    <w:lvl w:ilvl="4">
      <w:start w:val="1"/>
      <w:numFmt w:val="decimal"/>
      <w:isLgl/>
      <w:lvlText w:val="%1.%2.%3.%4.%5."/>
      <w:lvlJc w:val="left"/>
      <w:pPr>
        <w:ind w:left="2190" w:hanging="1110"/>
      </w:pPr>
    </w:lvl>
    <w:lvl w:ilvl="5">
      <w:start w:val="1"/>
      <w:numFmt w:val="decimal"/>
      <w:isLgl/>
      <w:lvlText w:val="%1.%2.%3.%4.%5.%6."/>
      <w:lvlJc w:val="left"/>
      <w:pPr>
        <w:ind w:left="2700" w:hanging="1440"/>
      </w:pPr>
    </w:lvl>
    <w:lvl w:ilvl="6">
      <w:start w:val="1"/>
      <w:numFmt w:val="decimal"/>
      <w:isLgl/>
      <w:lvlText w:val="%1.%2.%3.%4.%5.%6.%7."/>
      <w:lvlJc w:val="left"/>
      <w:pPr>
        <w:ind w:left="2880" w:hanging="1440"/>
      </w:pPr>
    </w:lvl>
    <w:lvl w:ilvl="7">
      <w:start w:val="1"/>
      <w:numFmt w:val="decimal"/>
      <w:isLgl/>
      <w:lvlText w:val="%1.%2.%3.%4.%5.%6.%7.%8."/>
      <w:lvlJc w:val="left"/>
      <w:pPr>
        <w:ind w:left="3420" w:hanging="1800"/>
      </w:pPr>
    </w:lvl>
    <w:lvl w:ilvl="8">
      <w:start w:val="1"/>
      <w:numFmt w:val="decimal"/>
      <w:isLgl/>
      <w:lvlText w:val="%1.%2.%3.%4.%5.%6.%7.%8.%9."/>
      <w:lvlJc w:val="left"/>
      <w:pPr>
        <w:ind w:left="3600" w:hanging="1800"/>
      </w:pPr>
    </w:lvl>
  </w:abstractNum>
  <w:num w:numId="1">
    <w:abstractNumId w:val="0"/>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24"/>
  </w:num>
  <w:num w:numId="8">
    <w:abstractNumId w:val="1"/>
  </w:num>
  <w:num w:numId="9">
    <w:abstractNumId w:val="2"/>
  </w:num>
  <w:num w:numId="10">
    <w:abstractNumId w:val="3"/>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5"/>
  </w:num>
  <w:num w:numId="14">
    <w:abstractNumId w:val="12"/>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num>
  <w:num w:numId="19">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lvlOverride w:ilvl="0">
      <w:startOverride w:val="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4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C41C5"/>
    <w:rsid w:val="00005112"/>
    <w:rsid w:val="00006654"/>
    <w:rsid w:val="000102BF"/>
    <w:rsid w:val="0001113D"/>
    <w:rsid w:val="000131E4"/>
    <w:rsid w:val="00022894"/>
    <w:rsid w:val="0002397B"/>
    <w:rsid w:val="0002549A"/>
    <w:rsid w:val="000254C2"/>
    <w:rsid w:val="00034C98"/>
    <w:rsid w:val="000403E4"/>
    <w:rsid w:val="00043864"/>
    <w:rsid w:val="00057497"/>
    <w:rsid w:val="00063D65"/>
    <w:rsid w:val="000653F3"/>
    <w:rsid w:val="00067CF1"/>
    <w:rsid w:val="00073453"/>
    <w:rsid w:val="00080964"/>
    <w:rsid w:val="00083B9D"/>
    <w:rsid w:val="00085175"/>
    <w:rsid w:val="0008544D"/>
    <w:rsid w:val="00091D18"/>
    <w:rsid w:val="00094AB0"/>
    <w:rsid w:val="00095B07"/>
    <w:rsid w:val="000A09D9"/>
    <w:rsid w:val="000A6BF4"/>
    <w:rsid w:val="000B7A5C"/>
    <w:rsid w:val="000C03C6"/>
    <w:rsid w:val="000C5000"/>
    <w:rsid w:val="000C5E56"/>
    <w:rsid w:val="000C7EC1"/>
    <w:rsid w:val="000D4494"/>
    <w:rsid w:val="000D7BF3"/>
    <w:rsid w:val="000E3259"/>
    <w:rsid w:val="000E7568"/>
    <w:rsid w:val="000F2D0D"/>
    <w:rsid w:val="00105A63"/>
    <w:rsid w:val="00107701"/>
    <w:rsid w:val="00110447"/>
    <w:rsid w:val="00116C49"/>
    <w:rsid w:val="00117E84"/>
    <w:rsid w:val="00135C48"/>
    <w:rsid w:val="00136AF1"/>
    <w:rsid w:val="00140FB3"/>
    <w:rsid w:val="001442F2"/>
    <w:rsid w:val="0014490F"/>
    <w:rsid w:val="00145788"/>
    <w:rsid w:val="00147D52"/>
    <w:rsid w:val="00153209"/>
    <w:rsid w:val="0015619C"/>
    <w:rsid w:val="0015778B"/>
    <w:rsid w:val="00157CAE"/>
    <w:rsid w:val="00161776"/>
    <w:rsid w:val="00163B74"/>
    <w:rsid w:val="001648A5"/>
    <w:rsid w:val="00166263"/>
    <w:rsid w:val="001678FF"/>
    <w:rsid w:val="00172998"/>
    <w:rsid w:val="00174655"/>
    <w:rsid w:val="00175EB6"/>
    <w:rsid w:val="00181D80"/>
    <w:rsid w:val="00183278"/>
    <w:rsid w:val="001866F2"/>
    <w:rsid w:val="00186E44"/>
    <w:rsid w:val="001905E1"/>
    <w:rsid w:val="00191664"/>
    <w:rsid w:val="0019609E"/>
    <w:rsid w:val="001A25D1"/>
    <w:rsid w:val="001A277A"/>
    <w:rsid w:val="001B42DB"/>
    <w:rsid w:val="001B4D41"/>
    <w:rsid w:val="001B54E4"/>
    <w:rsid w:val="001C19F8"/>
    <w:rsid w:val="001D1B9C"/>
    <w:rsid w:val="001D2120"/>
    <w:rsid w:val="001D2DD0"/>
    <w:rsid w:val="001D4B47"/>
    <w:rsid w:val="001D517F"/>
    <w:rsid w:val="001D7094"/>
    <w:rsid w:val="001F3B77"/>
    <w:rsid w:val="001F4D52"/>
    <w:rsid w:val="0020629B"/>
    <w:rsid w:val="00210130"/>
    <w:rsid w:val="00223908"/>
    <w:rsid w:val="0022759F"/>
    <w:rsid w:val="00235260"/>
    <w:rsid w:val="00237275"/>
    <w:rsid w:val="00237D50"/>
    <w:rsid w:val="002500C2"/>
    <w:rsid w:val="00264EBD"/>
    <w:rsid w:val="0027448E"/>
    <w:rsid w:val="00276BD4"/>
    <w:rsid w:val="00281C25"/>
    <w:rsid w:val="00290D6F"/>
    <w:rsid w:val="00295236"/>
    <w:rsid w:val="002A5211"/>
    <w:rsid w:val="002A7D32"/>
    <w:rsid w:val="002B0A2C"/>
    <w:rsid w:val="002B6FC3"/>
    <w:rsid w:val="002C023E"/>
    <w:rsid w:val="002C2314"/>
    <w:rsid w:val="002C5553"/>
    <w:rsid w:val="002D09EC"/>
    <w:rsid w:val="002D1DE1"/>
    <w:rsid w:val="002D1E07"/>
    <w:rsid w:val="002D3ADF"/>
    <w:rsid w:val="002D44F8"/>
    <w:rsid w:val="002E32AC"/>
    <w:rsid w:val="002E5758"/>
    <w:rsid w:val="002E5A61"/>
    <w:rsid w:val="002E6C8F"/>
    <w:rsid w:val="002F5BF8"/>
    <w:rsid w:val="00302295"/>
    <w:rsid w:val="00303209"/>
    <w:rsid w:val="00312090"/>
    <w:rsid w:val="00316832"/>
    <w:rsid w:val="00320B98"/>
    <w:rsid w:val="00321313"/>
    <w:rsid w:val="00331E4C"/>
    <w:rsid w:val="00337843"/>
    <w:rsid w:val="003566FA"/>
    <w:rsid w:val="0036371D"/>
    <w:rsid w:val="00367426"/>
    <w:rsid w:val="0037195F"/>
    <w:rsid w:val="00375316"/>
    <w:rsid w:val="003764A6"/>
    <w:rsid w:val="00384BBD"/>
    <w:rsid w:val="00387059"/>
    <w:rsid w:val="0039071B"/>
    <w:rsid w:val="00391E20"/>
    <w:rsid w:val="003943EB"/>
    <w:rsid w:val="003A5A8B"/>
    <w:rsid w:val="003B079C"/>
    <w:rsid w:val="003B088E"/>
    <w:rsid w:val="003B342D"/>
    <w:rsid w:val="003B5779"/>
    <w:rsid w:val="003C2740"/>
    <w:rsid w:val="003C7903"/>
    <w:rsid w:val="003D6C2D"/>
    <w:rsid w:val="003E20DF"/>
    <w:rsid w:val="003E2B96"/>
    <w:rsid w:val="003F6E35"/>
    <w:rsid w:val="0040494E"/>
    <w:rsid w:val="00404E00"/>
    <w:rsid w:val="00416E40"/>
    <w:rsid w:val="00427681"/>
    <w:rsid w:val="00427939"/>
    <w:rsid w:val="00432BB6"/>
    <w:rsid w:val="004373C9"/>
    <w:rsid w:val="004411DE"/>
    <w:rsid w:val="00442998"/>
    <w:rsid w:val="00443528"/>
    <w:rsid w:val="004447BD"/>
    <w:rsid w:val="0044481D"/>
    <w:rsid w:val="00445671"/>
    <w:rsid w:val="00446DB5"/>
    <w:rsid w:val="0044799E"/>
    <w:rsid w:val="004512C6"/>
    <w:rsid w:val="004618B6"/>
    <w:rsid w:val="0046228C"/>
    <w:rsid w:val="004742DA"/>
    <w:rsid w:val="004934C2"/>
    <w:rsid w:val="00496C99"/>
    <w:rsid w:val="00496FDC"/>
    <w:rsid w:val="004B0EC0"/>
    <w:rsid w:val="004B33BC"/>
    <w:rsid w:val="004C2A2F"/>
    <w:rsid w:val="004C546A"/>
    <w:rsid w:val="004E01B2"/>
    <w:rsid w:val="004E53D6"/>
    <w:rsid w:val="004F0E66"/>
    <w:rsid w:val="004F2E88"/>
    <w:rsid w:val="004F5394"/>
    <w:rsid w:val="004F6075"/>
    <w:rsid w:val="0050221B"/>
    <w:rsid w:val="00504FCF"/>
    <w:rsid w:val="0050741C"/>
    <w:rsid w:val="00513479"/>
    <w:rsid w:val="00530074"/>
    <w:rsid w:val="00530866"/>
    <w:rsid w:val="00534C68"/>
    <w:rsid w:val="0054362C"/>
    <w:rsid w:val="00544868"/>
    <w:rsid w:val="00552CC0"/>
    <w:rsid w:val="00556B22"/>
    <w:rsid w:val="00560969"/>
    <w:rsid w:val="0056549C"/>
    <w:rsid w:val="00585347"/>
    <w:rsid w:val="005927AC"/>
    <w:rsid w:val="005A43A0"/>
    <w:rsid w:val="005A665E"/>
    <w:rsid w:val="005A72D7"/>
    <w:rsid w:val="005B120D"/>
    <w:rsid w:val="005B20D6"/>
    <w:rsid w:val="005B27A4"/>
    <w:rsid w:val="005C4A03"/>
    <w:rsid w:val="005D019C"/>
    <w:rsid w:val="005D02CC"/>
    <w:rsid w:val="005D0ACB"/>
    <w:rsid w:val="005D0CA2"/>
    <w:rsid w:val="005D4075"/>
    <w:rsid w:val="005D4933"/>
    <w:rsid w:val="005D4C04"/>
    <w:rsid w:val="005D624B"/>
    <w:rsid w:val="005E126C"/>
    <w:rsid w:val="005F35F2"/>
    <w:rsid w:val="00601F4B"/>
    <w:rsid w:val="00603D4E"/>
    <w:rsid w:val="00606A39"/>
    <w:rsid w:val="006106DD"/>
    <w:rsid w:val="00611369"/>
    <w:rsid w:val="006303BF"/>
    <w:rsid w:val="006304C7"/>
    <w:rsid w:val="00633A1C"/>
    <w:rsid w:val="006340E7"/>
    <w:rsid w:val="006350D2"/>
    <w:rsid w:val="00644409"/>
    <w:rsid w:val="0064445F"/>
    <w:rsid w:val="00674614"/>
    <w:rsid w:val="006752BC"/>
    <w:rsid w:val="006774F0"/>
    <w:rsid w:val="0069126D"/>
    <w:rsid w:val="006917F4"/>
    <w:rsid w:val="00691E58"/>
    <w:rsid w:val="006932FF"/>
    <w:rsid w:val="00695D55"/>
    <w:rsid w:val="006967B1"/>
    <w:rsid w:val="006A18C7"/>
    <w:rsid w:val="006A6828"/>
    <w:rsid w:val="006B0480"/>
    <w:rsid w:val="006B2407"/>
    <w:rsid w:val="006B51F9"/>
    <w:rsid w:val="006C0845"/>
    <w:rsid w:val="006C2067"/>
    <w:rsid w:val="006C6830"/>
    <w:rsid w:val="006F017C"/>
    <w:rsid w:val="00700F34"/>
    <w:rsid w:val="00703A26"/>
    <w:rsid w:val="00710824"/>
    <w:rsid w:val="0071221A"/>
    <w:rsid w:val="00714822"/>
    <w:rsid w:val="00715906"/>
    <w:rsid w:val="0072268C"/>
    <w:rsid w:val="007269D1"/>
    <w:rsid w:val="00726B2A"/>
    <w:rsid w:val="007325E0"/>
    <w:rsid w:val="007405B2"/>
    <w:rsid w:val="0074127B"/>
    <w:rsid w:val="007434A6"/>
    <w:rsid w:val="0074678D"/>
    <w:rsid w:val="00752266"/>
    <w:rsid w:val="00753F65"/>
    <w:rsid w:val="00755107"/>
    <w:rsid w:val="007677D1"/>
    <w:rsid w:val="007708C8"/>
    <w:rsid w:val="00774626"/>
    <w:rsid w:val="007839C8"/>
    <w:rsid w:val="00793761"/>
    <w:rsid w:val="007A2FC0"/>
    <w:rsid w:val="007A5CE4"/>
    <w:rsid w:val="007B568B"/>
    <w:rsid w:val="007B76B7"/>
    <w:rsid w:val="007C1E5D"/>
    <w:rsid w:val="007C6F98"/>
    <w:rsid w:val="007D2657"/>
    <w:rsid w:val="007D6E45"/>
    <w:rsid w:val="007D7660"/>
    <w:rsid w:val="007E2802"/>
    <w:rsid w:val="007E3133"/>
    <w:rsid w:val="007F093F"/>
    <w:rsid w:val="00810C5C"/>
    <w:rsid w:val="00823026"/>
    <w:rsid w:val="008234B9"/>
    <w:rsid w:val="008247BE"/>
    <w:rsid w:val="008303F9"/>
    <w:rsid w:val="00831307"/>
    <w:rsid w:val="00836C33"/>
    <w:rsid w:val="00840ED3"/>
    <w:rsid w:val="008418C3"/>
    <w:rsid w:val="0084402A"/>
    <w:rsid w:val="00850B5E"/>
    <w:rsid w:val="0085200A"/>
    <w:rsid w:val="0085220D"/>
    <w:rsid w:val="00864CE9"/>
    <w:rsid w:val="00865A70"/>
    <w:rsid w:val="008731A9"/>
    <w:rsid w:val="00881C44"/>
    <w:rsid w:val="00882373"/>
    <w:rsid w:val="00890990"/>
    <w:rsid w:val="008913A3"/>
    <w:rsid w:val="008924FC"/>
    <w:rsid w:val="0089527B"/>
    <w:rsid w:val="008A3510"/>
    <w:rsid w:val="008A6F5B"/>
    <w:rsid w:val="008B18AC"/>
    <w:rsid w:val="008B3D05"/>
    <w:rsid w:val="008B7256"/>
    <w:rsid w:val="008C375E"/>
    <w:rsid w:val="008C41C5"/>
    <w:rsid w:val="008D0141"/>
    <w:rsid w:val="008D3646"/>
    <w:rsid w:val="008F1B42"/>
    <w:rsid w:val="008F31E4"/>
    <w:rsid w:val="008F6C50"/>
    <w:rsid w:val="0090130D"/>
    <w:rsid w:val="009030B2"/>
    <w:rsid w:val="00906A7B"/>
    <w:rsid w:val="009107A0"/>
    <w:rsid w:val="00911A50"/>
    <w:rsid w:val="009317CC"/>
    <w:rsid w:val="009326D0"/>
    <w:rsid w:val="00932995"/>
    <w:rsid w:val="00942716"/>
    <w:rsid w:val="00946C41"/>
    <w:rsid w:val="0096403C"/>
    <w:rsid w:val="00974013"/>
    <w:rsid w:val="009768F1"/>
    <w:rsid w:val="009825AE"/>
    <w:rsid w:val="0099521C"/>
    <w:rsid w:val="009A700A"/>
    <w:rsid w:val="009C4F4A"/>
    <w:rsid w:val="009C7DCD"/>
    <w:rsid w:val="009D0876"/>
    <w:rsid w:val="009D12F7"/>
    <w:rsid w:val="009D1994"/>
    <w:rsid w:val="009D2A1D"/>
    <w:rsid w:val="009D4CF2"/>
    <w:rsid w:val="009E21EC"/>
    <w:rsid w:val="009E53DA"/>
    <w:rsid w:val="009E6598"/>
    <w:rsid w:val="00A06EDC"/>
    <w:rsid w:val="00A06F57"/>
    <w:rsid w:val="00A15717"/>
    <w:rsid w:val="00A21521"/>
    <w:rsid w:val="00A33F2E"/>
    <w:rsid w:val="00A34430"/>
    <w:rsid w:val="00A376A8"/>
    <w:rsid w:val="00A63424"/>
    <w:rsid w:val="00A640BC"/>
    <w:rsid w:val="00A756E3"/>
    <w:rsid w:val="00A91CBA"/>
    <w:rsid w:val="00A9218F"/>
    <w:rsid w:val="00A92F72"/>
    <w:rsid w:val="00A96F92"/>
    <w:rsid w:val="00AA095C"/>
    <w:rsid w:val="00AA198B"/>
    <w:rsid w:val="00AA2793"/>
    <w:rsid w:val="00AB04F3"/>
    <w:rsid w:val="00AB09FB"/>
    <w:rsid w:val="00AB429F"/>
    <w:rsid w:val="00AC2C53"/>
    <w:rsid w:val="00AC76BE"/>
    <w:rsid w:val="00AD3142"/>
    <w:rsid w:val="00AD7BB7"/>
    <w:rsid w:val="00AE2480"/>
    <w:rsid w:val="00AE54BA"/>
    <w:rsid w:val="00AF5684"/>
    <w:rsid w:val="00B04739"/>
    <w:rsid w:val="00B101DC"/>
    <w:rsid w:val="00B149A7"/>
    <w:rsid w:val="00B14F15"/>
    <w:rsid w:val="00B17B61"/>
    <w:rsid w:val="00B23281"/>
    <w:rsid w:val="00B25DF6"/>
    <w:rsid w:val="00B35421"/>
    <w:rsid w:val="00B37494"/>
    <w:rsid w:val="00B375F3"/>
    <w:rsid w:val="00B54C4F"/>
    <w:rsid w:val="00B56469"/>
    <w:rsid w:val="00B618F7"/>
    <w:rsid w:val="00B64D20"/>
    <w:rsid w:val="00B66C71"/>
    <w:rsid w:val="00B67817"/>
    <w:rsid w:val="00B838FF"/>
    <w:rsid w:val="00B83EE0"/>
    <w:rsid w:val="00B84A96"/>
    <w:rsid w:val="00B84FDB"/>
    <w:rsid w:val="00B86B0A"/>
    <w:rsid w:val="00B905A9"/>
    <w:rsid w:val="00B9082D"/>
    <w:rsid w:val="00B9147E"/>
    <w:rsid w:val="00B914E6"/>
    <w:rsid w:val="00BA2FC5"/>
    <w:rsid w:val="00BA37F6"/>
    <w:rsid w:val="00BA6464"/>
    <w:rsid w:val="00BC2A9C"/>
    <w:rsid w:val="00BC497B"/>
    <w:rsid w:val="00BD2131"/>
    <w:rsid w:val="00BD79D3"/>
    <w:rsid w:val="00BF06F0"/>
    <w:rsid w:val="00BF3779"/>
    <w:rsid w:val="00BF5EA0"/>
    <w:rsid w:val="00C054D7"/>
    <w:rsid w:val="00C059AD"/>
    <w:rsid w:val="00C0786F"/>
    <w:rsid w:val="00C232D4"/>
    <w:rsid w:val="00C27AAA"/>
    <w:rsid w:val="00C344FF"/>
    <w:rsid w:val="00C37118"/>
    <w:rsid w:val="00C371AD"/>
    <w:rsid w:val="00C45020"/>
    <w:rsid w:val="00C50ABD"/>
    <w:rsid w:val="00C51999"/>
    <w:rsid w:val="00C537C4"/>
    <w:rsid w:val="00C60BBE"/>
    <w:rsid w:val="00C635EA"/>
    <w:rsid w:val="00C636B8"/>
    <w:rsid w:val="00C66E53"/>
    <w:rsid w:val="00C67E16"/>
    <w:rsid w:val="00C7033D"/>
    <w:rsid w:val="00C70ED5"/>
    <w:rsid w:val="00C77624"/>
    <w:rsid w:val="00C839B2"/>
    <w:rsid w:val="00C85526"/>
    <w:rsid w:val="00C91103"/>
    <w:rsid w:val="00CA4C5F"/>
    <w:rsid w:val="00CB2817"/>
    <w:rsid w:val="00CB5A11"/>
    <w:rsid w:val="00CB6F6D"/>
    <w:rsid w:val="00CB715E"/>
    <w:rsid w:val="00CC24C1"/>
    <w:rsid w:val="00CC28B2"/>
    <w:rsid w:val="00CC4721"/>
    <w:rsid w:val="00CC7D7C"/>
    <w:rsid w:val="00CF091A"/>
    <w:rsid w:val="00CF2552"/>
    <w:rsid w:val="00CF3BE8"/>
    <w:rsid w:val="00CF67C9"/>
    <w:rsid w:val="00CF6835"/>
    <w:rsid w:val="00CF76AC"/>
    <w:rsid w:val="00D0138A"/>
    <w:rsid w:val="00D14F15"/>
    <w:rsid w:val="00D157A8"/>
    <w:rsid w:val="00D16028"/>
    <w:rsid w:val="00D17309"/>
    <w:rsid w:val="00D17465"/>
    <w:rsid w:val="00D17D39"/>
    <w:rsid w:val="00D24F53"/>
    <w:rsid w:val="00D310D5"/>
    <w:rsid w:val="00D362DB"/>
    <w:rsid w:val="00D36A77"/>
    <w:rsid w:val="00D468F6"/>
    <w:rsid w:val="00D47EB8"/>
    <w:rsid w:val="00D54052"/>
    <w:rsid w:val="00D55566"/>
    <w:rsid w:val="00D555BA"/>
    <w:rsid w:val="00D63ED7"/>
    <w:rsid w:val="00D65EB8"/>
    <w:rsid w:val="00D6616D"/>
    <w:rsid w:val="00D705E6"/>
    <w:rsid w:val="00D71EE6"/>
    <w:rsid w:val="00D80738"/>
    <w:rsid w:val="00D82E23"/>
    <w:rsid w:val="00D84A5C"/>
    <w:rsid w:val="00D84C95"/>
    <w:rsid w:val="00D9413E"/>
    <w:rsid w:val="00D96496"/>
    <w:rsid w:val="00D979CA"/>
    <w:rsid w:val="00DA0756"/>
    <w:rsid w:val="00DB4412"/>
    <w:rsid w:val="00DB4E7B"/>
    <w:rsid w:val="00DC65BB"/>
    <w:rsid w:val="00DD13DF"/>
    <w:rsid w:val="00DD2846"/>
    <w:rsid w:val="00DD379F"/>
    <w:rsid w:val="00DD3C90"/>
    <w:rsid w:val="00DD66D4"/>
    <w:rsid w:val="00DE0632"/>
    <w:rsid w:val="00DF2606"/>
    <w:rsid w:val="00DF4FE0"/>
    <w:rsid w:val="00DF547B"/>
    <w:rsid w:val="00E05257"/>
    <w:rsid w:val="00E07F15"/>
    <w:rsid w:val="00E103B2"/>
    <w:rsid w:val="00E1060F"/>
    <w:rsid w:val="00E120E6"/>
    <w:rsid w:val="00E1563E"/>
    <w:rsid w:val="00E229A4"/>
    <w:rsid w:val="00E249C1"/>
    <w:rsid w:val="00E376AC"/>
    <w:rsid w:val="00E43C45"/>
    <w:rsid w:val="00E45909"/>
    <w:rsid w:val="00E461A8"/>
    <w:rsid w:val="00E52AE4"/>
    <w:rsid w:val="00E52EBA"/>
    <w:rsid w:val="00E533E3"/>
    <w:rsid w:val="00E55AA8"/>
    <w:rsid w:val="00E6630A"/>
    <w:rsid w:val="00E67F88"/>
    <w:rsid w:val="00E86BC8"/>
    <w:rsid w:val="00E90BB3"/>
    <w:rsid w:val="00E925FF"/>
    <w:rsid w:val="00E958F0"/>
    <w:rsid w:val="00E96276"/>
    <w:rsid w:val="00EA458D"/>
    <w:rsid w:val="00EA45A8"/>
    <w:rsid w:val="00EA4DB5"/>
    <w:rsid w:val="00EA5F32"/>
    <w:rsid w:val="00EA77F3"/>
    <w:rsid w:val="00EA7D45"/>
    <w:rsid w:val="00EB018A"/>
    <w:rsid w:val="00EB25EA"/>
    <w:rsid w:val="00EB26A5"/>
    <w:rsid w:val="00EB5E47"/>
    <w:rsid w:val="00ED44E8"/>
    <w:rsid w:val="00EE063E"/>
    <w:rsid w:val="00EE4A25"/>
    <w:rsid w:val="00EE5790"/>
    <w:rsid w:val="00EF2364"/>
    <w:rsid w:val="00F030AE"/>
    <w:rsid w:val="00F0729B"/>
    <w:rsid w:val="00F21750"/>
    <w:rsid w:val="00F25BBA"/>
    <w:rsid w:val="00F260D1"/>
    <w:rsid w:val="00F3015D"/>
    <w:rsid w:val="00F33FB4"/>
    <w:rsid w:val="00F42022"/>
    <w:rsid w:val="00F45945"/>
    <w:rsid w:val="00F46858"/>
    <w:rsid w:val="00F525B6"/>
    <w:rsid w:val="00F53909"/>
    <w:rsid w:val="00F54EC5"/>
    <w:rsid w:val="00F61A78"/>
    <w:rsid w:val="00F67AAA"/>
    <w:rsid w:val="00F704E4"/>
    <w:rsid w:val="00F726F3"/>
    <w:rsid w:val="00F853B8"/>
    <w:rsid w:val="00F90B00"/>
    <w:rsid w:val="00F91394"/>
    <w:rsid w:val="00F967E0"/>
    <w:rsid w:val="00FA0630"/>
    <w:rsid w:val="00FA6C12"/>
    <w:rsid w:val="00FB4581"/>
    <w:rsid w:val="00FB514E"/>
    <w:rsid w:val="00FB6035"/>
    <w:rsid w:val="00FC3649"/>
    <w:rsid w:val="00FC7B55"/>
    <w:rsid w:val="00FD18BA"/>
    <w:rsid w:val="00FD2658"/>
    <w:rsid w:val="00FD3F62"/>
    <w:rsid w:val="00FD7F39"/>
    <w:rsid w:val="00FE1BEC"/>
    <w:rsid w:val="00FE6B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qFormat="1"/>
    <w:lsdException w:name="HTML Preformatted" w:uiPriority="99"/>
    <w:lsdException w:name="annotation subject" w:uiPriority="99"/>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47D52"/>
    <w:rPr>
      <w:sz w:val="24"/>
      <w:szCs w:val="24"/>
    </w:rPr>
  </w:style>
  <w:style w:type="paragraph" w:styleId="1">
    <w:name w:val="heading 1"/>
    <w:basedOn w:val="a0"/>
    <w:next w:val="a0"/>
    <w:link w:val="10"/>
    <w:qFormat/>
    <w:rsid w:val="000E7568"/>
    <w:pPr>
      <w:keepNext/>
      <w:jc w:val="right"/>
      <w:outlineLvl w:val="0"/>
    </w:pPr>
    <w:rPr>
      <w:sz w:val="28"/>
    </w:rPr>
  </w:style>
  <w:style w:type="paragraph" w:styleId="2">
    <w:name w:val="heading 2"/>
    <w:basedOn w:val="a0"/>
    <w:next w:val="a0"/>
    <w:link w:val="20"/>
    <w:semiHidden/>
    <w:unhideWhenUsed/>
    <w:qFormat/>
    <w:rsid w:val="000E7568"/>
    <w:pPr>
      <w:keepNext/>
      <w:spacing w:before="240" w:after="60"/>
      <w:outlineLvl w:val="1"/>
    </w:pPr>
    <w:rPr>
      <w:rFonts w:ascii="Cambria" w:hAnsi="Cambria"/>
      <w:b/>
      <w:bCs/>
      <w:i/>
      <w:iCs/>
      <w:sz w:val="28"/>
      <w:szCs w:val="28"/>
    </w:rPr>
  </w:style>
  <w:style w:type="paragraph" w:styleId="3">
    <w:name w:val="heading 3"/>
    <w:basedOn w:val="a0"/>
    <w:next w:val="a0"/>
    <w:link w:val="30"/>
    <w:unhideWhenUsed/>
    <w:qFormat/>
    <w:rsid w:val="0019609E"/>
    <w:pPr>
      <w:keepNext/>
      <w:spacing w:before="240" w:after="60"/>
      <w:outlineLvl w:val="2"/>
    </w:pPr>
    <w:rPr>
      <w:rFonts w:ascii="Cambria" w:hAnsi="Cambria"/>
      <w:b/>
      <w:bCs/>
      <w:sz w:val="26"/>
      <w:szCs w:val="26"/>
    </w:rPr>
  </w:style>
  <w:style w:type="paragraph" w:styleId="4">
    <w:name w:val="heading 4"/>
    <w:basedOn w:val="a0"/>
    <w:next w:val="a0"/>
    <w:link w:val="40"/>
    <w:semiHidden/>
    <w:unhideWhenUsed/>
    <w:qFormat/>
    <w:rsid w:val="000E7568"/>
    <w:pPr>
      <w:keepNext/>
      <w:shd w:val="clear" w:color="auto" w:fill="FFFFFF"/>
      <w:ind w:left="4536"/>
      <w:jc w:val="both"/>
      <w:outlineLvl w:val="3"/>
    </w:pPr>
    <w:rPr>
      <w:sz w:val="28"/>
      <w:szCs w:val="28"/>
    </w:rPr>
  </w:style>
  <w:style w:type="paragraph" w:styleId="5">
    <w:name w:val="heading 5"/>
    <w:basedOn w:val="a0"/>
    <w:next w:val="a0"/>
    <w:link w:val="50"/>
    <w:semiHidden/>
    <w:unhideWhenUsed/>
    <w:qFormat/>
    <w:rsid w:val="000E7568"/>
    <w:pPr>
      <w:spacing w:before="240" w:after="60"/>
      <w:outlineLvl w:val="4"/>
    </w:pPr>
    <w:rPr>
      <w:rFonts w:eastAsia="Calibri"/>
      <w:sz w:val="32"/>
    </w:rPr>
  </w:style>
  <w:style w:type="paragraph" w:styleId="6">
    <w:name w:val="heading 6"/>
    <w:basedOn w:val="a0"/>
    <w:next w:val="a0"/>
    <w:link w:val="60"/>
    <w:semiHidden/>
    <w:unhideWhenUsed/>
    <w:qFormat/>
    <w:rsid w:val="000E7568"/>
    <w:pPr>
      <w:spacing w:before="240" w:after="60"/>
      <w:outlineLvl w:val="5"/>
    </w:pPr>
    <w:rPr>
      <w:b/>
      <w:bCs/>
      <w:sz w:val="22"/>
      <w:szCs w:val="22"/>
    </w:rPr>
  </w:style>
  <w:style w:type="paragraph" w:styleId="7">
    <w:name w:val="heading 7"/>
    <w:basedOn w:val="a0"/>
    <w:next w:val="a0"/>
    <w:link w:val="70"/>
    <w:semiHidden/>
    <w:unhideWhenUsed/>
    <w:qFormat/>
    <w:rsid w:val="000E7568"/>
    <w:pPr>
      <w:keepNext/>
      <w:keepLines/>
      <w:spacing w:before="200"/>
      <w:outlineLvl w:val="6"/>
    </w:pPr>
    <w:rPr>
      <w:rFonts w:asciiTheme="majorHAnsi" w:eastAsiaTheme="majorEastAsia" w:hAnsiTheme="majorHAnsi" w:cstheme="majorBidi"/>
      <w:i/>
      <w:iCs/>
      <w:color w:val="404040" w:themeColor="text1" w:themeTint="BF"/>
      <w:szCs w:val="20"/>
    </w:rPr>
  </w:style>
  <w:style w:type="paragraph" w:styleId="8">
    <w:name w:val="heading 8"/>
    <w:basedOn w:val="a0"/>
    <w:next w:val="a0"/>
    <w:link w:val="80"/>
    <w:semiHidden/>
    <w:unhideWhenUsed/>
    <w:qFormat/>
    <w:rsid w:val="000E756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semiHidden/>
    <w:unhideWhenUsed/>
    <w:qFormat/>
    <w:rsid w:val="000E756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link w:val="ConsPlusNonformat0"/>
    <w:qFormat/>
    <w:rsid w:val="00831307"/>
    <w:pPr>
      <w:widowControl w:val="0"/>
      <w:autoSpaceDE w:val="0"/>
      <w:autoSpaceDN w:val="0"/>
      <w:adjustRightInd w:val="0"/>
    </w:pPr>
    <w:rPr>
      <w:rFonts w:ascii="Courier New" w:hAnsi="Courier New" w:cs="Courier New"/>
    </w:rPr>
  </w:style>
  <w:style w:type="paragraph" w:customStyle="1" w:styleId="ConsPlusCell">
    <w:name w:val="ConsPlusCell"/>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uiPriority w:val="99"/>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4">
    <w:name w:val="Знак"/>
    <w:basedOn w:val="a0"/>
    <w:rsid w:val="00DF4FE0"/>
    <w:pPr>
      <w:spacing w:after="160" w:line="240" w:lineRule="exact"/>
    </w:pPr>
    <w:rPr>
      <w:rFonts w:ascii="Verdana" w:hAnsi="Verdana"/>
      <w:lang w:val="en-US" w:eastAsia="en-US"/>
    </w:rPr>
  </w:style>
  <w:style w:type="character" w:customStyle="1" w:styleId="apple-converted-space">
    <w:name w:val="apple-converted-space"/>
    <w:basedOn w:val="a1"/>
    <w:rsid w:val="00C054D7"/>
  </w:style>
  <w:style w:type="paragraph" w:customStyle="1" w:styleId="ConsPlusTitle">
    <w:name w:val="ConsPlusTitle"/>
    <w:rsid w:val="009C7DCD"/>
    <w:pPr>
      <w:widowControl w:val="0"/>
      <w:autoSpaceDE w:val="0"/>
      <w:autoSpaceDN w:val="0"/>
    </w:pPr>
    <w:rPr>
      <w:rFonts w:ascii="Calibri" w:eastAsia="Calibri" w:hAnsi="Calibri" w:cs="Calibri"/>
      <w:b/>
      <w:sz w:val="22"/>
    </w:rPr>
  </w:style>
  <w:style w:type="paragraph" w:customStyle="1" w:styleId="11">
    <w:name w:val="Абзац списка1"/>
    <w:basedOn w:val="a0"/>
    <w:link w:val="ListParagraphChar"/>
    <w:rsid w:val="00080964"/>
    <w:pPr>
      <w:spacing w:after="200" w:line="276" w:lineRule="auto"/>
      <w:ind w:left="720"/>
      <w:contextualSpacing/>
    </w:pPr>
    <w:rPr>
      <w:szCs w:val="22"/>
      <w:lang w:eastAsia="en-US"/>
    </w:rPr>
  </w:style>
  <w:style w:type="paragraph" w:customStyle="1" w:styleId="a5">
    <w:name w:val="Знак Знак Знак"/>
    <w:basedOn w:val="a0"/>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0"/>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0"/>
    <w:link w:val="31"/>
    <w:rsid w:val="00D36A77"/>
    <w:pPr>
      <w:widowControl w:val="0"/>
      <w:shd w:val="clear" w:color="auto" w:fill="FFFFFF"/>
      <w:spacing w:before="60" w:after="420" w:line="322" w:lineRule="exact"/>
      <w:jc w:val="center"/>
    </w:pPr>
    <w:rPr>
      <w:b/>
      <w:bCs/>
      <w:sz w:val="26"/>
      <w:szCs w:val="26"/>
    </w:rPr>
  </w:style>
  <w:style w:type="character" w:styleId="a6">
    <w:name w:val="Hyperlink"/>
    <w:uiPriority w:val="99"/>
    <w:unhideWhenUsed/>
    <w:rsid w:val="00AB429F"/>
    <w:rPr>
      <w:color w:val="0000FF"/>
      <w:u w:val="single"/>
    </w:rPr>
  </w:style>
  <w:style w:type="character" w:styleId="a7">
    <w:name w:val="FollowedHyperlink"/>
    <w:uiPriority w:val="99"/>
    <w:unhideWhenUsed/>
    <w:rsid w:val="00AB429F"/>
    <w:rPr>
      <w:color w:val="800080"/>
      <w:u w:val="single"/>
    </w:rPr>
  </w:style>
  <w:style w:type="paragraph" w:customStyle="1" w:styleId="font0">
    <w:name w:val="font0"/>
    <w:basedOn w:val="a0"/>
    <w:rsid w:val="008B18AC"/>
    <w:pPr>
      <w:spacing w:before="100" w:beforeAutospacing="1" w:after="100" w:afterAutospacing="1"/>
    </w:pPr>
    <w:rPr>
      <w:rFonts w:ascii="Arial CYR" w:hAnsi="Arial CYR" w:cs="Arial CYR"/>
      <w:sz w:val="20"/>
      <w:szCs w:val="20"/>
    </w:rPr>
  </w:style>
  <w:style w:type="paragraph" w:customStyle="1" w:styleId="font5">
    <w:name w:val="font5"/>
    <w:basedOn w:val="a0"/>
    <w:rsid w:val="008B18AC"/>
    <w:pPr>
      <w:spacing w:before="100" w:beforeAutospacing="1" w:after="100" w:afterAutospacing="1"/>
    </w:pPr>
    <w:rPr>
      <w:sz w:val="20"/>
      <w:szCs w:val="20"/>
    </w:rPr>
  </w:style>
  <w:style w:type="paragraph" w:customStyle="1" w:styleId="font6">
    <w:name w:val="font6"/>
    <w:basedOn w:val="a0"/>
    <w:rsid w:val="008B18AC"/>
    <w:pPr>
      <w:spacing w:before="100" w:beforeAutospacing="1" w:after="100" w:afterAutospacing="1"/>
    </w:pPr>
    <w:rPr>
      <w:color w:val="FF0000"/>
      <w:sz w:val="20"/>
      <w:szCs w:val="20"/>
    </w:rPr>
  </w:style>
  <w:style w:type="paragraph" w:customStyle="1" w:styleId="xl65">
    <w:name w:val="xl65"/>
    <w:basedOn w:val="a0"/>
    <w:rsid w:val="008B18AC"/>
    <w:pPr>
      <w:spacing w:before="100" w:beforeAutospacing="1" w:after="100" w:afterAutospacing="1"/>
    </w:pPr>
  </w:style>
  <w:style w:type="paragraph" w:customStyle="1" w:styleId="xl66">
    <w:name w:val="xl6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8B18AC"/>
    <w:pPr>
      <w:spacing w:before="100" w:beforeAutospacing="1" w:after="100" w:afterAutospacing="1"/>
    </w:pPr>
    <w:rPr>
      <w:b/>
      <w:bCs/>
    </w:rPr>
  </w:style>
  <w:style w:type="paragraph" w:customStyle="1" w:styleId="xl68">
    <w:name w:val="xl6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0"/>
    <w:rsid w:val="008B18AC"/>
    <w:pPr>
      <w:spacing w:before="100" w:beforeAutospacing="1" w:after="100" w:afterAutospacing="1"/>
    </w:pPr>
  </w:style>
  <w:style w:type="paragraph" w:customStyle="1" w:styleId="xl70">
    <w:name w:val="xl70"/>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rsid w:val="008B18AC"/>
    <w:pPr>
      <w:spacing w:before="100" w:beforeAutospacing="1" w:after="100" w:afterAutospacing="1"/>
    </w:pPr>
    <w:rPr>
      <w:color w:val="0000FF"/>
    </w:rPr>
  </w:style>
  <w:style w:type="paragraph" w:customStyle="1" w:styleId="xl73">
    <w:name w:val="xl73"/>
    <w:basedOn w:val="a0"/>
    <w:rsid w:val="008B18AC"/>
    <w:pPr>
      <w:spacing w:before="100" w:beforeAutospacing="1" w:after="100" w:afterAutospacing="1"/>
    </w:pPr>
    <w:rPr>
      <w:b/>
      <w:bCs/>
      <w:color w:val="0000FF"/>
    </w:rPr>
  </w:style>
  <w:style w:type="paragraph" w:customStyle="1" w:styleId="xl74">
    <w:name w:val="xl74"/>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0"/>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8B18AC"/>
    <w:pPr>
      <w:pBdr>
        <w:right w:val="single" w:sz="4" w:space="0" w:color="auto"/>
      </w:pBdr>
      <w:spacing w:before="100" w:beforeAutospacing="1" w:after="100" w:afterAutospacing="1"/>
      <w:textAlignment w:val="top"/>
    </w:pPr>
  </w:style>
  <w:style w:type="paragraph" w:customStyle="1" w:styleId="xl83">
    <w:name w:val="xl83"/>
    <w:basedOn w:val="a0"/>
    <w:rsid w:val="008B18AC"/>
    <w:pPr>
      <w:spacing w:before="100" w:beforeAutospacing="1" w:after="100" w:afterAutospacing="1"/>
    </w:pPr>
  </w:style>
  <w:style w:type="paragraph" w:customStyle="1" w:styleId="xl84">
    <w:name w:val="xl84"/>
    <w:basedOn w:val="a0"/>
    <w:rsid w:val="008B18AC"/>
    <w:pPr>
      <w:spacing w:before="100" w:beforeAutospacing="1" w:after="100" w:afterAutospacing="1"/>
      <w:jc w:val="center"/>
    </w:pPr>
  </w:style>
  <w:style w:type="paragraph" w:customStyle="1" w:styleId="xl85">
    <w:name w:val="xl85"/>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0"/>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8B18AC"/>
    <w:pPr>
      <w:pBdr>
        <w:left w:val="single" w:sz="4" w:space="0" w:color="auto"/>
      </w:pBdr>
      <w:spacing w:before="100" w:beforeAutospacing="1" w:after="100" w:afterAutospacing="1"/>
      <w:textAlignment w:val="top"/>
    </w:pPr>
  </w:style>
  <w:style w:type="paragraph" w:customStyle="1" w:styleId="xl95">
    <w:name w:val="xl95"/>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0"/>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0"/>
    <w:rsid w:val="008B18AC"/>
    <w:pPr>
      <w:pBdr>
        <w:right w:val="single" w:sz="4" w:space="0" w:color="auto"/>
      </w:pBdr>
      <w:spacing w:before="100" w:beforeAutospacing="1" w:after="100" w:afterAutospacing="1"/>
      <w:jc w:val="center"/>
      <w:textAlignment w:val="top"/>
    </w:pPr>
  </w:style>
  <w:style w:type="paragraph" w:customStyle="1" w:styleId="xl103">
    <w:name w:val="xl103"/>
    <w:basedOn w:val="a0"/>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0"/>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0"/>
    <w:rsid w:val="008B18AC"/>
    <w:pPr>
      <w:pBdr>
        <w:left w:val="single" w:sz="4" w:space="0" w:color="auto"/>
      </w:pBdr>
      <w:spacing w:before="100" w:beforeAutospacing="1" w:after="100" w:afterAutospacing="1"/>
      <w:jc w:val="center"/>
      <w:textAlignment w:val="top"/>
    </w:pPr>
  </w:style>
  <w:style w:type="paragraph" w:customStyle="1" w:styleId="xl112">
    <w:name w:val="xl112"/>
    <w:basedOn w:val="a0"/>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0"/>
    <w:rsid w:val="008B18AC"/>
    <w:pPr>
      <w:spacing w:before="100" w:beforeAutospacing="1" w:after="100" w:afterAutospacing="1"/>
      <w:jc w:val="center"/>
    </w:pPr>
  </w:style>
  <w:style w:type="paragraph" w:customStyle="1" w:styleId="xl114">
    <w:name w:val="xl114"/>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0"/>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0"/>
    <w:rsid w:val="008B18AC"/>
    <w:pPr>
      <w:pBdr>
        <w:top w:val="single" w:sz="4" w:space="0" w:color="auto"/>
      </w:pBdr>
      <w:spacing w:before="100" w:beforeAutospacing="1" w:after="100" w:afterAutospacing="1"/>
      <w:textAlignment w:val="top"/>
    </w:pPr>
  </w:style>
  <w:style w:type="paragraph" w:customStyle="1" w:styleId="xl122">
    <w:name w:val="xl122"/>
    <w:basedOn w:val="a0"/>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0"/>
    <w:rsid w:val="008B18AC"/>
    <w:pPr>
      <w:pBdr>
        <w:bottom w:val="single" w:sz="4" w:space="0" w:color="auto"/>
      </w:pBdr>
      <w:spacing w:before="100" w:beforeAutospacing="1" w:after="100" w:afterAutospacing="1"/>
      <w:textAlignment w:val="top"/>
    </w:pPr>
  </w:style>
  <w:style w:type="paragraph" w:customStyle="1" w:styleId="xl124">
    <w:name w:val="xl124"/>
    <w:basedOn w:val="a0"/>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0"/>
    <w:rsid w:val="008B18AC"/>
    <w:pPr>
      <w:pBdr>
        <w:top w:val="single" w:sz="4" w:space="0" w:color="auto"/>
      </w:pBdr>
      <w:spacing w:before="100" w:beforeAutospacing="1" w:after="100" w:afterAutospacing="1"/>
      <w:textAlignment w:val="top"/>
    </w:pPr>
    <w:rPr>
      <w:b/>
      <w:bCs/>
    </w:rPr>
  </w:style>
  <w:style w:type="paragraph" w:customStyle="1" w:styleId="xl137">
    <w:name w:val="xl137"/>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0"/>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0"/>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0"/>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0"/>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0"/>
    <w:rsid w:val="008B18AC"/>
    <w:pPr>
      <w:spacing w:before="100" w:beforeAutospacing="1" w:after="100" w:afterAutospacing="1"/>
      <w:jc w:val="center"/>
      <w:textAlignment w:val="top"/>
    </w:pPr>
    <w:rPr>
      <w:b/>
      <w:bCs/>
    </w:rPr>
  </w:style>
  <w:style w:type="paragraph" w:customStyle="1" w:styleId="xl145">
    <w:name w:val="xl145"/>
    <w:basedOn w:val="a0"/>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0"/>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0"/>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0"/>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0"/>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8">
    <w:name w:val="Balloon Text"/>
    <w:basedOn w:val="a0"/>
    <w:link w:val="a9"/>
    <w:rsid w:val="00974013"/>
    <w:rPr>
      <w:rFonts w:ascii="Tahoma" w:hAnsi="Tahoma"/>
      <w:sz w:val="16"/>
      <w:szCs w:val="16"/>
    </w:rPr>
  </w:style>
  <w:style w:type="character" w:customStyle="1" w:styleId="a9">
    <w:name w:val="Текст выноски Знак"/>
    <w:link w:val="a8"/>
    <w:rsid w:val="00974013"/>
    <w:rPr>
      <w:rFonts w:ascii="Tahoma" w:hAnsi="Tahoma" w:cs="Tahoma"/>
      <w:sz w:val="16"/>
      <w:szCs w:val="16"/>
    </w:rPr>
  </w:style>
  <w:style w:type="character" w:customStyle="1" w:styleId="30">
    <w:name w:val="Заголовок 3 Знак"/>
    <w:link w:val="3"/>
    <w:rsid w:val="0019609E"/>
    <w:rPr>
      <w:rFonts w:ascii="Cambria" w:eastAsia="Times New Roman" w:hAnsi="Cambria" w:cs="Times New Roman"/>
      <w:b/>
      <w:bCs/>
      <w:sz w:val="26"/>
      <w:szCs w:val="26"/>
    </w:rPr>
  </w:style>
  <w:style w:type="paragraph" w:styleId="aa">
    <w:name w:val="No Spacing"/>
    <w:link w:val="ab"/>
    <w:qFormat/>
    <w:rsid w:val="00906A7B"/>
    <w:rPr>
      <w:sz w:val="24"/>
      <w:szCs w:val="24"/>
    </w:rPr>
  </w:style>
  <w:style w:type="paragraph" w:styleId="ac">
    <w:name w:val="Title"/>
    <w:basedOn w:val="a0"/>
    <w:link w:val="ad"/>
    <w:qFormat/>
    <w:rsid w:val="00116C49"/>
    <w:pPr>
      <w:jc w:val="center"/>
    </w:pPr>
    <w:rPr>
      <w:b/>
      <w:bCs/>
      <w:i/>
      <w:iCs/>
      <w:sz w:val="28"/>
      <w:szCs w:val="28"/>
    </w:rPr>
  </w:style>
  <w:style w:type="character" w:customStyle="1" w:styleId="ad">
    <w:name w:val="Название Знак"/>
    <w:basedOn w:val="a1"/>
    <w:link w:val="ac"/>
    <w:rsid w:val="00116C49"/>
    <w:rPr>
      <w:b/>
      <w:bCs/>
      <w:i/>
      <w:iCs/>
      <w:sz w:val="28"/>
      <w:szCs w:val="28"/>
    </w:rPr>
  </w:style>
  <w:style w:type="paragraph" w:styleId="ae">
    <w:name w:val="Body Text"/>
    <w:aliases w:val="Body Text Char"/>
    <w:basedOn w:val="a0"/>
    <w:link w:val="af"/>
    <w:unhideWhenUsed/>
    <w:rsid w:val="00295236"/>
    <w:pPr>
      <w:jc w:val="both"/>
    </w:pPr>
  </w:style>
  <w:style w:type="character" w:customStyle="1" w:styleId="af">
    <w:name w:val="Основной текст Знак"/>
    <w:aliases w:val="Body Text Char Знак"/>
    <w:basedOn w:val="a1"/>
    <w:link w:val="ae"/>
    <w:rsid w:val="00295236"/>
    <w:rPr>
      <w:sz w:val="24"/>
      <w:szCs w:val="24"/>
    </w:rPr>
  </w:style>
  <w:style w:type="paragraph" w:styleId="af0">
    <w:name w:val="List Paragraph"/>
    <w:aliases w:val="ТЗ список,Абзац списка нумерованный,мой"/>
    <w:basedOn w:val="a0"/>
    <w:link w:val="af1"/>
    <w:uiPriority w:val="34"/>
    <w:qFormat/>
    <w:rsid w:val="00183278"/>
    <w:pPr>
      <w:spacing w:after="160" w:line="256" w:lineRule="auto"/>
      <w:ind w:left="720"/>
      <w:contextualSpacing/>
    </w:pPr>
    <w:rPr>
      <w:rFonts w:ascii="Calibri" w:eastAsia="Calibri" w:hAnsi="Calibri"/>
      <w:sz w:val="22"/>
      <w:szCs w:val="22"/>
      <w:lang w:eastAsia="en-US"/>
    </w:rPr>
  </w:style>
  <w:style w:type="paragraph" w:styleId="af2">
    <w:name w:val="Normal (Web)"/>
    <w:aliases w:val="Знак1,_а_Е’__ (дќа) И’ц_1,_а_Е’__ (дќа) И’ц_ И’ц_,___С¬__ (_x_) ÷¬__1,___С¬__ (_x_) ÷¬__ ÷¬__"/>
    <w:basedOn w:val="a0"/>
    <w:link w:val="af3"/>
    <w:unhideWhenUsed/>
    <w:qFormat/>
    <w:rsid w:val="00F3015D"/>
    <w:pPr>
      <w:spacing w:before="100" w:beforeAutospacing="1" w:after="100" w:afterAutospacing="1"/>
    </w:pPr>
  </w:style>
  <w:style w:type="paragraph" w:customStyle="1" w:styleId="voice">
    <w:name w:val="voice"/>
    <w:basedOn w:val="a0"/>
    <w:uiPriority w:val="99"/>
    <w:rsid w:val="00F3015D"/>
    <w:pPr>
      <w:spacing w:before="100" w:beforeAutospacing="1" w:after="100" w:afterAutospacing="1"/>
    </w:pPr>
  </w:style>
  <w:style w:type="character" w:customStyle="1" w:styleId="upper">
    <w:name w:val="upper"/>
    <w:basedOn w:val="a1"/>
    <w:rsid w:val="00F3015D"/>
  </w:style>
  <w:style w:type="character" w:styleId="af4">
    <w:name w:val="Strong"/>
    <w:basedOn w:val="a1"/>
    <w:qFormat/>
    <w:rsid w:val="00F3015D"/>
    <w:rPr>
      <w:b/>
      <w:bCs/>
    </w:rPr>
  </w:style>
  <w:style w:type="paragraph" w:styleId="af5">
    <w:name w:val="Body Text Indent"/>
    <w:basedOn w:val="a0"/>
    <w:link w:val="af6"/>
    <w:rsid w:val="00F53909"/>
    <w:pPr>
      <w:spacing w:after="120"/>
      <w:ind w:left="283"/>
    </w:pPr>
  </w:style>
  <w:style w:type="character" w:customStyle="1" w:styleId="af6">
    <w:name w:val="Основной текст с отступом Знак"/>
    <w:basedOn w:val="a1"/>
    <w:link w:val="af5"/>
    <w:rsid w:val="00F53909"/>
    <w:rPr>
      <w:sz w:val="24"/>
      <w:szCs w:val="24"/>
    </w:rPr>
  </w:style>
  <w:style w:type="paragraph" w:customStyle="1" w:styleId="12">
    <w:name w:val="Без интервала1"/>
    <w:rsid w:val="00B84FDB"/>
    <w:pPr>
      <w:widowControl w:val="0"/>
      <w:autoSpaceDE w:val="0"/>
      <w:autoSpaceDN w:val="0"/>
      <w:adjustRightInd w:val="0"/>
    </w:pPr>
    <w:rPr>
      <w:rFonts w:eastAsia="Calibri"/>
    </w:rPr>
  </w:style>
  <w:style w:type="paragraph" w:customStyle="1" w:styleId="align-center">
    <w:name w:val="align-center"/>
    <w:basedOn w:val="a0"/>
    <w:rsid w:val="00B84FDB"/>
    <w:pPr>
      <w:spacing w:before="100" w:beforeAutospacing="1" w:after="100" w:afterAutospacing="1"/>
    </w:pPr>
  </w:style>
  <w:style w:type="table" w:styleId="af7">
    <w:name w:val="Table Grid"/>
    <w:basedOn w:val="a2"/>
    <w:uiPriority w:val="59"/>
    <w:rsid w:val="007A5CE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0E7568"/>
    <w:rPr>
      <w:sz w:val="28"/>
      <w:szCs w:val="24"/>
    </w:rPr>
  </w:style>
  <w:style w:type="character" w:customStyle="1" w:styleId="20">
    <w:name w:val="Заголовок 2 Знак"/>
    <w:basedOn w:val="a1"/>
    <w:link w:val="2"/>
    <w:semiHidden/>
    <w:rsid w:val="000E7568"/>
    <w:rPr>
      <w:rFonts w:ascii="Cambria" w:hAnsi="Cambria"/>
      <w:b/>
      <w:bCs/>
      <w:i/>
      <w:iCs/>
      <w:sz w:val="28"/>
      <w:szCs w:val="28"/>
    </w:rPr>
  </w:style>
  <w:style w:type="character" w:customStyle="1" w:styleId="40">
    <w:name w:val="Заголовок 4 Знак"/>
    <w:basedOn w:val="a1"/>
    <w:link w:val="4"/>
    <w:semiHidden/>
    <w:rsid w:val="000E7568"/>
    <w:rPr>
      <w:sz w:val="28"/>
      <w:szCs w:val="28"/>
      <w:shd w:val="clear" w:color="auto" w:fill="FFFFFF"/>
    </w:rPr>
  </w:style>
  <w:style w:type="character" w:customStyle="1" w:styleId="50">
    <w:name w:val="Заголовок 5 Знак"/>
    <w:basedOn w:val="a1"/>
    <w:link w:val="5"/>
    <w:semiHidden/>
    <w:rsid w:val="000E7568"/>
    <w:rPr>
      <w:rFonts w:eastAsia="Calibri"/>
      <w:sz w:val="32"/>
      <w:szCs w:val="24"/>
    </w:rPr>
  </w:style>
  <w:style w:type="character" w:customStyle="1" w:styleId="60">
    <w:name w:val="Заголовок 6 Знак"/>
    <w:basedOn w:val="a1"/>
    <w:link w:val="6"/>
    <w:semiHidden/>
    <w:rsid w:val="000E7568"/>
    <w:rPr>
      <w:b/>
      <w:bCs/>
      <w:sz w:val="22"/>
      <w:szCs w:val="22"/>
    </w:rPr>
  </w:style>
  <w:style w:type="character" w:customStyle="1" w:styleId="70">
    <w:name w:val="Заголовок 7 Знак"/>
    <w:basedOn w:val="a1"/>
    <w:link w:val="7"/>
    <w:semiHidden/>
    <w:rsid w:val="000E7568"/>
    <w:rPr>
      <w:rFonts w:asciiTheme="majorHAnsi" w:eastAsiaTheme="majorEastAsia" w:hAnsiTheme="majorHAnsi" w:cstheme="majorBidi"/>
      <w:i/>
      <w:iCs/>
      <w:color w:val="404040" w:themeColor="text1" w:themeTint="BF"/>
      <w:sz w:val="24"/>
    </w:rPr>
  </w:style>
  <w:style w:type="character" w:customStyle="1" w:styleId="80">
    <w:name w:val="Заголовок 8 Знак"/>
    <w:basedOn w:val="a1"/>
    <w:link w:val="8"/>
    <w:semiHidden/>
    <w:rsid w:val="000E7568"/>
    <w:rPr>
      <w:rFonts w:asciiTheme="majorHAnsi" w:eastAsiaTheme="majorEastAsia" w:hAnsiTheme="majorHAnsi" w:cstheme="majorBidi"/>
      <w:color w:val="404040" w:themeColor="text1" w:themeTint="BF"/>
    </w:rPr>
  </w:style>
  <w:style w:type="character" w:customStyle="1" w:styleId="90">
    <w:name w:val="Заголовок 9 Знак"/>
    <w:basedOn w:val="a1"/>
    <w:link w:val="9"/>
    <w:semiHidden/>
    <w:rsid w:val="000E7568"/>
    <w:rPr>
      <w:rFonts w:asciiTheme="majorHAnsi" w:eastAsiaTheme="majorEastAsia" w:hAnsiTheme="majorHAnsi" w:cstheme="majorBidi"/>
      <w:i/>
      <w:iCs/>
      <w:color w:val="404040" w:themeColor="text1" w:themeTint="BF"/>
    </w:rPr>
  </w:style>
  <w:style w:type="paragraph" w:styleId="HTML">
    <w:name w:val="HTML Preformatted"/>
    <w:basedOn w:val="a0"/>
    <w:link w:val="HTML0"/>
    <w:uiPriority w:val="99"/>
    <w:unhideWhenUsed/>
    <w:rsid w:val="000E75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val="x-none" w:eastAsia="x-none"/>
    </w:rPr>
  </w:style>
  <w:style w:type="character" w:customStyle="1" w:styleId="HTML0">
    <w:name w:val="Стандартный HTML Знак"/>
    <w:basedOn w:val="a1"/>
    <w:link w:val="HTML"/>
    <w:uiPriority w:val="99"/>
    <w:rsid w:val="000E7568"/>
    <w:rPr>
      <w:rFonts w:ascii="Courier New" w:hAnsi="Courier New"/>
      <w:color w:val="000000"/>
      <w:lang w:val="x-none" w:eastAsia="x-none"/>
    </w:rPr>
  </w:style>
  <w:style w:type="character" w:customStyle="1" w:styleId="af3">
    <w:name w:val="Обычный (веб) Знак"/>
    <w:aliases w:val="Знак1 Знак,_а_Е’__ (дќа) И’ц_1 Знак,_а_Е’__ (дќа) И’ц_ И’ц_ Знак,___С¬__ (_x_) ÷¬__1 Знак,___С¬__ (_x_) ÷¬__ ÷¬__ Знак"/>
    <w:link w:val="af2"/>
    <w:locked/>
    <w:rsid w:val="000E7568"/>
    <w:rPr>
      <w:sz w:val="24"/>
      <w:szCs w:val="24"/>
    </w:rPr>
  </w:style>
  <w:style w:type="character" w:customStyle="1" w:styleId="af8">
    <w:name w:val="Текст сноски Знак"/>
    <w:aliases w:val="Текст сноски Знак Знак Знак Знак1,Текст сноски Знак1 Знак Знак1,Текст сноски Знак Знак Знак2,Текст сноски Знак Знак1 Знак Знак1,single space Знак1,Текст сноски-FN Знак1"/>
    <w:basedOn w:val="a1"/>
    <w:link w:val="af9"/>
    <w:locked/>
    <w:rsid w:val="000E7568"/>
  </w:style>
  <w:style w:type="paragraph" w:styleId="af9">
    <w:name w:val="footnote text"/>
    <w:aliases w:val="Текст сноски Знак Знак Знак,Текст сноски Знак1 Знак,Текст сноски Знак Знак,Текст сноски Знак Знак1 Знак,single space,Текст сноски-FN"/>
    <w:basedOn w:val="a0"/>
    <w:link w:val="af8"/>
    <w:unhideWhenUsed/>
    <w:rsid w:val="000E7568"/>
    <w:rPr>
      <w:sz w:val="20"/>
      <w:szCs w:val="20"/>
    </w:rPr>
  </w:style>
  <w:style w:type="character" w:customStyle="1" w:styleId="13">
    <w:name w:val="Текст сноски Знак1"/>
    <w:aliases w:val="Текст сноски Знак Знак Знак Знак,Текст сноски Знак1 Знак Знак,Текст сноски Знак Знак Знак1,Текст сноски Знак Знак1 Знак Знак,single space Знак,Текст сноски-FN Знак"/>
    <w:basedOn w:val="a1"/>
    <w:rsid w:val="000E7568"/>
  </w:style>
  <w:style w:type="character" w:customStyle="1" w:styleId="afa">
    <w:name w:val="Текст примечания Знак"/>
    <w:basedOn w:val="a1"/>
    <w:link w:val="afb"/>
    <w:locked/>
    <w:rsid w:val="000E7568"/>
  </w:style>
  <w:style w:type="character" w:customStyle="1" w:styleId="14">
    <w:name w:val="Верхний колонтитул Знак1"/>
    <w:link w:val="afc"/>
    <w:locked/>
    <w:rsid w:val="000E7568"/>
    <w:rPr>
      <w:sz w:val="24"/>
    </w:rPr>
  </w:style>
  <w:style w:type="character" w:customStyle="1" w:styleId="15">
    <w:name w:val="Нижний колонтитул Знак1"/>
    <w:link w:val="afd"/>
    <w:locked/>
    <w:rsid w:val="000E7568"/>
    <w:rPr>
      <w:sz w:val="24"/>
    </w:rPr>
  </w:style>
  <w:style w:type="character" w:customStyle="1" w:styleId="afe">
    <w:name w:val="Подзаголовок Знак"/>
    <w:basedOn w:val="a1"/>
    <w:link w:val="aff"/>
    <w:locked/>
    <w:rsid w:val="000E7568"/>
    <w:rPr>
      <w:sz w:val="28"/>
      <w:szCs w:val="24"/>
    </w:rPr>
  </w:style>
  <w:style w:type="character" w:customStyle="1" w:styleId="23">
    <w:name w:val="Основной текст 2 Знак"/>
    <w:basedOn w:val="a1"/>
    <w:link w:val="24"/>
    <w:locked/>
    <w:rsid w:val="000E7568"/>
    <w:rPr>
      <w:sz w:val="28"/>
      <w:lang w:val="en-US"/>
    </w:rPr>
  </w:style>
  <w:style w:type="character" w:customStyle="1" w:styleId="33">
    <w:name w:val="Основной текст 3 Знак"/>
    <w:basedOn w:val="a1"/>
    <w:link w:val="34"/>
    <w:locked/>
    <w:rsid w:val="000E7568"/>
    <w:rPr>
      <w:sz w:val="16"/>
      <w:szCs w:val="16"/>
    </w:rPr>
  </w:style>
  <w:style w:type="character" w:customStyle="1" w:styleId="25">
    <w:name w:val="Основной текст с отступом 2 Знак"/>
    <w:basedOn w:val="a1"/>
    <w:link w:val="26"/>
    <w:locked/>
    <w:rsid w:val="000E7568"/>
    <w:rPr>
      <w:sz w:val="24"/>
    </w:rPr>
  </w:style>
  <w:style w:type="character" w:customStyle="1" w:styleId="35">
    <w:name w:val="Основной текст с отступом 3 Знак"/>
    <w:basedOn w:val="a1"/>
    <w:link w:val="36"/>
    <w:locked/>
    <w:rsid w:val="000E7568"/>
    <w:rPr>
      <w:sz w:val="16"/>
      <w:szCs w:val="16"/>
    </w:rPr>
  </w:style>
  <w:style w:type="character" w:customStyle="1" w:styleId="aff0">
    <w:name w:val="Схема документа Знак"/>
    <w:basedOn w:val="a1"/>
    <w:link w:val="aff1"/>
    <w:locked/>
    <w:rsid w:val="000E7568"/>
    <w:rPr>
      <w:sz w:val="28"/>
      <w:lang w:val="en-US"/>
    </w:rPr>
  </w:style>
  <w:style w:type="character" w:customStyle="1" w:styleId="aff2">
    <w:name w:val="Текст Знак"/>
    <w:basedOn w:val="a1"/>
    <w:link w:val="aff3"/>
    <w:locked/>
    <w:rsid w:val="000E7568"/>
    <w:rPr>
      <w:rFonts w:ascii="Courier New" w:hAnsi="Courier New" w:cs="Courier New"/>
    </w:rPr>
  </w:style>
  <w:style w:type="character" w:customStyle="1" w:styleId="16">
    <w:name w:val="Заголовок №1_"/>
    <w:link w:val="17"/>
    <w:locked/>
    <w:rsid w:val="000E7568"/>
    <w:rPr>
      <w:b/>
      <w:bCs/>
      <w:sz w:val="27"/>
      <w:szCs w:val="27"/>
      <w:shd w:val="clear" w:color="auto" w:fill="FFFFFF"/>
    </w:rPr>
  </w:style>
  <w:style w:type="paragraph" w:customStyle="1" w:styleId="17">
    <w:name w:val="Заголовок №1"/>
    <w:basedOn w:val="a0"/>
    <w:link w:val="16"/>
    <w:rsid w:val="000E7568"/>
    <w:pPr>
      <w:widowControl w:val="0"/>
      <w:shd w:val="clear" w:color="auto" w:fill="FFFFFF"/>
      <w:spacing w:before="300" w:after="120" w:line="240" w:lineRule="atLeast"/>
      <w:ind w:hanging="4240"/>
      <w:jc w:val="both"/>
      <w:outlineLvl w:val="0"/>
    </w:pPr>
    <w:rPr>
      <w:b/>
      <w:bCs/>
      <w:sz w:val="27"/>
      <w:szCs w:val="27"/>
    </w:rPr>
  </w:style>
  <w:style w:type="paragraph" w:customStyle="1" w:styleId="aff4">
    <w:name w:val="Заголовок статьи"/>
    <w:basedOn w:val="a0"/>
    <w:next w:val="a0"/>
    <w:rsid w:val="000E7568"/>
    <w:pPr>
      <w:autoSpaceDE w:val="0"/>
      <w:autoSpaceDN w:val="0"/>
      <w:adjustRightInd w:val="0"/>
      <w:ind w:left="1612" w:hanging="892"/>
      <w:jc w:val="both"/>
    </w:pPr>
    <w:rPr>
      <w:rFonts w:ascii="Arial" w:hAnsi="Arial"/>
    </w:rPr>
  </w:style>
  <w:style w:type="paragraph" w:customStyle="1" w:styleId="18">
    <w:name w:val="Знак Знак Знак Знак Знак1 Знак"/>
    <w:basedOn w:val="a0"/>
    <w:autoRedefine/>
    <w:rsid w:val="000E7568"/>
    <w:pPr>
      <w:spacing w:after="160" w:line="240" w:lineRule="exact"/>
    </w:pPr>
    <w:rPr>
      <w:sz w:val="28"/>
      <w:szCs w:val="28"/>
      <w:lang w:val="en-US" w:eastAsia="en-US"/>
    </w:rPr>
  </w:style>
  <w:style w:type="paragraph" w:customStyle="1" w:styleId="aff5">
    <w:name w:val="Прижатый влево"/>
    <w:basedOn w:val="a0"/>
    <w:next w:val="a0"/>
    <w:rsid w:val="000E7568"/>
    <w:pPr>
      <w:autoSpaceDE w:val="0"/>
      <w:autoSpaceDN w:val="0"/>
      <w:adjustRightInd w:val="0"/>
    </w:pPr>
    <w:rPr>
      <w:rFonts w:ascii="Arial" w:hAnsi="Arial"/>
    </w:rPr>
  </w:style>
  <w:style w:type="paragraph" w:customStyle="1" w:styleId="ConsNormal">
    <w:name w:val="ConsNormal"/>
    <w:rsid w:val="000E7568"/>
    <w:pPr>
      <w:widowControl w:val="0"/>
      <w:autoSpaceDE w:val="0"/>
      <w:autoSpaceDN w:val="0"/>
      <w:adjustRightInd w:val="0"/>
      <w:ind w:right="19772" w:firstLine="720"/>
    </w:pPr>
    <w:rPr>
      <w:rFonts w:ascii="Arial" w:hAnsi="Arial" w:cs="Arial"/>
      <w:sz w:val="24"/>
      <w:szCs w:val="24"/>
    </w:rPr>
  </w:style>
  <w:style w:type="character" w:customStyle="1" w:styleId="ConsPlusNonformat0">
    <w:name w:val="ConsPlusNonformat Знак"/>
    <w:link w:val="ConsPlusNonformat"/>
    <w:locked/>
    <w:rsid w:val="000E7568"/>
    <w:rPr>
      <w:rFonts w:ascii="Courier New" w:hAnsi="Courier New" w:cs="Courier New"/>
    </w:rPr>
  </w:style>
  <w:style w:type="paragraph" w:customStyle="1" w:styleId="ConsNonformat">
    <w:name w:val="ConsNonformat"/>
    <w:rsid w:val="000E7568"/>
    <w:pPr>
      <w:widowControl w:val="0"/>
      <w:snapToGrid w:val="0"/>
      <w:ind w:right="19772"/>
    </w:pPr>
    <w:rPr>
      <w:rFonts w:ascii="Courier New" w:hAnsi="Courier New"/>
    </w:rPr>
  </w:style>
  <w:style w:type="paragraph" w:customStyle="1" w:styleId="19">
    <w:name w:val="Обычный1"/>
    <w:rsid w:val="000E7568"/>
    <w:pPr>
      <w:suppressAutoHyphens/>
      <w:spacing w:line="100" w:lineRule="atLeast"/>
    </w:pPr>
    <w:rPr>
      <w:sz w:val="24"/>
      <w:szCs w:val="24"/>
      <w:lang w:eastAsia="ar-SA"/>
    </w:rPr>
  </w:style>
  <w:style w:type="paragraph" w:customStyle="1" w:styleId="27">
    <w:name w:val="Абзац списка2"/>
    <w:basedOn w:val="a0"/>
    <w:rsid w:val="000E7568"/>
    <w:pPr>
      <w:spacing w:after="200" w:line="276" w:lineRule="auto"/>
      <w:ind w:left="720"/>
    </w:pPr>
    <w:rPr>
      <w:rFonts w:ascii="Calibri" w:hAnsi="Calibri" w:cs="Calibri"/>
      <w:sz w:val="22"/>
      <w:szCs w:val="22"/>
      <w:lang w:eastAsia="en-US"/>
    </w:rPr>
  </w:style>
  <w:style w:type="paragraph" w:customStyle="1" w:styleId="Heading">
    <w:name w:val="Heading"/>
    <w:rsid w:val="000E7568"/>
    <w:pPr>
      <w:widowControl w:val="0"/>
      <w:autoSpaceDE w:val="0"/>
      <w:autoSpaceDN w:val="0"/>
      <w:adjustRightInd w:val="0"/>
    </w:pPr>
    <w:rPr>
      <w:rFonts w:ascii="Arial" w:hAnsi="Arial" w:cs="Arial"/>
      <w:b/>
      <w:bCs/>
      <w:sz w:val="22"/>
      <w:szCs w:val="22"/>
    </w:rPr>
  </w:style>
  <w:style w:type="paragraph" w:customStyle="1" w:styleId="consplustitle0">
    <w:name w:val="consplustitle"/>
    <w:basedOn w:val="a0"/>
    <w:rsid w:val="000E7568"/>
    <w:pPr>
      <w:spacing w:after="192"/>
    </w:pPr>
  </w:style>
  <w:style w:type="paragraph" w:customStyle="1" w:styleId="consplusnonformat1">
    <w:name w:val="consplusnonformat"/>
    <w:basedOn w:val="a0"/>
    <w:rsid w:val="000E7568"/>
    <w:pPr>
      <w:spacing w:after="192"/>
    </w:pPr>
  </w:style>
  <w:style w:type="paragraph" w:customStyle="1" w:styleId="consplusnormal1">
    <w:name w:val="consplusnormal"/>
    <w:basedOn w:val="a0"/>
    <w:rsid w:val="000E7568"/>
    <w:pPr>
      <w:spacing w:after="192"/>
    </w:pPr>
  </w:style>
  <w:style w:type="paragraph" w:customStyle="1" w:styleId="ConsTitle">
    <w:name w:val="ConsTitle"/>
    <w:rsid w:val="000E7568"/>
    <w:pPr>
      <w:widowControl w:val="0"/>
      <w:snapToGrid w:val="0"/>
    </w:pPr>
    <w:rPr>
      <w:rFonts w:ascii="Arial" w:hAnsi="Arial"/>
      <w:b/>
      <w:sz w:val="16"/>
    </w:rPr>
  </w:style>
  <w:style w:type="character" w:customStyle="1" w:styleId="41">
    <w:name w:val="Основной текст (4)_"/>
    <w:link w:val="42"/>
    <w:locked/>
    <w:rsid w:val="000E7568"/>
    <w:rPr>
      <w:spacing w:val="4"/>
      <w:sz w:val="15"/>
      <w:szCs w:val="15"/>
      <w:shd w:val="clear" w:color="auto" w:fill="FFFFFF"/>
    </w:rPr>
  </w:style>
  <w:style w:type="paragraph" w:customStyle="1" w:styleId="42">
    <w:name w:val="Основной текст (4)"/>
    <w:basedOn w:val="a0"/>
    <w:link w:val="41"/>
    <w:rsid w:val="000E7568"/>
    <w:pPr>
      <w:widowControl w:val="0"/>
      <w:shd w:val="clear" w:color="auto" w:fill="FFFFFF"/>
      <w:spacing w:after="120" w:line="240" w:lineRule="atLeast"/>
      <w:jc w:val="right"/>
    </w:pPr>
    <w:rPr>
      <w:spacing w:val="4"/>
      <w:sz w:val="15"/>
      <w:szCs w:val="15"/>
    </w:rPr>
  </w:style>
  <w:style w:type="character" w:customStyle="1" w:styleId="aff6">
    <w:name w:val="Подпись к таблице_"/>
    <w:link w:val="aff7"/>
    <w:locked/>
    <w:rsid w:val="000E7568"/>
    <w:rPr>
      <w:rFonts w:ascii="Verdana" w:hAnsi="Verdana"/>
      <w:spacing w:val="-4"/>
      <w:sz w:val="13"/>
      <w:szCs w:val="13"/>
      <w:shd w:val="clear" w:color="auto" w:fill="FFFFFF"/>
    </w:rPr>
  </w:style>
  <w:style w:type="paragraph" w:customStyle="1" w:styleId="aff7">
    <w:name w:val="Подпись к таблице"/>
    <w:basedOn w:val="a0"/>
    <w:link w:val="aff6"/>
    <w:rsid w:val="000E7568"/>
    <w:pPr>
      <w:widowControl w:val="0"/>
      <w:shd w:val="clear" w:color="auto" w:fill="FFFFFF"/>
      <w:spacing w:line="240" w:lineRule="atLeast"/>
    </w:pPr>
    <w:rPr>
      <w:rFonts w:ascii="Verdana" w:hAnsi="Verdana"/>
      <w:spacing w:val="-4"/>
      <w:sz w:val="13"/>
      <w:szCs w:val="13"/>
    </w:rPr>
  </w:style>
  <w:style w:type="character" w:customStyle="1" w:styleId="aff8">
    <w:name w:val="Другое_"/>
    <w:link w:val="aff9"/>
    <w:locked/>
    <w:rsid w:val="000E7568"/>
    <w:rPr>
      <w:rFonts w:ascii="Verdana" w:hAnsi="Verdana"/>
      <w:spacing w:val="-4"/>
      <w:sz w:val="13"/>
      <w:szCs w:val="13"/>
      <w:shd w:val="clear" w:color="auto" w:fill="FFFFFF"/>
      <w:lang w:val="en-US" w:eastAsia="en-US"/>
    </w:rPr>
  </w:style>
  <w:style w:type="paragraph" w:customStyle="1" w:styleId="aff9">
    <w:name w:val="Другое"/>
    <w:basedOn w:val="a0"/>
    <w:link w:val="aff8"/>
    <w:rsid w:val="000E7568"/>
    <w:pPr>
      <w:widowControl w:val="0"/>
      <w:shd w:val="clear" w:color="auto" w:fill="FFFFFF"/>
      <w:spacing w:line="250" w:lineRule="exact"/>
    </w:pPr>
    <w:rPr>
      <w:rFonts w:ascii="Verdana" w:hAnsi="Verdana"/>
      <w:spacing w:val="-4"/>
      <w:sz w:val="13"/>
      <w:szCs w:val="13"/>
      <w:lang w:val="en-US" w:eastAsia="en-US"/>
    </w:rPr>
  </w:style>
  <w:style w:type="character" w:customStyle="1" w:styleId="28">
    <w:name w:val="Другое (2)_"/>
    <w:link w:val="29"/>
    <w:locked/>
    <w:rsid w:val="000E7568"/>
    <w:rPr>
      <w:rFonts w:ascii="Tahoma" w:hAnsi="Tahoma" w:cs="Tahoma"/>
      <w:sz w:val="14"/>
      <w:szCs w:val="14"/>
      <w:shd w:val="clear" w:color="auto" w:fill="FFFFFF"/>
      <w:lang w:val="en-US" w:eastAsia="en-US"/>
    </w:rPr>
  </w:style>
  <w:style w:type="paragraph" w:customStyle="1" w:styleId="29">
    <w:name w:val="Другое (2)"/>
    <w:basedOn w:val="a0"/>
    <w:link w:val="28"/>
    <w:rsid w:val="000E7568"/>
    <w:pPr>
      <w:widowControl w:val="0"/>
      <w:shd w:val="clear" w:color="auto" w:fill="FFFFFF"/>
      <w:spacing w:line="250" w:lineRule="exact"/>
    </w:pPr>
    <w:rPr>
      <w:rFonts w:ascii="Tahoma" w:hAnsi="Tahoma" w:cs="Tahoma"/>
      <w:sz w:val="14"/>
      <w:szCs w:val="14"/>
      <w:lang w:val="en-US" w:eastAsia="en-US"/>
    </w:rPr>
  </w:style>
  <w:style w:type="character" w:customStyle="1" w:styleId="61">
    <w:name w:val="Основной текст (6)_"/>
    <w:link w:val="62"/>
    <w:locked/>
    <w:rsid w:val="000E7568"/>
    <w:rPr>
      <w:rFonts w:ascii="Verdana" w:hAnsi="Verdana"/>
      <w:spacing w:val="1"/>
      <w:sz w:val="11"/>
      <w:szCs w:val="11"/>
      <w:shd w:val="clear" w:color="auto" w:fill="FFFFFF"/>
    </w:rPr>
  </w:style>
  <w:style w:type="paragraph" w:customStyle="1" w:styleId="62">
    <w:name w:val="Основной текст (6)"/>
    <w:basedOn w:val="a0"/>
    <w:link w:val="61"/>
    <w:rsid w:val="000E7568"/>
    <w:pPr>
      <w:widowControl w:val="0"/>
      <w:shd w:val="clear" w:color="auto" w:fill="FFFFFF"/>
      <w:spacing w:line="240" w:lineRule="atLeast"/>
    </w:pPr>
    <w:rPr>
      <w:rFonts w:ascii="Verdana" w:hAnsi="Verdana"/>
      <w:spacing w:val="1"/>
      <w:sz w:val="11"/>
      <w:szCs w:val="11"/>
    </w:rPr>
  </w:style>
  <w:style w:type="character" w:customStyle="1" w:styleId="71">
    <w:name w:val="Основной текст (7)_"/>
    <w:link w:val="72"/>
    <w:locked/>
    <w:rsid w:val="000E7568"/>
    <w:rPr>
      <w:rFonts w:ascii="Verdana" w:hAnsi="Verdana"/>
      <w:sz w:val="12"/>
      <w:szCs w:val="12"/>
      <w:shd w:val="clear" w:color="auto" w:fill="FFFFFF"/>
    </w:rPr>
  </w:style>
  <w:style w:type="paragraph" w:customStyle="1" w:styleId="72">
    <w:name w:val="Основной текст (7)"/>
    <w:basedOn w:val="a0"/>
    <w:link w:val="71"/>
    <w:rsid w:val="000E7568"/>
    <w:pPr>
      <w:widowControl w:val="0"/>
      <w:shd w:val="clear" w:color="auto" w:fill="FFFFFF"/>
      <w:spacing w:line="240" w:lineRule="atLeast"/>
    </w:pPr>
    <w:rPr>
      <w:rFonts w:ascii="Verdana" w:hAnsi="Verdana"/>
      <w:sz w:val="12"/>
      <w:szCs w:val="12"/>
    </w:rPr>
  </w:style>
  <w:style w:type="character" w:customStyle="1" w:styleId="81">
    <w:name w:val="Основной текст (8)_"/>
    <w:link w:val="82"/>
    <w:locked/>
    <w:rsid w:val="000E7568"/>
    <w:rPr>
      <w:rFonts w:ascii="Verdana" w:hAnsi="Verdana"/>
      <w:sz w:val="12"/>
      <w:szCs w:val="12"/>
      <w:shd w:val="clear" w:color="auto" w:fill="FFFFFF"/>
    </w:rPr>
  </w:style>
  <w:style w:type="paragraph" w:customStyle="1" w:styleId="82">
    <w:name w:val="Основной текст (8)"/>
    <w:basedOn w:val="a0"/>
    <w:link w:val="81"/>
    <w:rsid w:val="000E7568"/>
    <w:pPr>
      <w:widowControl w:val="0"/>
      <w:shd w:val="clear" w:color="auto" w:fill="FFFFFF"/>
      <w:spacing w:line="240" w:lineRule="atLeast"/>
    </w:pPr>
    <w:rPr>
      <w:rFonts w:ascii="Verdana" w:hAnsi="Verdana"/>
      <w:sz w:val="12"/>
      <w:szCs w:val="12"/>
    </w:rPr>
  </w:style>
  <w:style w:type="character" w:customStyle="1" w:styleId="110">
    <w:name w:val="Основной текст (11)_"/>
    <w:link w:val="111"/>
    <w:locked/>
    <w:rsid w:val="000E7568"/>
    <w:rPr>
      <w:rFonts w:ascii="Tahoma" w:hAnsi="Tahoma" w:cs="Tahoma"/>
      <w:spacing w:val="9"/>
      <w:sz w:val="12"/>
      <w:szCs w:val="12"/>
      <w:shd w:val="clear" w:color="auto" w:fill="FFFFFF"/>
    </w:rPr>
  </w:style>
  <w:style w:type="paragraph" w:customStyle="1" w:styleId="111">
    <w:name w:val="Основной текст (11)"/>
    <w:basedOn w:val="a0"/>
    <w:link w:val="110"/>
    <w:rsid w:val="000E7568"/>
    <w:pPr>
      <w:widowControl w:val="0"/>
      <w:shd w:val="clear" w:color="auto" w:fill="FFFFFF"/>
      <w:spacing w:line="240" w:lineRule="atLeast"/>
    </w:pPr>
    <w:rPr>
      <w:rFonts w:ascii="Tahoma" w:hAnsi="Tahoma" w:cs="Tahoma"/>
      <w:spacing w:val="9"/>
      <w:sz w:val="12"/>
      <w:szCs w:val="12"/>
    </w:rPr>
  </w:style>
  <w:style w:type="character" w:customStyle="1" w:styleId="150">
    <w:name w:val="Основной текст (15)_"/>
    <w:link w:val="151"/>
    <w:locked/>
    <w:rsid w:val="000E7568"/>
    <w:rPr>
      <w:rFonts w:ascii="Tahoma" w:hAnsi="Tahoma" w:cs="Tahoma"/>
      <w:spacing w:val="7"/>
      <w:sz w:val="12"/>
      <w:szCs w:val="12"/>
      <w:shd w:val="clear" w:color="auto" w:fill="FFFFFF"/>
    </w:rPr>
  </w:style>
  <w:style w:type="paragraph" w:customStyle="1" w:styleId="151">
    <w:name w:val="Основной текст (15)"/>
    <w:basedOn w:val="a0"/>
    <w:link w:val="150"/>
    <w:rsid w:val="000E7568"/>
    <w:pPr>
      <w:widowControl w:val="0"/>
      <w:shd w:val="clear" w:color="auto" w:fill="FFFFFF"/>
      <w:spacing w:line="240" w:lineRule="atLeast"/>
    </w:pPr>
    <w:rPr>
      <w:rFonts w:ascii="Tahoma" w:hAnsi="Tahoma" w:cs="Tahoma"/>
      <w:spacing w:val="7"/>
      <w:sz w:val="12"/>
      <w:szCs w:val="12"/>
    </w:rPr>
  </w:style>
  <w:style w:type="paragraph" w:customStyle="1" w:styleId="tekstob">
    <w:name w:val="tekstob"/>
    <w:basedOn w:val="a0"/>
    <w:rsid w:val="000E7568"/>
    <w:pPr>
      <w:spacing w:before="100" w:beforeAutospacing="1" w:after="100" w:afterAutospacing="1"/>
    </w:pPr>
  </w:style>
  <w:style w:type="character" w:customStyle="1" w:styleId="affa">
    <w:name w:val="Основной текст_"/>
    <w:link w:val="1a"/>
    <w:locked/>
    <w:rsid w:val="000E7568"/>
    <w:rPr>
      <w:spacing w:val="10"/>
      <w:sz w:val="24"/>
      <w:szCs w:val="24"/>
      <w:shd w:val="clear" w:color="auto" w:fill="FFFFFF"/>
    </w:rPr>
  </w:style>
  <w:style w:type="paragraph" w:customStyle="1" w:styleId="1a">
    <w:name w:val="Основной текст1"/>
    <w:basedOn w:val="a0"/>
    <w:link w:val="affa"/>
    <w:uiPriority w:val="99"/>
    <w:qFormat/>
    <w:rsid w:val="000E7568"/>
    <w:pPr>
      <w:shd w:val="clear" w:color="auto" w:fill="FFFFFF"/>
      <w:spacing w:after="600" w:line="317" w:lineRule="exact"/>
      <w:ind w:hanging="340"/>
      <w:jc w:val="both"/>
    </w:pPr>
    <w:rPr>
      <w:spacing w:val="10"/>
    </w:rPr>
  </w:style>
  <w:style w:type="paragraph" w:customStyle="1" w:styleId="210">
    <w:name w:val="Основной текст с отступом 21"/>
    <w:basedOn w:val="a0"/>
    <w:rsid w:val="000E7568"/>
    <w:pPr>
      <w:ind w:firstLine="708"/>
      <w:jc w:val="both"/>
    </w:pPr>
    <w:rPr>
      <w:bCs/>
      <w:sz w:val="28"/>
      <w:lang w:eastAsia="ar-SA"/>
    </w:rPr>
  </w:style>
  <w:style w:type="paragraph" w:customStyle="1" w:styleId="ConsPlusDocList">
    <w:name w:val="ConsPlusDocList"/>
    <w:rsid w:val="000E7568"/>
    <w:pPr>
      <w:widowControl w:val="0"/>
      <w:autoSpaceDE w:val="0"/>
      <w:autoSpaceDN w:val="0"/>
      <w:adjustRightInd w:val="0"/>
    </w:pPr>
    <w:rPr>
      <w:rFonts w:ascii="Courier New" w:hAnsi="Courier New" w:cs="Courier New"/>
    </w:rPr>
  </w:style>
  <w:style w:type="paragraph" w:customStyle="1" w:styleId="211">
    <w:name w:val="Основной текст 21"/>
    <w:basedOn w:val="a0"/>
    <w:rsid w:val="000E7568"/>
    <w:pPr>
      <w:suppressAutoHyphens/>
      <w:spacing w:after="120" w:line="480" w:lineRule="auto"/>
    </w:pPr>
    <w:rPr>
      <w:lang w:eastAsia="ar-SA"/>
    </w:rPr>
  </w:style>
  <w:style w:type="paragraph" w:customStyle="1" w:styleId="310">
    <w:name w:val="Основной текст 31"/>
    <w:basedOn w:val="a0"/>
    <w:rsid w:val="000E7568"/>
    <w:pPr>
      <w:suppressAutoHyphens/>
      <w:ind w:right="59"/>
      <w:jc w:val="both"/>
    </w:pPr>
    <w:rPr>
      <w:sz w:val="22"/>
      <w:szCs w:val="22"/>
      <w:lang w:eastAsia="ar-SA"/>
    </w:rPr>
  </w:style>
  <w:style w:type="paragraph" w:customStyle="1" w:styleId="Style12">
    <w:name w:val="Style12"/>
    <w:basedOn w:val="a0"/>
    <w:rsid w:val="000E7568"/>
    <w:pPr>
      <w:widowControl w:val="0"/>
      <w:autoSpaceDE w:val="0"/>
      <w:autoSpaceDN w:val="0"/>
      <w:adjustRightInd w:val="0"/>
      <w:spacing w:line="254" w:lineRule="exact"/>
      <w:ind w:hanging="293"/>
    </w:pPr>
    <w:rPr>
      <w:rFonts w:ascii="Arial" w:hAnsi="Arial"/>
    </w:rPr>
  </w:style>
  <w:style w:type="paragraph" w:customStyle="1" w:styleId="Style2">
    <w:name w:val="Style2"/>
    <w:basedOn w:val="a0"/>
    <w:rsid w:val="000E7568"/>
    <w:pPr>
      <w:widowControl w:val="0"/>
      <w:autoSpaceDE w:val="0"/>
      <w:autoSpaceDN w:val="0"/>
      <w:adjustRightInd w:val="0"/>
      <w:spacing w:line="264" w:lineRule="exact"/>
      <w:ind w:firstLine="686"/>
      <w:jc w:val="both"/>
    </w:pPr>
    <w:rPr>
      <w:rFonts w:ascii="Arial" w:hAnsi="Arial"/>
    </w:rPr>
  </w:style>
  <w:style w:type="paragraph" w:customStyle="1" w:styleId="Style3">
    <w:name w:val="Style3"/>
    <w:basedOn w:val="a0"/>
    <w:rsid w:val="000E7568"/>
    <w:pPr>
      <w:widowControl w:val="0"/>
      <w:autoSpaceDE w:val="0"/>
      <w:autoSpaceDN w:val="0"/>
      <w:adjustRightInd w:val="0"/>
      <w:spacing w:line="259" w:lineRule="exact"/>
      <w:ind w:firstLine="677"/>
    </w:pPr>
    <w:rPr>
      <w:rFonts w:ascii="Arial" w:hAnsi="Arial"/>
    </w:rPr>
  </w:style>
  <w:style w:type="paragraph" w:customStyle="1" w:styleId="2a">
    <w:name w:val="Стиль2"/>
    <w:basedOn w:val="a0"/>
    <w:rsid w:val="000E7568"/>
    <w:pPr>
      <w:autoSpaceDE w:val="0"/>
      <w:autoSpaceDN w:val="0"/>
      <w:jc w:val="center"/>
    </w:pPr>
    <w:rPr>
      <w:rFonts w:eastAsia="Calibri"/>
      <w:b/>
      <w:bCs/>
      <w:sz w:val="28"/>
      <w:szCs w:val="28"/>
    </w:rPr>
  </w:style>
  <w:style w:type="paragraph" w:customStyle="1" w:styleId="1b">
    <w:name w:val="1"/>
    <w:basedOn w:val="a0"/>
    <w:autoRedefine/>
    <w:rsid w:val="000E7568"/>
    <w:pPr>
      <w:spacing w:after="160" w:line="240" w:lineRule="exact"/>
    </w:pPr>
    <w:rPr>
      <w:sz w:val="28"/>
      <w:szCs w:val="20"/>
      <w:lang w:val="en-US" w:eastAsia="en-US"/>
    </w:rPr>
  </w:style>
  <w:style w:type="paragraph" w:customStyle="1" w:styleId="1c">
    <w:name w:val="1 Знак"/>
    <w:basedOn w:val="a0"/>
    <w:rsid w:val="000E7568"/>
    <w:pPr>
      <w:spacing w:before="100" w:beforeAutospacing="1" w:after="100" w:afterAutospacing="1"/>
    </w:pPr>
    <w:rPr>
      <w:rFonts w:ascii="Tahoma" w:hAnsi="Tahoma"/>
      <w:sz w:val="20"/>
      <w:szCs w:val="20"/>
      <w:lang w:val="en-US" w:eastAsia="en-US"/>
    </w:rPr>
  </w:style>
  <w:style w:type="paragraph" w:customStyle="1" w:styleId="CharChar">
    <w:name w:val="Char Char"/>
    <w:basedOn w:val="a0"/>
    <w:autoRedefine/>
    <w:rsid w:val="000E7568"/>
    <w:pPr>
      <w:spacing w:after="160" w:line="240" w:lineRule="exact"/>
    </w:pPr>
    <w:rPr>
      <w:sz w:val="28"/>
      <w:szCs w:val="20"/>
      <w:lang w:val="en-US" w:eastAsia="en-US"/>
    </w:rPr>
  </w:style>
  <w:style w:type="paragraph" w:customStyle="1" w:styleId="1d">
    <w:name w:val="Текст1"/>
    <w:basedOn w:val="a0"/>
    <w:rsid w:val="000E7568"/>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0E7568"/>
    <w:pPr>
      <w:spacing w:before="100" w:beforeAutospacing="1" w:after="100" w:afterAutospacing="1"/>
    </w:pPr>
    <w:rPr>
      <w:rFonts w:ascii="Tahoma" w:hAnsi="Tahoma"/>
      <w:sz w:val="20"/>
      <w:szCs w:val="20"/>
      <w:lang w:val="en-US" w:eastAsia="en-US"/>
    </w:rPr>
  </w:style>
  <w:style w:type="paragraph" w:customStyle="1" w:styleId="affb">
    <w:name w:val="Заголовок документа"/>
    <w:basedOn w:val="a0"/>
    <w:rsid w:val="000E7568"/>
    <w:pPr>
      <w:widowControl w:val="0"/>
      <w:spacing w:after="20"/>
      <w:ind w:left="567" w:right="567"/>
      <w:jc w:val="center"/>
    </w:pPr>
    <w:rPr>
      <w:rFonts w:ascii="Arial Black" w:hAnsi="Arial Black"/>
      <w:sz w:val="36"/>
      <w:szCs w:val="36"/>
      <w:lang w:val="en-US" w:eastAsia="en-US"/>
    </w:rPr>
  </w:style>
  <w:style w:type="paragraph" w:customStyle="1" w:styleId="affc">
    <w:name w:val="Основной"/>
    <w:basedOn w:val="a0"/>
    <w:rsid w:val="000E7568"/>
    <w:pPr>
      <w:spacing w:after="20"/>
      <w:ind w:firstLine="709"/>
      <w:jc w:val="both"/>
    </w:pPr>
    <w:rPr>
      <w:sz w:val="28"/>
      <w:szCs w:val="20"/>
    </w:rPr>
  </w:style>
  <w:style w:type="paragraph" w:customStyle="1" w:styleId="43">
    <w:name w:val="Обычный (веб)4"/>
    <w:basedOn w:val="a0"/>
    <w:rsid w:val="000E7568"/>
  </w:style>
  <w:style w:type="paragraph" w:customStyle="1" w:styleId="affd">
    <w:name w:val="Заголовок"/>
    <w:basedOn w:val="a0"/>
    <w:next w:val="ae"/>
    <w:rsid w:val="000E7568"/>
    <w:pPr>
      <w:keepNext/>
      <w:suppressAutoHyphens/>
      <w:spacing w:before="240" w:after="120"/>
    </w:pPr>
    <w:rPr>
      <w:rFonts w:ascii="Arial" w:hAnsi="Arial" w:cs="Mangal"/>
      <w:sz w:val="28"/>
      <w:szCs w:val="28"/>
      <w:lang w:eastAsia="ar-SA"/>
    </w:rPr>
  </w:style>
  <w:style w:type="paragraph" w:customStyle="1" w:styleId="1e">
    <w:name w:val="Название1"/>
    <w:basedOn w:val="a0"/>
    <w:rsid w:val="000E7568"/>
    <w:pPr>
      <w:suppressLineNumbers/>
      <w:suppressAutoHyphens/>
      <w:spacing w:before="120" w:after="120"/>
    </w:pPr>
    <w:rPr>
      <w:rFonts w:ascii="Arial" w:hAnsi="Arial" w:cs="Mangal"/>
      <w:i/>
      <w:iCs/>
      <w:sz w:val="20"/>
      <w:lang w:eastAsia="ar-SA"/>
    </w:rPr>
  </w:style>
  <w:style w:type="paragraph" w:customStyle="1" w:styleId="1f">
    <w:name w:val="Указатель1"/>
    <w:basedOn w:val="a0"/>
    <w:rsid w:val="000E7568"/>
    <w:pPr>
      <w:suppressLineNumbers/>
      <w:suppressAutoHyphens/>
    </w:pPr>
    <w:rPr>
      <w:rFonts w:ascii="Arial" w:hAnsi="Arial" w:cs="Mangal"/>
      <w:lang w:eastAsia="ar-SA"/>
    </w:rPr>
  </w:style>
  <w:style w:type="paragraph" w:customStyle="1" w:styleId="affe">
    <w:name w:val="Содержимое таблицы"/>
    <w:basedOn w:val="a0"/>
    <w:rsid w:val="000E7568"/>
    <w:pPr>
      <w:suppressLineNumbers/>
      <w:suppressAutoHyphens/>
    </w:pPr>
    <w:rPr>
      <w:lang w:eastAsia="ar-SA"/>
    </w:rPr>
  </w:style>
  <w:style w:type="paragraph" w:customStyle="1" w:styleId="afff">
    <w:name w:val="Заголовок таблицы"/>
    <w:basedOn w:val="affe"/>
    <w:rsid w:val="000E7568"/>
    <w:pPr>
      <w:jc w:val="center"/>
    </w:pPr>
    <w:rPr>
      <w:b/>
      <w:bCs/>
    </w:rPr>
  </w:style>
  <w:style w:type="paragraph" w:customStyle="1" w:styleId="afff0">
    <w:name w:val="Содержимое врезки"/>
    <w:basedOn w:val="ae"/>
    <w:rsid w:val="000E7568"/>
    <w:pPr>
      <w:suppressAutoHyphens/>
      <w:spacing w:after="120"/>
      <w:jc w:val="left"/>
    </w:pPr>
    <w:rPr>
      <w:lang w:val="x-none" w:eastAsia="ar-SA"/>
    </w:rPr>
  </w:style>
  <w:style w:type="paragraph" w:customStyle="1" w:styleId="96">
    <w:name w:val="стиль96"/>
    <w:basedOn w:val="a0"/>
    <w:rsid w:val="000E7568"/>
    <w:pPr>
      <w:spacing w:before="100" w:beforeAutospacing="1" w:after="100" w:afterAutospacing="1"/>
    </w:pPr>
  </w:style>
  <w:style w:type="paragraph" w:customStyle="1" w:styleId="1f0">
    <w:name w:val="Текст1"/>
    <w:basedOn w:val="a0"/>
    <w:rsid w:val="000E7568"/>
    <w:rPr>
      <w:rFonts w:ascii="Courier New" w:hAnsi="Courier New"/>
      <w:sz w:val="20"/>
      <w:szCs w:val="20"/>
    </w:rPr>
  </w:style>
  <w:style w:type="paragraph" w:customStyle="1" w:styleId="CharChar1">
    <w:name w:val="Char Char1"/>
    <w:basedOn w:val="a0"/>
    <w:autoRedefine/>
    <w:rsid w:val="000E7568"/>
    <w:pPr>
      <w:spacing w:after="160" w:line="240" w:lineRule="exact"/>
    </w:pPr>
    <w:rPr>
      <w:sz w:val="28"/>
      <w:szCs w:val="20"/>
      <w:lang w:val="en-US" w:eastAsia="en-US"/>
    </w:rPr>
  </w:style>
  <w:style w:type="paragraph" w:customStyle="1" w:styleId="afff1">
    <w:name w:val="Нормальный (таблица)"/>
    <w:basedOn w:val="a0"/>
    <w:next w:val="a0"/>
    <w:rsid w:val="000E7568"/>
    <w:pPr>
      <w:widowControl w:val="0"/>
      <w:autoSpaceDE w:val="0"/>
      <w:autoSpaceDN w:val="0"/>
      <w:adjustRightInd w:val="0"/>
      <w:jc w:val="both"/>
    </w:pPr>
    <w:rPr>
      <w:rFonts w:ascii="Arial" w:hAnsi="Arial" w:cs="Arial"/>
    </w:rPr>
  </w:style>
  <w:style w:type="paragraph" w:customStyle="1" w:styleId="afff2">
    <w:name w:val="Знак Знак Знак Знак"/>
    <w:basedOn w:val="a0"/>
    <w:rsid w:val="000E7568"/>
    <w:pPr>
      <w:spacing w:before="100" w:beforeAutospacing="1" w:after="100" w:afterAutospacing="1"/>
    </w:pPr>
    <w:rPr>
      <w:rFonts w:ascii="Tahoma" w:hAnsi="Tahoma"/>
      <w:sz w:val="20"/>
      <w:szCs w:val="20"/>
      <w:lang w:val="en-US" w:eastAsia="en-US"/>
    </w:rPr>
  </w:style>
  <w:style w:type="paragraph" w:customStyle="1" w:styleId="11Char">
    <w:name w:val="Знак1 Знак Знак Знак Знак Знак Знак Знак Знак1 Char"/>
    <w:basedOn w:val="a0"/>
    <w:rsid w:val="000E7568"/>
    <w:pPr>
      <w:spacing w:after="160" w:line="240" w:lineRule="exact"/>
    </w:pPr>
    <w:rPr>
      <w:rFonts w:ascii="Verdana" w:hAnsi="Verdana"/>
      <w:sz w:val="20"/>
      <w:szCs w:val="20"/>
      <w:lang w:val="en-US" w:eastAsia="en-US"/>
    </w:rPr>
  </w:style>
  <w:style w:type="paragraph" w:customStyle="1" w:styleId="2b">
    <w:name w:val="Табличный 2"/>
    <w:basedOn w:val="a0"/>
    <w:rsid w:val="000E7568"/>
    <w:pPr>
      <w:jc w:val="both"/>
    </w:pPr>
    <w:rPr>
      <w:b/>
      <w:bCs/>
    </w:rPr>
  </w:style>
  <w:style w:type="paragraph" w:customStyle="1" w:styleId="2c">
    <w:name w:val="Обычный2"/>
    <w:rsid w:val="000E7568"/>
    <w:rPr>
      <w:b/>
      <w:sz w:val="24"/>
    </w:rPr>
  </w:style>
  <w:style w:type="paragraph" w:customStyle="1" w:styleId="afff3">
    <w:name w:val="Стиль"/>
    <w:rsid w:val="000E7568"/>
    <w:pPr>
      <w:widowControl w:val="0"/>
      <w:autoSpaceDE w:val="0"/>
      <w:autoSpaceDN w:val="0"/>
      <w:adjustRightInd w:val="0"/>
    </w:pPr>
    <w:rPr>
      <w:sz w:val="24"/>
      <w:szCs w:val="24"/>
    </w:rPr>
  </w:style>
  <w:style w:type="paragraph" w:customStyle="1" w:styleId="ConsCell">
    <w:name w:val="ConsCell"/>
    <w:rsid w:val="000E7568"/>
    <w:pPr>
      <w:snapToGrid w:val="0"/>
    </w:pPr>
    <w:rPr>
      <w:rFonts w:ascii="Arial" w:hAnsi="Arial"/>
    </w:rPr>
  </w:style>
  <w:style w:type="paragraph" w:customStyle="1" w:styleId="msotitlecxspmiddle">
    <w:name w:val="msotitlecxspmiddle"/>
    <w:basedOn w:val="a0"/>
    <w:rsid w:val="000E7568"/>
    <w:pPr>
      <w:spacing w:before="100" w:beforeAutospacing="1" w:after="100" w:afterAutospacing="1"/>
    </w:pPr>
  </w:style>
  <w:style w:type="paragraph" w:customStyle="1" w:styleId="msotitlecxsplast">
    <w:name w:val="msotitlecxsplast"/>
    <w:basedOn w:val="a0"/>
    <w:rsid w:val="000E7568"/>
    <w:pPr>
      <w:spacing w:before="100" w:beforeAutospacing="1" w:after="100" w:afterAutospacing="1"/>
    </w:pPr>
  </w:style>
  <w:style w:type="paragraph" w:customStyle="1" w:styleId="Default">
    <w:name w:val="Default"/>
    <w:rsid w:val="000E7568"/>
    <w:pPr>
      <w:autoSpaceDE w:val="0"/>
      <w:autoSpaceDN w:val="0"/>
      <w:adjustRightInd w:val="0"/>
    </w:pPr>
    <w:rPr>
      <w:color w:val="000000"/>
      <w:sz w:val="24"/>
      <w:szCs w:val="24"/>
    </w:rPr>
  </w:style>
  <w:style w:type="paragraph" w:customStyle="1" w:styleId="afff4">
    <w:name w:val="Базовый"/>
    <w:rsid w:val="000E7568"/>
    <w:pPr>
      <w:tabs>
        <w:tab w:val="left" w:pos="708"/>
      </w:tabs>
      <w:suppressAutoHyphens/>
      <w:spacing w:after="200" w:line="360" w:lineRule="auto"/>
      <w:ind w:firstLine="709"/>
      <w:jc w:val="both"/>
    </w:pPr>
    <w:rPr>
      <w:rFonts w:eastAsia="SimSun"/>
      <w:sz w:val="28"/>
      <w:szCs w:val="22"/>
      <w:lang w:eastAsia="en-US"/>
    </w:rPr>
  </w:style>
  <w:style w:type="paragraph" w:customStyle="1" w:styleId="p14">
    <w:name w:val="p14"/>
    <w:basedOn w:val="afff4"/>
    <w:rsid w:val="000E7568"/>
    <w:pPr>
      <w:widowControl w:val="0"/>
      <w:tabs>
        <w:tab w:val="left" w:pos="464"/>
      </w:tabs>
      <w:spacing w:line="232" w:lineRule="atLeast"/>
      <w:ind w:firstLine="465"/>
    </w:pPr>
    <w:rPr>
      <w:rFonts w:eastAsia="Times New Roman"/>
      <w:sz w:val="24"/>
      <w:szCs w:val="24"/>
      <w:lang w:val="en-US" w:eastAsia="ru-RU"/>
    </w:rPr>
  </w:style>
  <w:style w:type="paragraph" w:customStyle="1" w:styleId="afff5">
    <w:name w:val="Таблицы (моноширинный)"/>
    <w:basedOn w:val="a0"/>
    <w:next w:val="a0"/>
    <w:rsid w:val="000E7568"/>
    <w:pPr>
      <w:widowControl w:val="0"/>
      <w:autoSpaceDE w:val="0"/>
      <w:autoSpaceDN w:val="0"/>
      <w:adjustRightInd w:val="0"/>
      <w:jc w:val="both"/>
    </w:pPr>
    <w:rPr>
      <w:rFonts w:ascii="Courier New" w:hAnsi="Courier New" w:cs="Courier New"/>
    </w:rPr>
  </w:style>
  <w:style w:type="paragraph" w:customStyle="1" w:styleId="a00">
    <w:name w:val="a0"/>
    <w:basedOn w:val="a0"/>
    <w:rsid w:val="000E7568"/>
    <w:pPr>
      <w:spacing w:before="100" w:beforeAutospacing="1" w:after="100" w:afterAutospacing="1"/>
    </w:pPr>
  </w:style>
  <w:style w:type="character" w:customStyle="1" w:styleId="afff6">
    <w:name w:val="Обычный + полужирный Знак"/>
    <w:link w:val="afff7"/>
    <w:locked/>
    <w:rsid w:val="000E7568"/>
    <w:rPr>
      <w:b/>
      <w:sz w:val="24"/>
      <w:szCs w:val="24"/>
    </w:rPr>
  </w:style>
  <w:style w:type="paragraph" w:customStyle="1" w:styleId="afff7">
    <w:name w:val="Обычный + полужирный"/>
    <w:basedOn w:val="a0"/>
    <w:link w:val="afff6"/>
    <w:rsid w:val="000E7568"/>
    <w:pPr>
      <w:ind w:left="57" w:firstLine="709"/>
      <w:jc w:val="both"/>
    </w:pPr>
    <w:rPr>
      <w:b/>
    </w:rPr>
  </w:style>
  <w:style w:type="paragraph" w:customStyle="1" w:styleId="112">
    <w:name w:val="Заголовок 11"/>
    <w:basedOn w:val="2c"/>
    <w:next w:val="2c"/>
    <w:rsid w:val="000E7568"/>
    <w:pPr>
      <w:keepNext/>
      <w:snapToGrid w:val="0"/>
      <w:spacing w:line="360" w:lineRule="auto"/>
      <w:jc w:val="both"/>
      <w:outlineLvl w:val="0"/>
    </w:pPr>
    <w:rPr>
      <w:sz w:val="20"/>
    </w:rPr>
  </w:style>
  <w:style w:type="paragraph" w:customStyle="1" w:styleId="212">
    <w:name w:val="Заголовок 21"/>
    <w:basedOn w:val="2c"/>
    <w:next w:val="2c"/>
    <w:rsid w:val="000E7568"/>
    <w:pPr>
      <w:keepNext/>
      <w:snapToGrid w:val="0"/>
      <w:spacing w:line="360" w:lineRule="auto"/>
      <w:jc w:val="center"/>
      <w:outlineLvl w:val="1"/>
    </w:pPr>
    <w:rPr>
      <w:sz w:val="20"/>
    </w:rPr>
  </w:style>
  <w:style w:type="paragraph" w:customStyle="1" w:styleId="311">
    <w:name w:val="Заголовок 31"/>
    <w:basedOn w:val="2c"/>
    <w:next w:val="2c"/>
    <w:rsid w:val="000E7568"/>
    <w:pPr>
      <w:keepNext/>
      <w:numPr>
        <w:ilvl w:val="12"/>
      </w:numPr>
      <w:snapToGrid w:val="0"/>
      <w:spacing w:before="60" w:after="60"/>
      <w:jc w:val="center"/>
      <w:outlineLvl w:val="2"/>
    </w:pPr>
    <w:rPr>
      <w:sz w:val="18"/>
    </w:rPr>
  </w:style>
  <w:style w:type="paragraph" w:styleId="26">
    <w:name w:val="Body Text Indent 2"/>
    <w:basedOn w:val="a0"/>
    <w:link w:val="25"/>
    <w:unhideWhenUsed/>
    <w:rsid w:val="000E7568"/>
    <w:pPr>
      <w:spacing w:after="120" w:line="480" w:lineRule="auto"/>
      <w:ind w:left="283"/>
    </w:pPr>
    <w:rPr>
      <w:szCs w:val="20"/>
    </w:rPr>
  </w:style>
  <w:style w:type="character" w:customStyle="1" w:styleId="213">
    <w:name w:val="Основной текст с отступом 2 Знак1"/>
    <w:basedOn w:val="a1"/>
    <w:rsid w:val="000E7568"/>
    <w:rPr>
      <w:sz w:val="24"/>
      <w:szCs w:val="24"/>
    </w:rPr>
  </w:style>
  <w:style w:type="paragraph" w:customStyle="1" w:styleId="37">
    <w:name w:val="Стиль3 Знак Знак"/>
    <w:basedOn w:val="26"/>
    <w:rsid w:val="000E7568"/>
    <w:pPr>
      <w:widowControl w:val="0"/>
      <w:tabs>
        <w:tab w:val="num" w:pos="227"/>
      </w:tabs>
      <w:adjustRightInd w:val="0"/>
      <w:spacing w:after="0" w:line="240" w:lineRule="auto"/>
      <w:ind w:left="360"/>
      <w:jc w:val="both"/>
    </w:pPr>
    <w:rPr>
      <w:sz w:val="28"/>
      <w:szCs w:val="24"/>
      <w:lang w:eastAsia="ar-SA"/>
    </w:rPr>
  </w:style>
  <w:style w:type="paragraph" w:customStyle="1" w:styleId="2-11">
    <w:name w:val="содержание2-11"/>
    <w:basedOn w:val="a0"/>
    <w:rsid w:val="000E7568"/>
    <w:pPr>
      <w:spacing w:after="60"/>
      <w:jc w:val="both"/>
    </w:pPr>
  </w:style>
  <w:style w:type="paragraph" w:customStyle="1" w:styleId="Preformat">
    <w:name w:val="Preformat"/>
    <w:rsid w:val="000E7568"/>
    <w:pPr>
      <w:snapToGrid w:val="0"/>
    </w:pPr>
    <w:rPr>
      <w:rFonts w:ascii="Courier New" w:hAnsi="Courier New"/>
    </w:rPr>
  </w:style>
  <w:style w:type="paragraph" w:customStyle="1" w:styleId="1f1">
    <w:name w:val="Цитата1"/>
    <w:basedOn w:val="2c"/>
    <w:uiPriority w:val="99"/>
    <w:rsid w:val="000E7568"/>
    <w:pPr>
      <w:numPr>
        <w:ilvl w:val="12"/>
      </w:numPr>
      <w:tabs>
        <w:tab w:val="left" w:pos="459"/>
      </w:tabs>
      <w:snapToGrid w:val="0"/>
      <w:spacing w:line="360" w:lineRule="auto"/>
      <w:ind w:left="459" w:right="-108" w:hanging="425"/>
      <w:jc w:val="both"/>
    </w:pPr>
    <w:rPr>
      <w:b w:val="0"/>
      <w:sz w:val="28"/>
    </w:rPr>
  </w:style>
  <w:style w:type="paragraph" w:customStyle="1" w:styleId="1f2">
    <w:name w:val="Стиль1"/>
    <w:basedOn w:val="a0"/>
    <w:rsid w:val="000E7568"/>
    <w:pPr>
      <w:keepNext/>
      <w:keepLines/>
      <w:widowControl w:val="0"/>
      <w:suppressLineNumbers/>
      <w:tabs>
        <w:tab w:val="num" w:pos="495"/>
      </w:tabs>
      <w:suppressAutoHyphens/>
      <w:spacing w:after="60"/>
      <w:ind w:left="495" w:hanging="495"/>
    </w:pPr>
    <w:rPr>
      <w:b/>
      <w:sz w:val="28"/>
    </w:rPr>
  </w:style>
  <w:style w:type="paragraph" w:customStyle="1" w:styleId="38">
    <w:name w:val="Стиль3 Знак"/>
    <w:basedOn w:val="26"/>
    <w:rsid w:val="000E7568"/>
    <w:pPr>
      <w:widowControl w:val="0"/>
      <w:tabs>
        <w:tab w:val="num" w:pos="360"/>
      </w:tabs>
      <w:adjustRightInd w:val="0"/>
      <w:spacing w:after="0" w:line="240" w:lineRule="auto"/>
      <w:jc w:val="both"/>
    </w:pPr>
    <w:rPr>
      <w:rFonts w:ascii="Arial" w:hAnsi="Arial"/>
      <w:sz w:val="28"/>
      <w:szCs w:val="24"/>
      <w:lang w:eastAsia="ar-SA"/>
    </w:rPr>
  </w:style>
  <w:style w:type="paragraph" w:customStyle="1" w:styleId="a20">
    <w:name w:val="a2"/>
    <w:basedOn w:val="a0"/>
    <w:rsid w:val="000E7568"/>
    <w:pPr>
      <w:spacing w:before="100" w:beforeAutospacing="1" w:after="100" w:afterAutospacing="1"/>
    </w:pPr>
  </w:style>
  <w:style w:type="paragraph" w:customStyle="1" w:styleId="220">
    <w:name w:val="Основной текст 22"/>
    <w:basedOn w:val="a0"/>
    <w:rsid w:val="000E7568"/>
    <w:pPr>
      <w:overflowPunct w:val="0"/>
      <w:autoSpaceDE w:val="0"/>
      <w:autoSpaceDN w:val="0"/>
      <w:adjustRightInd w:val="0"/>
      <w:spacing w:after="120"/>
      <w:ind w:left="283"/>
    </w:pPr>
    <w:rPr>
      <w:sz w:val="20"/>
      <w:szCs w:val="20"/>
    </w:rPr>
  </w:style>
  <w:style w:type="paragraph" w:customStyle="1" w:styleId="610">
    <w:name w:val="Заголовок 61"/>
    <w:basedOn w:val="2c"/>
    <w:next w:val="2c"/>
    <w:rsid w:val="000E7568"/>
    <w:pPr>
      <w:keepNext/>
      <w:tabs>
        <w:tab w:val="left" w:pos="426"/>
      </w:tabs>
      <w:snapToGrid w:val="0"/>
      <w:spacing w:before="120"/>
      <w:jc w:val="center"/>
      <w:outlineLvl w:val="5"/>
    </w:pPr>
    <w:rPr>
      <w:sz w:val="22"/>
    </w:rPr>
  </w:style>
  <w:style w:type="paragraph" w:customStyle="1" w:styleId="dktexjustify">
    <w:name w:val="dktexjustify"/>
    <w:basedOn w:val="a0"/>
    <w:rsid w:val="000E7568"/>
    <w:pPr>
      <w:spacing w:before="100" w:beforeAutospacing="1" w:after="100" w:afterAutospacing="1"/>
      <w:jc w:val="both"/>
    </w:pPr>
  </w:style>
  <w:style w:type="paragraph" w:customStyle="1" w:styleId="dktexright">
    <w:name w:val="dktexright"/>
    <w:basedOn w:val="a0"/>
    <w:rsid w:val="000E7568"/>
    <w:pPr>
      <w:spacing w:before="100" w:beforeAutospacing="1" w:after="100" w:afterAutospacing="1"/>
      <w:jc w:val="both"/>
    </w:pPr>
  </w:style>
  <w:style w:type="paragraph" w:customStyle="1" w:styleId="Indent1">
    <w:name w:val="Indent_1"/>
    <w:basedOn w:val="a0"/>
    <w:rsid w:val="000E7568"/>
    <w:pPr>
      <w:spacing w:after="120" w:line="360" w:lineRule="atLeast"/>
      <w:ind w:left="567"/>
      <w:jc w:val="both"/>
    </w:pPr>
    <w:rPr>
      <w:rFonts w:ascii="Arial" w:hAnsi="Arial"/>
      <w:sz w:val="22"/>
      <w:szCs w:val="20"/>
    </w:rPr>
  </w:style>
  <w:style w:type="paragraph" w:customStyle="1" w:styleId="afff8">
    <w:name w:val="Комментарий"/>
    <w:basedOn w:val="a0"/>
    <w:next w:val="a0"/>
    <w:rsid w:val="000E7568"/>
    <w:pPr>
      <w:widowControl w:val="0"/>
      <w:autoSpaceDE w:val="0"/>
      <w:autoSpaceDN w:val="0"/>
      <w:adjustRightInd w:val="0"/>
      <w:ind w:left="170"/>
      <w:jc w:val="both"/>
    </w:pPr>
    <w:rPr>
      <w:rFonts w:ascii="Arial" w:hAnsi="Arial" w:cs="Arial"/>
      <w:i/>
      <w:iCs/>
      <w:color w:val="800080"/>
      <w:sz w:val="20"/>
      <w:szCs w:val="20"/>
    </w:rPr>
  </w:style>
  <w:style w:type="paragraph" w:customStyle="1" w:styleId="TimesNewRoman">
    <w:name w:val="Обычный + Times New Roman"/>
    <w:aliases w:val="13 пт,По ширине,Слева:  11,11 см,Междустр.интер..."/>
    <w:basedOn w:val="a0"/>
    <w:rsid w:val="000E7568"/>
    <w:pPr>
      <w:spacing w:after="200" w:line="276" w:lineRule="auto"/>
    </w:pPr>
    <w:rPr>
      <w:sz w:val="26"/>
      <w:szCs w:val="26"/>
    </w:rPr>
  </w:style>
  <w:style w:type="paragraph" w:customStyle="1" w:styleId="320">
    <w:name w:val="Основной текст 32"/>
    <w:basedOn w:val="a0"/>
    <w:rsid w:val="000E7568"/>
    <w:pPr>
      <w:jc w:val="both"/>
    </w:pPr>
    <w:rPr>
      <w:sz w:val="28"/>
      <w:szCs w:val="20"/>
    </w:rPr>
  </w:style>
  <w:style w:type="paragraph" w:customStyle="1" w:styleId="Normal10-02">
    <w:name w:val="Normal + 10 пт полужирный По центру Слева:  -02 см Справ..."/>
    <w:basedOn w:val="a0"/>
    <w:rsid w:val="000E7568"/>
    <w:pPr>
      <w:ind w:left="-113" w:right="-113"/>
      <w:jc w:val="center"/>
    </w:pPr>
    <w:rPr>
      <w:b/>
      <w:bCs/>
      <w:sz w:val="20"/>
      <w:szCs w:val="20"/>
    </w:rPr>
  </w:style>
  <w:style w:type="paragraph" w:customStyle="1" w:styleId="127">
    <w:name w:val="127 см"/>
    <w:basedOn w:val="a0"/>
    <w:next w:val="a0"/>
    <w:rsid w:val="000E7568"/>
    <w:pPr>
      <w:widowControl w:val="0"/>
      <w:autoSpaceDE w:val="0"/>
      <w:autoSpaceDN w:val="0"/>
      <w:adjustRightInd w:val="0"/>
      <w:spacing w:before="120"/>
      <w:ind w:left="720"/>
      <w:jc w:val="both"/>
    </w:pPr>
    <w:rPr>
      <w:sz w:val="26"/>
      <w:szCs w:val="20"/>
    </w:rPr>
  </w:style>
  <w:style w:type="paragraph" w:customStyle="1" w:styleId="HeadDoc">
    <w:name w:val="HeadDoc"/>
    <w:rsid w:val="000E7568"/>
    <w:pPr>
      <w:keepLines/>
      <w:overflowPunct w:val="0"/>
      <w:autoSpaceDE w:val="0"/>
      <w:autoSpaceDN w:val="0"/>
      <w:adjustRightInd w:val="0"/>
      <w:jc w:val="both"/>
    </w:pPr>
    <w:rPr>
      <w:sz w:val="28"/>
    </w:rPr>
  </w:style>
  <w:style w:type="paragraph" w:customStyle="1" w:styleId="western">
    <w:name w:val="western"/>
    <w:basedOn w:val="a0"/>
    <w:rsid w:val="000E7568"/>
    <w:pPr>
      <w:spacing w:before="100" w:beforeAutospacing="1" w:after="115"/>
    </w:pPr>
    <w:rPr>
      <w:color w:val="000000"/>
    </w:rPr>
  </w:style>
  <w:style w:type="paragraph" w:customStyle="1" w:styleId="afff9">
    <w:name w:val="???????"/>
    <w:rsid w:val="000E7568"/>
    <w:pPr>
      <w:autoSpaceDE w:val="0"/>
      <w:autoSpaceDN w:val="0"/>
      <w:adjustRightInd w:val="0"/>
      <w:spacing w:line="200" w:lineRule="atLeast"/>
    </w:pPr>
    <w:rPr>
      <w:rFonts w:ascii="Mangal" w:eastAsia="Arial Unicode MS" w:hAnsi="Mangal" w:cs="Mangal"/>
      <w:color w:val="FFFFFF"/>
      <w:kern w:val="2"/>
      <w:sz w:val="36"/>
      <w:szCs w:val="36"/>
    </w:rPr>
  </w:style>
  <w:style w:type="paragraph" w:customStyle="1" w:styleId="GarantNormal">
    <w:name w:val="GarantNormal"/>
    <w:rsid w:val="000E7568"/>
    <w:pPr>
      <w:widowControl w:val="0"/>
      <w:autoSpaceDE w:val="0"/>
      <w:autoSpaceDN w:val="0"/>
      <w:adjustRightInd w:val="0"/>
      <w:ind w:firstLine="720"/>
    </w:pPr>
    <w:rPr>
      <w:rFonts w:ascii="Arial" w:hAnsi="Arial" w:cs="Arial"/>
    </w:rPr>
  </w:style>
  <w:style w:type="paragraph" w:customStyle="1" w:styleId="39">
    <w:name w:val="заголовок 3"/>
    <w:basedOn w:val="a0"/>
    <w:next w:val="a0"/>
    <w:rsid w:val="000E7568"/>
    <w:pPr>
      <w:keepNext/>
      <w:jc w:val="center"/>
    </w:pPr>
    <w:rPr>
      <w:rFonts w:eastAsia="Calibri"/>
      <w:b/>
      <w:bCs/>
      <w:sz w:val="28"/>
      <w:szCs w:val="28"/>
    </w:rPr>
  </w:style>
  <w:style w:type="paragraph" w:customStyle="1" w:styleId="afffa">
    <w:name w:val="Информация об изменениях документа"/>
    <w:basedOn w:val="afff8"/>
    <w:next w:val="a0"/>
    <w:rsid w:val="000E7568"/>
    <w:pPr>
      <w:shd w:val="clear" w:color="auto" w:fill="F0F0F0"/>
      <w:spacing w:before="75"/>
    </w:pPr>
    <w:rPr>
      <w:rFonts w:cs="Times New Roman"/>
      <w:color w:val="353842"/>
      <w:sz w:val="24"/>
      <w:szCs w:val="24"/>
    </w:rPr>
  </w:style>
  <w:style w:type="paragraph" w:customStyle="1" w:styleId="Style1">
    <w:name w:val="Style1"/>
    <w:basedOn w:val="a0"/>
    <w:uiPriority w:val="99"/>
    <w:rsid w:val="000E7568"/>
    <w:pPr>
      <w:widowControl w:val="0"/>
      <w:autoSpaceDE w:val="0"/>
      <w:spacing w:line="222" w:lineRule="exact"/>
      <w:ind w:firstLine="547"/>
      <w:jc w:val="both"/>
    </w:pPr>
    <w:rPr>
      <w:rFonts w:ascii="Consolas" w:hAnsi="Consolas"/>
      <w:lang w:eastAsia="ar-SA"/>
    </w:rPr>
  </w:style>
  <w:style w:type="paragraph" w:customStyle="1" w:styleId="otekstj">
    <w:name w:val="otekstj"/>
    <w:basedOn w:val="a0"/>
    <w:rsid w:val="000E7568"/>
    <w:pPr>
      <w:spacing w:before="100" w:beforeAutospacing="1" w:after="100" w:afterAutospacing="1"/>
    </w:pPr>
  </w:style>
  <w:style w:type="character" w:customStyle="1" w:styleId="BodyTextIndentChar">
    <w:name w:val="Body Text Indent Char"/>
    <w:link w:val="1f3"/>
    <w:locked/>
    <w:rsid w:val="000E7568"/>
    <w:rPr>
      <w:rFonts w:ascii="Calibri" w:eastAsia="Calibri" w:hAnsi="Calibri" w:cs="Calibri"/>
      <w:sz w:val="24"/>
      <w:szCs w:val="24"/>
      <w:lang w:val="en-US" w:eastAsia="en-US"/>
    </w:rPr>
  </w:style>
  <w:style w:type="paragraph" w:customStyle="1" w:styleId="1f3">
    <w:name w:val="Основной текст с отступом1"/>
    <w:basedOn w:val="a0"/>
    <w:link w:val="BodyTextIndentChar"/>
    <w:rsid w:val="000E7568"/>
    <w:pPr>
      <w:spacing w:after="120"/>
      <w:ind w:left="283"/>
    </w:pPr>
    <w:rPr>
      <w:rFonts w:ascii="Calibri" w:eastAsia="Calibri" w:hAnsi="Calibri" w:cs="Calibri"/>
      <w:lang w:val="en-US" w:eastAsia="en-US"/>
    </w:rPr>
  </w:style>
  <w:style w:type="paragraph" w:customStyle="1" w:styleId="afffb">
    <w:name w:val="Íîðìàëüíûé"/>
    <w:rsid w:val="000E7568"/>
    <w:pPr>
      <w:widowControl w:val="0"/>
      <w:overflowPunct w:val="0"/>
      <w:autoSpaceDE w:val="0"/>
      <w:autoSpaceDN w:val="0"/>
      <w:adjustRightInd w:val="0"/>
    </w:pPr>
    <w:rPr>
      <w:rFonts w:eastAsia="Calibri"/>
    </w:rPr>
  </w:style>
  <w:style w:type="character" w:customStyle="1" w:styleId="afffc">
    <w:name w:val="Подпись к картинке_"/>
    <w:link w:val="afffd"/>
    <w:locked/>
    <w:rsid w:val="000E7568"/>
    <w:rPr>
      <w:rFonts w:ascii="Arial" w:hAnsi="Arial" w:cs="Arial"/>
      <w:sz w:val="18"/>
      <w:szCs w:val="18"/>
      <w:shd w:val="clear" w:color="auto" w:fill="FFFFFF"/>
    </w:rPr>
  </w:style>
  <w:style w:type="paragraph" w:customStyle="1" w:styleId="afffd">
    <w:name w:val="Подпись к картинке"/>
    <w:basedOn w:val="a0"/>
    <w:link w:val="afffc"/>
    <w:rsid w:val="000E7568"/>
    <w:pPr>
      <w:widowControl w:val="0"/>
      <w:shd w:val="clear" w:color="auto" w:fill="FFFFFF"/>
      <w:spacing w:line="205" w:lineRule="exact"/>
    </w:pPr>
    <w:rPr>
      <w:rFonts w:ascii="Arial" w:hAnsi="Arial" w:cs="Arial"/>
      <w:sz w:val="18"/>
      <w:szCs w:val="18"/>
    </w:rPr>
  </w:style>
  <w:style w:type="paragraph" w:customStyle="1" w:styleId="MinorHeading">
    <w:name w:val="Minor Heading"/>
    <w:next w:val="a0"/>
    <w:rsid w:val="000E7568"/>
    <w:pPr>
      <w:keepNext/>
      <w:keepLines/>
      <w:widowControl w:val="0"/>
      <w:spacing w:before="144" w:after="144" w:line="264" w:lineRule="atLeast"/>
      <w:jc w:val="center"/>
    </w:pPr>
    <w:rPr>
      <w:rFonts w:ascii="TimesDL" w:hAnsi="TimesDL"/>
      <w:b/>
      <w:sz w:val="24"/>
      <w:lang w:val="en-US"/>
    </w:rPr>
  </w:style>
  <w:style w:type="paragraph" w:customStyle="1" w:styleId="xl63">
    <w:name w:val="xl63"/>
    <w:basedOn w:val="a0"/>
    <w:rsid w:val="000E756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0"/>
    <w:rsid w:val="000E7568"/>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fe">
    <w:name w:val="footnote reference"/>
    <w:unhideWhenUsed/>
    <w:rsid w:val="000E7568"/>
    <w:rPr>
      <w:vertAlign w:val="superscript"/>
    </w:rPr>
  </w:style>
  <w:style w:type="character" w:customStyle="1" w:styleId="710">
    <w:name w:val="Заголовок 7 Знак1"/>
    <w:basedOn w:val="a1"/>
    <w:semiHidden/>
    <w:rsid w:val="000E7568"/>
    <w:rPr>
      <w:rFonts w:asciiTheme="majorHAnsi" w:eastAsiaTheme="majorEastAsia" w:hAnsiTheme="majorHAnsi" w:cstheme="majorBidi"/>
      <w:i/>
      <w:iCs/>
      <w:color w:val="404040" w:themeColor="text1" w:themeTint="BF"/>
      <w:sz w:val="24"/>
    </w:rPr>
  </w:style>
  <w:style w:type="character" w:customStyle="1" w:styleId="810">
    <w:name w:val="Заголовок 8 Знак1"/>
    <w:basedOn w:val="a1"/>
    <w:semiHidden/>
    <w:rsid w:val="000E7568"/>
    <w:rPr>
      <w:rFonts w:asciiTheme="majorHAnsi" w:eastAsiaTheme="majorEastAsia" w:hAnsiTheme="majorHAnsi" w:cstheme="majorBidi"/>
      <w:color w:val="404040" w:themeColor="text1" w:themeTint="BF"/>
    </w:rPr>
  </w:style>
  <w:style w:type="character" w:customStyle="1" w:styleId="91">
    <w:name w:val="Заголовок 9 Знак1"/>
    <w:basedOn w:val="a1"/>
    <w:semiHidden/>
    <w:rsid w:val="000E7568"/>
    <w:rPr>
      <w:rFonts w:asciiTheme="majorHAnsi" w:eastAsiaTheme="majorEastAsia" w:hAnsiTheme="majorHAnsi" w:cstheme="majorBidi"/>
      <w:i/>
      <w:iCs/>
      <w:color w:val="404040" w:themeColor="text1" w:themeTint="BF"/>
    </w:rPr>
  </w:style>
  <w:style w:type="character" w:customStyle="1" w:styleId="affff">
    <w:name w:val="Верхний колонтитул Знак"/>
    <w:basedOn w:val="a1"/>
    <w:uiPriority w:val="99"/>
    <w:rsid w:val="000E7568"/>
    <w:rPr>
      <w:sz w:val="24"/>
    </w:rPr>
  </w:style>
  <w:style w:type="character" w:customStyle="1" w:styleId="affff0">
    <w:name w:val="Нижний колонтитул Знак"/>
    <w:basedOn w:val="a1"/>
    <w:uiPriority w:val="99"/>
    <w:rsid w:val="000E7568"/>
    <w:rPr>
      <w:sz w:val="24"/>
    </w:rPr>
  </w:style>
  <w:style w:type="paragraph" w:styleId="24">
    <w:name w:val="Body Text 2"/>
    <w:basedOn w:val="a0"/>
    <w:link w:val="23"/>
    <w:unhideWhenUsed/>
    <w:rsid w:val="000E7568"/>
    <w:pPr>
      <w:spacing w:after="120" w:line="480" w:lineRule="auto"/>
    </w:pPr>
    <w:rPr>
      <w:sz w:val="28"/>
      <w:szCs w:val="20"/>
      <w:lang w:val="en-US"/>
    </w:rPr>
  </w:style>
  <w:style w:type="character" w:customStyle="1" w:styleId="214">
    <w:name w:val="Основной текст 2 Знак1"/>
    <w:basedOn w:val="a1"/>
    <w:rsid w:val="000E7568"/>
    <w:rPr>
      <w:sz w:val="24"/>
      <w:szCs w:val="24"/>
    </w:rPr>
  </w:style>
  <w:style w:type="paragraph" w:styleId="aff">
    <w:name w:val="Subtitle"/>
    <w:basedOn w:val="a0"/>
    <w:next w:val="a0"/>
    <w:link w:val="afe"/>
    <w:qFormat/>
    <w:rsid w:val="000E7568"/>
    <w:pPr>
      <w:numPr>
        <w:ilvl w:val="1"/>
      </w:numPr>
    </w:pPr>
    <w:rPr>
      <w:sz w:val="28"/>
    </w:rPr>
  </w:style>
  <w:style w:type="character" w:customStyle="1" w:styleId="1f4">
    <w:name w:val="Подзаголовок Знак1"/>
    <w:basedOn w:val="a1"/>
    <w:rsid w:val="000E7568"/>
    <w:rPr>
      <w:rFonts w:asciiTheme="majorHAnsi" w:eastAsiaTheme="majorEastAsia" w:hAnsiTheme="majorHAnsi" w:cstheme="majorBidi"/>
      <w:i/>
      <w:iCs/>
      <w:color w:val="4F81BD" w:themeColor="accent1"/>
      <w:spacing w:val="15"/>
      <w:sz w:val="24"/>
      <w:szCs w:val="24"/>
    </w:rPr>
  </w:style>
  <w:style w:type="character" w:customStyle="1" w:styleId="1f5">
    <w:name w:val="Название Знак1"/>
    <w:basedOn w:val="a1"/>
    <w:rsid w:val="000E7568"/>
    <w:rPr>
      <w:rFonts w:asciiTheme="majorHAnsi" w:eastAsiaTheme="majorEastAsia" w:hAnsiTheme="majorHAnsi" w:cstheme="majorBidi"/>
      <w:color w:val="17365D" w:themeColor="text2" w:themeShade="BF"/>
      <w:spacing w:val="5"/>
      <w:kern w:val="28"/>
      <w:sz w:val="52"/>
      <w:szCs w:val="52"/>
    </w:rPr>
  </w:style>
  <w:style w:type="character" w:customStyle="1" w:styleId="1f6">
    <w:name w:val="Текст выноски Знак1"/>
    <w:basedOn w:val="a1"/>
    <w:semiHidden/>
    <w:rsid w:val="000E7568"/>
    <w:rPr>
      <w:rFonts w:ascii="Tahoma" w:hAnsi="Tahoma" w:cs="Tahoma"/>
      <w:sz w:val="16"/>
      <w:szCs w:val="16"/>
    </w:rPr>
  </w:style>
  <w:style w:type="character" w:customStyle="1" w:styleId="1f7">
    <w:name w:val="Основной текст с отступом Знак1"/>
    <w:basedOn w:val="a1"/>
    <w:semiHidden/>
    <w:rsid w:val="000E7568"/>
    <w:rPr>
      <w:sz w:val="24"/>
    </w:rPr>
  </w:style>
  <w:style w:type="character" w:customStyle="1" w:styleId="2d">
    <w:name w:val="Знак Знак2"/>
    <w:semiHidden/>
    <w:locked/>
    <w:rsid w:val="000E7568"/>
    <w:rPr>
      <w:sz w:val="32"/>
      <w:szCs w:val="24"/>
      <w:lang w:val="ru-RU" w:eastAsia="ru-RU" w:bidi="ar-SA"/>
    </w:rPr>
  </w:style>
  <w:style w:type="character" w:customStyle="1" w:styleId="44">
    <w:name w:val="Знак Знак4"/>
    <w:semiHidden/>
    <w:locked/>
    <w:rsid w:val="000E7568"/>
    <w:rPr>
      <w:sz w:val="32"/>
      <w:szCs w:val="24"/>
      <w:lang w:val="ru-RU" w:eastAsia="ru-RU" w:bidi="ar-SA"/>
    </w:rPr>
  </w:style>
  <w:style w:type="character" w:customStyle="1" w:styleId="3a">
    <w:name w:val="Знак Знак3"/>
    <w:semiHidden/>
    <w:locked/>
    <w:rsid w:val="000E7568"/>
    <w:rPr>
      <w:sz w:val="32"/>
      <w:szCs w:val="24"/>
      <w:lang w:val="ru-RU" w:eastAsia="ru-RU" w:bidi="ar-SA"/>
    </w:rPr>
  </w:style>
  <w:style w:type="paragraph" w:styleId="34">
    <w:name w:val="Body Text 3"/>
    <w:basedOn w:val="a0"/>
    <w:link w:val="33"/>
    <w:unhideWhenUsed/>
    <w:rsid w:val="000E7568"/>
    <w:pPr>
      <w:spacing w:after="120"/>
    </w:pPr>
    <w:rPr>
      <w:sz w:val="16"/>
      <w:szCs w:val="16"/>
    </w:rPr>
  </w:style>
  <w:style w:type="character" w:customStyle="1" w:styleId="312">
    <w:name w:val="Основной текст 3 Знак1"/>
    <w:basedOn w:val="a1"/>
    <w:rsid w:val="000E7568"/>
    <w:rPr>
      <w:sz w:val="16"/>
      <w:szCs w:val="16"/>
    </w:rPr>
  </w:style>
  <w:style w:type="paragraph" w:styleId="z-">
    <w:name w:val="HTML Top of Form"/>
    <w:basedOn w:val="a0"/>
    <w:next w:val="a0"/>
    <w:link w:val="z-0"/>
    <w:hidden/>
    <w:unhideWhenUsed/>
    <w:rsid w:val="000E7568"/>
    <w:pPr>
      <w:pBdr>
        <w:bottom w:val="single" w:sz="6" w:space="1" w:color="auto"/>
      </w:pBdr>
      <w:jc w:val="center"/>
    </w:pPr>
    <w:rPr>
      <w:rFonts w:ascii="Arial" w:hAnsi="Arial" w:cs="Arial"/>
      <w:vanish/>
      <w:sz w:val="16"/>
      <w:szCs w:val="16"/>
    </w:rPr>
  </w:style>
  <w:style w:type="character" w:customStyle="1" w:styleId="z-0">
    <w:name w:val="z-Начало формы Знак"/>
    <w:basedOn w:val="a1"/>
    <w:link w:val="z-"/>
    <w:rsid w:val="000E7568"/>
    <w:rPr>
      <w:rFonts w:ascii="Arial" w:hAnsi="Arial" w:cs="Arial"/>
      <w:vanish/>
      <w:sz w:val="16"/>
      <w:szCs w:val="16"/>
    </w:rPr>
  </w:style>
  <w:style w:type="paragraph" w:styleId="36">
    <w:name w:val="Body Text Indent 3"/>
    <w:basedOn w:val="a0"/>
    <w:link w:val="35"/>
    <w:unhideWhenUsed/>
    <w:rsid w:val="000E7568"/>
    <w:pPr>
      <w:spacing w:after="120"/>
      <w:ind w:left="283"/>
    </w:pPr>
    <w:rPr>
      <w:sz w:val="16"/>
      <w:szCs w:val="16"/>
    </w:rPr>
  </w:style>
  <w:style w:type="character" w:customStyle="1" w:styleId="313">
    <w:name w:val="Основной текст с отступом 3 Знак1"/>
    <w:basedOn w:val="a1"/>
    <w:rsid w:val="000E7568"/>
    <w:rPr>
      <w:sz w:val="16"/>
      <w:szCs w:val="16"/>
    </w:rPr>
  </w:style>
  <w:style w:type="character" w:customStyle="1" w:styleId="73">
    <w:name w:val="Знак Знак7"/>
    <w:semiHidden/>
    <w:locked/>
    <w:rsid w:val="000E7568"/>
    <w:rPr>
      <w:sz w:val="24"/>
      <w:lang w:val="ru-RU" w:eastAsia="ru-RU" w:bidi="ar-SA"/>
    </w:rPr>
  </w:style>
  <w:style w:type="character" w:customStyle="1" w:styleId="affff1">
    <w:name w:val="Знак Знак"/>
    <w:locked/>
    <w:rsid w:val="000E7568"/>
    <w:rPr>
      <w:sz w:val="28"/>
      <w:szCs w:val="24"/>
      <w:lang w:val="ru-RU" w:eastAsia="ru-RU" w:bidi="ar-SA"/>
    </w:rPr>
  </w:style>
  <w:style w:type="character" w:customStyle="1" w:styleId="1f8">
    <w:name w:val="Знак Знак1"/>
    <w:locked/>
    <w:rsid w:val="000E7568"/>
    <w:rPr>
      <w:sz w:val="28"/>
      <w:szCs w:val="24"/>
      <w:lang w:val="ru-RU" w:eastAsia="ru-RU" w:bidi="ar-SA"/>
    </w:rPr>
  </w:style>
  <w:style w:type="paragraph" w:styleId="afd">
    <w:name w:val="footer"/>
    <w:basedOn w:val="a0"/>
    <w:link w:val="15"/>
    <w:unhideWhenUsed/>
    <w:rsid w:val="000E7568"/>
    <w:pPr>
      <w:tabs>
        <w:tab w:val="center" w:pos="4677"/>
        <w:tab w:val="right" w:pos="9355"/>
      </w:tabs>
    </w:pPr>
    <w:rPr>
      <w:szCs w:val="20"/>
    </w:rPr>
  </w:style>
  <w:style w:type="character" w:customStyle="1" w:styleId="2e">
    <w:name w:val="Нижний колонтитул Знак2"/>
    <w:basedOn w:val="a1"/>
    <w:rsid w:val="000E7568"/>
    <w:rPr>
      <w:sz w:val="24"/>
      <w:szCs w:val="24"/>
    </w:rPr>
  </w:style>
  <w:style w:type="character" w:customStyle="1" w:styleId="152">
    <w:name w:val="Знак Знак15"/>
    <w:rsid w:val="000E7568"/>
    <w:rPr>
      <w:snapToGrid w:val="0"/>
      <w:sz w:val="28"/>
      <w:lang w:val="en-US" w:eastAsia="ru-RU" w:bidi="ar-SA"/>
    </w:rPr>
  </w:style>
  <w:style w:type="character" w:customStyle="1" w:styleId="140">
    <w:name w:val="Знак Знак14"/>
    <w:rsid w:val="000E7568"/>
    <w:rPr>
      <w:sz w:val="28"/>
      <w:szCs w:val="24"/>
      <w:lang w:val="ru-RU" w:eastAsia="ru-RU" w:bidi="ar-SA"/>
    </w:rPr>
  </w:style>
  <w:style w:type="character" w:customStyle="1" w:styleId="1f9">
    <w:name w:val="Основной шрифт абзаца1"/>
    <w:rsid w:val="000E7568"/>
  </w:style>
  <w:style w:type="character" w:customStyle="1" w:styleId="7pt1">
    <w:name w:val="Основной текст + 7 pt1"/>
    <w:aliases w:val="Полужирный7,Курсив2,Интервал 0 pt12"/>
    <w:rsid w:val="000E7568"/>
    <w:rPr>
      <w:rFonts w:ascii="Verdana" w:hAnsi="Verdana" w:cs="Verdana" w:hint="default"/>
      <w:b/>
      <w:bCs/>
      <w:i/>
      <w:iCs/>
      <w:strike w:val="0"/>
      <w:dstrike w:val="0"/>
      <w:spacing w:val="-10"/>
      <w:sz w:val="14"/>
      <w:szCs w:val="14"/>
      <w:u w:val="none"/>
      <w:effect w:val="none"/>
      <w:lang w:val="ru-RU" w:eastAsia="ru-RU" w:bidi="ar-SA"/>
    </w:rPr>
  </w:style>
  <w:style w:type="character" w:customStyle="1" w:styleId="6CourierNew">
    <w:name w:val="Основной текст (6) + Courier New"/>
    <w:aliases w:val="6 pt,Интервал 0 pt10"/>
    <w:rsid w:val="000E7568"/>
    <w:rPr>
      <w:rFonts w:ascii="Courier New" w:hAnsi="Courier New" w:cs="Courier New" w:hint="default"/>
      <w:noProof/>
      <w:spacing w:val="0"/>
      <w:sz w:val="12"/>
      <w:szCs w:val="12"/>
      <w:lang w:bidi="ar-SA"/>
    </w:rPr>
  </w:style>
  <w:style w:type="character" w:customStyle="1" w:styleId="7Tahoma">
    <w:name w:val="Основной текст (7) + Tahoma"/>
    <w:aliases w:val="4 pt,Полужирный6"/>
    <w:rsid w:val="000E7568"/>
    <w:rPr>
      <w:rFonts w:ascii="Tahoma" w:hAnsi="Tahoma" w:cs="Tahoma" w:hint="default"/>
      <w:b/>
      <w:bCs/>
      <w:noProof/>
      <w:sz w:val="8"/>
      <w:szCs w:val="8"/>
      <w:lang w:bidi="ar-SA"/>
    </w:rPr>
  </w:style>
  <w:style w:type="character" w:customStyle="1" w:styleId="8Tahoma">
    <w:name w:val="Основной текст (8) + Tahoma"/>
    <w:rsid w:val="000E7568"/>
    <w:rPr>
      <w:rFonts w:ascii="Tahoma" w:hAnsi="Tahoma" w:cs="Tahoma" w:hint="default"/>
      <w:noProof/>
      <w:sz w:val="12"/>
      <w:szCs w:val="12"/>
      <w:lang w:bidi="ar-SA"/>
    </w:rPr>
  </w:style>
  <w:style w:type="character" w:customStyle="1" w:styleId="150pt">
    <w:name w:val="Основной текст (15) + Интервал 0 pt"/>
    <w:rsid w:val="000E7568"/>
    <w:rPr>
      <w:rFonts w:ascii="Tahoma" w:hAnsi="Tahoma" w:cs="Tahoma" w:hint="default"/>
      <w:noProof/>
      <w:spacing w:val="0"/>
      <w:sz w:val="12"/>
      <w:szCs w:val="12"/>
      <w:lang w:bidi="ar-SA"/>
    </w:rPr>
  </w:style>
  <w:style w:type="character" w:customStyle="1" w:styleId="Tahoma">
    <w:name w:val="Основной текст + Tahoma"/>
    <w:aliases w:val="7 pt1,Интервал 0 pt4"/>
    <w:rsid w:val="000E7568"/>
    <w:rPr>
      <w:rFonts w:ascii="Tahoma" w:hAnsi="Tahoma" w:cs="Tahoma" w:hint="default"/>
      <w:strike w:val="0"/>
      <w:dstrike w:val="0"/>
      <w:spacing w:val="0"/>
      <w:sz w:val="14"/>
      <w:szCs w:val="14"/>
      <w:u w:val="none"/>
      <w:effect w:val="none"/>
      <w:lang w:val="ru-RU" w:eastAsia="ru-RU" w:bidi="ar-SA"/>
    </w:rPr>
  </w:style>
  <w:style w:type="paragraph" w:styleId="aff1">
    <w:name w:val="Document Map"/>
    <w:basedOn w:val="a0"/>
    <w:link w:val="aff0"/>
    <w:unhideWhenUsed/>
    <w:rsid w:val="000E7568"/>
    <w:rPr>
      <w:sz w:val="28"/>
      <w:szCs w:val="20"/>
      <w:lang w:val="en-US"/>
    </w:rPr>
  </w:style>
  <w:style w:type="character" w:customStyle="1" w:styleId="1fa">
    <w:name w:val="Схема документа Знак1"/>
    <w:basedOn w:val="a1"/>
    <w:rsid w:val="000E7568"/>
    <w:rPr>
      <w:rFonts w:ascii="Tahoma" w:hAnsi="Tahoma" w:cs="Tahoma"/>
      <w:sz w:val="16"/>
      <w:szCs w:val="16"/>
    </w:rPr>
  </w:style>
  <w:style w:type="character" w:customStyle="1" w:styleId="260">
    <w:name w:val="Знак Знак26"/>
    <w:rsid w:val="000E7568"/>
    <w:rPr>
      <w:sz w:val="28"/>
      <w:szCs w:val="24"/>
      <w:lang w:val="ru-RU" w:eastAsia="ru-RU" w:bidi="ar-SA"/>
    </w:rPr>
  </w:style>
  <w:style w:type="character" w:customStyle="1" w:styleId="250">
    <w:name w:val="Знак Знак25"/>
    <w:rsid w:val="000E7568"/>
    <w:rPr>
      <w:rFonts w:ascii="Arial" w:hAnsi="Arial" w:cs="Arial" w:hint="default"/>
      <w:b/>
      <w:bCs/>
      <w:i/>
      <w:iCs/>
      <w:sz w:val="28"/>
      <w:szCs w:val="28"/>
      <w:lang w:val="ru-RU" w:eastAsia="ru-RU" w:bidi="ar-SA"/>
    </w:rPr>
  </w:style>
  <w:style w:type="character" w:customStyle="1" w:styleId="240">
    <w:name w:val="Знак Знак24"/>
    <w:rsid w:val="000E7568"/>
    <w:rPr>
      <w:rFonts w:ascii="Arial" w:hAnsi="Arial" w:cs="Arial" w:hint="default"/>
      <w:b/>
      <w:bCs/>
      <w:sz w:val="26"/>
      <w:szCs w:val="26"/>
      <w:lang w:val="ru-RU" w:eastAsia="ru-RU" w:bidi="ar-SA"/>
    </w:rPr>
  </w:style>
  <w:style w:type="character" w:customStyle="1" w:styleId="230">
    <w:name w:val="Знак Знак23"/>
    <w:rsid w:val="000E7568"/>
    <w:rPr>
      <w:b/>
      <w:bCs/>
      <w:sz w:val="28"/>
      <w:szCs w:val="28"/>
      <w:lang w:val="ru-RU" w:eastAsia="ru-RU" w:bidi="ar-SA"/>
    </w:rPr>
  </w:style>
  <w:style w:type="character" w:customStyle="1" w:styleId="215">
    <w:name w:val="Знак Знак21"/>
    <w:rsid w:val="000E7568"/>
    <w:rPr>
      <w:b/>
      <w:bCs/>
      <w:sz w:val="22"/>
      <w:szCs w:val="22"/>
      <w:lang w:val="ru-RU" w:eastAsia="ru-RU" w:bidi="ar-SA"/>
    </w:rPr>
  </w:style>
  <w:style w:type="character" w:customStyle="1" w:styleId="190">
    <w:name w:val="Знак Знак19"/>
    <w:rsid w:val="000E7568"/>
    <w:rPr>
      <w:color w:val="000000"/>
      <w:spacing w:val="-1"/>
      <w:sz w:val="28"/>
      <w:szCs w:val="28"/>
      <w:lang w:val="ru-RU" w:eastAsia="ru-RU" w:bidi="ar-SA"/>
    </w:rPr>
  </w:style>
  <w:style w:type="character" w:customStyle="1" w:styleId="170">
    <w:name w:val="Знак Знак17"/>
    <w:rsid w:val="000E7568"/>
    <w:rPr>
      <w:sz w:val="24"/>
      <w:lang w:val="ru-RU" w:eastAsia="ru-RU" w:bidi="ar-SA"/>
    </w:rPr>
  </w:style>
  <w:style w:type="character" w:customStyle="1" w:styleId="affff2">
    <w:name w:val="Цветовое выделение"/>
    <w:rsid w:val="000E7568"/>
    <w:rPr>
      <w:b/>
      <w:bCs w:val="0"/>
      <w:color w:val="000080"/>
    </w:rPr>
  </w:style>
  <w:style w:type="character" w:customStyle="1" w:styleId="affff3">
    <w:name w:val="Гипертекстовая ссылка"/>
    <w:uiPriority w:val="99"/>
    <w:rsid w:val="000E7568"/>
    <w:rPr>
      <w:rFonts w:ascii="Times New Roman" w:hAnsi="Times New Roman" w:cs="Times New Roman" w:hint="default"/>
      <w:b/>
      <w:bCs w:val="0"/>
      <w:color w:val="008000"/>
    </w:rPr>
  </w:style>
  <w:style w:type="character" w:customStyle="1" w:styleId="SubtitleChar">
    <w:name w:val="Subtitle Char"/>
    <w:locked/>
    <w:rsid w:val="000E7568"/>
    <w:rPr>
      <w:rFonts w:ascii="Times New Roman" w:hAnsi="Times New Roman" w:cs="Times New Roman" w:hint="default"/>
      <w:sz w:val="24"/>
      <w:szCs w:val="24"/>
      <w:lang w:val="x-none" w:eastAsia="ru-RU"/>
    </w:rPr>
  </w:style>
  <w:style w:type="character" w:customStyle="1" w:styleId="160">
    <w:name w:val="Знак Знак16"/>
    <w:locked/>
    <w:rsid w:val="000E7568"/>
    <w:rPr>
      <w:sz w:val="24"/>
    </w:rPr>
  </w:style>
  <w:style w:type="character" w:customStyle="1" w:styleId="FontStyle20">
    <w:name w:val="Font Style20"/>
    <w:rsid w:val="000E7568"/>
    <w:rPr>
      <w:rFonts w:ascii="Arial" w:hAnsi="Arial" w:cs="Arial" w:hint="default"/>
      <w:sz w:val="16"/>
      <w:szCs w:val="16"/>
    </w:rPr>
  </w:style>
  <w:style w:type="character" w:customStyle="1" w:styleId="FontStyle21">
    <w:name w:val="Font Style21"/>
    <w:rsid w:val="000E7568"/>
    <w:rPr>
      <w:rFonts w:ascii="Arial" w:hAnsi="Arial" w:cs="Arial" w:hint="default"/>
      <w:b/>
      <w:bCs/>
      <w:sz w:val="18"/>
      <w:szCs w:val="18"/>
    </w:rPr>
  </w:style>
  <w:style w:type="character" w:customStyle="1" w:styleId="113">
    <w:name w:val="Заголовок 1 Знак1"/>
    <w:locked/>
    <w:rsid w:val="000E7568"/>
    <w:rPr>
      <w:rFonts w:ascii="Arial Unicode MS" w:eastAsia="Arial Unicode MS" w:hAnsi="Arial Unicode MS" w:cs="Arial Unicode MS" w:hint="eastAsia"/>
      <w:b/>
      <w:bCs/>
      <w:sz w:val="22"/>
      <w:szCs w:val="24"/>
      <w:lang w:val="ru-RU" w:eastAsia="ru-RU" w:bidi="ar-SA"/>
    </w:rPr>
  </w:style>
  <w:style w:type="character" w:customStyle="1" w:styleId="st">
    <w:name w:val="st"/>
    <w:basedOn w:val="a1"/>
    <w:rsid w:val="000E7568"/>
  </w:style>
  <w:style w:type="character" w:customStyle="1" w:styleId="280">
    <w:name w:val="Знак Знак28"/>
    <w:rsid w:val="000E7568"/>
    <w:rPr>
      <w:sz w:val="28"/>
      <w:szCs w:val="24"/>
      <w:lang w:val="ru-RU" w:eastAsia="ru-RU" w:bidi="ar-SA"/>
    </w:rPr>
  </w:style>
  <w:style w:type="character" w:customStyle="1" w:styleId="apple-style-span">
    <w:name w:val="apple-style-span"/>
    <w:rsid w:val="000E7568"/>
  </w:style>
  <w:style w:type="character" w:customStyle="1" w:styleId="51">
    <w:name w:val="Знак Знак5"/>
    <w:locked/>
    <w:rsid w:val="000E7568"/>
    <w:rPr>
      <w:sz w:val="32"/>
      <w:szCs w:val="24"/>
      <w:lang w:val="ru-RU" w:eastAsia="ru-RU" w:bidi="ar-SA"/>
    </w:rPr>
  </w:style>
  <w:style w:type="character" w:customStyle="1" w:styleId="63">
    <w:name w:val="Знак Знак6"/>
    <w:locked/>
    <w:rsid w:val="000E7568"/>
    <w:rPr>
      <w:rFonts w:ascii="Calibri" w:eastAsia="Calibri" w:hAnsi="Calibri" w:cs="Calibri" w:hint="default"/>
      <w:sz w:val="32"/>
      <w:szCs w:val="24"/>
      <w:lang w:val="ru-RU" w:eastAsia="ru-RU" w:bidi="ar-SA"/>
    </w:rPr>
  </w:style>
  <w:style w:type="character" w:customStyle="1" w:styleId="130">
    <w:name w:val="Знак Знак13"/>
    <w:locked/>
    <w:rsid w:val="000E7568"/>
    <w:rPr>
      <w:sz w:val="24"/>
      <w:lang w:val="ru-RU" w:eastAsia="ru-RU" w:bidi="ar-SA"/>
    </w:rPr>
  </w:style>
  <w:style w:type="character" w:customStyle="1" w:styleId="290">
    <w:name w:val="Знак Знак29"/>
    <w:rsid w:val="000E7568"/>
    <w:rPr>
      <w:sz w:val="28"/>
      <w:szCs w:val="24"/>
      <w:lang w:val="ru-RU" w:eastAsia="ru-RU" w:bidi="ar-SA"/>
    </w:rPr>
  </w:style>
  <w:style w:type="character" w:customStyle="1" w:styleId="300">
    <w:name w:val="Знак Знак30"/>
    <w:locked/>
    <w:rsid w:val="000E7568"/>
    <w:rPr>
      <w:sz w:val="28"/>
      <w:szCs w:val="24"/>
      <w:lang w:val="ru-RU" w:eastAsia="ru-RU" w:bidi="ar-SA"/>
    </w:rPr>
  </w:style>
  <w:style w:type="character" w:customStyle="1" w:styleId="Absatz-Standardschriftart">
    <w:name w:val="Absatz-Standardschriftart"/>
    <w:rsid w:val="000E7568"/>
  </w:style>
  <w:style w:type="character" w:customStyle="1" w:styleId="WW-Absatz-Standardschriftart">
    <w:name w:val="WW-Absatz-Standardschriftart"/>
    <w:rsid w:val="000E7568"/>
  </w:style>
  <w:style w:type="character" w:customStyle="1" w:styleId="WW-Absatz-Standardschriftart1">
    <w:name w:val="WW-Absatz-Standardschriftart1"/>
    <w:rsid w:val="000E7568"/>
  </w:style>
  <w:style w:type="character" w:customStyle="1" w:styleId="WW-Absatz-Standardschriftart11">
    <w:name w:val="WW-Absatz-Standardschriftart11"/>
    <w:rsid w:val="000E7568"/>
  </w:style>
  <w:style w:type="character" w:customStyle="1" w:styleId="WW-Absatz-Standardschriftart111">
    <w:name w:val="WW-Absatz-Standardschriftart111"/>
    <w:rsid w:val="000E7568"/>
  </w:style>
  <w:style w:type="character" w:customStyle="1" w:styleId="WW-Absatz-Standardschriftart1111">
    <w:name w:val="WW-Absatz-Standardschriftart1111"/>
    <w:rsid w:val="000E7568"/>
  </w:style>
  <w:style w:type="character" w:customStyle="1" w:styleId="affff4">
    <w:name w:val="Символ нумерации"/>
    <w:rsid w:val="000E7568"/>
  </w:style>
  <w:style w:type="character" w:customStyle="1" w:styleId="2f">
    <w:name w:val="Основной шрифт абзаца2"/>
    <w:rsid w:val="000E7568"/>
  </w:style>
  <w:style w:type="character" w:customStyle="1" w:styleId="221">
    <w:name w:val="Знак Знак22"/>
    <w:locked/>
    <w:rsid w:val="000E7568"/>
    <w:rPr>
      <w:sz w:val="28"/>
      <w:szCs w:val="24"/>
      <w:lang w:val="ru-RU" w:eastAsia="ru-RU" w:bidi="ar-SA"/>
    </w:rPr>
  </w:style>
  <w:style w:type="character" w:customStyle="1" w:styleId="120">
    <w:name w:val="Знак Знак12"/>
    <w:semiHidden/>
    <w:locked/>
    <w:rsid w:val="000E7568"/>
    <w:rPr>
      <w:rFonts w:ascii="Cambria" w:hAnsi="Cambria" w:hint="default"/>
      <w:b/>
      <w:bCs/>
      <w:i/>
      <w:iCs/>
      <w:sz w:val="28"/>
      <w:szCs w:val="28"/>
      <w:lang w:val="ru-RU" w:eastAsia="ru-RU" w:bidi="ar-SA"/>
    </w:rPr>
  </w:style>
  <w:style w:type="character" w:customStyle="1" w:styleId="114">
    <w:name w:val="Знак Знак11"/>
    <w:locked/>
    <w:rsid w:val="000E7568"/>
    <w:rPr>
      <w:sz w:val="28"/>
      <w:lang w:val="ru-RU" w:eastAsia="ru-RU" w:bidi="ar-SA"/>
    </w:rPr>
  </w:style>
  <w:style w:type="character" w:customStyle="1" w:styleId="100">
    <w:name w:val="Знак Знак10"/>
    <w:locked/>
    <w:rsid w:val="000E7568"/>
    <w:rPr>
      <w:sz w:val="28"/>
      <w:szCs w:val="28"/>
      <w:lang w:val="ru-RU" w:eastAsia="ru-RU" w:bidi="ar-SA"/>
    </w:rPr>
  </w:style>
  <w:style w:type="character" w:customStyle="1" w:styleId="92">
    <w:name w:val="Знак Знак9"/>
    <w:locked/>
    <w:rsid w:val="000E7568"/>
    <w:rPr>
      <w:b/>
      <w:bCs/>
      <w:sz w:val="22"/>
      <w:szCs w:val="22"/>
      <w:lang w:val="ru-RU" w:eastAsia="ru-RU" w:bidi="ar-SA"/>
    </w:rPr>
  </w:style>
  <w:style w:type="character" w:customStyle="1" w:styleId="200">
    <w:name w:val="Знак Знак20"/>
    <w:locked/>
    <w:rsid w:val="000E7568"/>
    <w:rPr>
      <w:sz w:val="24"/>
      <w:szCs w:val="24"/>
      <w:lang w:val="ru-RU" w:eastAsia="ru-RU" w:bidi="ar-SA"/>
    </w:rPr>
  </w:style>
  <w:style w:type="character" w:customStyle="1" w:styleId="83">
    <w:name w:val="Знак Знак8"/>
    <w:locked/>
    <w:rsid w:val="000E7568"/>
    <w:rPr>
      <w:b/>
      <w:bCs w:val="0"/>
      <w:sz w:val="24"/>
      <w:lang w:val="ru-RU" w:eastAsia="ru-RU" w:bidi="ar-SA"/>
    </w:rPr>
  </w:style>
  <w:style w:type="character" w:customStyle="1" w:styleId="180">
    <w:name w:val="Знак Знак18"/>
    <w:locked/>
    <w:rsid w:val="000E7568"/>
    <w:rPr>
      <w:sz w:val="28"/>
      <w:szCs w:val="28"/>
      <w:lang w:val="ru-RU" w:eastAsia="ru-RU" w:bidi="ar-SA"/>
    </w:rPr>
  </w:style>
  <w:style w:type="paragraph" w:styleId="afc">
    <w:name w:val="header"/>
    <w:basedOn w:val="a0"/>
    <w:link w:val="14"/>
    <w:unhideWhenUsed/>
    <w:rsid w:val="000E7568"/>
    <w:pPr>
      <w:tabs>
        <w:tab w:val="center" w:pos="4677"/>
        <w:tab w:val="right" w:pos="9355"/>
      </w:tabs>
    </w:pPr>
    <w:rPr>
      <w:szCs w:val="20"/>
    </w:rPr>
  </w:style>
  <w:style w:type="character" w:customStyle="1" w:styleId="2f0">
    <w:name w:val="Верхний колонтитул Знак2"/>
    <w:basedOn w:val="a1"/>
    <w:rsid w:val="000E7568"/>
    <w:rPr>
      <w:sz w:val="24"/>
      <w:szCs w:val="24"/>
    </w:rPr>
  </w:style>
  <w:style w:type="character" w:customStyle="1" w:styleId="TitleChar">
    <w:name w:val="Title Char"/>
    <w:locked/>
    <w:rsid w:val="000E7568"/>
    <w:rPr>
      <w:rFonts w:ascii="Calibri" w:eastAsia="Calibri" w:hAnsi="Calibri" w:cs="Calibri" w:hint="default"/>
      <w:sz w:val="32"/>
      <w:szCs w:val="24"/>
      <w:lang w:val="ru-RU" w:eastAsia="ru-RU" w:bidi="ar-SA"/>
    </w:rPr>
  </w:style>
  <w:style w:type="paragraph" w:styleId="aff3">
    <w:name w:val="Plain Text"/>
    <w:basedOn w:val="a0"/>
    <w:link w:val="aff2"/>
    <w:unhideWhenUsed/>
    <w:rsid w:val="000E7568"/>
    <w:rPr>
      <w:rFonts w:ascii="Courier New" w:hAnsi="Courier New" w:cs="Courier New"/>
      <w:sz w:val="20"/>
      <w:szCs w:val="20"/>
    </w:rPr>
  </w:style>
  <w:style w:type="character" w:customStyle="1" w:styleId="1fb">
    <w:name w:val="Текст Знак1"/>
    <w:basedOn w:val="a1"/>
    <w:rsid w:val="000E7568"/>
    <w:rPr>
      <w:rFonts w:ascii="Consolas" w:hAnsi="Consolas"/>
      <w:sz w:val="21"/>
      <w:szCs w:val="21"/>
    </w:rPr>
  </w:style>
  <w:style w:type="character" w:customStyle="1" w:styleId="affff5">
    <w:name w:val="Основной шрифт"/>
    <w:rsid w:val="000E7568"/>
  </w:style>
  <w:style w:type="character" w:customStyle="1" w:styleId="321">
    <w:name w:val="Знак Знак32"/>
    <w:locked/>
    <w:rsid w:val="000E7568"/>
    <w:rPr>
      <w:sz w:val="28"/>
      <w:szCs w:val="24"/>
      <w:lang w:val="ru-RU" w:eastAsia="ru-RU" w:bidi="ar-SA"/>
    </w:rPr>
  </w:style>
  <w:style w:type="character" w:customStyle="1" w:styleId="grame">
    <w:name w:val="grame"/>
    <w:rsid w:val="000E7568"/>
    <w:rPr>
      <w:rFonts w:ascii="Times New Roman" w:hAnsi="Times New Roman" w:cs="Times New Roman" w:hint="default"/>
    </w:rPr>
  </w:style>
  <w:style w:type="character" w:customStyle="1" w:styleId="spelle">
    <w:name w:val="spelle"/>
    <w:rsid w:val="000E7568"/>
    <w:rPr>
      <w:rFonts w:ascii="Times New Roman" w:hAnsi="Times New Roman" w:cs="Times New Roman" w:hint="default"/>
    </w:rPr>
  </w:style>
  <w:style w:type="character" w:customStyle="1" w:styleId="num4">
    <w:name w:val="num4"/>
    <w:basedOn w:val="a1"/>
    <w:rsid w:val="000E7568"/>
  </w:style>
  <w:style w:type="character" w:customStyle="1" w:styleId="division9">
    <w:name w:val="division9"/>
    <w:basedOn w:val="a1"/>
    <w:rsid w:val="000E7568"/>
  </w:style>
  <w:style w:type="character" w:customStyle="1" w:styleId="blk">
    <w:name w:val="blk"/>
    <w:basedOn w:val="a1"/>
    <w:rsid w:val="000E7568"/>
  </w:style>
  <w:style w:type="character" w:customStyle="1" w:styleId="u">
    <w:name w:val="u"/>
    <w:basedOn w:val="a1"/>
    <w:rsid w:val="000E7568"/>
  </w:style>
  <w:style w:type="character" w:customStyle="1" w:styleId="r">
    <w:name w:val="r"/>
    <w:basedOn w:val="a1"/>
    <w:rsid w:val="000E7568"/>
  </w:style>
  <w:style w:type="character" w:customStyle="1" w:styleId="affff6">
    <w:name w:val="Маркированный список Знак"/>
    <w:rsid w:val="000E7568"/>
    <w:rPr>
      <w:sz w:val="26"/>
    </w:rPr>
  </w:style>
  <w:style w:type="character" w:customStyle="1" w:styleId="articleseperator">
    <w:name w:val="article_seperator"/>
    <w:basedOn w:val="a1"/>
    <w:rsid w:val="000E7568"/>
  </w:style>
  <w:style w:type="character" w:customStyle="1" w:styleId="z-1">
    <w:name w:val="z-Начало формы Знак1"/>
    <w:basedOn w:val="a1"/>
    <w:uiPriority w:val="99"/>
    <w:semiHidden/>
    <w:rsid w:val="000E7568"/>
    <w:rPr>
      <w:rFonts w:ascii="Arial" w:hAnsi="Arial" w:cs="Arial" w:hint="default"/>
      <w:vanish/>
      <w:webHidden w:val="0"/>
      <w:sz w:val="16"/>
      <w:szCs w:val="16"/>
      <w:specVanish w:val="0"/>
    </w:rPr>
  </w:style>
  <w:style w:type="paragraph" w:styleId="z-2">
    <w:name w:val="HTML Bottom of Form"/>
    <w:basedOn w:val="a0"/>
    <w:next w:val="a0"/>
    <w:link w:val="z-3"/>
    <w:hidden/>
    <w:unhideWhenUsed/>
    <w:rsid w:val="000E7568"/>
    <w:pPr>
      <w:pBdr>
        <w:top w:val="single" w:sz="6" w:space="1" w:color="auto"/>
      </w:pBdr>
      <w:jc w:val="center"/>
    </w:pPr>
    <w:rPr>
      <w:rFonts w:ascii="Arial" w:hAnsi="Arial" w:cs="Arial"/>
      <w:vanish/>
      <w:sz w:val="16"/>
      <w:szCs w:val="16"/>
    </w:rPr>
  </w:style>
  <w:style w:type="character" w:customStyle="1" w:styleId="z-3">
    <w:name w:val="z-Конец формы Знак"/>
    <w:basedOn w:val="a1"/>
    <w:link w:val="z-2"/>
    <w:rsid w:val="000E7568"/>
    <w:rPr>
      <w:rFonts w:ascii="Arial" w:hAnsi="Arial" w:cs="Arial"/>
      <w:vanish/>
      <w:sz w:val="16"/>
      <w:szCs w:val="16"/>
    </w:rPr>
  </w:style>
  <w:style w:type="character" w:customStyle="1" w:styleId="WW8Num2z6">
    <w:name w:val="WW8Num2z6"/>
    <w:rsid w:val="000E7568"/>
  </w:style>
  <w:style w:type="character" w:customStyle="1" w:styleId="BodyTextChar">
    <w:name w:val="Body Text Char Знак Знак"/>
    <w:rsid w:val="000E7568"/>
    <w:rPr>
      <w:sz w:val="24"/>
      <w:lang w:val="ru-RU" w:eastAsia="ru-RU" w:bidi="ar-SA"/>
    </w:rPr>
  </w:style>
  <w:style w:type="character" w:customStyle="1" w:styleId="blue">
    <w:name w:val="blue"/>
    <w:basedOn w:val="a1"/>
    <w:rsid w:val="000E7568"/>
  </w:style>
  <w:style w:type="character" w:customStyle="1" w:styleId="f">
    <w:name w:val="f"/>
    <w:rsid w:val="000E7568"/>
  </w:style>
  <w:style w:type="character" w:customStyle="1" w:styleId="HeaderChar">
    <w:name w:val="Header Char"/>
    <w:locked/>
    <w:rsid w:val="000E7568"/>
    <w:rPr>
      <w:rFonts w:ascii="Calibri" w:eastAsia="Calibri" w:hAnsi="Calibri" w:cs="Calibri" w:hint="default"/>
      <w:sz w:val="24"/>
      <w:szCs w:val="24"/>
      <w:lang w:val="ru-RU" w:eastAsia="ru-RU" w:bidi="ar-SA"/>
    </w:rPr>
  </w:style>
  <w:style w:type="character" w:customStyle="1" w:styleId="epm">
    <w:name w:val="epm"/>
    <w:rsid w:val="000E7568"/>
  </w:style>
  <w:style w:type="character" w:customStyle="1" w:styleId="FontStyle13">
    <w:name w:val="Font Style13"/>
    <w:uiPriority w:val="99"/>
    <w:rsid w:val="000E7568"/>
    <w:rPr>
      <w:rFonts w:ascii="Arial" w:hAnsi="Arial" w:cs="Arial" w:hint="default"/>
      <w:sz w:val="20"/>
      <w:szCs w:val="20"/>
    </w:rPr>
  </w:style>
  <w:style w:type="character" w:customStyle="1" w:styleId="blk3">
    <w:name w:val="blk3"/>
    <w:rsid w:val="000E7568"/>
    <w:rPr>
      <w:vanish w:val="0"/>
      <w:webHidden w:val="0"/>
      <w:specVanish w:val="0"/>
    </w:rPr>
  </w:style>
  <w:style w:type="paragraph" w:styleId="afb">
    <w:name w:val="annotation text"/>
    <w:basedOn w:val="a0"/>
    <w:link w:val="afa"/>
    <w:unhideWhenUsed/>
    <w:rsid w:val="000E7568"/>
    <w:rPr>
      <w:sz w:val="20"/>
      <w:szCs w:val="20"/>
    </w:rPr>
  </w:style>
  <w:style w:type="character" w:customStyle="1" w:styleId="1fc">
    <w:name w:val="Текст примечания Знак1"/>
    <w:basedOn w:val="a1"/>
    <w:rsid w:val="000E7568"/>
  </w:style>
  <w:style w:type="character" w:customStyle="1" w:styleId="BodyText2Char">
    <w:name w:val="Body Text 2 Char"/>
    <w:rsid w:val="000E7568"/>
    <w:rPr>
      <w:sz w:val="24"/>
      <w:lang w:val="en-US" w:eastAsia="x-none"/>
    </w:rPr>
  </w:style>
  <w:style w:type="character" w:customStyle="1" w:styleId="docaccesstitle1">
    <w:name w:val="docaccess_title1"/>
    <w:rsid w:val="000E7568"/>
    <w:rPr>
      <w:rFonts w:ascii="Times New Roman" w:hAnsi="Times New Roman" w:cs="Times New Roman" w:hint="default"/>
      <w:sz w:val="28"/>
      <w:szCs w:val="28"/>
    </w:rPr>
  </w:style>
  <w:style w:type="character" w:customStyle="1" w:styleId="BodyTextChar1">
    <w:name w:val="Body Text Char Знак Знак1"/>
    <w:rsid w:val="000E7568"/>
    <w:rPr>
      <w:sz w:val="24"/>
      <w:lang w:val="ru-RU" w:eastAsia="ru-RU" w:bidi="ar-SA"/>
    </w:rPr>
  </w:style>
  <w:style w:type="character" w:customStyle="1" w:styleId="WW8Num21z1">
    <w:name w:val="WW8Num21z1"/>
    <w:rsid w:val="000E7568"/>
    <w:rPr>
      <w:rFonts w:ascii="Courier New" w:hAnsi="Courier New" w:cs="Courier New" w:hint="default"/>
    </w:rPr>
  </w:style>
  <w:style w:type="paragraph" w:styleId="a">
    <w:name w:val="List Bullet"/>
    <w:basedOn w:val="a0"/>
    <w:unhideWhenUsed/>
    <w:rsid w:val="000E7568"/>
    <w:pPr>
      <w:numPr>
        <w:numId w:val="1"/>
      </w:numPr>
      <w:contextualSpacing/>
    </w:pPr>
    <w:rPr>
      <w:szCs w:val="20"/>
    </w:rPr>
  </w:style>
  <w:style w:type="paragraph" w:customStyle="1" w:styleId="3b">
    <w:name w:val="Абзац списка3"/>
    <w:basedOn w:val="a0"/>
    <w:rsid w:val="00864CE9"/>
    <w:pPr>
      <w:spacing w:after="200" w:line="276" w:lineRule="auto"/>
      <w:ind w:left="720"/>
    </w:pPr>
    <w:rPr>
      <w:rFonts w:ascii="Calibri" w:hAnsi="Calibri" w:cs="Calibri"/>
      <w:sz w:val="22"/>
      <w:szCs w:val="22"/>
      <w:lang w:eastAsia="en-US"/>
    </w:rPr>
  </w:style>
  <w:style w:type="paragraph" w:customStyle="1" w:styleId="2f1">
    <w:name w:val="Текст2"/>
    <w:basedOn w:val="a0"/>
    <w:rsid w:val="00864CE9"/>
    <w:rPr>
      <w:rFonts w:ascii="Courier New" w:hAnsi="Courier New"/>
      <w:sz w:val="20"/>
      <w:szCs w:val="20"/>
    </w:rPr>
  </w:style>
  <w:style w:type="paragraph" w:customStyle="1" w:styleId="3c">
    <w:name w:val="Обычный3"/>
    <w:rsid w:val="00864CE9"/>
    <w:rPr>
      <w:b/>
      <w:sz w:val="24"/>
    </w:rPr>
  </w:style>
  <w:style w:type="paragraph" w:customStyle="1" w:styleId="121">
    <w:name w:val="Заголовок 12"/>
    <w:basedOn w:val="3c"/>
    <w:next w:val="3c"/>
    <w:rsid w:val="00864CE9"/>
    <w:pPr>
      <w:keepNext/>
      <w:snapToGrid w:val="0"/>
      <w:spacing w:line="360" w:lineRule="auto"/>
      <w:jc w:val="both"/>
      <w:outlineLvl w:val="0"/>
    </w:pPr>
    <w:rPr>
      <w:sz w:val="20"/>
    </w:rPr>
  </w:style>
  <w:style w:type="paragraph" w:customStyle="1" w:styleId="222">
    <w:name w:val="Заголовок 22"/>
    <w:basedOn w:val="3c"/>
    <w:next w:val="3c"/>
    <w:rsid w:val="00864CE9"/>
    <w:pPr>
      <w:keepNext/>
      <w:snapToGrid w:val="0"/>
      <w:spacing w:line="360" w:lineRule="auto"/>
      <w:jc w:val="center"/>
      <w:outlineLvl w:val="1"/>
    </w:pPr>
    <w:rPr>
      <w:sz w:val="20"/>
    </w:rPr>
  </w:style>
  <w:style w:type="paragraph" w:customStyle="1" w:styleId="322">
    <w:name w:val="Заголовок 32"/>
    <w:basedOn w:val="3c"/>
    <w:next w:val="3c"/>
    <w:rsid w:val="00864CE9"/>
    <w:pPr>
      <w:keepNext/>
      <w:numPr>
        <w:ilvl w:val="12"/>
      </w:numPr>
      <w:snapToGrid w:val="0"/>
      <w:spacing w:before="60" w:after="60"/>
      <w:jc w:val="center"/>
      <w:outlineLvl w:val="2"/>
    </w:pPr>
    <w:rPr>
      <w:sz w:val="18"/>
    </w:rPr>
  </w:style>
  <w:style w:type="paragraph" w:customStyle="1" w:styleId="2f2">
    <w:name w:val="Цитата2"/>
    <w:basedOn w:val="3c"/>
    <w:rsid w:val="00864CE9"/>
    <w:pPr>
      <w:numPr>
        <w:ilvl w:val="12"/>
      </w:numPr>
      <w:tabs>
        <w:tab w:val="left" w:pos="459"/>
      </w:tabs>
      <w:snapToGrid w:val="0"/>
      <w:spacing w:line="360" w:lineRule="auto"/>
      <w:ind w:left="459" w:right="-108" w:hanging="425"/>
      <w:jc w:val="both"/>
    </w:pPr>
    <w:rPr>
      <w:b w:val="0"/>
      <w:sz w:val="28"/>
    </w:rPr>
  </w:style>
  <w:style w:type="paragraph" w:customStyle="1" w:styleId="231">
    <w:name w:val="Основной текст 23"/>
    <w:basedOn w:val="a0"/>
    <w:rsid w:val="00864CE9"/>
    <w:pPr>
      <w:overflowPunct w:val="0"/>
      <w:autoSpaceDE w:val="0"/>
      <w:autoSpaceDN w:val="0"/>
      <w:adjustRightInd w:val="0"/>
      <w:spacing w:after="120"/>
      <w:ind w:left="283"/>
    </w:pPr>
    <w:rPr>
      <w:sz w:val="20"/>
      <w:szCs w:val="20"/>
    </w:rPr>
  </w:style>
  <w:style w:type="paragraph" w:customStyle="1" w:styleId="620">
    <w:name w:val="Заголовок 62"/>
    <w:basedOn w:val="3c"/>
    <w:next w:val="3c"/>
    <w:rsid w:val="00864CE9"/>
    <w:pPr>
      <w:keepNext/>
      <w:tabs>
        <w:tab w:val="left" w:pos="426"/>
      </w:tabs>
      <w:snapToGrid w:val="0"/>
      <w:spacing w:before="120"/>
      <w:jc w:val="center"/>
      <w:outlineLvl w:val="5"/>
    </w:pPr>
    <w:rPr>
      <w:sz w:val="22"/>
    </w:rPr>
  </w:style>
  <w:style w:type="paragraph" w:customStyle="1" w:styleId="330">
    <w:name w:val="Основной текст 33"/>
    <w:basedOn w:val="a0"/>
    <w:rsid w:val="00864CE9"/>
    <w:pPr>
      <w:jc w:val="both"/>
    </w:pPr>
    <w:rPr>
      <w:sz w:val="28"/>
      <w:szCs w:val="20"/>
    </w:rPr>
  </w:style>
  <w:style w:type="paragraph" w:customStyle="1" w:styleId="2f3">
    <w:name w:val="Основной текст с отступом2"/>
    <w:basedOn w:val="a0"/>
    <w:rsid w:val="00864CE9"/>
    <w:pPr>
      <w:spacing w:after="120"/>
      <w:ind w:left="283"/>
    </w:pPr>
    <w:rPr>
      <w:rFonts w:ascii="Calibri" w:eastAsia="Calibri" w:hAnsi="Calibri" w:cs="Calibri"/>
      <w:lang w:val="en-US" w:eastAsia="en-US"/>
    </w:rPr>
  </w:style>
  <w:style w:type="character" w:customStyle="1" w:styleId="3d">
    <w:name w:val="Основной шрифт абзаца3"/>
    <w:rsid w:val="00864CE9"/>
  </w:style>
  <w:style w:type="character" w:styleId="affff7">
    <w:name w:val="Emphasis"/>
    <w:basedOn w:val="a1"/>
    <w:qFormat/>
    <w:rsid w:val="0022759F"/>
    <w:rPr>
      <w:i/>
      <w:iCs/>
    </w:rPr>
  </w:style>
  <w:style w:type="character" w:customStyle="1" w:styleId="affff8">
    <w:name w:val="Цветовое выделение для Текст"/>
    <w:rsid w:val="0022759F"/>
    <w:rPr>
      <w:sz w:val="24"/>
    </w:rPr>
  </w:style>
  <w:style w:type="paragraph" w:customStyle="1" w:styleId="affff9">
    <w:name w:val="Текст акта"/>
    <w:qFormat/>
    <w:rsid w:val="0022759F"/>
    <w:pPr>
      <w:widowControl w:val="0"/>
      <w:ind w:firstLine="709"/>
      <w:jc w:val="both"/>
    </w:pPr>
    <w:rPr>
      <w:sz w:val="28"/>
      <w:szCs w:val="24"/>
    </w:rPr>
  </w:style>
  <w:style w:type="numbering" w:customStyle="1" w:styleId="1fd">
    <w:name w:val="Нет списка1"/>
    <w:next w:val="a3"/>
    <w:uiPriority w:val="99"/>
    <w:semiHidden/>
    <w:unhideWhenUsed/>
    <w:rsid w:val="0022759F"/>
  </w:style>
  <w:style w:type="character" w:styleId="affffa">
    <w:name w:val="page number"/>
    <w:rsid w:val="0022759F"/>
  </w:style>
  <w:style w:type="paragraph" w:styleId="affffb">
    <w:name w:val="endnote text"/>
    <w:basedOn w:val="a0"/>
    <w:link w:val="affffc"/>
    <w:uiPriority w:val="99"/>
    <w:unhideWhenUsed/>
    <w:rsid w:val="0022759F"/>
    <w:pPr>
      <w:ind w:firstLine="709"/>
      <w:jc w:val="both"/>
    </w:pPr>
    <w:rPr>
      <w:rFonts w:eastAsia="Calibri"/>
      <w:sz w:val="20"/>
      <w:szCs w:val="20"/>
      <w:lang w:eastAsia="en-US"/>
    </w:rPr>
  </w:style>
  <w:style w:type="character" w:customStyle="1" w:styleId="affffc">
    <w:name w:val="Текст концевой сноски Знак"/>
    <w:basedOn w:val="a1"/>
    <w:link w:val="affffb"/>
    <w:uiPriority w:val="99"/>
    <w:rsid w:val="0022759F"/>
    <w:rPr>
      <w:rFonts w:eastAsia="Calibri"/>
      <w:lang w:eastAsia="en-US"/>
    </w:rPr>
  </w:style>
  <w:style w:type="character" w:styleId="affffd">
    <w:name w:val="endnote reference"/>
    <w:uiPriority w:val="99"/>
    <w:unhideWhenUsed/>
    <w:rsid w:val="0022759F"/>
    <w:rPr>
      <w:vertAlign w:val="superscript"/>
    </w:rPr>
  </w:style>
  <w:style w:type="paragraph" w:customStyle="1" w:styleId="Default1">
    <w:name w:val="Default1"/>
    <w:basedOn w:val="Default"/>
    <w:next w:val="Default"/>
    <w:rsid w:val="0022759F"/>
    <w:rPr>
      <w:color w:val="auto"/>
      <w:lang w:eastAsia="en-US"/>
    </w:rPr>
  </w:style>
  <w:style w:type="paragraph" w:customStyle="1" w:styleId="251">
    <w:name w:val="Основной текст25"/>
    <w:basedOn w:val="a0"/>
    <w:rsid w:val="0022759F"/>
    <w:pPr>
      <w:shd w:val="clear" w:color="auto" w:fill="FFFFFF"/>
      <w:spacing w:after="2520" w:line="322" w:lineRule="exact"/>
      <w:ind w:hanging="1340"/>
      <w:jc w:val="both"/>
    </w:pPr>
    <w:rPr>
      <w:rFonts w:ascii="Baltica" w:hAnsi="Baltica" w:cs="Baltica"/>
      <w:sz w:val="27"/>
      <w:szCs w:val="22"/>
      <w:shd w:val="clear" w:color="auto" w:fill="FFFFFF"/>
    </w:rPr>
  </w:style>
  <w:style w:type="character" w:customStyle="1" w:styleId="ListParagraphChar">
    <w:name w:val="List Paragraph Char"/>
    <w:link w:val="11"/>
    <w:locked/>
    <w:rsid w:val="0022759F"/>
    <w:rPr>
      <w:sz w:val="24"/>
      <w:szCs w:val="22"/>
      <w:lang w:eastAsia="en-US"/>
    </w:rPr>
  </w:style>
  <w:style w:type="paragraph" w:customStyle="1" w:styleId="listparagraph">
    <w:name w:val="listparagraph"/>
    <w:basedOn w:val="a0"/>
    <w:rsid w:val="0022759F"/>
    <w:pPr>
      <w:spacing w:before="100" w:beforeAutospacing="1" w:after="100" w:afterAutospacing="1"/>
    </w:pPr>
    <w:rPr>
      <w:rFonts w:eastAsia="Calibri"/>
    </w:rPr>
  </w:style>
  <w:style w:type="paragraph" w:customStyle="1" w:styleId="84">
    <w:name w:val="8"/>
    <w:basedOn w:val="a0"/>
    <w:rsid w:val="0022759F"/>
    <w:pPr>
      <w:spacing w:before="100" w:beforeAutospacing="1" w:after="100" w:afterAutospacing="1"/>
    </w:pPr>
    <w:rPr>
      <w:rFonts w:eastAsia="Calibri"/>
    </w:rPr>
  </w:style>
  <w:style w:type="paragraph" w:styleId="affffe">
    <w:name w:val="Revision"/>
    <w:hidden/>
    <w:uiPriority w:val="99"/>
    <w:semiHidden/>
    <w:rsid w:val="0022759F"/>
    <w:rPr>
      <w:rFonts w:eastAsia="Calibri"/>
      <w:sz w:val="28"/>
      <w:szCs w:val="24"/>
    </w:rPr>
  </w:style>
  <w:style w:type="character" w:customStyle="1" w:styleId="af1">
    <w:name w:val="Абзац списка Знак"/>
    <w:aliases w:val="ТЗ список Знак,Абзац списка нумерованный Знак,мой Знак"/>
    <w:link w:val="af0"/>
    <w:uiPriority w:val="34"/>
    <w:qFormat/>
    <w:locked/>
    <w:rsid w:val="0022759F"/>
    <w:rPr>
      <w:rFonts w:ascii="Calibri" w:eastAsia="Calibri" w:hAnsi="Calibri"/>
      <w:sz w:val="22"/>
      <w:szCs w:val="22"/>
      <w:lang w:eastAsia="en-US"/>
    </w:rPr>
  </w:style>
  <w:style w:type="paragraph" w:customStyle="1" w:styleId="ConsPlusTitlePage">
    <w:name w:val="ConsPlusTitlePage"/>
    <w:rsid w:val="0022759F"/>
    <w:pPr>
      <w:widowControl w:val="0"/>
      <w:autoSpaceDE w:val="0"/>
      <w:autoSpaceDN w:val="0"/>
    </w:pPr>
    <w:rPr>
      <w:rFonts w:ascii="Tahoma" w:hAnsi="Tahoma" w:cs="Tahoma"/>
    </w:rPr>
  </w:style>
  <w:style w:type="paragraph" w:customStyle="1" w:styleId="ConsPlusJurTerm">
    <w:name w:val="ConsPlusJurTerm"/>
    <w:rsid w:val="0022759F"/>
    <w:pPr>
      <w:widowControl w:val="0"/>
      <w:autoSpaceDE w:val="0"/>
      <w:autoSpaceDN w:val="0"/>
    </w:pPr>
    <w:rPr>
      <w:rFonts w:ascii="Tahoma" w:hAnsi="Tahoma" w:cs="Tahoma"/>
      <w:sz w:val="26"/>
    </w:rPr>
  </w:style>
  <w:style w:type="paragraph" w:customStyle="1" w:styleId="ConsPlusTextList">
    <w:name w:val="ConsPlusTextList"/>
    <w:rsid w:val="0022759F"/>
    <w:pPr>
      <w:widowControl w:val="0"/>
      <w:autoSpaceDE w:val="0"/>
      <w:autoSpaceDN w:val="0"/>
    </w:pPr>
    <w:rPr>
      <w:rFonts w:ascii="Arial" w:hAnsi="Arial" w:cs="Arial"/>
    </w:rPr>
  </w:style>
  <w:style w:type="paragraph" w:styleId="afffff">
    <w:name w:val="annotation subject"/>
    <w:basedOn w:val="afb"/>
    <w:next w:val="afb"/>
    <w:link w:val="afffff0"/>
    <w:uiPriority w:val="99"/>
    <w:unhideWhenUsed/>
    <w:rsid w:val="0022759F"/>
    <w:pPr>
      <w:widowControl w:val="0"/>
      <w:autoSpaceDE w:val="0"/>
      <w:autoSpaceDN w:val="0"/>
      <w:adjustRightInd w:val="0"/>
      <w:ind w:firstLine="720"/>
      <w:jc w:val="both"/>
    </w:pPr>
    <w:rPr>
      <w:rFonts w:ascii="Arial" w:hAnsi="Arial" w:cs="Arial"/>
      <w:b/>
      <w:bCs/>
    </w:rPr>
  </w:style>
  <w:style w:type="character" w:customStyle="1" w:styleId="afffff0">
    <w:name w:val="Тема примечания Знак"/>
    <w:basedOn w:val="afa"/>
    <w:link w:val="afffff"/>
    <w:uiPriority w:val="99"/>
    <w:rsid w:val="0022759F"/>
    <w:rPr>
      <w:rFonts w:ascii="Arial" w:hAnsi="Arial" w:cs="Arial"/>
      <w:b/>
      <w:bCs/>
    </w:rPr>
  </w:style>
  <w:style w:type="character" w:customStyle="1" w:styleId="afffff1">
    <w:name w:val="Текст абзаца Знак"/>
    <w:link w:val="afffff2"/>
    <w:locked/>
    <w:rsid w:val="0022759F"/>
    <w:rPr>
      <w:sz w:val="24"/>
      <w:szCs w:val="24"/>
    </w:rPr>
  </w:style>
  <w:style w:type="paragraph" w:customStyle="1" w:styleId="afffff2">
    <w:name w:val="Текст абзаца"/>
    <w:basedOn w:val="a0"/>
    <w:link w:val="afffff1"/>
    <w:qFormat/>
    <w:rsid w:val="0022759F"/>
    <w:pPr>
      <w:ind w:firstLine="709"/>
      <w:jc w:val="both"/>
    </w:pPr>
  </w:style>
  <w:style w:type="paragraph" w:customStyle="1" w:styleId="formattext">
    <w:name w:val="formattext"/>
    <w:basedOn w:val="a0"/>
    <w:rsid w:val="0022759F"/>
    <w:pPr>
      <w:spacing w:before="100" w:beforeAutospacing="1" w:after="100" w:afterAutospacing="1"/>
    </w:pPr>
  </w:style>
  <w:style w:type="character" w:styleId="afffff3">
    <w:name w:val="annotation reference"/>
    <w:uiPriority w:val="99"/>
    <w:unhideWhenUsed/>
    <w:rsid w:val="0022759F"/>
    <w:rPr>
      <w:sz w:val="16"/>
      <w:szCs w:val="16"/>
    </w:rPr>
  </w:style>
  <w:style w:type="character" w:styleId="afffff4">
    <w:name w:val="Placeholder Text"/>
    <w:uiPriority w:val="99"/>
    <w:semiHidden/>
    <w:rsid w:val="0022759F"/>
    <w:rPr>
      <w:color w:val="808080"/>
    </w:rPr>
  </w:style>
  <w:style w:type="character" w:customStyle="1" w:styleId="212pt">
    <w:name w:val="Основной текст (2) + 12 pt"/>
    <w:aliases w:val="Полужирный"/>
    <w:rsid w:val="0022759F"/>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paragraph" w:customStyle="1" w:styleId="TableParagraph">
    <w:name w:val="Table Paragraph"/>
    <w:basedOn w:val="a0"/>
    <w:qFormat/>
    <w:rsid w:val="0022759F"/>
    <w:pPr>
      <w:widowControl w:val="0"/>
    </w:pPr>
    <w:rPr>
      <w:rFonts w:ascii="Calibri" w:eastAsia="Calibri" w:hAnsi="Calibri"/>
      <w:sz w:val="22"/>
      <w:szCs w:val="22"/>
      <w:lang w:val="en-US" w:eastAsia="en-US"/>
    </w:rPr>
  </w:style>
  <w:style w:type="character" w:customStyle="1" w:styleId="1fe">
    <w:name w:val="Основной текст Знак1"/>
    <w:aliases w:val="Body Text Char Знак1"/>
    <w:semiHidden/>
    <w:rsid w:val="0022759F"/>
    <w:rPr>
      <w:sz w:val="24"/>
      <w:szCs w:val="24"/>
    </w:rPr>
  </w:style>
  <w:style w:type="character" w:customStyle="1" w:styleId="ab">
    <w:name w:val="Без интервала Знак"/>
    <w:link w:val="aa"/>
    <w:uiPriority w:val="1"/>
    <w:rsid w:val="0022759F"/>
    <w:rPr>
      <w:sz w:val="24"/>
      <w:szCs w:val="24"/>
    </w:rPr>
  </w:style>
  <w:style w:type="character" w:customStyle="1" w:styleId="afffff5">
    <w:name w:val="Заголовок Знак"/>
    <w:rsid w:val="0022759F"/>
    <w:rPr>
      <w:rFonts w:ascii="Calibri Light" w:eastAsia="Times New Roman" w:hAnsi="Calibri Light" w:cs="Times New Roman"/>
      <w:b/>
      <w:bCs/>
      <w:kern w:val="28"/>
      <w:sz w:val="32"/>
      <w:szCs w:val="32"/>
    </w:rPr>
  </w:style>
  <w:style w:type="paragraph" w:customStyle="1" w:styleId="2f4">
    <w:name w:val="Без интервала2"/>
    <w:link w:val="NoSpacingChar"/>
    <w:rsid w:val="0022759F"/>
    <w:rPr>
      <w:rFonts w:ascii="Calibri" w:hAnsi="Calibri"/>
      <w:sz w:val="22"/>
      <w:szCs w:val="22"/>
      <w:lang w:eastAsia="en-US"/>
    </w:rPr>
  </w:style>
  <w:style w:type="character" w:customStyle="1" w:styleId="NoSpacingChar">
    <w:name w:val="No Spacing Char"/>
    <w:link w:val="2f4"/>
    <w:locked/>
    <w:rsid w:val="0022759F"/>
    <w:rPr>
      <w:rFonts w:ascii="Calibri" w:hAnsi="Calibri"/>
      <w:sz w:val="22"/>
      <w:szCs w:val="22"/>
      <w:lang w:eastAsia="en-US"/>
    </w:rPr>
  </w:style>
  <w:style w:type="paragraph" w:customStyle="1" w:styleId="Normal1">
    <w:name w:val="Normal1"/>
    <w:uiPriority w:val="99"/>
    <w:rsid w:val="0022759F"/>
    <w:pPr>
      <w:widowControl w:val="0"/>
      <w:spacing w:line="278" w:lineRule="auto"/>
      <w:jc w:val="center"/>
    </w:pPr>
    <w:rPr>
      <w:b/>
    </w:rPr>
  </w:style>
  <w:style w:type="paragraph" w:customStyle="1" w:styleId="text1cl">
    <w:name w:val="text1cl"/>
    <w:basedOn w:val="a0"/>
    <w:rsid w:val="0022759F"/>
    <w:pPr>
      <w:spacing w:before="144" w:after="288"/>
      <w:jc w:val="center"/>
    </w:pPr>
  </w:style>
  <w:style w:type="paragraph" w:customStyle="1" w:styleId="text3cl">
    <w:name w:val="text3cl"/>
    <w:basedOn w:val="a0"/>
    <w:rsid w:val="0022759F"/>
    <w:pPr>
      <w:spacing w:before="144" w:after="288"/>
    </w:pPr>
  </w:style>
  <w:style w:type="character" w:customStyle="1" w:styleId="fontstyle01">
    <w:name w:val="fontstyle01"/>
    <w:basedOn w:val="a1"/>
    <w:rsid w:val="00FE1BEC"/>
    <w:rPr>
      <w:rFonts w:ascii="Times New Roman" w:hAnsi="Times New Roman" w:cs="Times New Roman" w:hint="default"/>
      <w:b/>
      <w:bCs/>
      <w:i w:val="0"/>
      <w:iCs w:val="0"/>
      <w:color w:val="000000"/>
      <w:sz w:val="28"/>
      <w:szCs w:val="28"/>
    </w:rPr>
  </w:style>
  <w:style w:type="character" w:customStyle="1" w:styleId="fontstyle210">
    <w:name w:val="fontstyle21"/>
    <w:basedOn w:val="a1"/>
    <w:rsid w:val="00FE1BEC"/>
    <w:rPr>
      <w:rFonts w:ascii="Times New Roman" w:hAnsi="Times New Roman" w:cs="Times New Roman" w:hint="default"/>
      <w:b w:val="0"/>
      <w:bCs w:val="0"/>
      <w:i w:val="0"/>
      <w:iCs w:val="0"/>
      <w:color w:val="000000"/>
      <w:sz w:val="28"/>
      <w:szCs w:val="28"/>
    </w:rPr>
  </w:style>
  <w:style w:type="character" w:customStyle="1" w:styleId="fontstyle41">
    <w:name w:val="fontstyle41"/>
    <w:basedOn w:val="a1"/>
    <w:rsid w:val="00091D18"/>
    <w:rPr>
      <w:rFonts w:ascii="Bold" w:hAnsi="Bold" w:hint="default"/>
      <w:b/>
      <w:bCs/>
      <w:i w:val="0"/>
      <w:iCs w:val="0"/>
      <w:color w:val="000000"/>
      <w:sz w:val="26"/>
      <w:szCs w:val="26"/>
    </w:rPr>
  </w:style>
  <w:style w:type="paragraph" w:customStyle="1" w:styleId="45">
    <w:name w:val="Абзац списка4"/>
    <w:basedOn w:val="a0"/>
    <w:rsid w:val="0015619C"/>
    <w:pPr>
      <w:spacing w:after="200" w:line="276" w:lineRule="auto"/>
      <w:ind w:left="720"/>
    </w:pPr>
    <w:rPr>
      <w:rFonts w:ascii="Calibri" w:hAnsi="Calibri" w:cs="Calibri"/>
      <w:sz w:val="22"/>
      <w:szCs w:val="22"/>
      <w:lang w:eastAsia="en-US"/>
    </w:rPr>
  </w:style>
  <w:style w:type="paragraph" w:customStyle="1" w:styleId="3e">
    <w:name w:val="Текст3"/>
    <w:basedOn w:val="a0"/>
    <w:rsid w:val="0015619C"/>
    <w:rPr>
      <w:rFonts w:ascii="Courier New" w:hAnsi="Courier New"/>
      <w:sz w:val="20"/>
      <w:szCs w:val="20"/>
    </w:rPr>
  </w:style>
  <w:style w:type="paragraph" w:customStyle="1" w:styleId="46">
    <w:name w:val="Обычный4"/>
    <w:rsid w:val="0015619C"/>
    <w:rPr>
      <w:b/>
      <w:sz w:val="24"/>
    </w:rPr>
  </w:style>
  <w:style w:type="paragraph" w:customStyle="1" w:styleId="131">
    <w:name w:val="Заголовок 13"/>
    <w:basedOn w:val="46"/>
    <w:next w:val="46"/>
    <w:rsid w:val="0015619C"/>
    <w:pPr>
      <w:keepNext/>
      <w:snapToGrid w:val="0"/>
      <w:spacing w:line="360" w:lineRule="auto"/>
      <w:jc w:val="both"/>
      <w:outlineLvl w:val="0"/>
    </w:pPr>
    <w:rPr>
      <w:sz w:val="20"/>
    </w:rPr>
  </w:style>
  <w:style w:type="paragraph" w:customStyle="1" w:styleId="232">
    <w:name w:val="Заголовок 23"/>
    <w:basedOn w:val="46"/>
    <w:next w:val="46"/>
    <w:rsid w:val="0015619C"/>
    <w:pPr>
      <w:keepNext/>
      <w:snapToGrid w:val="0"/>
      <w:spacing w:line="360" w:lineRule="auto"/>
      <w:jc w:val="center"/>
      <w:outlineLvl w:val="1"/>
    </w:pPr>
    <w:rPr>
      <w:sz w:val="20"/>
    </w:rPr>
  </w:style>
  <w:style w:type="paragraph" w:customStyle="1" w:styleId="331">
    <w:name w:val="Заголовок 33"/>
    <w:basedOn w:val="46"/>
    <w:next w:val="46"/>
    <w:rsid w:val="0015619C"/>
    <w:pPr>
      <w:keepNext/>
      <w:numPr>
        <w:ilvl w:val="12"/>
      </w:numPr>
      <w:snapToGrid w:val="0"/>
      <w:spacing w:before="60" w:after="60"/>
      <w:jc w:val="center"/>
      <w:outlineLvl w:val="2"/>
    </w:pPr>
    <w:rPr>
      <w:sz w:val="18"/>
    </w:rPr>
  </w:style>
  <w:style w:type="paragraph" w:customStyle="1" w:styleId="3f">
    <w:name w:val="Цитата3"/>
    <w:basedOn w:val="46"/>
    <w:rsid w:val="0015619C"/>
    <w:pPr>
      <w:numPr>
        <w:ilvl w:val="12"/>
      </w:numPr>
      <w:tabs>
        <w:tab w:val="left" w:pos="459"/>
      </w:tabs>
      <w:snapToGrid w:val="0"/>
      <w:spacing w:line="360" w:lineRule="auto"/>
      <w:ind w:left="459" w:right="-108" w:hanging="425"/>
      <w:jc w:val="both"/>
    </w:pPr>
    <w:rPr>
      <w:b w:val="0"/>
      <w:sz w:val="28"/>
    </w:rPr>
  </w:style>
  <w:style w:type="paragraph" w:customStyle="1" w:styleId="241">
    <w:name w:val="Основной текст 24"/>
    <w:basedOn w:val="a0"/>
    <w:rsid w:val="0015619C"/>
    <w:pPr>
      <w:overflowPunct w:val="0"/>
      <w:autoSpaceDE w:val="0"/>
      <w:autoSpaceDN w:val="0"/>
      <w:adjustRightInd w:val="0"/>
      <w:spacing w:after="120"/>
      <w:ind w:left="283"/>
    </w:pPr>
    <w:rPr>
      <w:sz w:val="20"/>
      <w:szCs w:val="20"/>
    </w:rPr>
  </w:style>
  <w:style w:type="paragraph" w:customStyle="1" w:styleId="630">
    <w:name w:val="Заголовок 63"/>
    <w:basedOn w:val="46"/>
    <w:next w:val="46"/>
    <w:rsid w:val="0015619C"/>
    <w:pPr>
      <w:keepNext/>
      <w:tabs>
        <w:tab w:val="left" w:pos="426"/>
      </w:tabs>
      <w:snapToGrid w:val="0"/>
      <w:spacing w:before="120"/>
      <w:jc w:val="center"/>
      <w:outlineLvl w:val="5"/>
    </w:pPr>
    <w:rPr>
      <w:sz w:val="22"/>
    </w:rPr>
  </w:style>
  <w:style w:type="paragraph" w:customStyle="1" w:styleId="340">
    <w:name w:val="Основной текст 34"/>
    <w:basedOn w:val="a0"/>
    <w:rsid w:val="0015619C"/>
    <w:pPr>
      <w:jc w:val="both"/>
    </w:pPr>
    <w:rPr>
      <w:sz w:val="28"/>
      <w:szCs w:val="20"/>
    </w:rPr>
  </w:style>
  <w:style w:type="paragraph" w:customStyle="1" w:styleId="3f0">
    <w:name w:val="Основной текст с отступом3"/>
    <w:basedOn w:val="a0"/>
    <w:rsid w:val="0015619C"/>
    <w:pPr>
      <w:spacing w:after="120"/>
      <w:ind w:left="283"/>
    </w:pPr>
    <w:rPr>
      <w:rFonts w:ascii="Calibri" w:eastAsia="Calibri" w:hAnsi="Calibri" w:cs="Calibri"/>
      <w:lang w:val="en-US" w:eastAsia="en-US"/>
    </w:rPr>
  </w:style>
  <w:style w:type="character" w:customStyle="1" w:styleId="47">
    <w:name w:val="Основной шрифт абзаца4"/>
    <w:rsid w:val="0015619C"/>
  </w:style>
  <w:style w:type="paragraph" w:customStyle="1" w:styleId="2f5">
    <w:name w:val="Основной текст2"/>
    <w:basedOn w:val="a0"/>
    <w:rsid w:val="0074678D"/>
    <w:pPr>
      <w:widowControl w:val="0"/>
      <w:shd w:val="clear" w:color="auto" w:fill="FFFFFF"/>
      <w:spacing w:line="0" w:lineRule="atLeast"/>
      <w:ind w:hanging="160"/>
      <w:jc w:val="both"/>
    </w:pPr>
    <w:rPr>
      <w:sz w:val="21"/>
      <w:szCs w:val="21"/>
      <w:lang w:eastAsia="en-US"/>
    </w:rPr>
  </w:style>
  <w:style w:type="paragraph" w:customStyle="1" w:styleId="3f1">
    <w:name w:val="Без интервала3"/>
    <w:rsid w:val="006917F4"/>
    <w:rPr>
      <w:sz w:val="28"/>
      <w:szCs w:val="24"/>
    </w:rPr>
  </w:style>
  <w:style w:type="character" w:customStyle="1" w:styleId="FontStyle32">
    <w:name w:val="Font Style32"/>
    <w:rsid w:val="006917F4"/>
    <w:rPr>
      <w:rFonts w:ascii="Times New Roman" w:hAnsi="Times New Roman" w:cs="Times New Roman" w:hint="default"/>
      <w:sz w:val="22"/>
    </w:rPr>
  </w:style>
  <w:style w:type="paragraph" w:customStyle="1" w:styleId="Style5">
    <w:name w:val="Style5"/>
    <w:basedOn w:val="a0"/>
    <w:uiPriority w:val="99"/>
    <w:rsid w:val="00085175"/>
    <w:pPr>
      <w:widowControl w:val="0"/>
      <w:autoSpaceDE w:val="0"/>
      <w:autoSpaceDN w:val="0"/>
      <w:adjustRightInd w:val="0"/>
    </w:pPr>
  </w:style>
  <w:style w:type="character" w:customStyle="1" w:styleId="FontStyle11">
    <w:name w:val="Font Style11"/>
    <w:uiPriority w:val="99"/>
    <w:rsid w:val="00085175"/>
    <w:rPr>
      <w:rFonts w:ascii="Times New Roman" w:hAnsi="Times New Roman" w:cs="Times New Roman" w:hint="default"/>
      <w:spacing w:val="10"/>
      <w:sz w:val="24"/>
      <w:szCs w:val="24"/>
    </w:rPr>
  </w:style>
  <w:style w:type="paragraph" w:customStyle="1" w:styleId="48">
    <w:name w:val="Без интервала4"/>
    <w:rsid w:val="00752266"/>
    <w:rPr>
      <w:sz w:val="28"/>
      <w:szCs w:val="24"/>
    </w:rPr>
  </w:style>
  <w:style w:type="paragraph" w:customStyle="1" w:styleId="afffff6">
    <w:name w:val="подпись к объекту"/>
    <w:basedOn w:val="a0"/>
    <w:next w:val="a0"/>
    <w:rsid w:val="00752266"/>
    <w:pPr>
      <w:tabs>
        <w:tab w:val="left" w:pos="3060"/>
      </w:tabs>
      <w:spacing w:line="240" w:lineRule="atLeast"/>
      <w:jc w:val="center"/>
    </w:pPr>
    <w:rPr>
      <w:b/>
      <w:caps/>
      <w:sz w:val="28"/>
      <w:szCs w:val="20"/>
      <w:lang w:eastAsia="ar-SA"/>
    </w:rPr>
  </w:style>
  <w:style w:type="paragraph" w:customStyle="1" w:styleId="52">
    <w:name w:val="Без интервала5"/>
    <w:rsid w:val="009E21EC"/>
    <w:pPr>
      <w:widowControl w:val="0"/>
      <w:autoSpaceDE w:val="0"/>
      <w:autoSpaceDN w:val="0"/>
      <w:adjustRightInd w:val="0"/>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5445">
      <w:bodyDiv w:val="1"/>
      <w:marLeft w:val="0"/>
      <w:marRight w:val="0"/>
      <w:marTop w:val="0"/>
      <w:marBottom w:val="0"/>
      <w:divBdr>
        <w:top w:val="none" w:sz="0" w:space="0" w:color="auto"/>
        <w:left w:val="none" w:sz="0" w:space="0" w:color="auto"/>
        <w:bottom w:val="none" w:sz="0" w:space="0" w:color="auto"/>
        <w:right w:val="none" w:sz="0" w:space="0" w:color="auto"/>
      </w:divBdr>
    </w:div>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36660345">
      <w:bodyDiv w:val="1"/>
      <w:marLeft w:val="0"/>
      <w:marRight w:val="0"/>
      <w:marTop w:val="0"/>
      <w:marBottom w:val="0"/>
      <w:divBdr>
        <w:top w:val="none" w:sz="0" w:space="0" w:color="auto"/>
        <w:left w:val="none" w:sz="0" w:space="0" w:color="auto"/>
        <w:bottom w:val="none" w:sz="0" w:space="0" w:color="auto"/>
        <w:right w:val="none" w:sz="0" w:space="0" w:color="auto"/>
      </w:divBdr>
    </w:div>
    <w:div w:id="59137875">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70663926">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27256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58426158">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3666456">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1747161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249510977">
      <w:bodyDiv w:val="1"/>
      <w:marLeft w:val="0"/>
      <w:marRight w:val="0"/>
      <w:marTop w:val="0"/>
      <w:marBottom w:val="0"/>
      <w:divBdr>
        <w:top w:val="none" w:sz="0" w:space="0" w:color="auto"/>
        <w:left w:val="none" w:sz="0" w:space="0" w:color="auto"/>
        <w:bottom w:val="none" w:sz="0" w:space="0" w:color="auto"/>
        <w:right w:val="none" w:sz="0" w:space="0" w:color="auto"/>
      </w:divBdr>
    </w:div>
    <w:div w:id="251276427">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26176666">
      <w:bodyDiv w:val="1"/>
      <w:marLeft w:val="0"/>
      <w:marRight w:val="0"/>
      <w:marTop w:val="0"/>
      <w:marBottom w:val="0"/>
      <w:divBdr>
        <w:top w:val="none" w:sz="0" w:space="0" w:color="auto"/>
        <w:left w:val="none" w:sz="0" w:space="0" w:color="auto"/>
        <w:bottom w:val="none" w:sz="0" w:space="0" w:color="auto"/>
        <w:right w:val="none" w:sz="0" w:space="0" w:color="auto"/>
      </w:divBdr>
    </w:div>
    <w:div w:id="331027436">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03838534">
      <w:bodyDiv w:val="1"/>
      <w:marLeft w:val="0"/>
      <w:marRight w:val="0"/>
      <w:marTop w:val="0"/>
      <w:marBottom w:val="0"/>
      <w:divBdr>
        <w:top w:val="none" w:sz="0" w:space="0" w:color="auto"/>
        <w:left w:val="none" w:sz="0" w:space="0" w:color="auto"/>
        <w:bottom w:val="none" w:sz="0" w:space="0" w:color="auto"/>
        <w:right w:val="none" w:sz="0" w:space="0" w:color="auto"/>
      </w:divBdr>
    </w:div>
    <w:div w:id="421881571">
      <w:bodyDiv w:val="1"/>
      <w:marLeft w:val="0"/>
      <w:marRight w:val="0"/>
      <w:marTop w:val="0"/>
      <w:marBottom w:val="0"/>
      <w:divBdr>
        <w:top w:val="none" w:sz="0" w:space="0" w:color="auto"/>
        <w:left w:val="none" w:sz="0" w:space="0" w:color="auto"/>
        <w:bottom w:val="none" w:sz="0" w:space="0" w:color="auto"/>
        <w:right w:val="none" w:sz="0" w:space="0" w:color="auto"/>
      </w:divBdr>
    </w:div>
    <w:div w:id="426656562">
      <w:bodyDiv w:val="1"/>
      <w:marLeft w:val="0"/>
      <w:marRight w:val="0"/>
      <w:marTop w:val="0"/>
      <w:marBottom w:val="0"/>
      <w:divBdr>
        <w:top w:val="none" w:sz="0" w:space="0" w:color="auto"/>
        <w:left w:val="none" w:sz="0" w:space="0" w:color="auto"/>
        <w:bottom w:val="none" w:sz="0" w:space="0" w:color="auto"/>
        <w:right w:val="none" w:sz="0" w:space="0" w:color="auto"/>
      </w:divBdr>
    </w:div>
    <w:div w:id="426924357">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57520140">
      <w:bodyDiv w:val="1"/>
      <w:marLeft w:val="0"/>
      <w:marRight w:val="0"/>
      <w:marTop w:val="0"/>
      <w:marBottom w:val="0"/>
      <w:divBdr>
        <w:top w:val="none" w:sz="0" w:space="0" w:color="auto"/>
        <w:left w:val="none" w:sz="0" w:space="0" w:color="auto"/>
        <w:bottom w:val="none" w:sz="0" w:space="0" w:color="auto"/>
        <w:right w:val="none" w:sz="0" w:space="0" w:color="auto"/>
      </w:divBdr>
    </w:div>
    <w:div w:id="565527909">
      <w:bodyDiv w:val="1"/>
      <w:marLeft w:val="0"/>
      <w:marRight w:val="0"/>
      <w:marTop w:val="0"/>
      <w:marBottom w:val="0"/>
      <w:divBdr>
        <w:top w:val="none" w:sz="0" w:space="0" w:color="auto"/>
        <w:left w:val="none" w:sz="0" w:space="0" w:color="auto"/>
        <w:bottom w:val="none" w:sz="0" w:space="0" w:color="auto"/>
        <w:right w:val="none" w:sz="0" w:space="0" w:color="auto"/>
      </w:divBdr>
    </w:div>
    <w:div w:id="567880998">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31207403">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71834728">
      <w:bodyDiv w:val="1"/>
      <w:marLeft w:val="0"/>
      <w:marRight w:val="0"/>
      <w:marTop w:val="0"/>
      <w:marBottom w:val="0"/>
      <w:divBdr>
        <w:top w:val="none" w:sz="0" w:space="0" w:color="auto"/>
        <w:left w:val="none" w:sz="0" w:space="0" w:color="auto"/>
        <w:bottom w:val="none" w:sz="0" w:space="0" w:color="auto"/>
        <w:right w:val="none" w:sz="0" w:space="0" w:color="auto"/>
      </w:divBdr>
    </w:div>
    <w:div w:id="680938459">
      <w:bodyDiv w:val="1"/>
      <w:marLeft w:val="0"/>
      <w:marRight w:val="0"/>
      <w:marTop w:val="0"/>
      <w:marBottom w:val="0"/>
      <w:divBdr>
        <w:top w:val="none" w:sz="0" w:space="0" w:color="auto"/>
        <w:left w:val="none" w:sz="0" w:space="0" w:color="auto"/>
        <w:bottom w:val="none" w:sz="0" w:space="0" w:color="auto"/>
        <w:right w:val="none" w:sz="0" w:space="0" w:color="auto"/>
      </w:divBdr>
    </w:div>
    <w:div w:id="683898535">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39475326">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07432035">
      <w:bodyDiv w:val="1"/>
      <w:marLeft w:val="0"/>
      <w:marRight w:val="0"/>
      <w:marTop w:val="0"/>
      <w:marBottom w:val="0"/>
      <w:divBdr>
        <w:top w:val="none" w:sz="0" w:space="0" w:color="auto"/>
        <w:left w:val="none" w:sz="0" w:space="0" w:color="auto"/>
        <w:bottom w:val="none" w:sz="0" w:space="0" w:color="auto"/>
        <w:right w:val="none" w:sz="0" w:space="0" w:color="auto"/>
      </w:divBdr>
    </w:div>
    <w:div w:id="808480094">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22701978">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893663711">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1007248957">
      <w:bodyDiv w:val="1"/>
      <w:marLeft w:val="0"/>
      <w:marRight w:val="0"/>
      <w:marTop w:val="0"/>
      <w:marBottom w:val="0"/>
      <w:divBdr>
        <w:top w:val="none" w:sz="0" w:space="0" w:color="auto"/>
        <w:left w:val="none" w:sz="0" w:space="0" w:color="auto"/>
        <w:bottom w:val="none" w:sz="0" w:space="0" w:color="auto"/>
        <w:right w:val="none" w:sz="0" w:space="0" w:color="auto"/>
      </w:divBdr>
    </w:div>
    <w:div w:id="1010528643">
      <w:bodyDiv w:val="1"/>
      <w:marLeft w:val="0"/>
      <w:marRight w:val="0"/>
      <w:marTop w:val="0"/>
      <w:marBottom w:val="0"/>
      <w:divBdr>
        <w:top w:val="none" w:sz="0" w:space="0" w:color="auto"/>
        <w:left w:val="none" w:sz="0" w:space="0" w:color="auto"/>
        <w:bottom w:val="none" w:sz="0" w:space="0" w:color="auto"/>
        <w:right w:val="none" w:sz="0" w:space="0" w:color="auto"/>
      </w:divBdr>
    </w:div>
    <w:div w:id="1013992289">
      <w:bodyDiv w:val="1"/>
      <w:marLeft w:val="0"/>
      <w:marRight w:val="0"/>
      <w:marTop w:val="0"/>
      <w:marBottom w:val="0"/>
      <w:divBdr>
        <w:top w:val="none" w:sz="0" w:space="0" w:color="auto"/>
        <w:left w:val="none" w:sz="0" w:space="0" w:color="auto"/>
        <w:bottom w:val="none" w:sz="0" w:space="0" w:color="auto"/>
        <w:right w:val="none" w:sz="0" w:space="0" w:color="auto"/>
      </w:divBdr>
    </w:div>
    <w:div w:id="1017585395">
      <w:bodyDiv w:val="1"/>
      <w:marLeft w:val="0"/>
      <w:marRight w:val="0"/>
      <w:marTop w:val="0"/>
      <w:marBottom w:val="0"/>
      <w:divBdr>
        <w:top w:val="none" w:sz="0" w:space="0" w:color="auto"/>
        <w:left w:val="none" w:sz="0" w:space="0" w:color="auto"/>
        <w:bottom w:val="none" w:sz="0" w:space="0" w:color="auto"/>
        <w:right w:val="none" w:sz="0" w:space="0" w:color="auto"/>
      </w:divBdr>
    </w:div>
    <w:div w:id="1033337364">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48839826">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5928030">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57512479">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70693675">
      <w:bodyDiv w:val="1"/>
      <w:marLeft w:val="0"/>
      <w:marRight w:val="0"/>
      <w:marTop w:val="0"/>
      <w:marBottom w:val="0"/>
      <w:divBdr>
        <w:top w:val="none" w:sz="0" w:space="0" w:color="auto"/>
        <w:left w:val="none" w:sz="0" w:space="0" w:color="auto"/>
        <w:bottom w:val="none" w:sz="0" w:space="0" w:color="auto"/>
        <w:right w:val="none" w:sz="0" w:space="0" w:color="auto"/>
      </w:divBdr>
    </w:div>
    <w:div w:id="1075591405">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099179322">
      <w:bodyDiv w:val="1"/>
      <w:marLeft w:val="0"/>
      <w:marRight w:val="0"/>
      <w:marTop w:val="0"/>
      <w:marBottom w:val="0"/>
      <w:divBdr>
        <w:top w:val="none" w:sz="0" w:space="0" w:color="auto"/>
        <w:left w:val="none" w:sz="0" w:space="0" w:color="auto"/>
        <w:bottom w:val="none" w:sz="0" w:space="0" w:color="auto"/>
        <w:right w:val="none" w:sz="0" w:space="0" w:color="auto"/>
      </w:divBdr>
    </w:div>
    <w:div w:id="1125539816">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37646785">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00167006">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49584188">
      <w:bodyDiv w:val="1"/>
      <w:marLeft w:val="0"/>
      <w:marRight w:val="0"/>
      <w:marTop w:val="0"/>
      <w:marBottom w:val="0"/>
      <w:divBdr>
        <w:top w:val="none" w:sz="0" w:space="0" w:color="auto"/>
        <w:left w:val="none" w:sz="0" w:space="0" w:color="auto"/>
        <w:bottom w:val="none" w:sz="0" w:space="0" w:color="auto"/>
        <w:right w:val="none" w:sz="0" w:space="0" w:color="auto"/>
      </w:divBdr>
    </w:div>
    <w:div w:id="1254048626">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296177567">
      <w:bodyDiv w:val="1"/>
      <w:marLeft w:val="0"/>
      <w:marRight w:val="0"/>
      <w:marTop w:val="0"/>
      <w:marBottom w:val="0"/>
      <w:divBdr>
        <w:top w:val="none" w:sz="0" w:space="0" w:color="auto"/>
        <w:left w:val="none" w:sz="0" w:space="0" w:color="auto"/>
        <w:bottom w:val="none" w:sz="0" w:space="0" w:color="auto"/>
        <w:right w:val="none" w:sz="0" w:space="0" w:color="auto"/>
      </w:divBdr>
    </w:div>
    <w:div w:id="1336155356">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394544835">
      <w:bodyDiv w:val="1"/>
      <w:marLeft w:val="0"/>
      <w:marRight w:val="0"/>
      <w:marTop w:val="0"/>
      <w:marBottom w:val="0"/>
      <w:divBdr>
        <w:top w:val="none" w:sz="0" w:space="0" w:color="auto"/>
        <w:left w:val="none" w:sz="0" w:space="0" w:color="auto"/>
        <w:bottom w:val="none" w:sz="0" w:space="0" w:color="auto"/>
        <w:right w:val="none" w:sz="0" w:space="0" w:color="auto"/>
      </w:divBdr>
    </w:div>
    <w:div w:id="1405302629">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51784887">
      <w:bodyDiv w:val="1"/>
      <w:marLeft w:val="0"/>
      <w:marRight w:val="0"/>
      <w:marTop w:val="0"/>
      <w:marBottom w:val="0"/>
      <w:divBdr>
        <w:top w:val="none" w:sz="0" w:space="0" w:color="auto"/>
        <w:left w:val="none" w:sz="0" w:space="0" w:color="auto"/>
        <w:bottom w:val="none" w:sz="0" w:space="0" w:color="auto"/>
        <w:right w:val="none" w:sz="0" w:space="0" w:color="auto"/>
      </w:divBdr>
    </w:div>
    <w:div w:id="1453746555">
      <w:bodyDiv w:val="1"/>
      <w:marLeft w:val="0"/>
      <w:marRight w:val="0"/>
      <w:marTop w:val="0"/>
      <w:marBottom w:val="0"/>
      <w:divBdr>
        <w:top w:val="none" w:sz="0" w:space="0" w:color="auto"/>
        <w:left w:val="none" w:sz="0" w:space="0" w:color="auto"/>
        <w:bottom w:val="none" w:sz="0" w:space="0" w:color="auto"/>
        <w:right w:val="none" w:sz="0" w:space="0" w:color="auto"/>
      </w:divBdr>
    </w:div>
    <w:div w:id="1455324634">
      <w:bodyDiv w:val="1"/>
      <w:marLeft w:val="0"/>
      <w:marRight w:val="0"/>
      <w:marTop w:val="0"/>
      <w:marBottom w:val="0"/>
      <w:divBdr>
        <w:top w:val="none" w:sz="0" w:space="0" w:color="auto"/>
        <w:left w:val="none" w:sz="0" w:space="0" w:color="auto"/>
        <w:bottom w:val="none" w:sz="0" w:space="0" w:color="auto"/>
        <w:right w:val="none" w:sz="0" w:space="0" w:color="auto"/>
      </w:divBdr>
    </w:div>
    <w:div w:id="1457943418">
      <w:bodyDiv w:val="1"/>
      <w:marLeft w:val="0"/>
      <w:marRight w:val="0"/>
      <w:marTop w:val="0"/>
      <w:marBottom w:val="0"/>
      <w:divBdr>
        <w:top w:val="none" w:sz="0" w:space="0" w:color="auto"/>
        <w:left w:val="none" w:sz="0" w:space="0" w:color="auto"/>
        <w:bottom w:val="none" w:sz="0" w:space="0" w:color="auto"/>
        <w:right w:val="none" w:sz="0" w:space="0" w:color="auto"/>
      </w:divBdr>
    </w:div>
    <w:div w:id="1459031763">
      <w:bodyDiv w:val="1"/>
      <w:marLeft w:val="0"/>
      <w:marRight w:val="0"/>
      <w:marTop w:val="0"/>
      <w:marBottom w:val="0"/>
      <w:divBdr>
        <w:top w:val="none" w:sz="0" w:space="0" w:color="auto"/>
        <w:left w:val="none" w:sz="0" w:space="0" w:color="auto"/>
        <w:bottom w:val="none" w:sz="0" w:space="0" w:color="auto"/>
        <w:right w:val="none" w:sz="0" w:space="0" w:color="auto"/>
      </w:divBdr>
    </w:div>
    <w:div w:id="1484467742">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497914622">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08516936">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2286692">
      <w:bodyDiv w:val="1"/>
      <w:marLeft w:val="0"/>
      <w:marRight w:val="0"/>
      <w:marTop w:val="0"/>
      <w:marBottom w:val="0"/>
      <w:divBdr>
        <w:top w:val="none" w:sz="0" w:space="0" w:color="auto"/>
        <w:left w:val="none" w:sz="0" w:space="0" w:color="auto"/>
        <w:bottom w:val="none" w:sz="0" w:space="0" w:color="auto"/>
        <w:right w:val="none" w:sz="0" w:space="0" w:color="auto"/>
      </w:divBdr>
    </w:div>
    <w:div w:id="1543857616">
      <w:bodyDiv w:val="1"/>
      <w:marLeft w:val="0"/>
      <w:marRight w:val="0"/>
      <w:marTop w:val="0"/>
      <w:marBottom w:val="0"/>
      <w:divBdr>
        <w:top w:val="none" w:sz="0" w:space="0" w:color="auto"/>
        <w:left w:val="none" w:sz="0" w:space="0" w:color="auto"/>
        <w:bottom w:val="none" w:sz="0" w:space="0" w:color="auto"/>
        <w:right w:val="none" w:sz="0" w:space="0" w:color="auto"/>
      </w:divBdr>
    </w:div>
    <w:div w:id="1545290220">
      <w:bodyDiv w:val="1"/>
      <w:marLeft w:val="0"/>
      <w:marRight w:val="0"/>
      <w:marTop w:val="0"/>
      <w:marBottom w:val="0"/>
      <w:divBdr>
        <w:top w:val="none" w:sz="0" w:space="0" w:color="auto"/>
        <w:left w:val="none" w:sz="0" w:space="0" w:color="auto"/>
        <w:bottom w:val="none" w:sz="0" w:space="0" w:color="auto"/>
        <w:right w:val="none" w:sz="0" w:space="0" w:color="auto"/>
      </w:divBdr>
    </w:div>
    <w:div w:id="1545406690">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51844915">
      <w:bodyDiv w:val="1"/>
      <w:marLeft w:val="0"/>
      <w:marRight w:val="0"/>
      <w:marTop w:val="0"/>
      <w:marBottom w:val="0"/>
      <w:divBdr>
        <w:top w:val="none" w:sz="0" w:space="0" w:color="auto"/>
        <w:left w:val="none" w:sz="0" w:space="0" w:color="auto"/>
        <w:bottom w:val="none" w:sz="0" w:space="0" w:color="auto"/>
        <w:right w:val="none" w:sz="0" w:space="0" w:color="auto"/>
      </w:divBdr>
    </w:div>
    <w:div w:id="1570505666">
      <w:bodyDiv w:val="1"/>
      <w:marLeft w:val="0"/>
      <w:marRight w:val="0"/>
      <w:marTop w:val="0"/>
      <w:marBottom w:val="0"/>
      <w:divBdr>
        <w:top w:val="none" w:sz="0" w:space="0" w:color="auto"/>
        <w:left w:val="none" w:sz="0" w:space="0" w:color="auto"/>
        <w:bottom w:val="none" w:sz="0" w:space="0" w:color="auto"/>
        <w:right w:val="none" w:sz="0" w:space="0" w:color="auto"/>
      </w:divBdr>
    </w:div>
    <w:div w:id="1580402179">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594825441">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103599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674799971">
      <w:bodyDiv w:val="1"/>
      <w:marLeft w:val="0"/>
      <w:marRight w:val="0"/>
      <w:marTop w:val="0"/>
      <w:marBottom w:val="0"/>
      <w:divBdr>
        <w:top w:val="none" w:sz="0" w:space="0" w:color="auto"/>
        <w:left w:val="none" w:sz="0" w:space="0" w:color="auto"/>
        <w:bottom w:val="none" w:sz="0" w:space="0" w:color="auto"/>
        <w:right w:val="none" w:sz="0" w:space="0" w:color="auto"/>
      </w:divBdr>
    </w:div>
    <w:div w:id="1705401360">
      <w:bodyDiv w:val="1"/>
      <w:marLeft w:val="0"/>
      <w:marRight w:val="0"/>
      <w:marTop w:val="0"/>
      <w:marBottom w:val="0"/>
      <w:divBdr>
        <w:top w:val="none" w:sz="0" w:space="0" w:color="auto"/>
        <w:left w:val="none" w:sz="0" w:space="0" w:color="auto"/>
        <w:bottom w:val="none" w:sz="0" w:space="0" w:color="auto"/>
        <w:right w:val="none" w:sz="0" w:space="0" w:color="auto"/>
      </w:divBdr>
    </w:div>
    <w:div w:id="1734424658">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793938226">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51751906">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08222559">
      <w:bodyDiv w:val="1"/>
      <w:marLeft w:val="0"/>
      <w:marRight w:val="0"/>
      <w:marTop w:val="0"/>
      <w:marBottom w:val="0"/>
      <w:divBdr>
        <w:top w:val="none" w:sz="0" w:space="0" w:color="auto"/>
        <w:left w:val="none" w:sz="0" w:space="0" w:color="auto"/>
        <w:bottom w:val="none" w:sz="0" w:space="0" w:color="auto"/>
        <w:right w:val="none" w:sz="0" w:space="0" w:color="auto"/>
      </w:divBdr>
    </w:div>
    <w:div w:id="1924678558">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2005722">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6486853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15392219">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33553959">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98F2D96D27CB39EC8CFBC61818FE747F30707C44A9EE036831F401CA857371A3A960004F3C8E636F15EEA892ED05BFC999E1FCB0AEFA244X1Y7N" TargetMode="External"/><Relationship Id="rId18" Type="http://schemas.openxmlformats.org/officeDocument/2006/relationships/hyperlink" Target="garantf1://10007960.0/" TargetMode="External"/><Relationship Id="rId26" Type="http://schemas.openxmlformats.org/officeDocument/2006/relationships/hyperlink" Target="consultantplus://offline/ref=A00722174307E27DAE70F0A51D38F265FD981F13B2BE43E91C0469196B6FD4E2DEBEA274A4764E37AB6525CE141E2D9CB930H"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A00722174307E27DAE70EEA80B54AC69FD904116B9B14CB6455B32443C66DEB599F1FB21E5204863F93F70CA0A1F339D9046583037B73BH" TargetMode="External"/><Relationship Id="rId34" Type="http://schemas.openxmlformats.org/officeDocument/2006/relationships/hyperlink" Target="http://www.pinezhye.ru" TargetMode="External"/><Relationship Id="rId7" Type="http://schemas.openxmlformats.org/officeDocument/2006/relationships/footnotes" Target="footnotes.xml"/><Relationship Id="rId12" Type="http://schemas.openxmlformats.org/officeDocument/2006/relationships/hyperlink" Target="garantf1://10007960.0/" TargetMode="External"/><Relationship Id="rId17" Type="http://schemas.openxmlformats.org/officeDocument/2006/relationships/hyperlink" Target="consultantplus://offline/ref=B98F2D96D27CB39EC8CFBC61818FE747F30707C44A9EE036831F401CA857371A3A960007F7CEED65A711EBD56A8748FC989E1DC816XEYEN" TargetMode="External"/><Relationship Id="rId25" Type="http://schemas.openxmlformats.org/officeDocument/2006/relationships/hyperlink" Target="consultantplus://offline/ref=A00722174307E27DAE70EEA80B54AC69FD904116B9B14CB6455B32443C66DEB58BF1A328E0205D37A16527C70BB135H" TargetMode="External"/><Relationship Id="rId33" Type="http://schemas.openxmlformats.org/officeDocument/2006/relationships/hyperlink" Target="http://www.pinezhye.ru" TargetMode="External"/><Relationship Id="rId38" Type="http://schemas.openxmlformats.org/officeDocument/2006/relationships/hyperlink" Target="consultantplus://offline/ref=39B0DA5E10464A16DA11D8C262AE708538341A1260BC2F8DB58EEA44D228B623B931FDE84327A7614DBCG" TargetMode="External"/><Relationship Id="rId2" Type="http://schemas.openxmlformats.org/officeDocument/2006/relationships/numbering" Target="numbering.xml"/><Relationship Id="rId16" Type="http://schemas.openxmlformats.org/officeDocument/2006/relationships/hyperlink" Target="consultantplus://offline/ref=B98F2D96D27CB39EC8CFBC61818FE747F30707C44A9EE036831F401CA857371A3A960007F3CDED65A711EBD56A8748FC989E1DC816XEYEN" TargetMode="External"/><Relationship Id="rId20" Type="http://schemas.openxmlformats.org/officeDocument/2006/relationships/hyperlink" Target="http://www.pinezhye.ru" TargetMode="External"/><Relationship Id="rId29" Type="http://schemas.openxmlformats.org/officeDocument/2006/relationships/hyperlink" Target="consultantplus://offline/ref=A00722174307E27DAE70EEA80B54AC69FD904116B9B14CB6455B32443C66DEB599F1FB26E52B4863F93F70CA0A1F339D9046583037B73B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98F2D96D27CB39EC8CFA26C97E3B94BF40F59CF489AE361DA4E464BF707314F7AD60651B08CEB30F655BDD0638E02ADDFD512C816F3A2450A1227FAXEY5N" TargetMode="External"/><Relationship Id="rId24" Type="http://schemas.openxmlformats.org/officeDocument/2006/relationships/hyperlink" Target="consultantplus://offline/ref=A00722174307E27DAE70EEA80B54AC69FC9B461BB0EE1BB4140E3C41343684A58FB8F626FE234A29AA7B24BC3EH" TargetMode="External"/><Relationship Id="rId32" Type="http://schemas.openxmlformats.org/officeDocument/2006/relationships/hyperlink" Target="file:///C:\ks\smeta_ks\Attached\&#1040;&#1044;&#1052;&#1048;&#1053;&#1048;&#1057;&#1058;&#1056;&#1040;&#1062;&#1048;&#1071;%20%20&#1054;%20&#1057;&#1054;&#1047;&#1044;&#1040;&#1053;&#1048;&#1048;%20&#1050;&#1054;&#1052;&#1048;&#1057;&#1057;&#1048;&#1048;%20&#1055;&#1054;%20&#1042;&#1067;&#1055;&#1054;&#1051;&#1053;&#1045;&#1053;&#1048;&#1070;%20&#1050;&#1050;&#1056;%20&#1048;&#1057;&#1055;&#1056;&#1040;&#1042;&#1051;&#1045;&#1053;&#1053;&#1054;&#1045;.DOCX" TargetMode="External"/><Relationship Id="rId37" Type="http://schemas.openxmlformats.org/officeDocument/2006/relationships/hyperlink" Target="consultantplus://offline/ref=39B0DA5E10464A16DA11D8C262AE708538341A1260BC2F8DB58EEA44D228B623B931FDE84327A7634DB9G" TargetMode="Externa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B98F2D96D27CB39EC8CFBC61818FE747F30707C44A9EE036831F401CA857371A3A960004F3C8E730F25EEA892ED05BFC999E1FCB0AEFA244X1Y7N" TargetMode="External"/><Relationship Id="rId23" Type="http://schemas.openxmlformats.org/officeDocument/2006/relationships/hyperlink" Target="consultantplus://offline/ref=A00722174307E27DAE70EEA80B54AC69FD904116B9B14CB6455B32443C66DEB599F1FB21E5204863F93F70CA0A1F339D9046583037B73BH" TargetMode="External"/><Relationship Id="rId28" Type="http://schemas.openxmlformats.org/officeDocument/2006/relationships/hyperlink" Target="consultantplus://offline/ref=A00722174307E27DAE70EEA80B54AC69FD904116B9B14CB6455B32443C66DEB599F1FB21E1224863F93F70CA0A1F339D9046583037B73BH" TargetMode="External"/><Relationship Id="rId36" Type="http://schemas.openxmlformats.org/officeDocument/2006/relationships/hyperlink" Target="consultantplus://offline/ref=806431D14EB9507F5FA2E9103F612DF9E3D7EF3C134B25D2D164E95A153F886BD6CC72523AED826D31A729iF72M" TargetMode="External"/><Relationship Id="rId10" Type="http://schemas.openxmlformats.org/officeDocument/2006/relationships/hyperlink" Target="consultantplus://offline/ref=B98F2D96D27CB39EC8CFBC61818FE747F3050EC44F9BE036831F401CA857371A3A960004F3C8E633F45EEA892ED05BFC999E1FCB0AEFA244X1Y7N" TargetMode="External"/><Relationship Id="rId19" Type="http://schemas.openxmlformats.org/officeDocument/2006/relationships/hyperlink" Target="garantf1://86620.0/" TargetMode="External"/><Relationship Id="rId31" Type="http://schemas.openxmlformats.org/officeDocument/2006/relationships/hyperlink" Target="file:///C:\ks\smeta_ks\Attached\&#1040;&#1044;&#1052;&#1048;&#1053;&#1048;&#1057;&#1058;&#1056;&#1040;&#1062;&#1048;&#1071;%20%20&#1054;%20&#1057;&#1054;&#1047;&#1044;&#1040;&#1053;&#1048;&#1048;%20&#1050;&#1054;&#1052;&#1048;&#1057;&#1057;&#1048;&#1048;%20&#1055;&#1054;%20&#1042;&#1067;&#1055;&#1054;&#1051;&#1053;&#1045;&#1053;&#1048;&#1070;%20&#1050;&#1050;&#1056;%20&#1048;&#1057;&#1055;&#1056;&#1040;&#1042;&#1051;&#1045;&#1053;&#1053;&#1054;&#1045;.DOCX" TargetMode="External"/><Relationship Id="rId4" Type="http://schemas.microsoft.com/office/2007/relationships/stylesWithEffects" Target="stylesWithEffects.xml"/><Relationship Id="rId9" Type="http://schemas.openxmlformats.org/officeDocument/2006/relationships/hyperlink" Target="consultantplus://offline/ref=B98F2D96D27CB39EC8CFBC61818FE747F30707C44A9EE036831F401CA857371A3A960004FBC3B260B200B3D8689B56FF85821FCAX1Y7N" TargetMode="External"/><Relationship Id="rId14" Type="http://schemas.openxmlformats.org/officeDocument/2006/relationships/hyperlink" Target="consultantplus://offline/ref=B98F2D96D27CB39EC8CFBC61818FE747F30707C44A9EE036831F401CA857371A3A960004F3C8E639F15EEA892ED05BFC999E1FCB0AEFA244X1Y7N" TargetMode="External"/><Relationship Id="rId22" Type="http://schemas.openxmlformats.org/officeDocument/2006/relationships/hyperlink" Target="file:///C:\ks\smeta_ks\Attached\&#1040;&#1044;&#1052;&#1048;&#1053;&#1048;&#1057;&#1058;&#1056;&#1040;&#1062;&#1048;&#1071;%20%20&#1054;%20&#1057;&#1054;&#1047;&#1044;&#1040;&#1053;&#1048;&#1048;%20&#1050;&#1054;&#1052;&#1048;&#1057;&#1057;&#1048;&#1048;%20&#1055;&#1054;%20&#1042;&#1067;&#1055;&#1054;&#1051;&#1053;&#1045;&#1053;&#1048;&#1070;%20&#1050;&#1050;&#1056;%20&#1048;&#1057;&#1055;&#1056;&#1040;&#1042;&#1051;&#1045;&#1053;&#1053;&#1054;&#1045;.DOCX" TargetMode="External"/><Relationship Id="rId27" Type="http://schemas.openxmlformats.org/officeDocument/2006/relationships/hyperlink" Target="file:///C:\ks\smeta_ks\Attached\&#1040;&#1044;&#1052;&#1048;&#1053;&#1048;&#1057;&#1058;&#1056;&#1040;&#1062;&#1048;&#1071;%20%20&#1054;%20&#1057;&#1054;&#1047;&#1044;&#1040;&#1053;&#1048;&#1048;%20&#1050;&#1054;&#1052;&#1048;&#1057;&#1057;&#1048;&#1048;%20&#1055;&#1054;%20&#1042;&#1067;&#1055;&#1054;&#1051;&#1053;&#1045;&#1053;&#1048;&#1070;%20&#1050;&#1050;&#1056;%20&#1048;&#1057;&#1055;&#1056;&#1040;&#1042;&#1051;&#1045;&#1053;&#1053;&#1054;&#1045;.DOCX" TargetMode="External"/><Relationship Id="rId30" Type="http://schemas.openxmlformats.org/officeDocument/2006/relationships/hyperlink" Target="consultantplus://offline/ref=A00722174307E27DAE70EEA80B54AC69FD904116B9B14CB6455B32443C66DEB599F1FB26E52A4863F93F70CA0A1F339D9046583037B73BH" TargetMode="External"/><Relationship Id="rId35" Type="http://schemas.openxmlformats.org/officeDocument/2006/relationships/hyperlink" Target="consultantplus://offline/ref=806431D14EB9507F5FA2E9103F612DF9E3D7EF3C134B25D2D164E95A153F886BD6CC72523AED826D31A729iF7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E6E90-6601-428D-B75A-3F4A6EB8C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832</TotalTime>
  <Pages>119</Pages>
  <Words>34368</Words>
  <Characters>195900</Characters>
  <Application>Microsoft Office Word</Application>
  <DocSecurity>0</DocSecurity>
  <Lines>1632</Lines>
  <Paragraphs>459</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229809</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1</dc:creator>
  <cp:lastModifiedBy>zam2</cp:lastModifiedBy>
  <cp:revision>234</cp:revision>
  <cp:lastPrinted>2024-01-31T11:31:00Z</cp:lastPrinted>
  <dcterms:created xsi:type="dcterms:W3CDTF">2023-01-17T11:33:00Z</dcterms:created>
  <dcterms:modified xsi:type="dcterms:W3CDTF">2024-03-18T13:48:00Z</dcterms:modified>
</cp:coreProperties>
</file>